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77269" w14:textId="5F9354C5"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（第１８条関係）</w:t>
      </w:r>
    </w:p>
    <w:p w14:paraId="14E803EE" w14:textId="383411BA" w:rsidR="008C0CF0" w:rsidRPr="00A651FD" w:rsidRDefault="00856B6D"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56310380"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433AA43C"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50FAEEA1"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2E36EAAC"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5D50B8D5"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4CAFC928"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252D4ACC" w14:textId="4497DC1F" w:rsidR="008C0CF0" w:rsidRPr="001546A9" w:rsidRDefault="009056C5" w:rsidP="008C0CF0">
      <w:pPr>
        <w:overflowPunct w:val="0"/>
        <w:adjustRightInd w:val="0"/>
        <w:spacing w:line="320" w:lineRule="exact"/>
        <w:jc w:val="center"/>
        <w:textAlignment w:val="baseline"/>
        <w:rPr>
          <w:rFonts w:ascii="ＭＳ 明朝" w:eastAsia="ＭＳ 明朝" w:hAnsi="ＭＳ 明朝" w:cs="ＭＳ 明朝"/>
          <w:kern w:val="0"/>
          <w:szCs w:val="21"/>
        </w:rPr>
      </w:pPr>
      <w:r w:rsidRPr="001546A9">
        <w:rPr>
          <w:rFonts w:ascii="ＭＳ 明朝" w:eastAsia="ＭＳ 明朝" w:hAnsi="ＭＳ 明朝" w:cs="ＭＳ 明朝" w:hint="eastAsia"/>
          <w:kern w:val="0"/>
          <w:szCs w:val="21"/>
        </w:rPr>
        <w:t>令和２</w:t>
      </w:r>
      <w:r w:rsidR="002C742F" w:rsidRPr="001546A9">
        <w:rPr>
          <w:rFonts w:ascii="ＭＳ 明朝" w:eastAsia="ＭＳ 明朝" w:hAnsi="ＭＳ 明朝" w:cs="ＭＳ 明朝" w:hint="eastAsia"/>
          <w:kern w:val="0"/>
          <w:szCs w:val="21"/>
        </w:rPr>
        <w:t>年度</w:t>
      </w:r>
      <w:r w:rsidRPr="001546A9">
        <w:rPr>
          <w:rFonts w:ascii="ＭＳ 明朝" w:eastAsia="ＭＳ 明朝" w:hAnsi="ＭＳ 明朝" w:cs="ＭＳ 明朝" w:hint="eastAsia"/>
          <w:kern w:val="0"/>
          <w:szCs w:val="21"/>
        </w:rPr>
        <w:t>地域環境保全対策費</w:t>
      </w:r>
      <w:r w:rsidR="008C0CF0" w:rsidRPr="001546A9">
        <w:rPr>
          <w:rFonts w:ascii="ＭＳ 明朝" w:eastAsia="ＭＳ 明朝" w:hAnsi="ＭＳ 明朝" w:cs="ＭＳ 明朝" w:hint="eastAsia"/>
          <w:kern w:val="0"/>
          <w:szCs w:val="21"/>
        </w:rPr>
        <w:t>補助金</w:t>
      </w:r>
    </w:p>
    <w:p w14:paraId="559B2DBA" w14:textId="4E81EACB" w:rsidR="008C0CF0" w:rsidRPr="002C742F" w:rsidRDefault="008C0CF0" w:rsidP="008C0CF0">
      <w:pPr>
        <w:ind w:left="420" w:hangingChars="200" w:hanging="420"/>
        <w:jc w:val="center"/>
        <w:rPr>
          <w:rFonts w:asciiTheme="minorEastAsia" w:hAnsiTheme="minorEastAsia"/>
          <w:szCs w:val="21"/>
        </w:rPr>
      </w:pPr>
      <w:r w:rsidRPr="001546A9">
        <w:rPr>
          <w:rFonts w:asciiTheme="minorEastAsia" w:hAnsiTheme="minorEastAsia" w:hint="eastAsia"/>
          <w:szCs w:val="21"/>
        </w:rPr>
        <w:t>（</w:t>
      </w:r>
      <w:r w:rsidR="009056C5" w:rsidRPr="001546A9">
        <w:rPr>
          <w:rFonts w:asciiTheme="minorEastAsia" w:hAnsiTheme="minorEastAsia" w:hint="eastAsia"/>
          <w:szCs w:val="21"/>
        </w:rPr>
        <w:t>適応プロジェクト等のグリーンプロジェクトの活性化に向けた</w:t>
      </w:r>
      <w:r w:rsidRPr="001546A9">
        <w:rPr>
          <w:rFonts w:asciiTheme="minorEastAsia" w:hAnsiTheme="minorEastAsia" w:hint="eastAsia"/>
          <w:szCs w:val="21"/>
        </w:rPr>
        <w:t>グリーンボンド</w:t>
      </w:r>
      <w:r w:rsidR="009056C5" w:rsidRPr="001546A9">
        <w:rPr>
          <w:rFonts w:asciiTheme="minorEastAsia" w:hAnsiTheme="minorEastAsia" w:hint="eastAsia"/>
          <w:szCs w:val="21"/>
        </w:rPr>
        <w:t xml:space="preserve">・　　　　　　　</w:t>
      </w:r>
      <w:bookmarkStart w:id="0" w:name="_Hlk37325087"/>
      <w:r w:rsidR="009056C5" w:rsidRPr="001546A9">
        <w:rPr>
          <w:rFonts w:asciiTheme="minorEastAsia" w:hAnsiTheme="minorEastAsia" w:hint="eastAsia"/>
          <w:szCs w:val="21"/>
        </w:rPr>
        <w:t>グリーンローン等</w:t>
      </w:r>
      <w:bookmarkEnd w:id="0"/>
      <w:r w:rsidR="009056C5" w:rsidRPr="001546A9">
        <w:rPr>
          <w:rFonts w:asciiTheme="minorEastAsia" w:hAnsiTheme="minorEastAsia" w:hint="eastAsia"/>
          <w:szCs w:val="21"/>
        </w:rPr>
        <w:t>の</w:t>
      </w:r>
      <w:r w:rsidRPr="002C742F">
        <w:rPr>
          <w:rFonts w:asciiTheme="minorEastAsia" w:hAnsiTheme="minorEastAsia" w:hint="eastAsia"/>
          <w:szCs w:val="21"/>
        </w:rPr>
        <w:t>発行促進体制整備支援事業）</w:t>
      </w:r>
    </w:p>
    <w:p w14:paraId="3D362C8F" w14:textId="783444CF"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w:t>
      </w:r>
      <w:r w:rsidR="006A7031">
        <w:rPr>
          <w:rFonts w:asciiTheme="minorEastAsia" w:hAnsiTheme="minorEastAsia" w:hint="eastAsia"/>
          <w:szCs w:val="21"/>
        </w:rPr>
        <w:t>等</w:t>
      </w:r>
      <w:r w:rsidRPr="002C742F">
        <w:rPr>
          <w:rFonts w:asciiTheme="minorEastAsia" w:hAnsiTheme="minorEastAsia" w:hint="eastAsia"/>
          <w:szCs w:val="21"/>
        </w:rPr>
        <w:t>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14F059E1" w:rsidR="004F6DCD" w:rsidRDefault="002A11FB" w:rsidP="00BE6184">
      <w:pPr>
        <w:ind w:firstLineChars="100" w:firstLine="210"/>
        <w:rPr>
          <w:rFonts w:asciiTheme="minorEastAsia" w:hAnsiTheme="minorEastAsia"/>
          <w:szCs w:val="21"/>
        </w:rPr>
      </w:pPr>
      <w:r w:rsidRPr="00A651FD">
        <w:rPr>
          <w:rFonts w:asciiTheme="minorEastAsia" w:hAnsiTheme="minorEastAsia" w:hint="eastAsia"/>
          <w:szCs w:val="21"/>
        </w:rPr>
        <w:t>発行</w:t>
      </w:r>
      <w:r w:rsidR="00E25C86">
        <w:rPr>
          <w:rFonts w:asciiTheme="minorEastAsia" w:hAnsiTheme="minorEastAsia" w:hint="eastAsia"/>
          <w:szCs w:val="21"/>
        </w:rPr>
        <w:t>等</w:t>
      </w:r>
      <w:r w:rsidRPr="00A651FD">
        <w:rPr>
          <w:rFonts w:asciiTheme="minorEastAsia" w:hAnsiTheme="minorEastAsia" w:hint="eastAsia"/>
          <w:szCs w:val="21"/>
        </w:rPr>
        <w:t>支援</w:t>
      </w:r>
      <w:r w:rsidRPr="001546A9">
        <w:rPr>
          <w:rFonts w:asciiTheme="minorEastAsia" w:hAnsiTheme="minorEastAsia" w:hint="eastAsia"/>
          <w:szCs w:val="21"/>
        </w:rPr>
        <w:t>を行ったグリーンボンド</w:t>
      </w:r>
      <w:r w:rsidR="009056C5" w:rsidRPr="001546A9">
        <w:rPr>
          <w:rFonts w:asciiTheme="minorEastAsia" w:hAnsiTheme="minorEastAsia" w:hint="eastAsia"/>
          <w:szCs w:val="21"/>
        </w:rPr>
        <w:t>等</w:t>
      </w:r>
      <w:r w:rsidRPr="001546A9">
        <w:rPr>
          <w:rFonts w:asciiTheme="minorEastAsia" w:hAnsiTheme="minorEastAsia" w:hint="eastAsia"/>
          <w:szCs w:val="21"/>
        </w:rPr>
        <w:t>について、</w:t>
      </w:r>
      <w:r w:rsidR="00045558" w:rsidRPr="001546A9">
        <w:rPr>
          <w:rFonts w:asciiTheme="minorEastAsia" w:hAnsiTheme="minorEastAsia" w:hint="eastAsia"/>
          <w:szCs w:val="21"/>
        </w:rPr>
        <w:t>発行</w:t>
      </w:r>
      <w:r w:rsidR="00E25C86">
        <w:rPr>
          <w:rFonts w:asciiTheme="minorEastAsia" w:hAnsiTheme="minorEastAsia" w:hint="eastAsia"/>
          <w:szCs w:val="21"/>
        </w:rPr>
        <w:t>等</w:t>
      </w:r>
      <w:r w:rsidR="00045558" w:rsidRPr="001546A9">
        <w:rPr>
          <w:rFonts w:asciiTheme="minorEastAsia" w:hAnsiTheme="minorEastAsia" w:hint="eastAsia"/>
          <w:szCs w:val="21"/>
        </w:rPr>
        <w:t>が完了</w:t>
      </w:r>
      <w:r w:rsidR="0095354A" w:rsidRPr="001546A9">
        <w:rPr>
          <w:rFonts w:asciiTheme="minorEastAsia" w:hAnsiTheme="minorEastAsia" w:hint="eastAsia"/>
          <w:szCs w:val="21"/>
        </w:rPr>
        <w:t>し</w:t>
      </w:r>
      <w:r w:rsidRPr="001546A9">
        <w:rPr>
          <w:rFonts w:asciiTheme="minorEastAsia" w:hAnsiTheme="minorEastAsia" w:hint="eastAsia"/>
          <w:szCs w:val="21"/>
        </w:rPr>
        <w:t>ましたので、</w:t>
      </w:r>
      <w:r w:rsidR="009056C5" w:rsidRPr="001546A9">
        <w:rPr>
          <w:rFonts w:asciiTheme="minorEastAsia" w:hAnsiTheme="minorEastAsia" w:hint="eastAsia"/>
          <w:szCs w:val="21"/>
        </w:rPr>
        <w:t>令和２</w:t>
      </w:r>
      <w:r w:rsidR="002C742F" w:rsidRPr="001546A9">
        <w:rPr>
          <w:rFonts w:asciiTheme="minorEastAsia" w:hAnsiTheme="minorEastAsia" w:hint="eastAsia"/>
          <w:szCs w:val="21"/>
        </w:rPr>
        <w:t>年度</w:t>
      </w:r>
      <w:r w:rsidR="009056C5" w:rsidRPr="001546A9">
        <w:rPr>
          <w:rFonts w:asciiTheme="minorEastAsia" w:hAnsiTheme="minorEastAsia" w:hint="eastAsia"/>
          <w:szCs w:val="21"/>
        </w:rPr>
        <w:t>地域環境保全対策費</w:t>
      </w:r>
      <w:r w:rsidR="005940BF" w:rsidRPr="001546A9">
        <w:rPr>
          <w:rFonts w:asciiTheme="minorEastAsia" w:hAnsiTheme="minorEastAsia" w:hint="eastAsia"/>
          <w:szCs w:val="21"/>
        </w:rPr>
        <w:t>補助金（</w:t>
      </w:r>
      <w:r w:rsidR="009056C5" w:rsidRPr="001546A9">
        <w:rPr>
          <w:rFonts w:asciiTheme="minorEastAsia" w:hAnsiTheme="minorEastAsia" w:hint="eastAsia"/>
          <w:szCs w:val="21"/>
        </w:rPr>
        <w:t>適応プロジェクト等のグリーンプロジェクトの活性化に向けた</w:t>
      </w:r>
      <w:r w:rsidR="005940BF" w:rsidRPr="001546A9">
        <w:rPr>
          <w:rFonts w:asciiTheme="minorEastAsia" w:hAnsiTheme="minorEastAsia" w:hint="eastAsia"/>
          <w:szCs w:val="21"/>
        </w:rPr>
        <w:t>グリーンボンド</w:t>
      </w:r>
      <w:r w:rsidR="009056C5" w:rsidRPr="001546A9">
        <w:rPr>
          <w:rFonts w:asciiTheme="minorEastAsia" w:hAnsiTheme="minorEastAsia" w:hint="eastAsia"/>
          <w:szCs w:val="21"/>
        </w:rPr>
        <w:t>・グリーンローン等の</w:t>
      </w:r>
      <w:r w:rsidR="005940BF" w:rsidRPr="00A651FD">
        <w:rPr>
          <w:rFonts w:asciiTheme="minorEastAsia" w:hAnsiTheme="minorEastAsia" w:hint="eastAsia"/>
          <w:szCs w:val="21"/>
        </w:rPr>
        <w:t>発行促進体制整備支援事業）交付規程（</w:t>
      </w:r>
      <w:r w:rsidR="000F73D5">
        <w:rPr>
          <w:rFonts w:asciiTheme="minorEastAsia" w:hAnsiTheme="minorEastAsia" w:hint="eastAsia"/>
          <w:szCs w:val="21"/>
        </w:rPr>
        <w:t>令和２年４</w:t>
      </w:r>
      <w:r w:rsidR="009056C5">
        <w:rPr>
          <w:rFonts w:asciiTheme="minorEastAsia" w:hAnsiTheme="minorEastAsia" w:hint="eastAsia"/>
          <w:szCs w:val="21"/>
        </w:rPr>
        <w:t>月</w:t>
      </w:r>
      <w:r w:rsidR="00BE6184">
        <w:rPr>
          <w:rFonts w:asciiTheme="minorEastAsia" w:hAnsiTheme="minorEastAsia" w:hint="eastAsia"/>
          <w:szCs w:val="21"/>
        </w:rPr>
        <w:t>２４</w:t>
      </w:r>
      <w:r w:rsidR="000F73D5" w:rsidRPr="00B34DCF">
        <w:rPr>
          <w:rFonts w:ascii="ＭＳ 明朝" w:hAnsi="ＭＳ 明朝" w:hint="eastAsia"/>
          <w:szCs w:val="24"/>
        </w:rPr>
        <w:t>日</w:t>
      </w:r>
      <w:r w:rsidR="00BE6184">
        <w:rPr>
          <w:rFonts w:ascii="ＭＳ 明朝" w:hAnsi="ＭＳ 明朝" w:hint="eastAsia"/>
          <w:szCs w:val="24"/>
        </w:rPr>
        <w:t xml:space="preserve">ＧＦ　　</w:t>
      </w:r>
      <w:r w:rsidR="000F73D5" w:rsidRPr="00B34DCF">
        <w:rPr>
          <w:rFonts w:ascii="ＭＳ 明朝" w:hAnsi="ＭＳ 明朝" w:hint="eastAsia"/>
          <w:szCs w:val="24"/>
        </w:rPr>
        <w:t>規程第</w:t>
      </w:r>
      <w:r w:rsidR="00BE6184">
        <w:rPr>
          <w:rFonts w:ascii="ＭＳ 明朝" w:hAnsi="ＭＳ 明朝" w:hint="eastAsia"/>
          <w:szCs w:val="24"/>
        </w:rPr>
        <w:t>１６</w:t>
      </w:r>
      <w:r w:rsidR="001C38E3" w:rsidRPr="001C38E3">
        <w:rPr>
          <w:rFonts w:asciiTheme="minorEastAsia" w:hAnsiTheme="minorEastAsia" w:hint="eastAsia"/>
          <w:szCs w:val="21"/>
        </w:rPr>
        <w:t>号</w:t>
      </w:r>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5940BF" w:rsidRPr="00A651FD">
        <w:rPr>
          <w:rFonts w:asciiTheme="minorEastAsia" w:hAnsiTheme="minorEastAsia"/>
          <w:szCs w:val="21"/>
        </w:rPr>
        <w:t>18条の規定に基づき、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39473545" w14:textId="4DE1A8A7" w:rsidR="00636E9A"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409"/>
      </w:tblGrid>
      <w:tr w:rsidR="00636E9A" w14:paraId="0314022C" w14:textId="77777777" w:rsidTr="00636E9A">
        <w:tc>
          <w:tcPr>
            <w:tcW w:w="2122" w:type="dxa"/>
          </w:tcPr>
          <w:p w14:paraId="70B00185" w14:textId="5F74A17D" w:rsidR="00636E9A" w:rsidRDefault="00636E9A" w:rsidP="004F6DCD">
            <w:pPr>
              <w:jc w:val="left"/>
              <w:rPr>
                <w:rFonts w:asciiTheme="minorEastAsia" w:hAnsiTheme="minorEastAsia"/>
                <w:szCs w:val="21"/>
              </w:rPr>
            </w:pPr>
            <w:r>
              <w:rPr>
                <w:rFonts w:asciiTheme="minorEastAsia" w:hAnsiTheme="minorEastAsia" w:hint="eastAsia"/>
                <w:szCs w:val="21"/>
              </w:rPr>
              <w:t>発行等支援計画番号</w:t>
            </w:r>
          </w:p>
        </w:tc>
        <w:tc>
          <w:tcPr>
            <w:tcW w:w="2409" w:type="dxa"/>
          </w:tcPr>
          <w:p w14:paraId="2B3749B9" w14:textId="77777777" w:rsidR="00636E9A" w:rsidRDefault="00636E9A" w:rsidP="004F6DCD">
            <w:pPr>
              <w:jc w:val="left"/>
              <w:rPr>
                <w:rFonts w:asciiTheme="minorEastAsia" w:hAnsiTheme="minorEastAsia"/>
                <w:szCs w:val="21"/>
              </w:rPr>
            </w:pPr>
          </w:p>
        </w:tc>
      </w:tr>
    </w:tbl>
    <w:p w14:paraId="650FDB8B" w14:textId="77777777" w:rsidR="00636E9A" w:rsidRDefault="00636E9A" w:rsidP="0026531A">
      <w:pPr>
        <w:jc w:val="left"/>
        <w:rPr>
          <w:rFonts w:asciiTheme="minorEastAsia" w:hAnsiTheme="minorEastAsia"/>
          <w:szCs w:val="21"/>
        </w:rPr>
      </w:pPr>
    </w:p>
    <w:p w14:paraId="1ABE5A68" w14:textId="4E2BB8A5" w:rsidR="002C742F" w:rsidRDefault="002C742F" w:rsidP="001546A9">
      <w:pPr>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26531A">
              <w:rPr>
                <w:rFonts w:asciiTheme="minorEastAsia" w:hAnsiTheme="minorEastAsia" w:hint="eastAsia"/>
                <w:spacing w:val="15"/>
                <w:kern w:val="0"/>
                <w:szCs w:val="21"/>
                <w:fitText w:val="1890" w:id="1926075904"/>
              </w:rPr>
              <w:t>支援対象事業者</w:t>
            </w:r>
            <w:r w:rsidRPr="0026531A">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05"/>
                <w:kern w:val="0"/>
                <w:szCs w:val="21"/>
                <w:fitText w:val="1890" w:id="1924411137"/>
              </w:rPr>
              <w:t>担当者氏</w:t>
            </w:r>
            <w:r w:rsidRPr="002C742F">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2C742F">
              <w:rPr>
                <w:rFonts w:asciiTheme="minorEastAsia" w:hAnsiTheme="minorEastAsia" w:hint="eastAsia"/>
                <w:spacing w:val="105"/>
                <w:kern w:val="0"/>
                <w:szCs w:val="21"/>
                <w:fitText w:val="1890" w:id="1924411138"/>
              </w:rPr>
              <w:t>担当者</w:t>
            </w:r>
            <w:r w:rsidRPr="002C742F">
              <w:rPr>
                <w:rFonts w:asciiTheme="minorEastAsia" w:hAnsiTheme="minorEastAsia"/>
                <w:spacing w:val="105"/>
                <w:kern w:val="0"/>
                <w:szCs w:val="21"/>
                <w:fitText w:val="1890" w:id="1924411138"/>
              </w:rPr>
              <w:t>TE</w:t>
            </w:r>
            <w:r w:rsidRPr="002C742F">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01642A">
              <w:rPr>
                <w:rFonts w:asciiTheme="minorEastAsia" w:hAnsiTheme="minorEastAsia" w:hint="eastAsia"/>
                <w:spacing w:val="45"/>
                <w:kern w:val="0"/>
                <w:szCs w:val="21"/>
                <w:fitText w:val="1890" w:id="1924411139"/>
              </w:rPr>
              <w:t>担当者</w:t>
            </w:r>
            <w:r w:rsidRPr="0001642A">
              <w:rPr>
                <w:rFonts w:asciiTheme="minorEastAsia" w:hAnsiTheme="minorEastAsia"/>
                <w:spacing w:val="45"/>
                <w:kern w:val="0"/>
                <w:szCs w:val="21"/>
                <w:fitText w:val="1890" w:id="1924411139"/>
              </w:rPr>
              <w:t>E-Mai</w:t>
            </w:r>
            <w:r w:rsidRPr="0001642A">
              <w:rPr>
                <w:rFonts w:asciiTheme="minorEastAsia" w:hAnsiTheme="minorEastAsia"/>
                <w:spacing w:val="60"/>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252A6997" w14:textId="177EC609" w:rsidR="009056C5" w:rsidRDefault="00580D54" w:rsidP="004F6DCD">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１．グリーンボンド</w:t>
      </w:r>
      <w:r w:rsidR="007B58D1" w:rsidRPr="00A651FD">
        <w:rPr>
          <w:rFonts w:ascii="ＭＳ ゴシック" w:eastAsia="ＭＳ ゴシック" w:hAnsi="ＭＳ ゴシック" w:hint="eastAsia"/>
          <w:szCs w:val="21"/>
          <w:u w:val="single"/>
        </w:rPr>
        <w:t>ガイドライン</w:t>
      </w:r>
      <w:r w:rsidR="009056C5">
        <w:rPr>
          <w:rFonts w:ascii="ＭＳ ゴシック" w:eastAsia="ＭＳ ゴシック" w:hAnsi="ＭＳ ゴシック" w:hint="eastAsia"/>
          <w:szCs w:val="21"/>
          <w:u w:val="single"/>
        </w:rPr>
        <w:t>、</w:t>
      </w:r>
    </w:p>
    <w:p w14:paraId="15BD519B" w14:textId="445B2A96" w:rsidR="007B58D1" w:rsidRPr="001546A9" w:rsidRDefault="009056C5" w:rsidP="009056C5">
      <w:pPr>
        <w:ind w:firstLineChars="100" w:firstLine="210"/>
        <w:jc w:val="center"/>
        <w:rPr>
          <w:rFonts w:ascii="ＭＳ ゴシック" w:eastAsia="ＭＳ ゴシック" w:hAnsi="ＭＳ ゴシック"/>
          <w:szCs w:val="21"/>
          <w:u w:val="single"/>
        </w:rPr>
      </w:pPr>
      <w:r w:rsidRPr="001546A9">
        <w:rPr>
          <w:rFonts w:ascii="ＭＳ ゴシック" w:eastAsia="ＭＳ ゴシック" w:hAnsi="ＭＳ ゴシック" w:hint="eastAsia"/>
          <w:szCs w:val="21"/>
          <w:u w:val="single"/>
        </w:rPr>
        <w:t>グリーンローン及びサステナビリティ・リンク・ローンガイドライン</w:t>
      </w:r>
      <w:r w:rsidR="007B58D1" w:rsidRPr="001546A9">
        <w:rPr>
          <w:rFonts w:ascii="ＭＳ ゴシック" w:eastAsia="ＭＳ ゴシック" w:hAnsi="ＭＳ ゴシック" w:hint="eastAsia"/>
          <w:szCs w:val="21"/>
          <w:u w:val="single"/>
        </w:rPr>
        <w:t>適合性報告シート</w:t>
      </w:r>
    </w:p>
    <w:p w14:paraId="59292B0E" w14:textId="77777777" w:rsidR="00580D54" w:rsidRPr="001546A9" w:rsidRDefault="00580D54" w:rsidP="00306205">
      <w:pPr>
        <w:widowControl/>
        <w:jc w:val="center"/>
        <w:rPr>
          <w:rFonts w:ascii="ＭＳ ゴシック" w:eastAsia="ＭＳ ゴシック" w:hAnsi="ＭＳ ゴシック"/>
          <w:szCs w:val="21"/>
          <w:u w:val="single"/>
        </w:rPr>
      </w:pPr>
    </w:p>
    <w:p w14:paraId="47B13FE7" w14:textId="4D951E6B" w:rsidR="007B58D1" w:rsidRDefault="007B58D1" w:rsidP="007B58D1">
      <w:pPr>
        <w:rPr>
          <w:rFonts w:ascii="ＭＳ 明朝" w:hAnsi="ＭＳ 明朝" w:cs="ＭＳ Ｐゴシック"/>
          <w:szCs w:val="21"/>
        </w:rPr>
      </w:pPr>
      <w:r w:rsidRPr="001546A9">
        <w:rPr>
          <w:rFonts w:ascii="ＭＳ 明朝" w:hAnsi="ＭＳ 明朝" w:cs="ＭＳ Ｐゴシック"/>
          <w:szCs w:val="21"/>
        </w:rPr>
        <w:t xml:space="preserve"> 　</w:t>
      </w:r>
      <w:r w:rsidR="00580D54" w:rsidRPr="001546A9">
        <w:rPr>
          <w:rFonts w:ascii="ＭＳ 明朝" w:hAnsi="ＭＳ 明朝" w:cs="ＭＳ Ｐゴシック" w:hint="eastAsia"/>
          <w:szCs w:val="21"/>
        </w:rPr>
        <w:t>発行支援</w:t>
      </w:r>
      <w:r w:rsidR="00996115" w:rsidRPr="001546A9">
        <w:rPr>
          <w:rFonts w:ascii="ＭＳ 明朝" w:hAnsi="ＭＳ 明朝" w:cs="ＭＳ Ｐゴシック" w:hint="eastAsia"/>
          <w:szCs w:val="21"/>
        </w:rPr>
        <w:t>（融資の支援）</w:t>
      </w:r>
      <w:r w:rsidR="00580D54" w:rsidRPr="001546A9">
        <w:rPr>
          <w:rFonts w:ascii="ＭＳ 明朝" w:hAnsi="ＭＳ 明朝" w:cs="ＭＳ Ｐゴシック" w:hint="eastAsia"/>
          <w:szCs w:val="21"/>
        </w:rPr>
        <w:t>を行ったグリーンボンド</w:t>
      </w:r>
      <w:r w:rsidR="009056C5" w:rsidRPr="001546A9">
        <w:rPr>
          <w:rFonts w:ascii="ＭＳ 明朝" w:hAnsi="ＭＳ 明朝" w:cs="ＭＳ Ｐゴシック" w:hint="eastAsia"/>
          <w:szCs w:val="21"/>
        </w:rPr>
        <w:t>等</w:t>
      </w:r>
      <w:r w:rsidR="003706E0">
        <w:rPr>
          <w:rFonts w:ascii="ＭＳ 明朝" w:hAnsi="ＭＳ 明朝" w:cs="ＭＳ Ｐゴシック" w:hint="eastAsia"/>
          <w:szCs w:val="21"/>
        </w:rPr>
        <w:t>（グリーンローン</w:t>
      </w:r>
      <w:r w:rsidR="00996115" w:rsidRPr="001546A9">
        <w:rPr>
          <w:rFonts w:ascii="ＭＳ 明朝" w:hAnsi="ＭＳ 明朝" w:cs="ＭＳ Ｐゴシック" w:hint="eastAsia"/>
          <w:szCs w:val="21"/>
        </w:rPr>
        <w:t>）</w:t>
      </w:r>
      <w:r w:rsidR="00580D54" w:rsidRPr="001546A9">
        <w:rPr>
          <w:rFonts w:ascii="ＭＳ 明朝" w:hAnsi="ＭＳ 明朝" w:cs="ＭＳ Ｐゴシック" w:hint="eastAsia"/>
          <w:szCs w:val="21"/>
        </w:rPr>
        <w:t>について、下記のとおり、グリーンボンド</w:t>
      </w:r>
      <w:r w:rsidRPr="001546A9">
        <w:rPr>
          <w:rFonts w:ascii="ＭＳ 明朝" w:hAnsi="ＭＳ 明朝" w:cs="ＭＳ Ｐゴシック" w:hint="eastAsia"/>
          <w:szCs w:val="21"/>
        </w:rPr>
        <w:t>ガイドライン</w:t>
      </w:r>
      <w:r w:rsidR="00EF4C62" w:rsidRPr="001546A9">
        <w:rPr>
          <w:rFonts w:ascii="ＭＳ 明朝" w:hAnsi="ＭＳ 明朝" w:cs="ＭＳ Ｐゴシック" w:hint="eastAsia"/>
          <w:szCs w:val="21"/>
        </w:rPr>
        <w:t>2020年版</w:t>
      </w:r>
      <w:r w:rsidR="00996115" w:rsidRPr="001546A9">
        <w:rPr>
          <w:rFonts w:ascii="ＭＳ 明朝" w:hAnsi="ＭＳ 明朝" w:cs="ＭＳ Ｐゴシック" w:hint="eastAsia"/>
          <w:szCs w:val="21"/>
        </w:rPr>
        <w:t>（</w:t>
      </w:r>
      <w:r w:rsidR="009056C5" w:rsidRPr="001546A9">
        <w:rPr>
          <w:rFonts w:ascii="ＭＳ 明朝" w:hAnsi="ＭＳ 明朝" w:cs="ＭＳ Ｐゴシック" w:hint="eastAsia"/>
          <w:szCs w:val="21"/>
        </w:rPr>
        <w:t>グリーンローン及びサステナビリティ・リンク・ローンガイドライン</w:t>
      </w:r>
      <w:r w:rsidR="00BD3E08" w:rsidRPr="00BD3E08">
        <w:rPr>
          <w:rFonts w:ascii="ＭＳ 明朝" w:hAnsi="ＭＳ 明朝" w:cs="ＭＳ Ｐゴシック" w:hint="eastAsia"/>
          <w:szCs w:val="21"/>
        </w:rPr>
        <w:t>2020年版</w:t>
      </w:r>
      <w:r w:rsidR="00996115" w:rsidRPr="001546A9">
        <w:rPr>
          <w:rFonts w:ascii="ＭＳ 明朝" w:hAnsi="ＭＳ 明朝" w:cs="ＭＳ Ｐゴシック" w:hint="eastAsia"/>
          <w:szCs w:val="21"/>
        </w:rPr>
        <w:t>）</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53517254" w14:textId="77777777" w:rsidR="00996115" w:rsidRPr="00514341" w:rsidRDefault="00996115" w:rsidP="007B58D1">
      <w:pPr>
        <w:rPr>
          <w:rFonts w:ascii="ＭＳ 明朝" w:hAnsi="ＭＳ 明朝" w:cs="ＭＳ Ｐゴシック"/>
          <w:szCs w:val="21"/>
        </w:rPr>
      </w:pPr>
    </w:p>
    <w:p w14:paraId="7B123BA2" w14:textId="413C5647" w:rsidR="00580D54" w:rsidRPr="00A651FD" w:rsidRDefault="00DE1FCD" w:rsidP="007B58D1">
      <w:pPr>
        <w:rPr>
          <w:rFonts w:ascii="ＭＳ 明朝" w:hAnsi="ＭＳ 明朝" w:cs="ＭＳ Ｐゴシック"/>
          <w:szCs w:val="21"/>
        </w:rPr>
      </w:pPr>
      <w:r>
        <w:rPr>
          <w:rFonts w:ascii="ＭＳ 明朝" w:hAnsi="ＭＳ 明朝" w:cs="ＭＳ Ｐゴシック" w:hint="eastAsia"/>
          <w:szCs w:val="21"/>
        </w:rPr>
        <w:t>【グリーンボンド、グリーン性を有するサステナビリティボンドの場合】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2C16CD96"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693619C6" w:rsidR="007B58D1" w:rsidRPr="00A651FD" w:rsidRDefault="007B58D1" w:rsidP="00DE1FCD">
            <w:pPr>
              <w:ind w:left="206" w:hangingChars="98" w:hanging="206"/>
              <w:rPr>
                <w:rFonts w:ascii="ＭＳ 明朝" w:hAnsi="ＭＳ 明朝"/>
                <w:szCs w:val="21"/>
              </w:rPr>
            </w:pPr>
            <w:r w:rsidRPr="00A651FD">
              <w:rPr>
                <w:rFonts w:ascii="ＭＳ 明朝" w:hAnsi="ＭＳ 明朝"/>
                <w:szCs w:val="21"/>
              </w:rPr>
              <w:t>✓</w:t>
            </w:r>
            <w:r w:rsidR="00DE1FCD" w:rsidRPr="00060665">
              <w:rPr>
                <w:rFonts w:ascii="ＭＳ 明朝" w:hAnsi="ＭＳ 明朝" w:hint="eastAsia"/>
                <w:szCs w:val="18"/>
              </w:rPr>
              <w:t>調達資金の使途に既に開始されているグリーンプロジェクトのリファイナンスが含まれている場合、調達資金の使途の投資家への説明の際に、①リファイナンスに充当される</w:t>
            </w:r>
            <w:r w:rsidR="00514341">
              <w:rPr>
                <w:rFonts w:ascii="ＭＳ 明朝" w:hAnsi="ＭＳ 明朝" w:hint="eastAsia"/>
                <w:szCs w:val="18"/>
              </w:rPr>
              <w:t>概算</w:t>
            </w:r>
            <w:r w:rsidR="00DE1FCD" w:rsidRPr="00060665">
              <w:rPr>
                <w:rFonts w:ascii="ＭＳ 明朝" w:hAnsi="ＭＳ 明朝" w:hint="eastAsia"/>
                <w:szCs w:val="18"/>
              </w:rPr>
              <w:t>額（又は割合）、②リファイナンスに係るグリーンプロジェクト（又は事業区分）、③リファイナンス対象</w:t>
            </w:r>
            <w:r w:rsidR="00DE1FCD" w:rsidRPr="00060665">
              <w:rPr>
                <w:rFonts w:ascii="ＭＳ 明朝" w:hAnsi="ＭＳ 明朝" w:hint="eastAsia"/>
                <w:szCs w:val="21"/>
              </w:rPr>
              <w:t>となるグリーンプロジェクトの対象期間（ルック</w:t>
            </w:r>
            <w:r w:rsidR="00DE1FCD">
              <w:rPr>
                <w:rFonts w:ascii="ＭＳ 明朝" w:hAnsi="ＭＳ 明朝" w:hint="eastAsia"/>
                <w:sz w:val="24"/>
                <w:szCs w:val="18"/>
              </w:rPr>
              <w:t>バック</w:t>
            </w:r>
            <w:r w:rsidR="00DE1FCD" w:rsidRPr="00060665">
              <w:rPr>
                <w:rFonts w:ascii="ＭＳ 明朝" w:hAnsi="ＭＳ 明朝" w:hint="eastAsia"/>
                <w:szCs w:val="18"/>
              </w:rPr>
              <w:t>期間）を含めることが望ましい。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DE1FCD" w:rsidRPr="00A651FD" w14:paraId="6E1EBDE0"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060665" w:rsidRDefault="00DE1FCD"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260" w:type="dxa"/>
            <w:tcBorders>
              <w:top w:val="single" w:sz="4" w:space="0" w:color="auto"/>
              <w:left w:val="single" w:sz="4" w:space="0" w:color="auto"/>
              <w:bottom w:val="single" w:sz="4" w:space="0" w:color="auto"/>
              <w:right w:val="single" w:sz="4" w:space="0" w:color="auto"/>
            </w:tcBorders>
          </w:tcPr>
          <w:p w14:paraId="6E5C84E1" w14:textId="77777777" w:rsidR="00DE1FCD" w:rsidRPr="00060665" w:rsidRDefault="00DE1FCD" w:rsidP="00DE1FCD">
            <w:pPr>
              <w:rPr>
                <w:rFonts w:ascii="ＭＳ 明朝" w:hAnsi="ＭＳ 明朝"/>
                <w:szCs w:val="18"/>
              </w:rPr>
            </w:pPr>
            <w:r w:rsidRPr="00060665">
              <w:rPr>
                <w:rFonts w:ascii="ＭＳ 明朝" w:hAnsi="ＭＳ 明朝" w:hint="eastAsia"/>
                <w:szCs w:val="18"/>
              </w:rPr>
              <w:t>１－⑦</w:t>
            </w:r>
          </w:p>
          <w:p w14:paraId="6D222DF1" w14:textId="541D9AED" w:rsidR="00DE1FCD" w:rsidRPr="00A651FD" w:rsidRDefault="00DE1FCD" w:rsidP="00DE1FC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A651FD" w:rsidRDefault="00566A0B" w:rsidP="006C08A3">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A651FD" w:rsidRDefault="00DE1FCD" w:rsidP="006C08A3">
            <w:pPr>
              <w:rPr>
                <w:rFonts w:ascii="ＭＳ 明朝" w:hAnsi="ＭＳ 明朝"/>
                <w:szCs w:val="21"/>
              </w:rPr>
            </w:pP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9E1939" w:rsidRDefault="007B58D1" w:rsidP="006C08A3">
            <w:pPr>
              <w:ind w:left="210" w:hangingChars="100" w:hanging="210"/>
              <w:rPr>
                <w:rFonts w:ascii="ＭＳ 明朝" w:hAnsi="ＭＳ 明朝"/>
                <w:szCs w:val="21"/>
              </w:rPr>
            </w:pPr>
            <w:r w:rsidRPr="00DE1FCD">
              <w:rPr>
                <w:rFonts w:ascii="ＭＳ 明朝" w:hAnsi="ＭＳ 明朝"/>
                <w:szCs w:val="21"/>
              </w:rPr>
              <w:t>✓事前に投資家に、「環境面での目標」（グリーンボンド</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9E1939" w:rsidRPr="00A651FD" w14:paraId="4A33AF0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060665" w:rsidRDefault="009E1939"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4"/>
              </w:rPr>
              <w:t>グリーン</w:t>
            </w:r>
            <w:r w:rsidR="00514341" w:rsidRPr="00514341">
              <w:rPr>
                <w:rFonts w:ascii="ＭＳ 明朝" w:hAnsi="ＭＳ 明朝" w:hint="eastAsia"/>
                <w:szCs w:val="24"/>
              </w:rPr>
              <w:t>プロジェクト</w:t>
            </w:r>
            <w:r w:rsidRPr="00060665">
              <w:rPr>
                <w:rFonts w:ascii="ＭＳ 明朝" w:hAnsi="ＭＳ 明朝" w:hint="eastAsia"/>
                <w:szCs w:val="24"/>
              </w:rPr>
              <w:t>の評価・選定に当たり、参照する環境基準・認証がある場合、事前に投資家に説明することが望ましい。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685FA4BC" w14:textId="741BD358" w:rsidR="009E1939" w:rsidRPr="00566A0B" w:rsidRDefault="00DE6596" w:rsidP="00DE6596">
            <w:pPr>
              <w:rPr>
                <w:rFonts w:ascii="ＭＳ 明朝" w:hAnsi="ＭＳ 明朝"/>
                <w:szCs w:val="24"/>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A651FD" w:rsidRDefault="00566A0B" w:rsidP="006C08A3">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A651FD" w:rsidRDefault="009E1939" w:rsidP="006C08A3">
            <w:pPr>
              <w:rPr>
                <w:rFonts w:ascii="ＭＳ 明朝" w:hAnsi="ＭＳ 明朝"/>
                <w:szCs w:val="21"/>
              </w:rPr>
            </w:pPr>
          </w:p>
        </w:tc>
      </w:tr>
      <w:tr w:rsidR="00E729FE" w:rsidRPr="00A651FD" w14:paraId="43CFAF75"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90B97CC" w14:textId="18822661" w:rsidR="00E729FE" w:rsidRPr="00060665" w:rsidRDefault="00E729FE"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グリーンプロジェクトが有する潜在的に重大な環境的、社会的リスクを特定し、制御するために排除規準を設定する場合には、規準の一つとして投資家に事前に説明するべきである。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68DFF6EE" w14:textId="77777777" w:rsidR="00E729FE" w:rsidRPr="00060665" w:rsidRDefault="00E729FE" w:rsidP="00E729FE">
            <w:pPr>
              <w:rPr>
                <w:rFonts w:ascii="ＭＳ 明朝" w:hAnsi="ＭＳ 明朝"/>
                <w:szCs w:val="24"/>
              </w:rPr>
            </w:pPr>
            <w:r w:rsidRPr="00060665">
              <w:rPr>
                <w:rFonts w:ascii="ＭＳ 明朝" w:hAnsi="ＭＳ 明朝" w:hint="eastAsia"/>
                <w:szCs w:val="24"/>
              </w:rPr>
              <w:t>２－⑦</w:t>
            </w:r>
          </w:p>
          <w:p w14:paraId="4CCB5AA7" w14:textId="082B8F5F" w:rsidR="00E729FE" w:rsidRPr="00A651FD" w:rsidRDefault="00E729FE" w:rsidP="00E729FE">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061A816" w14:textId="0CC983DC" w:rsidR="00E729FE" w:rsidRPr="00A651FD" w:rsidRDefault="00566A0B" w:rsidP="00E729FE">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7A31A7" w14:textId="77777777" w:rsidR="00E729FE" w:rsidRPr="00A651FD" w:rsidRDefault="00E729FE" w:rsidP="00E729FE">
            <w:pPr>
              <w:rPr>
                <w:rFonts w:ascii="ＭＳ 明朝" w:hAnsi="ＭＳ 明朝"/>
                <w:szCs w:val="21"/>
              </w:rPr>
            </w:pPr>
          </w:p>
        </w:tc>
      </w:tr>
      <w:tr w:rsidR="00E729FE"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A651FD" w:rsidRDefault="00E729FE" w:rsidP="00E729FE">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E729FE" w:rsidRPr="00A651FD" w:rsidRDefault="00E729FE" w:rsidP="00E729FE">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A651FD" w:rsidRDefault="00E729FE" w:rsidP="00E729FE">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A651FD" w:rsidRDefault="00E729FE" w:rsidP="00E729FE">
            <w:pPr>
              <w:rPr>
                <w:rFonts w:ascii="ＭＳ 明朝" w:hAnsi="ＭＳ 明朝"/>
                <w:szCs w:val="21"/>
              </w:rPr>
            </w:pPr>
          </w:p>
        </w:tc>
      </w:tr>
      <w:tr w:rsidR="00DB38D4" w:rsidRPr="00A651FD" w14:paraId="1F99D922" w14:textId="77777777" w:rsidTr="00B40A6E">
        <w:trPr>
          <w:trHeight w:val="1740"/>
        </w:trPr>
        <w:tc>
          <w:tcPr>
            <w:tcW w:w="5670" w:type="dxa"/>
            <w:tcBorders>
              <w:top w:val="single" w:sz="4" w:space="0" w:color="auto"/>
              <w:left w:val="single" w:sz="4" w:space="0" w:color="auto"/>
              <w:right w:val="single" w:sz="4" w:space="0" w:color="auto"/>
            </w:tcBorders>
            <w:shd w:val="clear" w:color="auto" w:fill="auto"/>
          </w:tcPr>
          <w:p w14:paraId="232DFE28" w14:textId="22E41421" w:rsidR="00DB38D4" w:rsidRPr="00060665" w:rsidRDefault="00DB38D4"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CSR戦略等）の文脈の中に位置付けた上で、投資家に対して説明することが望ましい。</w:t>
            </w:r>
          </w:p>
        </w:tc>
        <w:tc>
          <w:tcPr>
            <w:tcW w:w="1260" w:type="dxa"/>
            <w:tcBorders>
              <w:top w:val="single" w:sz="4" w:space="0" w:color="auto"/>
              <w:left w:val="single" w:sz="4" w:space="0" w:color="auto"/>
              <w:right w:val="single" w:sz="4" w:space="0" w:color="auto"/>
            </w:tcBorders>
          </w:tcPr>
          <w:p w14:paraId="2AEBA15E" w14:textId="77777777" w:rsidR="00DB38D4" w:rsidRPr="00060665" w:rsidRDefault="00DB38D4" w:rsidP="00566A0B">
            <w:pPr>
              <w:rPr>
                <w:rFonts w:ascii="ＭＳ 明朝" w:hAnsi="ＭＳ 明朝"/>
                <w:szCs w:val="24"/>
              </w:rPr>
            </w:pPr>
            <w:r w:rsidRPr="00060665">
              <w:rPr>
                <w:rFonts w:ascii="ＭＳ 明朝" w:hAnsi="ＭＳ 明朝" w:hint="eastAsia"/>
                <w:szCs w:val="24"/>
              </w:rPr>
              <w:t>２－⑪</w:t>
            </w:r>
          </w:p>
          <w:p w14:paraId="367BFFF3" w14:textId="30E637AF" w:rsidR="00DB38D4" w:rsidRPr="00566A0B" w:rsidRDefault="00DB38D4" w:rsidP="00566A0B">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4E16E8B0" w14:textId="0F1BF877" w:rsidR="00DB38D4" w:rsidRPr="00A651FD" w:rsidRDefault="00DB38D4" w:rsidP="00566A0B">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5FE998DA" w14:textId="77777777" w:rsidR="00DB38D4" w:rsidRPr="00A651FD" w:rsidRDefault="00DB38D4" w:rsidP="00566A0B">
            <w:pPr>
              <w:rPr>
                <w:rFonts w:ascii="ＭＳ 明朝" w:hAnsi="ＭＳ 明朝"/>
                <w:szCs w:val="21"/>
              </w:rPr>
            </w:pPr>
          </w:p>
        </w:tc>
      </w:tr>
    </w:tbl>
    <w:p w14:paraId="7ABA1F42" w14:textId="15725E0B" w:rsidR="00E6536B" w:rsidRDefault="00E6536B" w:rsidP="00E6536B">
      <w:pPr>
        <w:rPr>
          <w:szCs w:val="21"/>
        </w:rPr>
      </w:pPr>
    </w:p>
    <w:p w14:paraId="5F8E7CB3" w14:textId="7852BB69" w:rsidR="00C50488" w:rsidRDefault="00C50488" w:rsidP="00E6536B">
      <w:pPr>
        <w:rPr>
          <w:szCs w:val="21"/>
        </w:rPr>
      </w:pPr>
    </w:p>
    <w:p w14:paraId="18ECA9ED" w14:textId="4A3FA976"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98006CA" w14:textId="77777777" w:rsidTr="001C014D">
        <w:tc>
          <w:tcPr>
            <w:tcW w:w="5670" w:type="dxa"/>
            <w:tcBorders>
              <w:top w:val="single" w:sz="4" w:space="0" w:color="auto"/>
              <w:bottom w:val="double" w:sz="4" w:space="0" w:color="auto"/>
            </w:tcBorders>
            <w:shd w:val="clear" w:color="auto" w:fill="D9D9D9"/>
            <w:vAlign w:val="center"/>
          </w:tcPr>
          <w:p w14:paraId="0225D9DF" w14:textId="77777777" w:rsidR="00C50488" w:rsidRPr="00A651FD" w:rsidRDefault="00C50488" w:rsidP="001C014D">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top w:val="single" w:sz="4" w:space="0" w:color="auto"/>
              <w:bottom w:val="double" w:sz="4" w:space="0" w:color="auto"/>
            </w:tcBorders>
            <w:shd w:val="clear" w:color="auto" w:fill="D9D9D9"/>
            <w:vAlign w:val="center"/>
          </w:tcPr>
          <w:p w14:paraId="0123EBDA" w14:textId="77777777" w:rsidR="00C50488" w:rsidRPr="00A651FD" w:rsidRDefault="00C50488" w:rsidP="001C014D">
            <w:pPr>
              <w:rPr>
                <w:rFonts w:ascii="ＭＳ 明朝" w:hAnsi="ＭＳ 明朝"/>
                <w:b/>
                <w:szCs w:val="21"/>
              </w:rPr>
            </w:pPr>
            <w:r w:rsidRPr="00A651FD">
              <w:rPr>
                <w:rFonts w:ascii="ＭＳ 明朝" w:hAnsi="ＭＳ 明朝" w:hint="eastAsia"/>
                <w:szCs w:val="21"/>
              </w:rPr>
              <w:t>記載場所</w:t>
            </w:r>
          </w:p>
        </w:tc>
        <w:tc>
          <w:tcPr>
            <w:tcW w:w="1575" w:type="dxa"/>
            <w:tcBorders>
              <w:top w:val="single" w:sz="4" w:space="0" w:color="auto"/>
              <w:bottom w:val="double" w:sz="4" w:space="0" w:color="auto"/>
            </w:tcBorders>
            <w:shd w:val="clear" w:color="auto" w:fill="D9D9D9"/>
            <w:vAlign w:val="center"/>
          </w:tcPr>
          <w:p w14:paraId="5A1BACC5"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72BFF752" w14:textId="77777777" w:rsidR="00C50488" w:rsidRPr="00A651FD" w:rsidRDefault="00C50488" w:rsidP="001C014D">
            <w:pPr>
              <w:rPr>
                <w:rFonts w:ascii="ＭＳ 明朝" w:hAnsi="ＭＳ 明朝"/>
                <w:b/>
                <w:szCs w:val="21"/>
              </w:rPr>
            </w:pPr>
            <w:r w:rsidRPr="00A651FD">
              <w:rPr>
                <w:rFonts w:ascii="ＭＳ 明朝" w:hAnsi="ＭＳ 明朝"/>
                <w:b/>
                <w:szCs w:val="21"/>
              </w:rPr>
              <w:t>✓</w:t>
            </w:r>
          </w:p>
        </w:tc>
      </w:tr>
      <w:tr w:rsidR="00C50488" w:rsidRPr="00A651FD" w14:paraId="1F66394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526CB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C50488" w:rsidRPr="00A651FD" w:rsidRDefault="00C50488" w:rsidP="001C014D">
            <w:pPr>
              <w:rPr>
                <w:rFonts w:ascii="ＭＳ 明朝" w:hAnsi="ＭＳ 明朝"/>
                <w:szCs w:val="21"/>
              </w:rPr>
            </w:pPr>
          </w:p>
        </w:tc>
      </w:tr>
      <w:tr w:rsidR="00C50488" w:rsidRPr="00A651FD" w14:paraId="605E95A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w:t>
            </w:r>
            <w:r w:rsidRPr="00060665">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1487EE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C50488" w:rsidRPr="00A651FD" w:rsidRDefault="00C50488" w:rsidP="001C014D">
            <w:pPr>
              <w:rPr>
                <w:rFonts w:ascii="ＭＳ 明朝" w:hAnsi="ＭＳ 明朝"/>
                <w:szCs w:val="21"/>
              </w:rPr>
            </w:pPr>
          </w:p>
        </w:tc>
      </w:tr>
      <w:tr w:rsidR="00C50488" w:rsidRPr="00A651FD" w14:paraId="4C807FC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77777777" w:rsidR="00C50488" w:rsidRPr="00060665" w:rsidRDefault="00C50488" w:rsidP="001C014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2CCBCBB4"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215280D9"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C50488" w:rsidRPr="00A651FD" w:rsidRDefault="00C50488" w:rsidP="001C014D">
            <w:pPr>
              <w:rPr>
                <w:rFonts w:ascii="ＭＳ 明朝" w:hAnsi="ＭＳ 明朝"/>
                <w:szCs w:val="21"/>
              </w:rPr>
            </w:pPr>
          </w:p>
        </w:tc>
      </w:tr>
      <w:tr w:rsidR="00C50488" w:rsidRPr="00A651FD" w14:paraId="2C59EF62"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8B32020"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0AE4713A"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C50488" w:rsidRPr="00A651FD" w:rsidRDefault="00C50488" w:rsidP="001C014D">
            <w:pPr>
              <w:rPr>
                <w:rFonts w:ascii="ＭＳ 明朝" w:hAnsi="ＭＳ 明朝"/>
                <w:szCs w:val="21"/>
              </w:rPr>
            </w:pPr>
          </w:p>
        </w:tc>
      </w:tr>
      <w:tr w:rsidR="00C50488" w:rsidRPr="00A651FD" w14:paraId="615E48E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141454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100BF4B0"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5B6BE62"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EB28327" w14:textId="77777777" w:rsidR="00C50488" w:rsidRPr="00A651FD" w:rsidRDefault="00C50488" w:rsidP="001C014D">
            <w:pPr>
              <w:rPr>
                <w:rFonts w:ascii="ＭＳ 明朝" w:hAnsi="ＭＳ 明朝"/>
                <w:szCs w:val="21"/>
              </w:rPr>
            </w:pPr>
          </w:p>
        </w:tc>
      </w:tr>
      <w:tr w:rsidR="00C50488" w:rsidRPr="00A651FD" w14:paraId="183BA0D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920C38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78F9EF8D"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C50488" w:rsidRPr="00A651FD" w:rsidRDefault="00C50488" w:rsidP="001C014D">
            <w:pPr>
              <w:rPr>
                <w:rFonts w:ascii="ＭＳ 明朝" w:hAnsi="ＭＳ 明朝"/>
                <w:szCs w:val="21"/>
              </w:rPr>
            </w:pPr>
          </w:p>
        </w:tc>
      </w:tr>
      <w:tr w:rsidR="00C50488" w:rsidRPr="00A651FD" w14:paraId="66B069A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295732D"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7A706BD9"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C50488" w:rsidRPr="00A651FD" w:rsidRDefault="00C50488" w:rsidP="001C014D">
            <w:pPr>
              <w:rPr>
                <w:rFonts w:ascii="ＭＳ 明朝" w:hAnsi="ＭＳ 明朝"/>
                <w:szCs w:val="21"/>
              </w:rPr>
            </w:pPr>
          </w:p>
        </w:tc>
      </w:tr>
      <w:tr w:rsidR="00C50488" w:rsidRPr="00A651FD" w14:paraId="3722757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77777777" w:rsidR="00C50488" w:rsidRPr="001546A9" w:rsidRDefault="00C50488" w:rsidP="001C014D">
            <w:pPr>
              <w:ind w:left="178" w:hangingChars="85" w:hanging="178"/>
              <w:rPr>
                <w:rFonts w:ascii="ＭＳ 明朝" w:hAnsi="ＭＳ 明朝"/>
                <w:szCs w:val="21"/>
              </w:rPr>
            </w:pPr>
            <w:r w:rsidRPr="00EF4C62">
              <w:rPr>
                <w:rFonts w:ascii="ＭＳ 明朝" w:hAnsi="ＭＳ 明朝"/>
                <w:szCs w:val="21"/>
              </w:rPr>
              <w:t>✓</w:t>
            </w:r>
            <w:r w:rsidRPr="001546A9">
              <w:rPr>
                <w:rFonts w:ascii="ＭＳ 明朝" w:hAnsi="ＭＳ 明朝"/>
                <w:szCs w:val="21"/>
              </w:rPr>
              <w:t>グリーンボンド</w:t>
            </w:r>
            <w:r w:rsidRPr="001546A9">
              <w:rPr>
                <w:rFonts w:ascii="ＭＳ 明朝" w:hAnsi="ＭＳ 明朝" w:hint="eastAsia"/>
                <w:szCs w:val="21"/>
              </w:rPr>
              <w:t>の</w:t>
            </w:r>
            <w:r w:rsidRPr="001546A9">
              <w:rPr>
                <w:rFonts w:ascii="ＭＳ 明朝" w:hAnsi="ＭＳ 明朝"/>
                <w:szCs w:val="21"/>
              </w:rPr>
              <w:t>発行</w:t>
            </w:r>
            <w:r w:rsidRPr="001546A9">
              <w:rPr>
                <w:rFonts w:ascii="ＭＳ 明朝" w:hAnsi="ＭＳ 明朝" w:hint="eastAsia"/>
                <w:szCs w:val="21"/>
              </w:rPr>
              <w:t>の</w:t>
            </w:r>
            <w:r w:rsidRPr="001546A9">
              <w:rPr>
                <w:rFonts w:ascii="ＭＳ 明朝" w:hAnsi="ＭＳ 明朝"/>
                <w:szCs w:val="21"/>
              </w:rPr>
              <w:t>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6EB9CFD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C50488" w:rsidRPr="00A651FD" w:rsidRDefault="00C50488" w:rsidP="001C014D">
            <w:pPr>
              <w:rPr>
                <w:rFonts w:ascii="ＭＳ 明朝" w:hAnsi="ＭＳ 明朝"/>
                <w:szCs w:val="21"/>
              </w:rPr>
            </w:pPr>
          </w:p>
        </w:tc>
      </w:tr>
      <w:tr w:rsidR="00C50488" w:rsidRPr="00A651FD" w14:paraId="6FD7749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C50488" w:rsidRPr="001546A9" w:rsidRDefault="00C50488" w:rsidP="001C014D">
            <w:pPr>
              <w:ind w:leftChars="1" w:left="178" w:hangingChars="84" w:hanging="176"/>
              <w:rPr>
                <w:rFonts w:ascii="ＭＳ 明朝" w:hAnsi="ＭＳ 明朝"/>
                <w:szCs w:val="21"/>
              </w:rPr>
            </w:pPr>
            <w:r w:rsidRPr="00EF4C62">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1023DD9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C50488" w:rsidRPr="00A651FD" w:rsidRDefault="00C50488" w:rsidP="001C014D">
            <w:pPr>
              <w:rPr>
                <w:rFonts w:ascii="ＭＳ 明朝" w:hAnsi="ＭＳ 明朝"/>
                <w:szCs w:val="21"/>
              </w:rPr>
            </w:pPr>
          </w:p>
        </w:tc>
      </w:tr>
      <w:tr w:rsidR="00C50488" w:rsidRPr="00A651FD" w14:paraId="4FF6423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4A8417D"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55E53F5C"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56BC9C4A"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1CC4A3FE"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ED40A5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679D4E8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C50488" w:rsidRPr="00A651FD" w:rsidRDefault="00C50488" w:rsidP="001C014D">
            <w:pPr>
              <w:rPr>
                <w:rFonts w:ascii="ＭＳ 明朝" w:hAnsi="ＭＳ 明朝"/>
                <w:szCs w:val="21"/>
              </w:rPr>
            </w:pPr>
          </w:p>
        </w:tc>
      </w:tr>
    </w:tbl>
    <w:p w14:paraId="4D5FD2B1" w14:textId="7022B78D"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E6536B" w:rsidRPr="00A651FD" w14:paraId="07976185" w14:textId="77777777" w:rsidTr="007065E1">
        <w:tc>
          <w:tcPr>
            <w:tcW w:w="5670" w:type="dxa"/>
            <w:tcBorders>
              <w:bottom w:val="double" w:sz="4" w:space="0" w:color="auto"/>
            </w:tcBorders>
            <w:shd w:val="clear" w:color="auto" w:fill="D9D9D9"/>
            <w:vAlign w:val="center"/>
          </w:tcPr>
          <w:p w14:paraId="514E13B2" w14:textId="77777777" w:rsidR="00E6536B" w:rsidRPr="00A651FD" w:rsidRDefault="00E6536B"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B568315" w14:textId="77777777" w:rsidR="00E6536B" w:rsidRPr="00A651FD" w:rsidRDefault="00E6536B"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00EF9A4B" w14:textId="77777777" w:rsidR="00E6536B" w:rsidRPr="00A651FD" w:rsidRDefault="00E6536B"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A651FD" w:rsidRDefault="00E6536B" w:rsidP="007065E1">
            <w:pPr>
              <w:rPr>
                <w:rFonts w:ascii="ＭＳ 明朝" w:hAnsi="ＭＳ 明朝"/>
                <w:b/>
                <w:szCs w:val="21"/>
              </w:rPr>
            </w:pPr>
            <w:r w:rsidRPr="00A651FD">
              <w:rPr>
                <w:rFonts w:ascii="ＭＳ 明朝" w:hAnsi="ＭＳ 明朝"/>
                <w:b/>
                <w:szCs w:val="21"/>
              </w:rPr>
              <w:t>✓</w:t>
            </w:r>
          </w:p>
        </w:tc>
      </w:tr>
      <w:tr w:rsidR="00E6536B" w:rsidRPr="00A651FD" w14:paraId="4F9E812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723AEFC6" w:rsidR="00E6536B" w:rsidRPr="00A651FD" w:rsidRDefault="00E6536B" w:rsidP="007065E1">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w:t>
            </w:r>
            <w:r w:rsidR="00E5595B">
              <w:rPr>
                <w:rFonts w:ascii="ＭＳ 明朝" w:hAnsi="ＭＳ 明朝"/>
                <w:szCs w:val="21"/>
              </w:rPr>
              <w:t>は</w:t>
            </w:r>
            <w:r w:rsidRPr="00A651FD">
              <w:rPr>
                <w:rFonts w:ascii="ＭＳ 明朝" w:hAnsi="ＭＳ 明朝"/>
                <w:szCs w:val="21"/>
              </w:rPr>
              <w:t>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1C1930AB"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A651FD" w:rsidRDefault="00E6536B" w:rsidP="007065E1">
            <w:pPr>
              <w:rPr>
                <w:rFonts w:ascii="ＭＳ 明朝" w:hAnsi="ＭＳ 明朝"/>
                <w:szCs w:val="21"/>
              </w:rPr>
            </w:pPr>
          </w:p>
        </w:tc>
      </w:tr>
      <w:tr w:rsidR="00E6536B" w:rsidRPr="00A651FD" w14:paraId="1CB38A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28DBAEC2"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A651FD" w:rsidRDefault="00E6536B" w:rsidP="007065E1">
            <w:pPr>
              <w:rPr>
                <w:rFonts w:ascii="ＭＳ 明朝" w:hAnsi="ＭＳ 明朝"/>
                <w:szCs w:val="21"/>
              </w:rPr>
            </w:pPr>
          </w:p>
        </w:tc>
      </w:tr>
      <w:tr w:rsidR="00E6536B" w:rsidRPr="00A651FD" w14:paraId="0E3D36E3"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50A2DFE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A651FD" w:rsidRDefault="00E6536B"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A651FD" w:rsidRDefault="00E6536B" w:rsidP="007065E1">
            <w:pPr>
              <w:rPr>
                <w:rFonts w:ascii="ＭＳ 明朝" w:hAnsi="ＭＳ 明朝"/>
                <w:szCs w:val="21"/>
              </w:rPr>
            </w:pPr>
          </w:p>
        </w:tc>
      </w:tr>
      <w:tr w:rsidR="00E6536B" w:rsidRPr="00A651FD" w14:paraId="38C68C9C"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154BF8B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A651FD" w:rsidRDefault="00E6536B" w:rsidP="007065E1">
            <w:pPr>
              <w:rPr>
                <w:rFonts w:ascii="ＭＳ 明朝" w:hAnsi="ＭＳ 明朝"/>
                <w:szCs w:val="21"/>
              </w:rPr>
            </w:pPr>
          </w:p>
        </w:tc>
      </w:tr>
    </w:tbl>
    <w:p w14:paraId="19C0FF4C" w14:textId="77777777" w:rsidR="0021121C" w:rsidRDefault="0021121C" w:rsidP="007B58D1">
      <w:pPr>
        <w:rPr>
          <w:szCs w:val="21"/>
        </w:rPr>
      </w:pPr>
    </w:p>
    <w:p w14:paraId="7D9EE68B" w14:textId="77777777" w:rsidR="0021121C" w:rsidRDefault="0021121C">
      <w:pPr>
        <w:widowControl/>
        <w:jc w:val="left"/>
        <w:rPr>
          <w:szCs w:val="21"/>
        </w:rPr>
      </w:pPr>
      <w:r>
        <w:rPr>
          <w:szCs w:val="21"/>
        </w:rPr>
        <w:br w:type="page"/>
      </w:r>
    </w:p>
    <w:p w14:paraId="081BD85D" w14:textId="3AE30E00" w:rsidR="0021121C" w:rsidRDefault="0021121C" w:rsidP="007B58D1">
      <w:pPr>
        <w:rPr>
          <w:szCs w:val="21"/>
        </w:rPr>
      </w:pPr>
      <w:r>
        <w:rPr>
          <w:rFonts w:hint="eastAsia"/>
          <w:szCs w:val="21"/>
        </w:rPr>
        <w:lastRenderedPageBreak/>
        <w:t>【グリーンローンの場合】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77CE2445" w14:textId="77777777" w:rsidTr="007065E1">
        <w:trPr>
          <w:trHeight w:val="485"/>
        </w:trPr>
        <w:tc>
          <w:tcPr>
            <w:tcW w:w="5670" w:type="dxa"/>
            <w:tcBorders>
              <w:bottom w:val="double" w:sz="4" w:space="0" w:color="auto"/>
            </w:tcBorders>
            <w:shd w:val="clear" w:color="auto" w:fill="D9D9D9"/>
            <w:vAlign w:val="center"/>
          </w:tcPr>
          <w:p w14:paraId="00414791"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63633794"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7058018E"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7B40962D"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szCs w:val="21"/>
              </w:rPr>
              <w:t>✓</w:t>
            </w:r>
          </w:p>
        </w:tc>
      </w:tr>
      <w:tr w:rsidR="0021121C" w:rsidRPr="00A651FD" w14:paraId="1918096D" w14:textId="77777777" w:rsidTr="007065E1">
        <w:tc>
          <w:tcPr>
            <w:tcW w:w="5670" w:type="dxa"/>
            <w:tcBorders>
              <w:top w:val="single" w:sz="4" w:space="0" w:color="auto"/>
            </w:tcBorders>
            <w:shd w:val="clear" w:color="auto" w:fill="auto"/>
          </w:tcPr>
          <w:p w14:paraId="3A5268DF" w14:textId="211EC213" w:rsidR="0021121C" w:rsidRPr="0021121C" w:rsidRDefault="0021121C" w:rsidP="0021121C">
            <w:pPr>
              <w:ind w:left="210" w:hangingChars="100" w:hanging="210"/>
              <w:rPr>
                <w:rFonts w:ascii="ＭＳ 明朝" w:hAnsi="ＭＳ 明朝"/>
                <w:szCs w:val="21"/>
              </w:rPr>
            </w:pPr>
            <w:r w:rsidRPr="0021121C">
              <w:rPr>
                <w:rFonts w:ascii="ＭＳ 明朝" w:hAnsi="ＭＳ 明朝"/>
                <w:szCs w:val="21"/>
              </w:rPr>
              <w:t>✓</w:t>
            </w:r>
            <w:r w:rsidRPr="00A545F5">
              <w:rPr>
                <w:rFonts w:ascii="ＭＳ 明朝" w:hAnsi="ＭＳ 明朝" w:hint="eastAsia"/>
                <w:szCs w:val="21"/>
              </w:rPr>
              <w:t>グリーンローンにより調達　される資金は、明確な環境改善効果をもたらすグリーンプロジェクトに充当されるべきである。当該環境改善効果があることは、借り手が評価すべきである。</w:t>
            </w:r>
          </w:p>
        </w:tc>
        <w:tc>
          <w:tcPr>
            <w:tcW w:w="1260" w:type="dxa"/>
            <w:tcBorders>
              <w:top w:val="single" w:sz="4" w:space="0" w:color="auto"/>
            </w:tcBorders>
          </w:tcPr>
          <w:p w14:paraId="068E0BF5"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126D5A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8329F5B" w14:textId="77777777" w:rsidR="0021121C" w:rsidRPr="00A651FD" w:rsidRDefault="0021121C" w:rsidP="007065E1">
            <w:pPr>
              <w:rPr>
                <w:rFonts w:ascii="ＭＳ 明朝" w:hAnsi="ＭＳ 明朝"/>
                <w:szCs w:val="21"/>
              </w:rPr>
            </w:pPr>
          </w:p>
        </w:tc>
      </w:tr>
      <w:tr w:rsidR="0021121C" w:rsidRPr="00A651FD" w14:paraId="21AAE3D3" w14:textId="77777777" w:rsidTr="007065E1">
        <w:tc>
          <w:tcPr>
            <w:tcW w:w="5670" w:type="dxa"/>
            <w:shd w:val="clear" w:color="auto" w:fill="auto"/>
          </w:tcPr>
          <w:p w14:paraId="4A2E6A3F" w14:textId="77777777"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71AECFF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5A6C67AE"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0BD2664A" w14:textId="77777777" w:rsidR="0021121C" w:rsidRPr="00A651FD" w:rsidRDefault="0021121C" w:rsidP="007065E1">
            <w:pPr>
              <w:rPr>
                <w:rFonts w:ascii="ＭＳ 明朝" w:hAnsi="ＭＳ 明朝"/>
                <w:szCs w:val="21"/>
              </w:rPr>
            </w:pPr>
          </w:p>
        </w:tc>
      </w:tr>
      <w:tr w:rsidR="0021121C" w:rsidRPr="00A651FD" w14:paraId="2F0FCEDD" w14:textId="77777777" w:rsidTr="007065E1">
        <w:tc>
          <w:tcPr>
            <w:tcW w:w="5670" w:type="dxa"/>
            <w:shd w:val="clear" w:color="auto" w:fill="auto"/>
          </w:tcPr>
          <w:p w14:paraId="33F2DF4F" w14:textId="2DB4645F" w:rsidR="0021121C" w:rsidRPr="00A651FD" w:rsidRDefault="0021121C" w:rsidP="0021121C">
            <w:pPr>
              <w:ind w:left="210" w:hangingChars="100" w:hanging="210"/>
              <w:rPr>
                <w:rFonts w:ascii="ＭＳ 明朝" w:hAnsi="ＭＳ 明朝"/>
                <w:szCs w:val="21"/>
              </w:rPr>
            </w:pPr>
            <w:r w:rsidRPr="00A651FD">
              <w:rPr>
                <w:rFonts w:ascii="ＭＳ 明朝" w:hAnsi="ＭＳ 明朝"/>
                <w:szCs w:val="21"/>
              </w:rPr>
              <w:t>✓</w:t>
            </w:r>
            <w:r w:rsidRPr="00A545F5">
              <w:rPr>
                <w:rFonts w:ascii="ＭＳ 明朝" w:hAnsi="ＭＳ 明朝" w:hint="eastAsia"/>
                <w:szCs w:val="18"/>
              </w:rPr>
              <w:t>調達資金の使途は、関係する当事者間で交わされる契約書その他の書類によって貸し手に事前に説明すべきである。</w:t>
            </w:r>
          </w:p>
        </w:tc>
        <w:tc>
          <w:tcPr>
            <w:tcW w:w="1260" w:type="dxa"/>
          </w:tcPr>
          <w:p w14:paraId="076DA26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13FB44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297CAD44" w14:textId="77777777" w:rsidR="0021121C" w:rsidRPr="00A651FD" w:rsidRDefault="0021121C" w:rsidP="007065E1">
            <w:pPr>
              <w:rPr>
                <w:rFonts w:ascii="ＭＳ 明朝" w:hAnsi="ＭＳ 明朝"/>
                <w:szCs w:val="21"/>
              </w:rPr>
            </w:pPr>
          </w:p>
        </w:tc>
      </w:tr>
      <w:tr w:rsidR="0021121C" w:rsidRPr="00A651FD" w14:paraId="7F658E82" w14:textId="77777777" w:rsidTr="007065E1">
        <w:tc>
          <w:tcPr>
            <w:tcW w:w="5670" w:type="dxa"/>
            <w:shd w:val="clear" w:color="auto" w:fill="auto"/>
          </w:tcPr>
          <w:p w14:paraId="0C7FC0DE" w14:textId="60AA2D5B"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調達資金の使途の</w:t>
            </w:r>
            <w:r>
              <w:rPr>
                <w:rFonts w:ascii="ＭＳ 明朝" w:hAnsi="ＭＳ 明朝" w:hint="eastAsia"/>
                <w:szCs w:val="21"/>
              </w:rPr>
              <w:t>貸し手</w:t>
            </w:r>
            <w:r w:rsidRPr="00A651FD">
              <w:rPr>
                <w:rFonts w:ascii="ＭＳ 明朝" w:hAnsi="ＭＳ 明朝"/>
                <w:szCs w:val="21"/>
              </w:rPr>
              <w:t>への説明は、グリーンプロジェクトに関する一定の事業区分を示して行うべきである。</w:t>
            </w:r>
          </w:p>
        </w:tc>
        <w:tc>
          <w:tcPr>
            <w:tcW w:w="1260" w:type="dxa"/>
          </w:tcPr>
          <w:p w14:paraId="1C16AA31"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C8BCD5A"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0A51CE57" w14:textId="77777777" w:rsidR="0021121C" w:rsidRPr="00A651FD" w:rsidRDefault="0021121C" w:rsidP="007065E1">
            <w:pPr>
              <w:rPr>
                <w:rFonts w:ascii="ＭＳ 明朝" w:hAnsi="ＭＳ 明朝"/>
                <w:szCs w:val="21"/>
              </w:rPr>
            </w:pPr>
          </w:p>
        </w:tc>
      </w:tr>
      <w:tr w:rsidR="0021121C" w:rsidRPr="00A651FD" w14:paraId="64E3543F" w14:textId="77777777" w:rsidTr="007065E1">
        <w:tc>
          <w:tcPr>
            <w:tcW w:w="5670" w:type="dxa"/>
            <w:shd w:val="clear" w:color="auto" w:fill="auto"/>
          </w:tcPr>
          <w:p w14:paraId="76190630" w14:textId="1942836E"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✓調達資金の使途となる個別のグリー</w:t>
            </w:r>
            <w:r>
              <w:rPr>
                <w:rFonts w:ascii="ＭＳ 明朝" w:hAnsi="ＭＳ 明朝"/>
                <w:szCs w:val="21"/>
              </w:rPr>
              <w:t>ンプロジェクトが具体的に確定している場合、調達資金の使途の</w:t>
            </w:r>
            <w:r>
              <w:rPr>
                <w:rFonts w:ascii="ＭＳ 明朝" w:hAnsi="ＭＳ 明朝" w:hint="eastAsia"/>
                <w:szCs w:val="21"/>
              </w:rPr>
              <w:t>貸し手</w:t>
            </w:r>
            <w:r w:rsidRPr="00A651FD">
              <w:rPr>
                <w:rFonts w:ascii="ＭＳ 明朝" w:hAnsi="ＭＳ 明朝"/>
                <w:szCs w:val="21"/>
              </w:rPr>
              <w:t>への説明は、当該グリーンプロジェクトを明示して行うことが望ましい。</w:t>
            </w:r>
          </w:p>
        </w:tc>
        <w:tc>
          <w:tcPr>
            <w:tcW w:w="1260" w:type="dxa"/>
          </w:tcPr>
          <w:p w14:paraId="390F4E1B"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1B344697"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F84CE18" w14:textId="77777777" w:rsidR="0021121C" w:rsidRPr="00A651FD" w:rsidRDefault="0021121C" w:rsidP="007065E1">
            <w:pPr>
              <w:rPr>
                <w:rFonts w:ascii="ＭＳ 明朝" w:hAnsi="ＭＳ 明朝"/>
                <w:szCs w:val="21"/>
              </w:rPr>
            </w:pPr>
          </w:p>
        </w:tc>
      </w:tr>
      <w:tr w:rsidR="0021121C" w:rsidRPr="00A651FD" w14:paraId="6DB9D1F7" w14:textId="77777777" w:rsidTr="007065E1">
        <w:tc>
          <w:tcPr>
            <w:tcW w:w="5670" w:type="dxa"/>
            <w:shd w:val="clear" w:color="auto" w:fill="auto"/>
          </w:tcPr>
          <w:p w14:paraId="0023D373" w14:textId="46B69804"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w:t>
            </w:r>
            <w:r w:rsidR="00514341" w:rsidRPr="00514341">
              <w:rPr>
                <w:rFonts w:ascii="ＭＳ 明朝" w:hAnsi="ＭＳ 明朝" w:hint="eastAsia"/>
                <w:szCs w:val="21"/>
              </w:rPr>
              <w:t>貸し手</w:t>
            </w:r>
            <w:r w:rsidRPr="00A651FD">
              <w:rPr>
                <w:rFonts w:ascii="ＭＳ 明朝" w:hAnsi="ＭＳ 明朝"/>
                <w:szCs w:val="21"/>
              </w:rPr>
              <w:t>への説明の際に、そのネガティブな効果に対する評価や、対応の考え方等を併せて説明すべきである。</w:t>
            </w:r>
          </w:p>
        </w:tc>
        <w:tc>
          <w:tcPr>
            <w:tcW w:w="1260" w:type="dxa"/>
          </w:tcPr>
          <w:p w14:paraId="79739F17"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3AB3E06"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B776065" w14:textId="77777777" w:rsidR="0021121C" w:rsidRPr="00A651FD" w:rsidRDefault="0021121C" w:rsidP="007065E1">
            <w:pPr>
              <w:rPr>
                <w:rFonts w:ascii="ＭＳ 明朝" w:hAnsi="ＭＳ 明朝"/>
                <w:szCs w:val="21"/>
              </w:rPr>
            </w:pPr>
          </w:p>
        </w:tc>
      </w:tr>
      <w:tr w:rsidR="0021121C" w:rsidRPr="00A651FD" w14:paraId="7FCA754E" w14:textId="77777777" w:rsidTr="007065E1">
        <w:tc>
          <w:tcPr>
            <w:tcW w:w="5670" w:type="dxa"/>
            <w:shd w:val="clear" w:color="auto" w:fill="auto"/>
          </w:tcPr>
          <w:p w14:paraId="0CB8D151" w14:textId="2C8F5F6A"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w:t>
            </w:r>
            <w:r w:rsidRPr="00060665">
              <w:rPr>
                <w:rFonts w:ascii="ＭＳ 明朝" w:hAnsi="ＭＳ 明朝" w:hint="eastAsia"/>
                <w:szCs w:val="18"/>
              </w:rPr>
              <w:t>調達資金の使途に既に開始されているグリーンプロジ</w:t>
            </w:r>
            <w:r>
              <w:rPr>
                <w:rFonts w:ascii="ＭＳ 明朝" w:hAnsi="ＭＳ 明朝" w:hint="eastAsia"/>
                <w:szCs w:val="18"/>
              </w:rPr>
              <w:t>ェクトのリファイナンスが含まれている場合、調達資金の使途の貸し手</w:t>
            </w:r>
            <w:r w:rsidRPr="00060665">
              <w:rPr>
                <w:rFonts w:ascii="ＭＳ 明朝" w:hAnsi="ＭＳ 明朝" w:hint="eastAsia"/>
                <w:szCs w:val="18"/>
              </w:rPr>
              <w:t>への説明の際に、①リファイナンスに充当される額（又は割合）、②リファイナンスに係るグリーンプロジェクト（又は事業区分）、③リファイナンス対象</w:t>
            </w:r>
            <w:r w:rsidRPr="00060665">
              <w:rPr>
                <w:rFonts w:ascii="ＭＳ 明朝" w:hAnsi="ＭＳ 明朝" w:hint="eastAsia"/>
                <w:szCs w:val="21"/>
              </w:rPr>
              <w:t>となるグリーンプロジェクトの対象期間（ルック</w:t>
            </w:r>
            <w:r>
              <w:rPr>
                <w:rFonts w:ascii="ＭＳ 明朝" w:hAnsi="ＭＳ 明朝" w:hint="eastAsia"/>
                <w:sz w:val="24"/>
                <w:szCs w:val="18"/>
              </w:rPr>
              <w:t>バック</w:t>
            </w:r>
            <w:r w:rsidRPr="00060665">
              <w:rPr>
                <w:rFonts w:ascii="ＭＳ 明朝" w:hAnsi="ＭＳ 明朝" w:hint="eastAsia"/>
                <w:szCs w:val="18"/>
              </w:rPr>
              <w:t>期間）を含めることが望ましい。</w:t>
            </w:r>
          </w:p>
        </w:tc>
        <w:tc>
          <w:tcPr>
            <w:tcW w:w="1260" w:type="dxa"/>
          </w:tcPr>
          <w:p w14:paraId="2942C926"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22B7D8B"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97BDC97" w14:textId="77777777" w:rsidR="0021121C" w:rsidRPr="00A651FD" w:rsidRDefault="0021121C" w:rsidP="007065E1">
            <w:pPr>
              <w:rPr>
                <w:rFonts w:ascii="ＭＳ 明朝" w:hAnsi="ＭＳ 明朝"/>
                <w:szCs w:val="21"/>
              </w:rPr>
            </w:pPr>
          </w:p>
        </w:tc>
      </w:tr>
      <w:tr w:rsidR="0021121C" w:rsidRPr="00A651FD" w14:paraId="6A6556C0" w14:textId="77777777" w:rsidTr="00230EB7">
        <w:tc>
          <w:tcPr>
            <w:tcW w:w="5670" w:type="dxa"/>
            <w:tcBorders>
              <w:bottom w:val="single" w:sz="4" w:space="0" w:color="auto"/>
            </w:tcBorders>
            <w:shd w:val="clear" w:color="auto" w:fill="auto"/>
          </w:tcPr>
          <w:p w14:paraId="7C94A5B1" w14:textId="28B67886" w:rsidR="0021121C" w:rsidRPr="00A545F5" w:rsidRDefault="0021121C" w:rsidP="00473B8C">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長期にわたり維持が必要である資産について、複数回のグリーンローン</w:t>
            </w:r>
            <w:r w:rsidR="00A45C7A" w:rsidRPr="00A45C7A">
              <w:rPr>
                <w:rFonts w:ascii="ＭＳ 明朝" w:hAnsi="ＭＳ 明朝" w:hint="eastAsia"/>
                <w:szCs w:val="18"/>
              </w:rPr>
              <w:t>による資金調達</w:t>
            </w:r>
            <w:r w:rsidRPr="00A545F5">
              <w:rPr>
                <w:rFonts w:ascii="ＭＳ 明朝" w:hAnsi="ＭＳ 明朝" w:hint="eastAsia"/>
                <w:szCs w:val="18"/>
              </w:rPr>
              <w:t>を通じてリファイナンスを行う場合は、</w:t>
            </w:r>
            <w:r w:rsidR="00A45C7A" w:rsidRPr="00A45C7A">
              <w:rPr>
                <w:rFonts w:ascii="ＭＳ 明朝" w:hAnsi="ＭＳ 明朝" w:hint="eastAsia"/>
                <w:szCs w:val="18"/>
              </w:rPr>
              <w:t>融資</w:t>
            </w:r>
            <w:r w:rsidRPr="00A545F5">
              <w:rPr>
                <w:rFonts w:ascii="ＭＳ 明朝" w:hAnsi="ＭＳ 明朝"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A545F5">
              <w:rPr>
                <w:rFonts w:ascii="ＭＳ 明朝" w:hAnsi="ＭＳ 明朝" w:hint="eastAsia"/>
                <w:szCs w:val="21"/>
              </w:rPr>
              <w:t>受け確認するべきである。</w:t>
            </w:r>
          </w:p>
        </w:tc>
        <w:tc>
          <w:tcPr>
            <w:tcW w:w="1260" w:type="dxa"/>
            <w:tcBorders>
              <w:bottom w:val="single" w:sz="4" w:space="0" w:color="auto"/>
            </w:tcBorders>
          </w:tcPr>
          <w:p w14:paraId="2C84310F" w14:textId="77777777" w:rsidR="003853D8" w:rsidRPr="00A545F5" w:rsidRDefault="003853D8" w:rsidP="003853D8">
            <w:pPr>
              <w:rPr>
                <w:rFonts w:ascii="ＭＳ 明朝" w:hAnsi="ＭＳ 明朝"/>
                <w:szCs w:val="18"/>
              </w:rPr>
            </w:pPr>
            <w:r w:rsidRPr="00A545F5">
              <w:rPr>
                <w:rFonts w:ascii="ＭＳ 明朝" w:hAnsi="ＭＳ 明朝" w:hint="eastAsia"/>
                <w:szCs w:val="18"/>
              </w:rPr>
              <w:t>１－⑦</w:t>
            </w:r>
          </w:p>
          <w:p w14:paraId="6DA5672B" w14:textId="4CF485A8" w:rsidR="0021121C" w:rsidRPr="00A651FD" w:rsidRDefault="0021121C" w:rsidP="003853D8">
            <w:pPr>
              <w:rPr>
                <w:rFonts w:ascii="ＭＳ 明朝" w:hAnsi="ＭＳ 明朝"/>
                <w:szCs w:val="21"/>
              </w:rPr>
            </w:pPr>
          </w:p>
        </w:tc>
        <w:tc>
          <w:tcPr>
            <w:tcW w:w="1575" w:type="dxa"/>
            <w:tcBorders>
              <w:bottom w:val="single" w:sz="4" w:space="0" w:color="auto"/>
            </w:tcBorders>
            <w:shd w:val="clear" w:color="auto" w:fill="auto"/>
          </w:tcPr>
          <w:p w14:paraId="7D73BDCD" w14:textId="52751FFB" w:rsidR="0021121C" w:rsidRPr="00A651FD" w:rsidRDefault="003853D8" w:rsidP="0021121C">
            <w:pPr>
              <w:rPr>
                <w:rFonts w:ascii="ＭＳ 明朝" w:hAnsi="ＭＳ 明朝"/>
                <w:szCs w:val="21"/>
              </w:rPr>
            </w:pPr>
            <w:r w:rsidRPr="007F6EF8">
              <w:rPr>
                <w:rFonts w:ascii="ＭＳ 明朝" w:hAnsi="ＭＳ 明朝" w:hint="eastAsia"/>
                <w:szCs w:val="18"/>
              </w:rPr>
              <w:t>べきである</w:t>
            </w:r>
          </w:p>
        </w:tc>
        <w:tc>
          <w:tcPr>
            <w:tcW w:w="525" w:type="dxa"/>
            <w:tcBorders>
              <w:bottom w:val="single" w:sz="4" w:space="0" w:color="auto"/>
            </w:tcBorders>
            <w:shd w:val="clear" w:color="auto" w:fill="auto"/>
          </w:tcPr>
          <w:p w14:paraId="5C4551F0" w14:textId="363BC3D7" w:rsidR="0021121C" w:rsidRPr="00A651FD" w:rsidRDefault="0021121C" w:rsidP="0021121C">
            <w:pPr>
              <w:rPr>
                <w:rFonts w:ascii="ＭＳ 明朝" w:hAnsi="ＭＳ 明朝"/>
                <w:szCs w:val="21"/>
              </w:rPr>
            </w:pPr>
          </w:p>
        </w:tc>
      </w:tr>
    </w:tbl>
    <w:p w14:paraId="7C7067AE" w14:textId="0851C0CB" w:rsidR="00473B8C" w:rsidRDefault="00473B8C" w:rsidP="0021121C">
      <w:pPr>
        <w:rPr>
          <w:szCs w:val="21"/>
        </w:rPr>
      </w:pPr>
    </w:p>
    <w:p w14:paraId="435DDF5F" w14:textId="77777777" w:rsidR="00766EE8" w:rsidRPr="00A651FD" w:rsidRDefault="00766EE8" w:rsidP="0021121C">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5FF24A06" w14:textId="77777777" w:rsidTr="007065E1">
        <w:tc>
          <w:tcPr>
            <w:tcW w:w="5670" w:type="dxa"/>
            <w:tcBorders>
              <w:bottom w:val="double" w:sz="4" w:space="0" w:color="auto"/>
            </w:tcBorders>
            <w:shd w:val="clear" w:color="auto" w:fill="D9D9D9"/>
            <w:vAlign w:val="center"/>
          </w:tcPr>
          <w:p w14:paraId="3573B99C" w14:textId="77777777" w:rsidR="0021121C" w:rsidRPr="00A651FD" w:rsidRDefault="0021121C"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3A4610D" w14:textId="77777777" w:rsidR="0021121C" w:rsidRPr="00A651FD" w:rsidRDefault="0021121C"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42BFF39" w14:textId="77777777" w:rsidR="0021121C" w:rsidRPr="00A651FD" w:rsidRDefault="0021121C"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66EAFCD4" w14:textId="77777777" w:rsidR="0021121C" w:rsidRPr="00A651FD" w:rsidRDefault="0021121C" w:rsidP="007065E1">
            <w:pPr>
              <w:rPr>
                <w:rFonts w:ascii="ＭＳ 明朝" w:hAnsi="ＭＳ 明朝"/>
                <w:b/>
                <w:szCs w:val="21"/>
              </w:rPr>
            </w:pPr>
            <w:r w:rsidRPr="00A651FD">
              <w:rPr>
                <w:rFonts w:ascii="ＭＳ 明朝" w:hAnsi="ＭＳ 明朝"/>
                <w:b/>
                <w:szCs w:val="21"/>
              </w:rPr>
              <w:t>✓</w:t>
            </w:r>
          </w:p>
        </w:tc>
      </w:tr>
      <w:tr w:rsidR="00473B8C" w:rsidRPr="00A651FD" w14:paraId="4AF735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A545F5" w:rsidRDefault="00473B8C" w:rsidP="002B04D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ローンの複数のトランシェの一部をグリーン</w:t>
            </w:r>
            <w:r w:rsidR="00A45C7A" w:rsidRPr="00A45C7A">
              <w:rPr>
                <w:rFonts w:ascii="ＭＳ 明朝" w:hAnsi="ＭＳ 明朝" w:hint="eastAsia"/>
                <w:szCs w:val="18"/>
              </w:rPr>
              <w:t>ローン</w:t>
            </w:r>
            <w:r w:rsidRPr="00A545F5">
              <w:rPr>
                <w:rFonts w:ascii="ＭＳ 明朝" w:hAnsi="ＭＳ 明朝" w:hint="eastAsia"/>
                <w:szCs w:val="18"/>
              </w:rPr>
              <w:t>とする場合、グリーントランシェを明確に指定し、適切な方法により追跡管理できるようにすべきである。</w:t>
            </w:r>
          </w:p>
        </w:tc>
        <w:tc>
          <w:tcPr>
            <w:tcW w:w="1260" w:type="dxa"/>
            <w:tcBorders>
              <w:top w:val="single" w:sz="4" w:space="0" w:color="auto"/>
              <w:left w:val="single" w:sz="4" w:space="0" w:color="auto"/>
              <w:bottom w:val="single" w:sz="4" w:space="0" w:color="auto"/>
              <w:right w:val="single" w:sz="4" w:space="0" w:color="auto"/>
            </w:tcBorders>
          </w:tcPr>
          <w:p w14:paraId="234408DA" w14:textId="77777777" w:rsidR="00473B8C" w:rsidRPr="00A545F5" w:rsidRDefault="00473B8C" w:rsidP="00473B8C">
            <w:pPr>
              <w:rPr>
                <w:rFonts w:ascii="ＭＳ 明朝" w:hAnsi="ＭＳ 明朝"/>
                <w:szCs w:val="18"/>
              </w:rPr>
            </w:pPr>
            <w:r w:rsidRPr="00A545F5">
              <w:rPr>
                <w:rFonts w:ascii="ＭＳ 明朝" w:hAnsi="ＭＳ 明朝" w:hint="eastAsia"/>
                <w:szCs w:val="18"/>
              </w:rPr>
              <w:t>１－⑧</w:t>
            </w:r>
          </w:p>
          <w:p w14:paraId="49CF95C7" w14:textId="6DE9F28E" w:rsidR="00473B8C" w:rsidRPr="00A651FD" w:rsidRDefault="00473B8C" w:rsidP="00473B8C">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A651FD" w:rsidRDefault="00473B8C" w:rsidP="007065E1">
            <w:pPr>
              <w:rPr>
                <w:rFonts w:ascii="ＭＳ 明朝" w:hAnsi="ＭＳ 明朝"/>
                <w:szCs w:val="21"/>
              </w:rPr>
            </w:pPr>
            <w:r w:rsidRPr="007F6EF8">
              <w:rPr>
                <w:rFonts w:ascii="ＭＳ 明朝" w:hAnsi="ＭＳ 明朝" w:hint="eastAsia"/>
                <w:szCs w:val="18"/>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A651FD" w:rsidRDefault="00473B8C" w:rsidP="007065E1">
            <w:pPr>
              <w:rPr>
                <w:rFonts w:ascii="ＭＳ 明朝" w:hAnsi="ＭＳ 明朝"/>
                <w:szCs w:val="21"/>
              </w:rPr>
            </w:pPr>
          </w:p>
        </w:tc>
      </w:tr>
      <w:tr w:rsidR="00473B8C" w:rsidRPr="00A651FD" w14:paraId="1A16B82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060665" w:rsidRDefault="00473B8C" w:rsidP="002B04DD">
            <w:pPr>
              <w:pStyle w:val="ad"/>
              <w:numPr>
                <w:ilvl w:val="0"/>
                <w:numId w:val="8"/>
              </w:numPr>
              <w:ind w:leftChars="0" w:left="176" w:hanging="176"/>
              <w:rPr>
                <w:rFonts w:ascii="ＭＳ 明朝" w:hAnsi="ＭＳ 明朝"/>
                <w:szCs w:val="21"/>
              </w:rPr>
            </w:pPr>
            <w:r>
              <w:rPr>
                <w:rFonts w:ascii="ＭＳ 明朝" w:hAnsi="ＭＳ 明朝"/>
                <w:szCs w:val="21"/>
              </w:rPr>
              <w:t>事前に</w:t>
            </w:r>
            <w:r>
              <w:rPr>
                <w:rFonts w:ascii="ＭＳ 明朝" w:hAnsi="ＭＳ 明朝" w:hint="eastAsia"/>
                <w:szCs w:val="21"/>
              </w:rPr>
              <w:t>貸し手</w:t>
            </w:r>
            <w:r>
              <w:rPr>
                <w:rFonts w:ascii="ＭＳ 明朝" w:hAnsi="ＭＳ 明朝"/>
                <w:szCs w:val="21"/>
              </w:rPr>
              <w:t>に、「環境面での目標」（グリーン</w:t>
            </w:r>
            <w:r>
              <w:rPr>
                <w:rFonts w:ascii="ＭＳ 明朝" w:hAnsi="ＭＳ 明朝" w:hint="eastAsia"/>
                <w:szCs w:val="21"/>
              </w:rPr>
              <w:t>ローン</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9E67E4D" w14:textId="38A4C4D9"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A651FD" w:rsidRDefault="00473B8C" w:rsidP="007065E1">
            <w:pPr>
              <w:rPr>
                <w:rFonts w:ascii="ＭＳ 明朝" w:hAnsi="ＭＳ 明朝"/>
                <w:szCs w:val="21"/>
              </w:rPr>
            </w:pPr>
          </w:p>
        </w:tc>
      </w:tr>
      <w:tr w:rsidR="00473B8C" w:rsidRPr="00A651FD" w14:paraId="79574C94"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473B8C" w:rsidRPr="009E1939" w:rsidRDefault="00473B8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事前に</w:t>
            </w:r>
            <w:r>
              <w:rPr>
                <w:rFonts w:ascii="ＭＳ 明朝" w:hAnsi="ＭＳ 明朝" w:hint="eastAsia"/>
                <w:szCs w:val="21"/>
              </w:rPr>
              <w:t>貸し手</w:t>
            </w:r>
            <w:r w:rsidRPr="00A651FD">
              <w:rPr>
                <w:rFonts w:ascii="ＭＳ 明朝" w:hAnsi="ＭＳ 明朝"/>
                <w:szCs w:val="21"/>
              </w:rPr>
              <w:t>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524598D9" w14:textId="6E4D5F4C"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A651FD" w:rsidRDefault="00473B8C" w:rsidP="007065E1">
            <w:pPr>
              <w:rPr>
                <w:rFonts w:ascii="ＭＳ 明朝" w:hAnsi="ＭＳ 明朝"/>
                <w:szCs w:val="21"/>
              </w:rPr>
            </w:pPr>
          </w:p>
        </w:tc>
      </w:tr>
      <w:tr w:rsidR="00473B8C" w:rsidRPr="00A651FD" w14:paraId="10F5A68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7B3A7EB9" w:rsidR="00473B8C" w:rsidRPr="00A651FD" w:rsidRDefault="00473B8C" w:rsidP="007065E1">
            <w:pPr>
              <w:ind w:left="210" w:hangingChars="100" w:hanging="210"/>
              <w:rPr>
                <w:rFonts w:ascii="ＭＳ 明朝" w:hAnsi="ＭＳ 明朝"/>
                <w:szCs w:val="21"/>
              </w:rPr>
            </w:pPr>
            <w:r w:rsidRPr="00A651FD">
              <w:rPr>
                <w:rFonts w:ascii="ＭＳ 明朝" w:hAnsi="ＭＳ 明朝"/>
                <w:szCs w:val="21"/>
              </w:rPr>
              <w:t>✓事前に</w:t>
            </w:r>
            <w:r w:rsidR="007065E1" w:rsidRPr="007065E1">
              <w:rPr>
                <w:rFonts w:ascii="ＭＳ 明朝" w:hAnsi="ＭＳ 明朝" w:hint="eastAsia"/>
                <w:szCs w:val="21"/>
              </w:rPr>
              <w:t>貸し手</w:t>
            </w:r>
            <w:r w:rsidRPr="00A651FD">
              <w:rPr>
                <w:rFonts w:ascii="ＭＳ 明朝" w:hAnsi="ＭＳ 明朝"/>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1BAA284A" w14:textId="2BA448C6"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A651FD" w:rsidRDefault="00473B8C" w:rsidP="007065E1">
            <w:pPr>
              <w:rPr>
                <w:rFonts w:ascii="ＭＳ 明朝" w:hAnsi="ＭＳ 明朝"/>
                <w:szCs w:val="21"/>
              </w:rPr>
            </w:pPr>
          </w:p>
        </w:tc>
      </w:tr>
      <w:tr w:rsidR="00473B8C" w:rsidRPr="00A651FD" w14:paraId="73FD572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473B8C" w:rsidRPr="00A651FD" w:rsidRDefault="00EF4C62" w:rsidP="007065E1">
            <w:pPr>
              <w:ind w:left="210" w:hangingChars="100" w:hanging="210"/>
              <w:rPr>
                <w:rFonts w:ascii="ＭＳ 明朝" w:hAnsi="ＭＳ 明朝"/>
                <w:szCs w:val="21"/>
              </w:rPr>
            </w:pPr>
            <w:r w:rsidRPr="00A651FD">
              <w:rPr>
                <w:rFonts w:ascii="ＭＳ 明朝" w:hAnsi="ＭＳ 明朝"/>
                <w:szCs w:val="21"/>
              </w:rPr>
              <w:t>✓</w:t>
            </w:r>
            <w:r w:rsidR="00473B8C" w:rsidRPr="00060665">
              <w:rPr>
                <w:rFonts w:ascii="ＭＳ 明朝" w:hAnsi="ＭＳ 明朝" w:hint="eastAsia"/>
                <w:szCs w:val="24"/>
              </w:rPr>
              <w:t>グリーン</w:t>
            </w:r>
            <w:r w:rsidR="00A45C7A" w:rsidRPr="00A45C7A">
              <w:rPr>
                <w:rFonts w:ascii="ＭＳ 明朝" w:hAnsi="ＭＳ 明朝" w:hint="eastAsia"/>
                <w:szCs w:val="24"/>
              </w:rPr>
              <w:t>プロジェクト</w:t>
            </w:r>
            <w:r w:rsidR="00473B8C" w:rsidRPr="00060665">
              <w:rPr>
                <w:rFonts w:ascii="ＭＳ 明朝" w:hAnsi="ＭＳ 明朝" w:hint="eastAsia"/>
                <w:szCs w:val="24"/>
              </w:rPr>
              <w:t>の評価・選定に当たり、参照する環境基準・認証がある場合、事前に</w:t>
            </w:r>
            <w:r w:rsidR="0044558E" w:rsidRPr="0044558E">
              <w:rPr>
                <w:rFonts w:ascii="ＭＳ 明朝" w:hAnsi="ＭＳ 明朝" w:hint="eastAsia"/>
                <w:szCs w:val="24"/>
              </w:rPr>
              <w:t>貸し手</w:t>
            </w:r>
            <w:r w:rsidR="00473B8C" w:rsidRPr="00060665">
              <w:rPr>
                <w:rFonts w:ascii="ＭＳ 明朝" w:hAnsi="ＭＳ 明朝" w:hint="eastAsia"/>
                <w:szCs w:val="24"/>
              </w:rPr>
              <w:t>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73EFE78" w14:textId="517FDAE2" w:rsidR="00473B8C" w:rsidRPr="00A651FD" w:rsidRDefault="00473B8C" w:rsidP="007065E1">
            <w:pPr>
              <w:rPr>
                <w:rFonts w:ascii="ＭＳ 明朝" w:hAnsi="ＭＳ 明朝"/>
                <w:szCs w:val="21"/>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A651FD" w:rsidRDefault="00473B8C" w:rsidP="007065E1">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A651FD" w:rsidRDefault="00473B8C" w:rsidP="007065E1">
            <w:pPr>
              <w:rPr>
                <w:rFonts w:ascii="ＭＳ 明朝" w:hAnsi="ＭＳ 明朝"/>
                <w:szCs w:val="21"/>
              </w:rPr>
            </w:pPr>
          </w:p>
        </w:tc>
      </w:tr>
      <w:tr w:rsidR="00473B8C" w:rsidRPr="00A651FD" w14:paraId="544978B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904BB0C" w14:textId="7D90F9D5" w:rsidR="00473B8C" w:rsidRPr="00060665" w:rsidRDefault="00473B8C" w:rsidP="002B04D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w:t>
            </w:r>
            <w:r w:rsidR="0044558E" w:rsidRPr="0044558E">
              <w:rPr>
                <w:rFonts w:ascii="ＭＳ 明朝" w:hAnsi="ＭＳ 明朝" w:hint="eastAsia"/>
                <w:szCs w:val="18"/>
              </w:rPr>
              <w:t>貸し手</w:t>
            </w:r>
            <w:r w:rsidRPr="00060665">
              <w:rPr>
                <w:rFonts w:ascii="ＭＳ 明朝" w:hAnsi="ＭＳ 明朝" w:hint="eastAsia"/>
                <w:szCs w:val="18"/>
              </w:rPr>
              <w:t>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1D74D0F3" w14:textId="77777777" w:rsidR="00473B8C" w:rsidRPr="00060665" w:rsidRDefault="00473B8C" w:rsidP="007065E1">
            <w:pPr>
              <w:rPr>
                <w:rFonts w:ascii="ＭＳ 明朝" w:hAnsi="ＭＳ 明朝"/>
                <w:szCs w:val="24"/>
              </w:rPr>
            </w:pPr>
            <w:r w:rsidRPr="00060665">
              <w:rPr>
                <w:rFonts w:ascii="ＭＳ 明朝" w:hAnsi="ＭＳ 明朝" w:hint="eastAsia"/>
                <w:szCs w:val="24"/>
              </w:rPr>
              <w:t>２－⑦</w:t>
            </w:r>
          </w:p>
          <w:p w14:paraId="25889367" w14:textId="0DE82234" w:rsidR="00473B8C" w:rsidRPr="00566A0B" w:rsidRDefault="00473B8C" w:rsidP="007065E1">
            <w:pPr>
              <w:rPr>
                <w:rFonts w:ascii="ＭＳ 明朝" w:hAnsi="ＭＳ 明朝"/>
                <w:szCs w:val="24"/>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38B9A4F" w14:textId="5936E180" w:rsidR="00473B8C" w:rsidRPr="00A651FD" w:rsidRDefault="00473B8C" w:rsidP="007065E1">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DAB6B8B" w14:textId="77777777" w:rsidR="00473B8C" w:rsidRPr="00A651FD" w:rsidRDefault="00473B8C" w:rsidP="007065E1">
            <w:pPr>
              <w:rPr>
                <w:rFonts w:ascii="ＭＳ 明朝" w:hAnsi="ＭＳ 明朝"/>
                <w:szCs w:val="21"/>
              </w:rPr>
            </w:pPr>
          </w:p>
        </w:tc>
      </w:tr>
      <w:tr w:rsidR="00473B8C" w:rsidRPr="00A651FD" w14:paraId="568494E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060665" w:rsidRDefault="00473B8C" w:rsidP="002B04DD">
            <w:pPr>
              <w:pStyle w:val="ad"/>
              <w:numPr>
                <w:ilvl w:val="0"/>
                <w:numId w:val="8"/>
              </w:numPr>
              <w:ind w:leftChars="0" w:left="176" w:hanging="176"/>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6CF00684" w14:textId="33D83A23" w:rsidR="00473B8C" w:rsidRPr="00A651FD" w:rsidRDefault="00473B8C" w:rsidP="007065E1">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A651FD" w:rsidRDefault="00473B8C"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A651FD" w:rsidRDefault="00473B8C" w:rsidP="007065E1">
            <w:pPr>
              <w:rPr>
                <w:rFonts w:ascii="ＭＳ 明朝" w:hAnsi="ＭＳ 明朝"/>
                <w:szCs w:val="21"/>
              </w:rPr>
            </w:pPr>
          </w:p>
        </w:tc>
      </w:tr>
      <w:tr w:rsidR="00C50488" w:rsidRPr="00A651FD" w14:paraId="18B1959D" w14:textId="77777777" w:rsidTr="00DB38D4">
        <w:trPr>
          <w:trHeight w:val="1409"/>
        </w:trPr>
        <w:tc>
          <w:tcPr>
            <w:tcW w:w="5670" w:type="dxa"/>
            <w:tcBorders>
              <w:top w:val="single" w:sz="4" w:space="0" w:color="auto"/>
              <w:left w:val="single" w:sz="4" w:space="0" w:color="auto"/>
              <w:right w:val="single" w:sz="4" w:space="0" w:color="auto"/>
            </w:tcBorders>
            <w:shd w:val="clear" w:color="auto" w:fill="auto"/>
          </w:tcPr>
          <w:p w14:paraId="375247B4" w14:textId="3DCD5C03" w:rsidR="00C50488" w:rsidRPr="00A545F5" w:rsidRDefault="00C50488" w:rsidP="00A545F5">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w:t>
            </w:r>
            <w:r w:rsidRPr="00A545F5">
              <w:rPr>
                <w:rFonts w:ascii="ＭＳ 明朝" w:hAnsi="ＭＳ 明朝"/>
                <w:szCs w:val="18"/>
              </w:rPr>
              <w:t>CSR</w:t>
            </w:r>
            <w:r w:rsidRPr="00A545F5">
              <w:rPr>
                <w:rFonts w:ascii="ＭＳ 明朝" w:hAnsi="ＭＳ 明朝" w:hint="eastAsia"/>
                <w:szCs w:val="18"/>
              </w:rPr>
              <w:t>戦略等）の文脈の中に位置付けた上で、</w:t>
            </w:r>
            <w:r w:rsidRPr="0044558E">
              <w:rPr>
                <w:rFonts w:ascii="ＭＳ 明朝" w:hAnsi="ＭＳ 明朝" w:hint="eastAsia"/>
                <w:szCs w:val="18"/>
              </w:rPr>
              <w:t>貸し手</w:t>
            </w:r>
            <w:r w:rsidRPr="00A545F5">
              <w:rPr>
                <w:rFonts w:ascii="ＭＳ 明朝" w:hAnsi="ＭＳ 明朝" w:hint="eastAsia"/>
                <w:szCs w:val="18"/>
              </w:rPr>
              <w:t>に対して説明することが望ましい。</w:t>
            </w:r>
          </w:p>
        </w:tc>
        <w:tc>
          <w:tcPr>
            <w:tcW w:w="1260" w:type="dxa"/>
            <w:tcBorders>
              <w:top w:val="single" w:sz="4" w:space="0" w:color="auto"/>
              <w:left w:val="single" w:sz="4" w:space="0" w:color="auto"/>
              <w:right w:val="single" w:sz="4" w:space="0" w:color="auto"/>
            </w:tcBorders>
          </w:tcPr>
          <w:p w14:paraId="49EED8D1" w14:textId="77777777" w:rsidR="00C50488" w:rsidRPr="00060665" w:rsidRDefault="00C50488" w:rsidP="007065E1">
            <w:pPr>
              <w:rPr>
                <w:rFonts w:ascii="ＭＳ 明朝" w:hAnsi="ＭＳ 明朝"/>
                <w:szCs w:val="24"/>
              </w:rPr>
            </w:pPr>
            <w:r w:rsidRPr="00060665">
              <w:rPr>
                <w:rFonts w:ascii="ＭＳ 明朝" w:hAnsi="ＭＳ 明朝" w:hint="eastAsia"/>
                <w:szCs w:val="24"/>
              </w:rPr>
              <w:t>２－⑪</w:t>
            </w:r>
          </w:p>
          <w:p w14:paraId="6A9584AD" w14:textId="17E511F6" w:rsidR="00C50488" w:rsidRPr="00A651FD" w:rsidRDefault="00C50488" w:rsidP="007065E1">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050FDB36" w14:textId="139CFC1C" w:rsidR="00C50488" w:rsidRPr="00A651FD" w:rsidRDefault="00C50488" w:rsidP="007065E1">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4C594B7B" w14:textId="77777777" w:rsidR="00C50488" w:rsidRPr="00A651FD" w:rsidRDefault="00C50488" w:rsidP="007065E1">
            <w:pPr>
              <w:rPr>
                <w:rFonts w:ascii="ＭＳ 明朝" w:hAnsi="ＭＳ 明朝"/>
                <w:szCs w:val="21"/>
              </w:rPr>
            </w:pPr>
          </w:p>
        </w:tc>
      </w:tr>
    </w:tbl>
    <w:p w14:paraId="0B3C57A6" w14:textId="6815AA1E" w:rsidR="00766EE8" w:rsidRDefault="00766EE8" w:rsidP="007B58D1">
      <w:pPr>
        <w:rPr>
          <w:szCs w:val="21"/>
        </w:rPr>
      </w:pPr>
    </w:p>
    <w:p w14:paraId="222C405B" w14:textId="16AD956A" w:rsidR="00DB38D4" w:rsidRDefault="00DB38D4" w:rsidP="007B58D1">
      <w:pPr>
        <w:rPr>
          <w:szCs w:val="21"/>
        </w:rPr>
      </w:pPr>
    </w:p>
    <w:p w14:paraId="1C49B962" w14:textId="5359AF14" w:rsidR="00DB38D4" w:rsidRDefault="00DB38D4" w:rsidP="007B58D1">
      <w:pPr>
        <w:rPr>
          <w:szCs w:val="21"/>
        </w:rPr>
      </w:pPr>
    </w:p>
    <w:p w14:paraId="329E813C" w14:textId="05D0B504" w:rsidR="00DB38D4" w:rsidRDefault="00DB38D4" w:rsidP="007B58D1">
      <w:pPr>
        <w:rPr>
          <w:szCs w:val="21"/>
        </w:rPr>
      </w:pPr>
    </w:p>
    <w:p w14:paraId="32BD023E" w14:textId="180BC94F" w:rsidR="00DB38D4" w:rsidRDefault="00DB38D4" w:rsidP="007B58D1">
      <w:pPr>
        <w:rPr>
          <w:szCs w:val="21"/>
        </w:rPr>
      </w:pPr>
    </w:p>
    <w:p w14:paraId="1736ABCD" w14:textId="2769919E" w:rsidR="00DB38D4" w:rsidRDefault="00DB38D4" w:rsidP="007B58D1">
      <w:pPr>
        <w:rPr>
          <w:szCs w:val="21"/>
        </w:rPr>
      </w:pPr>
    </w:p>
    <w:p w14:paraId="18043271" w14:textId="77777777" w:rsidR="00DB38D4" w:rsidRDefault="00DB38D4"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5CCB42D" w14:textId="77777777" w:rsidTr="001C014D">
        <w:tc>
          <w:tcPr>
            <w:tcW w:w="5670" w:type="dxa"/>
            <w:tcBorders>
              <w:bottom w:val="double" w:sz="4" w:space="0" w:color="auto"/>
            </w:tcBorders>
            <w:shd w:val="clear" w:color="auto" w:fill="D9D9D9"/>
            <w:vAlign w:val="center"/>
          </w:tcPr>
          <w:p w14:paraId="3DA4CF6D" w14:textId="77777777" w:rsidR="00C50488" w:rsidRPr="00A545F5" w:rsidRDefault="00C50488" w:rsidP="001C014D">
            <w:pPr>
              <w:jc w:val="center"/>
              <w:rPr>
                <w:rFonts w:ascii="ＭＳ 明朝" w:hAnsi="ＭＳ 明朝"/>
                <w:szCs w:val="21"/>
              </w:rPr>
            </w:pPr>
            <w:r w:rsidRPr="00A545F5">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76B65552" w14:textId="77777777" w:rsidR="00C50488" w:rsidRPr="00566A0B" w:rsidRDefault="00C50488" w:rsidP="001C014D">
            <w:pPr>
              <w:rPr>
                <w:rFonts w:ascii="ＭＳ 明朝" w:hAnsi="ＭＳ 明朝"/>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BF42AFE"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71222404" w14:textId="77777777" w:rsidR="00C50488" w:rsidRPr="00A651FD" w:rsidRDefault="00C50488" w:rsidP="001C014D">
            <w:pPr>
              <w:rPr>
                <w:rFonts w:ascii="ＭＳ 明朝" w:hAnsi="ＭＳ 明朝"/>
                <w:szCs w:val="21"/>
              </w:rPr>
            </w:pPr>
            <w:r w:rsidRPr="00A651FD">
              <w:rPr>
                <w:rFonts w:ascii="ＭＳ 明朝" w:hAnsi="ＭＳ 明朝"/>
                <w:b/>
                <w:szCs w:val="21"/>
              </w:rPr>
              <w:t>✓</w:t>
            </w:r>
          </w:p>
        </w:tc>
      </w:tr>
      <w:tr w:rsidR="00C50488" w:rsidRPr="00A651FD" w14:paraId="2392852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C50488" w:rsidRPr="00A651FD" w:rsidRDefault="00C50488" w:rsidP="001C014D">
            <w:pPr>
              <w:ind w:leftChars="1" w:left="178" w:hangingChars="84" w:hanging="176"/>
              <w:rPr>
                <w:rFonts w:ascii="ＭＳ 明朝" w:hAnsi="ＭＳ 明朝"/>
                <w:b/>
                <w:szCs w:val="21"/>
              </w:rPr>
            </w:pPr>
            <w:r w:rsidRPr="00A651FD">
              <w:rPr>
                <w:rFonts w:ascii="ＭＳ 明朝" w:hAnsi="ＭＳ 明朝"/>
                <w:szCs w:val="21"/>
              </w:rPr>
              <w:t>✓調達資金の全額について、適</w:t>
            </w:r>
            <w:r>
              <w:rPr>
                <w:rFonts w:ascii="ＭＳ 明朝" w:hAnsi="ＭＳ 明朝"/>
                <w:szCs w:val="21"/>
              </w:rPr>
              <w:t>切な方法により、追跡管理を行うべきである。この追跡管理は、</w:t>
            </w:r>
            <w:r>
              <w:rPr>
                <w:rFonts w:ascii="ＭＳ 明朝" w:hAnsi="ＭＳ 明朝" w:hint="eastAsia"/>
                <w:szCs w:val="21"/>
              </w:rPr>
              <w:t>借り手</w:t>
            </w:r>
            <w:r w:rsidRPr="00A651FD">
              <w:rPr>
                <w:rFonts w:ascii="ＭＳ 明朝" w:hAnsi="ＭＳ 明朝"/>
                <w:szCs w:val="21"/>
              </w:rPr>
              <w:t>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209AA03" w14:textId="77777777" w:rsidR="00C50488" w:rsidRPr="00A651FD" w:rsidRDefault="00C50488" w:rsidP="001C014D">
            <w:pPr>
              <w:rPr>
                <w:rFonts w:ascii="ＭＳ 明朝" w:hAnsi="ＭＳ 明朝"/>
                <w:b/>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C50488" w:rsidRPr="00A651FD" w:rsidRDefault="00C50488" w:rsidP="001C014D">
            <w:pPr>
              <w:rPr>
                <w:rFonts w:ascii="ＭＳ 明朝" w:hAnsi="ＭＳ 明朝"/>
                <w:b/>
                <w:szCs w:val="21"/>
              </w:rPr>
            </w:pPr>
          </w:p>
        </w:tc>
      </w:tr>
      <w:tr w:rsidR="00C50488" w:rsidRPr="00A651FD" w14:paraId="1457D53B"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グリーン</w:t>
            </w:r>
            <w:r>
              <w:rPr>
                <w:rFonts w:ascii="ＭＳ 明朝" w:hAnsi="ＭＳ 明朝" w:hint="eastAsia"/>
                <w:szCs w:val="21"/>
              </w:rPr>
              <w:t>ローン</w:t>
            </w:r>
            <w:r w:rsidRPr="00A651FD">
              <w:rPr>
                <w:rFonts w:ascii="ＭＳ 明朝" w:hAnsi="ＭＳ 明朝"/>
                <w:szCs w:val="21"/>
              </w:rPr>
              <w:t>が償還されるまでの間、グリーンプロジェクトへの充当額</w:t>
            </w:r>
            <w:r>
              <w:rPr>
                <w:rFonts w:ascii="ＭＳ 明朝" w:hAnsi="ＭＳ 明朝" w:hint="eastAsia"/>
                <w:szCs w:val="18"/>
              </w:rPr>
              <w:t>がグリーンローン</w:t>
            </w:r>
            <w:r w:rsidRPr="00060665">
              <w:rPr>
                <w:rFonts w:ascii="ＭＳ 明朝" w:hAnsi="ＭＳ 明朝" w:hint="eastAsia"/>
                <w:szCs w:val="18"/>
              </w:rPr>
              <w:t>による調達資金と一致する、又はグリー</w:t>
            </w:r>
            <w:r>
              <w:rPr>
                <w:rFonts w:ascii="ＭＳ 明朝" w:hAnsi="ＭＳ 明朝" w:hint="eastAsia"/>
                <w:szCs w:val="18"/>
              </w:rPr>
              <w:t>ンプロジェクトへの充当額と未充当資金の額の合計額が、グリーンローン</w:t>
            </w:r>
            <w:r w:rsidRPr="00060665">
              <w:rPr>
                <w:rFonts w:ascii="ＭＳ 明朝" w:hAnsi="ＭＳ 明朝" w:hint="eastAsia"/>
                <w:szCs w:val="18"/>
              </w:rPr>
              <w:t>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71CE88C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C50488" w:rsidRPr="00A651FD" w:rsidRDefault="00C50488" w:rsidP="001C014D">
            <w:pPr>
              <w:rPr>
                <w:rFonts w:ascii="ＭＳ 明朝" w:hAnsi="ＭＳ 明朝"/>
                <w:szCs w:val="21"/>
              </w:rPr>
            </w:pPr>
          </w:p>
        </w:tc>
      </w:tr>
      <w:tr w:rsidR="00C50488" w:rsidRPr="00A651FD" w14:paraId="2F72BCE0"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77777777" w:rsidR="00C50488" w:rsidRPr="00A545F5" w:rsidRDefault="00C50488" w:rsidP="001C014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未充当資金が一時的に生ずる場合には、未充当資金の残高についての想定される</w:t>
            </w:r>
            <w:r>
              <w:rPr>
                <w:rFonts w:ascii="ＭＳ 明朝" w:hAnsi="ＭＳ 明朝" w:hint="eastAsia"/>
                <w:szCs w:val="18"/>
              </w:rPr>
              <w:t>一時的な</w:t>
            </w:r>
            <w:r w:rsidRPr="00841CEB">
              <w:rPr>
                <w:rFonts w:ascii="ＭＳ 明朝" w:hAnsi="ＭＳ 明朝" w:hint="eastAsia"/>
                <w:szCs w:val="18"/>
              </w:rPr>
              <w:t>運用方法を</w:t>
            </w:r>
            <w:r>
              <w:rPr>
                <w:rFonts w:ascii="ＭＳ 明朝" w:hAnsi="ＭＳ 明朝" w:hint="eastAsia"/>
                <w:szCs w:val="18"/>
              </w:rPr>
              <w:t>貸し手</w:t>
            </w:r>
            <w:r w:rsidRPr="00A545F5">
              <w:rPr>
                <w:rFonts w:ascii="ＭＳ 明朝" w:hAnsi="ＭＳ 明朝" w:hint="eastAsia"/>
                <w:szCs w:val="18"/>
              </w:rPr>
              <w:t>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2B5C44B"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72386C5A"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C50488" w:rsidRPr="00A651FD" w:rsidRDefault="00C50488" w:rsidP="001C014D">
            <w:pPr>
              <w:rPr>
                <w:rFonts w:ascii="ＭＳ 明朝" w:hAnsi="ＭＳ 明朝"/>
                <w:szCs w:val="21"/>
              </w:rPr>
            </w:pPr>
          </w:p>
        </w:tc>
      </w:tr>
      <w:tr w:rsidR="00C50488" w:rsidRPr="00A651FD" w14:paraId="0720DEB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FC4B125" w14:textId="77777777" w:rsidR="00C50488" w:rsidRPr="00A545F5" w:rsidRDefault="00C50488" w:rsidP="001C014D">
            <w:pPr>
              <w:pStyle w:val="ad"/>
              <w:numPr>
                <w:ilvl w:val="0"/>
                <w:numId w:val="8"/>
              </w:numPr>
              <w:ind w:leftChars="0" w:left="176" w:hanging="176"/>
              <w:rPr>
                <w:rFonts w:ascii="ＭＳ 明朝" w:hAnsi="ＭＳ 明朝"/>
                <w:szCs w:val="21"/>
              </w:rPr>
            </w:pPr>
            <w:r>
              <w:rPr>
                <w:rFonts w:ascii="ＭＳ 明朝" w:hAnsi="ＭＳ 明朝"/>
                <w:szCs w:val="21"/>
              </w:rPr>
              <w:t>調達資金の追跡管理の方法について、</w:t>
            </w:r>
            <w:r>
              <w:rPr>
                <w:rFonts w:ascii="ＭＳ 明朝" w:hAnsi="ＭＳ 明朝" w:hint="eastAsia"/>
                <w:szCs w:val="21"/>
              </w:rPr>
              <w:t>貸し手</w:t>
            </w:r>
            <w:r w:rsidRPr="00A545F5">
              <w:rPr>
                <w:rFonts w:ascii="ＭＳ 明朝" w:hAnsi="ＭＳ 明朝" w:hint="eastAsia"/>
                <w:szCs w:val="21"/>
              </w:rPr>
              <w:t>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7CCB521"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C50488" w:rsidRPr="00A651FD" w:rsidRDefault="00C50488" w:rsidP="001C014D">
            <w:pPr>
              <w:rPr>
                <w:rFonts w:ascii="ＭＳ 明朝" w:hAnsi="ＭＳ 明朝"/>
                <w:szCs w:val="21"/>
              </w:rPr>
            </w:pPr>
          </w:p>
        </w:tc>
      </w:tr>
      <w:tr w:rsidR="00C50488" w:rsidRPr="00A651FD" w14:paraId="7A4A4EB4"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30CCBA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6CED8FD8"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C50488" w:rsidRPr="00A651FD" w:rsidRDefault="00C50488" w:rsidP="001C014D">
            <w:pPr>
              <w:rPr>
                <w:rFonts w:ascii="ＭＳ 明朝" w:hAnsi="ＭＳ 明朝"/>
                <w:szCs w:val="21"/>
              </w:rPr>
            </w:pPr>
          </w:p>
        </w:tc>
      </w:tr>
      <w:tr w:rsidR="00C50488" w:rsidRPr="00A651FD" w14:paraId="7FECEC3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hint="eastAsia"/>
                <w:szCs w:val="21"/>
              </w:rPr>
              <w:t>借り手は、グリーンローンにより</w:t>
            </w:r>
            <w:r w:rsidRPr="00A651FD">
              <w:rPr>
                <w:rFonts w:ascii="ＭＳ 明朝" w:hAnsi="ＭＳ 明朝"/>
                <w:szCs w:val="21"/>
              </w:rPr>
              <w:t>調達</w:t>
            </w:r>
            <w:r>
              <w:rPr>
                <w:rFonts w:ascii="ＭＳ 明朝" w:hAnsi="ＭＳ 明朝" w:hint="eastAsia"/>
                <w:szCs w:val="21"/>
              </w:rPr>
              <w:t>した</w:t>
            </w:r>
            <w:r w:rsidRPr="00A651FD">
              <w:rPr>
                <w:rFonts w:ascii="ＭＳ 明朝" w:hAnsi="ＭＳ 明朝"/>
                <w:szCs w:val="21"/>
              </w:rPr>
              <w:t>資金の使用に関する最新の情報を、</w:t>
            </w:r>
            <w:r>
              <w:rPr>
                <w:rFonts w:ascii="ＭＳ 明朝" w:hAnsi="ＭＳ 明朝" w:hint="eastAsia"/>
                <w:szCs w:val="21"/>
              </w:rPr>
              <w:t>貸し手であるグリーンローンに参加する金融機関に対して、融資後に報告する</w:t>
            </w:r>
            <w:r w:rsidRPr="00A651FD">
              <w:rPr>
                <w:rFonts w:ascii="ＭＳ 明朝" w:hAnsi="ＭＳ 明朝"/>
                <w:szCs w:val="21"/>
              </w:rPr>
              <w:t>べきである。</w:t>
            </w:r>
          </w:p>
        </w:tc>
        <w:tc>
          <w:tcPr>
            <w:tcW w:w="1260" w:type="dxa"/>
            <w:tcBorders>
              <w:top w:val="single" w:sz="4" w:space="0" w:color="auto"/>
              <w:left w:val="single" w:sz="4" w:space="0" w:color="auto"/>
              <w:bottom w:val="single" w:sz="4" w:space="0" w:color="auto"/>
              <w:right w:val="single" w:sz="4" w:space="0" w:color="auto"/>
            </w:tcBorders>
          </w:tcPr>
          <w:p w14:paraId="78EE3300"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C50488" w:rsidRPr="00A651FD" w:rsidRDefault="00C50488" w:rsidP="001C014D">
            <w:pPr>
              <w:rPr>
                <w:rFonts w:ascii="ＭＳ 明朝" w:hAnsi="ＭＳ 明朝"/>
                <w:szCs w:val="21"/>
              </w:rPr>
            </w:pPr>
          </w:p>
        </w:tc>
      </w:tr>
      <w:tr w:rsidR="00C50488" w:rsidRPr="00A651FD" w14:paraId="44934A0F"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F2FB8A7"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24CBA614" w14:textId="77777777" w:rsidR="00C50488" w:rsidRPr="00A545F5" w:rsidRDefault="00C50488" w:rsidP="001C014D">
            <w:pPr>
              <w:rPr>
                <w:rFonts w:ascii="ＭＳ 明朝" w:hAnsi="ＭＳ 明朝"/>
                <w:szCs w:val="24"/>
              </w:rPr>
            </w:pPr>
            <w:r w:rsidRPr="00A545F5">
              <w:rPr>
                <w:rFonts w:ascii="ＭＳ 明朝" w:hAnsi="ＭＳ 明朝" w:hint="eastAsia"/>
                <w:szCs w:val="24"/>
              </w:rPr>
              <w:t>４－②</w:t>
            </w:r>
          </w:p>
          <w:p w14:paraId="33AF04B7"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54A3D7"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61E5442" w14:textId="77777777" w:rsidR="00C50488" w:rsidRPr="00A651FD" w:rsidRDefault="00C50488" w:rsidP="001C014D">
            <w:pPr>
              <w:rPr>
                <w:rFonts w:ascii="ＭＳ 明朝" w:hAnsi="ＭＳ 明朝"/>
                <w:szCs w:val="21"/>
              </w:rPr>
            </w:pPr>
          </w:p>
        </w:tc>
      </w:tr>
      <w:tr w:rsidR="00C50488" w:rsidRPr="00A651FD" w14:paraId="6709DEF1"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18CF25F"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773B06F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8642F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C4AC10" w14:textId="77777777" w:rsidR="00C50488" w:rsidRPr="00A651FD" w:rsidRDefault="00C50488" w:rsidP="001C014D">
            <w:pPr>
              <w:rPr>
                <w:rFonts w:ascii="ＭＳ 明朝" w:hAnsi="ＭＳ 明朝"/>
                <w:szCs w:val="21"/>
              </w:rPr>
            </w:pPr>
          </w:p>
        </w:tc>
      </w:tr>
    </w:tbl>
    <w:p w14:paraId="242D0559" w14:textId="6E32FB2D" w:rsidR="00C50488" w:rsidRDefault="00C50488" w:rsidP="007B58D1">
      <w:pPr>
        <w:rPr>
          <w:szCs w:val="21"/>
        </w:rPr>
      </w:pPr>
    </w:p>
    <w:p w14:paraId="34DAD101" w14:textId="4990DD51" w:rsidR="00C50488" w:rsidRDefault="00C50488" w:rsidP="007B58D1">
      <w:pPr>
        <w:rPr>
          <w:szCs w:val="21"/>
        </w:rPr>
      </w:pPr>
    </w:p>
    <w:p w14:paraId="558750FB" w14:textId="433A7DE2" w:rsidR="00C50488" w:rsidRDefault="00C50488" w:rsidP="007B58D1">
      <w:pPr>
        <w:rPr>
          <w:szCs w:val="21"/>
        </w:rPr>
      </w:pPr>
    </w:p>
    <w:p w14:paraId="35FC12A1" w14:textId="226387ED" w:rsidR="00C50488" w:rsidRDefault="00C50488" w:rsidP="007B58D1">
      <w:pPr>
        <w:rPr>
          <w:szCs w:val="21"/>
        </w:rPr>
      </w:pPr>
    </w:p>
    <w:p w14:paraId="5F6255FA" w14:textId="5A895194" w:rsidR="00C50488" w:rsidRDefault="00C50488" w:rsidP="007B58D1">
      <w:pPr>
        <w:rPr>
          <w:szCs w:val="21"/>
        </w:rPr>
      </w:pPr>
    </w:p>
    <w:p w14:paraId="610B7AF9" w14:textId="107984FE" w:rsidR="00C50488" w:rsidRDefault="00C5048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5CA5E004" w14:textId="77777777" w:rsidTr="00306205">
        <w:tc>
          <w:tcPr>
            <w:tcW w:w="5670" w:type="dxa"/>
            <w:tcBorders>
              <w:bottom w:val="double" w:sz="4" w:space="0" w:color="auto"/>
            </w:tcBorders>
            <w:shd w:val="clear" w:color="auto" w:fill="D9D9D9"/>
            <w:vAlign w:val="center"/>
          </w:tcPr>
          <w:p w14:paraId="4C8C9BC2"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494036D2"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8351D08"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08A7AF39"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23F9E617"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44FCC5AA"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7D71EF27" w14:textId="77777777" w:rsidR="007B58D1" w:rsidRDefault="007B58D1" w:rsidP="00C22E35">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w:t>
            </w:r>
          </w:p>
          <w:p w14:paraId="3037E546" w14:textId="53D06F66" w:rsidR="00C22E35" w:rsidRPr="00A651FD" w:rsidRDefault="00C22E35" w:rsidP="00C22E35">
            <w:pPr>
              <w:ind w:leftChars="86" w:left="427" w:hangingChars="117" w:hanging="246"/>
              <w:rPr>
                <w:rFonts w:ascii="ＭＳ 明朝" w:hAnsi="ＭＳ 明朝"/>
                <w:szCs w:val="21"/>
              </w:rPr>
            </w:pPr>
            <w:r w:rsidRPr="00A545F5">
              <w:rPr>
                <w:rFonts w:ascii="ＭＳ 明朝" w:hAnsi="ＭＳ 明朝"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260" w:type="dxa"/>
            <w:tcBorders>
              <w:top w:val="single" w:sz="4" w:space="0" w:color="auto"/>
              <w:left w:val="single" w:sz="4" w:space="0" w:color="auto"/>
              <w:bottom w:val="single" w:sz="4" w:space="0" w:color="auto"/>
              <w:right w:val="single" w:sz="4" w:space="0" w:color="auto"/>
            </w:tcBorders>
          </w:tcPr>
          <w:p w14:paraId="6B637216" w14:textId="22493A99"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A651FD" w:rsidRDefault="007B58D1" w:rsidP="006C08A3">
            <w:pPr>
              <w:rPr>
                <w:rFonts w:ascii="ＭＳ 明朝" w:hAnsi="ＭＳ 明朝"/>
                <w:szCs w:val="21"/>
              </w:rPr>
            </w:pPr>
          </w:p>
        </w:tc>
      </w:tr>
      <w:tr w:rsidR="007B58D1" w:rsidRPr="00A651FD"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DCCE746"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は、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3520560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A651FD" w:rsidRDefault="007B58D1" w:rsidP="006C08A3">
            <w:pPr>
              <w:rPr>
                <w:rFonts w:ascii="ＭＳ 明朝" w:hAnsi="ＭＳ 明朝"/>
                <w:szCs w:val="21"/>
              </w:rPr>
            </w:pPr>
          </w:p>
        </w:tc>
      </w:tr>
      <w:tr w:rsidR="007B58D1" w:rsidRPr="00A651FD"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62018BBB"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A651FD" w:rsidRDefault="007B58D1" w:rsidP="006C08A3">
            <w:pPr>
              <w:rPr>
                <w:rFonts w:ascii="ＭＳ 明朝" w:hAnsi="ＭＳ 明朝"/>
                <w:szCs w:val="21"/>
              </w:rPr>
            </w:pPr>
          </w:p>
        </w:tc>
      </w:tr>
      <w:tr w:rsidR="007B58D1" w:rsidRPr="00A651FD"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20462BF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⑩</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A651FD" w:rsidRDefault="007B58D1" w:rsidP="006C08A3">
            <w:pPr>
              <w:rPr>
                <w:rFonts w:ascii="ＭＳ 明朝" w:hAnsi="ＭＳ 明朝"/>
                <w:szCs w:val="21"/>
              </w:rPr>
            </w:pPr>
          </w:p>
        </w:tc>
      </w:tr>
      <w:tr w:rsidR="007B58D1" w:rsidRPr="00A651FD"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4C99D6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A651FD" w:rsidRDefault="007B58D1" w:rsidP="006C08A3">
            <w:pPr>
              <w:rPr>
                <w:rFonts w:ascii="ＭＳ 明朝" w:hAnsi="ＭＳ 明朝"/>
                <w:szCs w:val="21"/>
              </w:rPr>
            </w:pPr>
          </w:p>
        </w:tc>
      </w:tr>
    </w:tbl>
    <w:p w14:paraId="2A0C31EC" w14:textId="200A5DA9" w:rsidR="00A651FD" w:rsidRPr="00A651FD" w:rsidRDefault="00A651FD">
      <w:pPr>
        <w:widowControl/>
        <w:jc w:val="left"/>
        <w:rPr>
          <w:rFonts w:ascii="ＭＳ ゴシック" w:eastAsia="ＭＳ ゴシック" w:hAnsi="ＭＳ ゴシック"/>
          <w:szCs w:val="21"/>
        </w:rPr>
      </w:pPr>
      <w:r w:rsidRPr="00A651FD">
        <w:rPr>
          <w:rFonts w:ascii="ＭＳ ゴシック" w:eastAsia="ＭＳ ゴシック" w:hAnsi="ＭＳ ゴシック"/>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28D13DED"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w:t>
      </w:r>
      <w:r w:rsidR="002C6948">
        <w:rPr>
          <w:rFonts w:ascii="ＭＳ ゴシック" w:eastAsia="ＭＳ ゴシック" w:hAnsi="ＭＳ ゴシック" w:hint="eastAsia"/>
          <w:szCs w:val="21"/>
          <w:u w:val="single"/>
        </w:rPr>
        <w:t>等の</w:t>
      </w:r>
      <w:r w:rsidR="007B58D1" w:rsidRPr="00A651FD">
        <w:rPr>
          <w:rFonts w:ascii="ＭＳ ゴシック" w:eastAsia="ＭＳ ゴシック" w:hAnsi="ＭＳ ゴシック" w:hint="eastAsia"/>
          <w:szCs w:val="21"/>
          <w:u w:val="single"/>
        </w:rPr>
        <w:t>発行</w:t>
      </w:r>
      <w:r w:rsidR="002C6948">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704BBACD"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w:t>
      </w:r>
      <w:r w:rsidR="002C6948">
        <w:rPr>
          <w:rFonts w:ascii="ＭＳ 明朝" w:hAnsi="ＭＳ 明朝" w:cs="ＭＳ Ｐゴシック" w:hint="eastAsia"/>
          <w:szCs w:val="21"/>
        </w:rPr>
        <w:t>等</w:t>
      </w:r>
      <w:r w:rsidRPr="00A651FD">
        <w:rPr>
          <w:rFonts w:ascii="ＭＳ 明朝" w:hAnsi="ＭＳ 明朝" w:cs="ＭＳ Ｐゴシック" w:hint="eastAsia"/>
          <w:szCs w:val="21"/>
        </w:rPr>
        <w:t>支援を行ったグリーンボンド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163F039E"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w:t>
      </w:r>
      <w:r w:rsidR="00E01CE0">
        <w:rPr>
          <w:rFonts w:ascii="ＭＳ 明朝" w:hAnsi="ＭＳ 明朝" w:cs="ＭＳ Ｐゴシック" w:hint="eastAsia"/>
          <w:szCs w:val="21"/>
        </w:rPr>
        <w:t>等</w:t>
      </w:r>
      <w:r w:rsidRPr="00A651FD">
        <w:rPr>
          <w:rFonts w:ascii="ＭＳ 明朝" w:hAnsi="ＭＳ 明朝" w:cs="ＭＳ Ｐゴシック" w:hint="eastAsia"/>
          <w:szCs w:val="21"/>
        </w:rPr>
        <w:t>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w:t>
            </w:r>
            <w:r w:rsidR="0080560F">
              <w:rPr>
                <w:rFonts w:ascii="ＭＳ 明朝" w:hAnsi="ＭＳ 明朝" w:cs="ＭＳ Ｐゴシック" w:hint="eastAsia"/>
                <w:sz w:val="20"/>
                <w:szCs w:val="21"/>
              </w:rPr>
              <w:t>/借り手</w:t>
            </w:r>
            <w:r w:rsidR="002C6948">
              <w:rPr>
                <w:rFonts w:ascii="ＭＳ 明朝" w:hAnsi="ＭＳ 明朝" w:cs="ＭＳ Ｐゴシック" w:hint="eastAsia"/>
                <w:sz w:val="20"/>
                <w:szCs w:val="21"/>
              </w:rPr>
              <w:t xml:space="preserve">名・　　　　　</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金額・発行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p>
          <w:p w14:paraId="5EB3F650" w14:textId="42698990"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発行</w:t>
            </w:r>
            <w:r w:rsidR="0080560F">
              <w:rPr>
                <w:rFonts w:ascii="ＭＳ 明朝" w:hAnsi="ＭＳ 明朝" w:cs="ＭＳ Ｐゴシック" w:hint="eastAsia"/>
                <w:szCs w:val="21"/>
              </w:rPr>
              <w:t>/調達</w:t>
            </w:r>
            <w:r>
              <w:rPr>
                <w:rFonts w:ascii="ＭＳ 明朝" w:hAnsi="ＭＳ 明朝" w:cs="ＭＳ Ｐゴシック" w:hint="eastAsia"/>
                <w:szCs w:val="21"/>
              </w:rPr>
              <w:t>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41FD6A35" w14:textId="77777777" w:rsidR="0001642A" w:rsidRPr="00A651FD" w:rsidRDefault="0001642A" w:rsidP="00306205">
      <w:pPr>
        <w:tabs>
          <w:tab w:val="left" w:pos="7660"/>
        </w:tabs>
        <w:ind w:firstLineChars="100" w:firstLine="210"/>
        <w:jc w:val="left"/>
        <w:rPr>
          <w:rFonts w:ascii="ＭＳ 明朝" w:hAnsi="ＭＳ 明朝" w:cs="ＭＳ Ｐゴシック"/>
          <w:szCs w:val="21"/>
        </w:rPr>
      </w:pPr>
    </w:p>
    <w:p w14:paraId="0762C5E5" w14:textId="38300AFB"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2C6948">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7065E1">
        <w:trPr>
          <w:trHeight w:val="551"/>
        </w:trPr>
        <w:tc>
          <w:tcPr>
            <w:tcW w:w="9060" w:type="dxa"/>
            <w:shd w:val="clear" w:color="auto" w:fill="F2F2F2" w:themeFill="background1" w:themeFillShade="F2"/>
            <w:vAlign w:val="center"/>
          </w:tcPr>
          <w:p w14:paraId="416807EF" w14:textId="08B392F3" w:rsidR="00633A83" w:rsidRPr="00A651FD" w:rsidRDefault="00633A83" w:rsidP="007065E1">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を発行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した動機と今後のグリーンボンド</w:t>
            </w:r>
            <w:r w:rsidR="002C6948">
              <w:rPr>
                <w:rFonts w:ascii="ＭＳ 明朝" w:hAnsi="ＭＳ 明朝" w:cs="ＭＳ Ｐゴシック" w:hint="eastAsia"/>
                <w:szCs w:val="21"/>
              </w:rPr>
              <w:t>等の</w:t>
            </w: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/調達の</w:t>
            </w:r>
            <w:r w:rsidRPr="00A651FD">
              <w:rPr>
                <w:rFonts w:ascii="ＭＳ 明朝" w:hAnsi="ＭＳ 明朝" w:cs="ＭＳ Ｐゴシック" w:hint="eastAsia"/>
                <w:szCs w:val="21"/>
              </w:rPr>
              <w:t>展望</w:t>
            </w:r>
          </w:p>
        </w:tc>
      </w:tr>
      <w:tr w:rsidR="00633A83" w:rsidRPr="00A651FD" w14:paraId="062910D8" w14:textId="77777777" w:rsidTr="007065E1">
        <w:trPr>
          <w:trHeight w:val="1538"/>
        </w:trPr>
        <w:tc>
          <w:tcPr>
            <w:tcW w:w="9060" w:type="dxa"/>
          </w:tcPr>
          <w:p w14:paraId="12ACB1AE" w14:textId="77777777" w:rsidR="00633A83" w:rsidRPr="002C6948" w:rsidRDefault="00633A83" w:rsidP="007065E1">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E416A3C"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2C6948">
              <w:rPr>
                <w:rFonts w:asciiTheme="minorEastAsia" w:hAnsiTheme="minorEastAsia" w:cs="ＭＳ Ｐゴシック" w:hint="eastAsia"/>
                <w:color w:val="000000"/>
                <w:kern w:val="0"/>
                <w:szCs w:val="21"/>
              </w:rPr>
              <w:t>・借り手</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lastRenderedPageBreak/>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7C7E98DF"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w:t>
            </w:r>
            <w:r w:rsidR="002C6948">
              <w:rPr>
                <w:rFonts w:asciiTheme="minorEastAsia" w:hAnsiTheme="minorEastAsia" w:hint="eastAsia"/>
                <w:szCs w:val="21"/>
              </w:rPr>
              <w:t>／貸し手</w:t>
            </w:r>
            <w:r w:rsidR="00D560F0" w:rsidRPr="00A651FD">
              <w:rPr>
                <w:rFonts w:asciiTheme="minorEastAsia" w:hAnsiTheme="minorEastAsia" w:hint="eastAsia"/>
                <w:szCs w:val="21"/>
              </w:rPr>
              <w:t>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CB54237"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11489CA"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の投</w:t>
            </w:r>
            <w:r w:rsidR="002C6948">
              <w:rPr>
                <w:rFonts w:asciiTheme="minorEastAsia" w:hAnsiTheme="minorEastAsia" w:hint="eastAsia"/>
                <w:szCs w:val="21"/>
              </w:rPr>
              <w:t>融</w:t>
            </w:r>
            <w:r w:rsidRPr="00A651FD">
              <w:rPr>
                <w:rFonts w:asciiTheme="minorEastAsia" w:hAnsiTheme="minorEastAsia" w:hint="eastAsia"/>
                <w:szCs w:val="21"/>
              </w:rPr>
              <w:t>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127FDDB4"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のグリーン投</w:t>
            </w:r>
            <w:r w:rsidR="002C6948">
              <w:rPr>
                <w:rFonts w:asciiTheme="minorEastAsia" w:hAnsiTheme="minorEastAsia" w:hint="eastAsia"/>
                <w:szCs w:val="21"/>
              </w:rPr>
              <w:t>融</w:t>
            </w:r>
            <w:r w:rsidRPr="00A651FD">
              <w:rPr>
                <w:rFonts w:asciiTheme="minorEastAsia" w:hAnsiTheme="minorEastAsia" w:hint="eastAsia"/>
                <w:szCs w:val="21"/>
              </w:rPr>
              <w:t>資（含むＥＳＧ投</w:t>
            </w:r>
            <w:r w:rsidR="002C6948">
              <w:rPr>
                <w:rFonts w:asciiTheme="minorEastAsia" w:hAnsiTheme="minorEastAsia" w:hint="eastAsia"/>
                <w:szCs w:val="21"/>
              </w:rPr>
              <w:t>融</w:t>
            </w:r>
            <w:r w:rsidRPr="00A651FD">
              <w:rPr>
                <w:rFonts w:asciiTheme="minorEastAsia" w:hAnsiTheme="minorEastAsia" w:hint="eastAsia"/>
                <w:szCs w:val="21"/>
              </w:rPr>
              <w:t>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5E1A62CD"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06A2FE28"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lastRenderedPageBreak/>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94390B"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555752C3" w:rsidR="00C4588C" w:rsidRPr="00A651FD" w:rsidRDefault="00C4588C" w:rsidP="00E25C86">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00E25C86">
              <w:rPr>
                <w:rFonts w:asciiTheme="minorEastAsia" w:hAnsiTheme="minorEastAsia" w:hint="eastAsia"/>
                <w:szCs w:val="21"/>
              </w:rPr>
              <w:t>/協調融資の参加金融機関</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21337D48"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94390B">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0692664B" w:rsidR="004D6227" w:rsidRPr="00A651FD" w:rsidRDefault="002C2E31" w:rsidP="001546A9">
      <w:pPr>
        <w:ind w:left="424" w:hangingChars="202" w:hanging="424"/>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1546A9">
        <w:rPr>
          <w:rFonts w:asciiTheme="minorEastAsia" w:hAnsiTheme="minorEastAsia" w:hint="eastAsia"/>
          <w:szCs w:val="21"/>
        </w:rPr>
        <w:t>グリーンボンド</w:t>
      </w:r>
      <w:r w:rsidR="00487342" w:rsidRPr="001546A9">
        <w:rPr>
          <w:rFonts w:asciiTheme="minorEastAsia" w:hAnsiTheme="minorEastAsia" w:hint="eastAsia"/>
          <w:szCs w:val="21"/>
        </w:rPr>
        <w:t>・ローン促進</w:t>
      </w:r>
      <w:r w:rsidRPr="001546A9">
        <w:rPr>
          <w:rFonts w:asciiTheme="minorEastAsia" w:hAnsiTheme="minorEastAsia" w:hint="eastAsia"/>
          <w:szCs w:val="21"/>
        </w:rPr>
        <w:t>プラットフォーム</w:t>
      </w:r>
      <w:r w:rsidRPr="00A651FD">
        <w:rPr>
          <w:rFonts w:asciiTheme="minorEastAsia" w:hAnsiTheme="minorEastAsia" w:hint="eastAsia"/>
          <w:szCs w:val="21"/>
        </w:rPr>
        <w:t>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0E183009" w:rsidR="002C2E31" w:rsidRPr="00A651FD" w:rsidRDefault="004D6227" w:rsidP="00306205">
      <w:pPr>
        <w:ind w:leftChars="100" w:left="210"/>
        <w:jc w:val="left"/>
        <w:rPr>
          <w:rFonts w:asciiTheme="minorEastAsia" w:hAnsiTheme="minorEastAsia"/>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sectPr w:rsidR="002C2E31" w:rsidRPr="00A651FD"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DA40F2" w14:textId="77777777" w:rsidR="002532C2" w:rsidRDefault="002532C2" w:rsidP="007E63A9">
      <w:r>
        <w:separator/>
      </w:r>
    </w:p>
  </w:endnote>
  <w:endnote w:type="continuationSeparator" w:id="0">
    <w:p w14:paraId="43B186FE" w14:textId="77777777" w:rsidR="002532C2" w:rsidRDefault="002532C2" w:rsidP="007E63A9">
      <w:r>
        <w:continuationSeparator/>
      </w:r>
    </w:p>
  </w:endnote>
  <w:endnote w:type="continuationNotice" w:id="1">
    <w:p w14:paraId="3A910E3C" w14:textId="77777777" w:rsidR="002532C2" w:rsidRDefault="00253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459210"/>
      <w:docPartObj>
        <w:docPartGallery w:val="Page Numbers (Bottom of Page)"/>
        <w:docPartUnique/>
      </w:docPartObj>
    </w:sdtPr>
    <w:sdtEndPr/>
    <w:sdtContent>
      <w:p w14:paraId="21FB9CFD" w14:textId="1D6D8583" w:rsidR="007065E1" w:rsidRDefault="007065E1">
        <w:pPr>
          <w:pStyle w:val="a5"/>
          <w:jc w:val="center"/>
        </w:pPr>
        <w:r>
          <w:fldChar w:fldCharType="begin"/>
        </w:r>
        <w:r>
          <w:instrText>PAGE   \* MERGEFORMAT</w:instrText>
        </w:r>
        <w:r>
          <w:fldChar w:fldCharType="separate"/>
        </w:r>
        <w:r w:rsidR="00BD3E08" w:rsidRPr="00BD3E08">
          <w:rPr>
            <w:noProof/>
            <w:lang w:val="ja-JP"/>
          </w:rPr>
          <w:t>-</w:t>
        </w:r>
        <w:r w:rsidR="00BD3E08">
          <w:rPr>
            <w:noProof/>
          </w:rPr>
          <w:t xml:space="preserve"> 15 -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68776"/>
      <w:docPartObj>
        <w:docPartGallery w:val="Page Numbers (Bottom of Page)"/>
        <w:docPartUnique/>
      </w:docPartObj>
    </w:sdtPr>
    <w:sdtEndPr/>
    <w:sdtContent>
      <w:p w14:paraId="42405D6D" w14:textId="6E34EC2E"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BD3E08" w:rsidRPr="00BD3E08">
          <w:rPr>
            <w:rFonts w:asciiTheme="minorEastAsia" w:hAnsiTheme="minorEastAsia"/>
            <w:noProof/>
            <w:sz w:val="24"/>
            <w:szCs w:val="24"/>
            <w:lang w:val="ja-JP"/>
          </w:rPr>
          <w:t>-</w:t>
        </w:r>
        <w:r w:rsidR="00BD3E08">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116B7" w14:textId="77777777" w:rsidR="002532C2" w:rsidRDefault="002532C2" w:rsidP="007E63A9">
      <w:r>
        <w:separator/>
      </w:r>
    </w:p>
  </w:footnote>
  <w:footnote w:type="continuationSeparator" w:id="0">
    <w:p w14:paraId="2C04D7CC" w14:textId="77777777" w:rsidR="002532C2" w:rsidRDefault="002532C2" w:rsidP="007E63A9">
      <w:r>
        <w:continuationSeparator/>
      </w:r>
    </w:p>
  </w:footnote>
  <w:footnote w:type="continuationNotice" w:id="1">
    <w:p w14:paraId="7386F64E" w14:textId="77777777" w:rsidR="002532C2" w:rsidRDefault="002532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7"/>
  </w:num>
  <w:num w:numId="3">
    <w:abstractNumId w:val="4"/>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1EB8"/>
    <w:rsid w:val="001928EA"/>
    <w:rsid w:val="001A0D99"/>
    <w:rsid w:val="001A49A9"/>
    <w:rsid w:val="001A6196"/>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BB2"/>
    <w:rsid w:val="00211FB0"/>
    <w:rsid w:val="002120ED"/>
    <w:rsid w:val="00212294"/>
    <w:rsid w:val="00212746"/>
    <w:rsid w:val="00216916"/>
    <w:rsid w:val="00217AAB"/>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6797"/>
    <w:rsid w:val="00280B52"/>
    <w:rsid w:val="0028519D"/>
    <w:rsid w:val="00285DCF"/>
    <w:rsid w:val="00290646"/>
    <w:rsid w:val="002930EC"/>
    <w:rsid w:val="002A03D8"/>
    <w:rsid w:val="002A0A40"/>
    <w:rsid w:val="002A11FB"/>
    <w:rsid w:val="002A53A7"/>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5C3B"/>
    <w:rsid w:val="003B6E4C"/>
    <w:rsid w:val="003B7075"/>
    <w:rsid w:val="003B7FFE"/>
    <w:rsid w:val="003C1BCC"/>
    <w:rsid w:val="003C348E"/>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10C73"/>
    <w:rsid w:val="00511232"/>
    <w:rsid w:val="00513706"/>
    <w:rsid w:val="00514341"/>
    <w:rsid w:val="00521AC8"/>
    <w:rsid w:val="005223AB"/>
    <w:rsid w:val="00522EA7"/>
    <w:rsid w:val="0052644C"/>
    <w:rsid w:val="00526A9D"/>
    <w:rsid w:val="00533AAE"/>
    <w:rsid w:val="005415C0"/>
    <w:rsid w:val="005416D9"/>
    <w:rsid w:val="00544A0F"/>
    <w:rsid w:val="00545078"/>
    <w:rsid w:val="00545E06"/>
    <w:rsid w:val="00551D9B"/>
    <w:rsid w:val="00554002"/>
    <w:rsid w:val="00563A45"/>
    <w:rsid w:val="00565D99"/>
    <w:rsid w:val="00566A0B"/>
    <w:rsid w:val="00566DD5"/>
    <w:rsid w:val="0056766D"/>
    <w:rsid w:val="00575D3E"/>
    <w:rsid w:val="005763E3"/>
    <w:rsid w:val="00580D54"/>
    <w:rsid w:val="00581CDC"/>
    <w:rsid w:val="0058327E"/>
    <w:rsid w:val="00585241"/>
    <w:rsid w:val="00590099"/>
    <w:rsid w:val="005919A3"/>
    <w:rsid w:val="005928E0"/>
    <w:rsid w:val="005940BF"/>
    <w:rsid w:val="005960DC"/>
    <w:rsid w:val="005A35FC"/>
    <w:rsid w:val="005A51EC"/>
    <w:rsid w:val="005A5AB4"/>
    <w:rsid w:val="005B19EE"/>
    <w:rsid w:val="005B655C"/>
    <w:rsid w:val="005B7503"/>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840"/>
    <w:rsid w:val="00620CDA"/>
    <w:rsid w:val="006214A5"/>
    <w:rsid w:val="00621AE6"/>
    <w:rsid w:val="00623783"/>
    <w:rsid w:val="00624C75"/>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6B4E"/>
    <w:rsid w:val="006E7337"/>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66EE8"/>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560F"/>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6D81"/>
    <w:rsid w:val="008472B0"/>
    <w:rsid w:val="008478B3"/>
    <w:rsid w:val="00851B83"/>
    <w:rsid w:val="00856B6D"/>
    <w:rsid w:val="00857C81"/>
    <w:rsid w:val="008631FD"/>
    <w:rsid w:val="0086360A"/>
    <w:rsid w:val="00871FF1"/>
    <w:rsid w:val="008724C3"/>
    <w:rsid w:val="00880A36"/>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54A"/>
    <w:rsid w:val="00973A06"/>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B04CF"/>
    <w:rsid w:val="009B2479"/>
    <w:rsid w:val="009C000C"/>
    <w:rsid w:val="009C01A0"/>
    <w:rsid w:val="009C6F00"/>
    <w:rsid w:val="009C7686"/>
    <w:rsid w:val="009C7E84"/>
    <w:rsid w:val="009D42FA"/>
    <w:rsid w:val="009D7DBD"/>
    <w:rsid w:val="009E0445"/>
    <w:rsid w:val="009E1939"/>
    <w:rsid w:val="009E19D3"/>
    <w:rsid w:val="009E661C"/>
    <w:rsid w:val="009E7898"/>
    <w:rsid w:val="009F00CF"/>
    <w:rsid w:val="009F1654"/>
    <w:rsid w:val="009F2B89"/>
    <w:rsid w:val="009F324C"/>
    <w:rsid w:val="009F7A7D"/>
    <w:rsid w:val="00A04011"/>
    <w:rsid w:val="00A045B6"/>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405C"/>
    <w:rsid w:val="00AF69E3"/>
    <w:rsid w:val="00AF7701"/>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45AD"/>
    <w:rsid w:val="00BC4C2F"/>
    <w:rsid w:val="00BC7B82"/>
    <w:rsid w:val="00BD0E1D"/>
    <w:rsid w:val="00BD3E08"/>
    <w:rsid w:val="00BD7580"/>
    <w:rsid w:val="00BE0B55"/>
    <w:rsid w:val="00BE0F7A"/>
    <w:rsid w:val="00BE1087"/>
    <w:rsid w:val="00BE32BA"/>
    <w:rsid w:val="00BE4E34"/>
    <w:rsid w:val="00BE6184"/>
    <w:rsid w:val="00BE700C"/>
    <w:rsid w:val="00BF0621"/>
    <w:rsid w:val="00BF0880"/>
    <w:rsid w:val="00BF44B4"/>
    <w:rsid w:val="00BF542C"/>
    <w:rsid w:val="00BF5F1B"/>
    <w:rsid w:val="00BF6600"/>
    <w:rsid w:val="00C04BFF"/>
    <w:rsid w:val="00C05060"/>
    <w:rsid w:val="00C05F9C"/>
    <w:rsid w:val="00C06B7F"/>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650D"/>
    <w:rsid w:val="00C66B29"/>
    <w:rsid w:val="00C701B8"/>
    <w:rsid w:val="00C706E3"/>
    <w:rsid w:val="00C74AC5"/>
    <w:rsid w:val="00C80847"/>
    <w:rsid w:val="00C8566F"/>
    <w:rsid w:val="00C9476D"/>
    <w:rsid w:val="00CA3BF0"/>
    <w:rsid w:val="00CA5FCC"/>
    <w:rsid w:val="00CA6207"/>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58D"/>
    <w:rsid w:val="00D31F17"/>
    <w:rsid w:val="00D359EA"/>
    <w:rsid w:val="00D35FCE"/>
    <w:rsid w:val="00D365AC"/>
    <w:rsid w:val="00D4018C"/>
    <w:rsid w:val="00D410DA"/>
    <w:rsid w:val="00D44218"/>
    <w:rsid w:val="00D479F8"/>
    <w:rsid w:val="00D547B2"/>
    <w:rsid w:val="00D560F0"/>
    <w:rsid w:val="00D565CC"/>
    <w:rsid w:val="00D63D8B"/>
    <w:rsid w:val="00D71E15"/>
    <w:rsid w:val="00D74056"/>
    <w:rsid w:val="00D75D0D"/>
    <w:rsid w:val="00D83D78"/>
    <w:rsid w:val="00D93FB6"/>
    <w:rsid w:val="00D945AC"/>
    <w:rsid w:val="00D94935"/>
    <w:rsid w:val="00D95969"/>
    <w:rsid w:val="00DA12A9"/>
    <w:rsid w:val="00DA60BF"/>
    <w:rsid w:val="00DB3584"/>
    <w:rsid w:val="00DB38D4"/>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1FCD"/>
    <w:rsid w:val="00DE4240"/>
    <w:rsid w:val="00DE6596"/>
    <w:rsid w:val="00DF0DD9"/>
    <w:rsid w:val="00DF1FBC"/>
    <w:rsid w:val="00DF20E4"/>
    <w:rsid w:val="00DF3EE0"/>
    <w:rsid w:val="00DF5243"/>
    <w:rsid w:val="00DF6E85"/>
    <w:rsid w:val="00DF70CC"/>
    <w:rsid w:val="00E01CE0"/>
    <w:rsid w:val="00E060AB"/>
    <w:rsid w:val="00E102D1"/>
    <w:rsid w:val="00E1075A"/>
    <w:rsid w:val="00E10C7B"/>
    <w:rsid w:val="00E12457"/>
    <w:rsid w:val="00E155CA"/>
    <w:rsid w:val="00E15DBF"/>
    <w:rsid w:val="00E1659C"/>
    <w:rsid w:val="00E174BD"/>
    <w:rsid w:val="00E209C0"/>
    <w:rsid w:val="00E25C86"/>
    <w:rsid w:val="00E3428D"/>
    <w:rsid w:val="00E373C1"/>
    <w:rsid w:val="00E40599"/>
    <w:rsid w:val="00E42708"/>
    <w:rsid w:val="00E449A4"/>
    <w:rsid w:val="00E50801"/>
    <w:rsid w:val="00E511EF"/>
    <w:rsid w:val="00E539E3"/>
    <w:rsid w:val="00E5595B"/>
    <w:rsid w:val="00E60F51"/>
    <w:rsid w:val="00E60F8A"/>
    <w:rsid w:val="00E612BE"/>
    <w:rsid w:val="00E6536B"/>
    <w:rsid w:val="00E67D14"/>
    <w:rsid w:val="00E71496"/>
    <w:rsid w:val="00E729FE"/>
    <w:rsid w:val="00E75235"/>
    <w:rsid w:val="00E82925"/>
    <w:rsid w:val="00E83873"/>
    <w:rsid w:val="00E903EE"/>
    <w:rsid w:val="00E93F80"/>
    <w:rsid w:val="00E93FF8"/>
    <w:rsid w:val="00E9515D"/>
    <w:rsid w:val="00E953BE"/>
    <w:rsid w:val="00E965BA"/>
    <w:rsid w:val="00EA5A57"/>
    <w:rsid w:val="00EB0D41"/>
    <w:rsid w:val="00EB427F"/>
    <w:rsid w:val="00EC26FA"/>
    <w:rsid w:val="00EC7962"/>
    <w:rsid w:val="00ED07C9"/>
    <w:rsid w:val="00ED0BCB"/>
    <w:rsid w:val="00ED17BD"/>
    <w:rsid w:val="00EE4A71"/>
    <w:rsid w:val="00EE508F"/>
    <w:rsid w:val="00EF4C62"/>
    <w:rsid w:val="00F01013"/>
    <w:rsid w:val="00F05078"/>
    <w:rsid w:val="00F15F11"/>
    <w:rsid w:val="00F20586"/>
    <w:rsid w:val="00F220E2"/>
    <w:rsid w:val="00F238BC"/>
    <w:rsid w:val="00F255A7"/>
    <w:rsid w:val="00F273CB"/>
    <w:rsid w:val="00F30CBD"/>
    <w:rsid w:val="00F3133D"/>
    <w:rsid w:val="00F33740"/>
    <w:rsid w:val="00F3605D"/>
    <w:rsid w:val="00F37253"/>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31B44-430A-4A62-98E4-1ECD9303D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1177</Words>
  <Characters>6713</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菅原均</cp:lastModifiedBy>
  <cp:revision>5</cp:revision>
  <cp:lastPrinted>2019-04-09T08:45:00Z</cp:lastPrinted>
  <dcterms:created xsi:type="dcterms:W3CDTF">2020-04-23T04:20:00Z</dcterms:created>
  <dcterms:modified xsi:type="dcterms:W3CDTF">2020-04-24T06:40:00Z</dcterms:modified>
</cp:coreProperties>
</file>