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B98" w:rsidRPr="00CE593A" w:rsidRDefault="00153B98" w:rsidP="00153B98">
      <w:pPr>
        <w:rPr>
          <w:rFonts w:ascii="Meiryo UI" w:eastAsia="Meiryo UI" w:hAnsi="Meiryo UI" w:cs="Meiryo UI"/>
        </w:rPr>
      </w:pPr>
      <w:r w:rsidRPr="00CE593A">
        <w:rPr>
          <w:rFonts w:ascii="Meiryo UI" w:eastAsia="Meiryo UI" w:hAnsi="Meiryo UI" w:cs="Meiryo UI" w:hint="eastAsia"/>
        </w:rPr>
        <w:t>（様式</w:t>
      </w:r>
      <w:r>
        <w:rPr>
          <w:rFonts w:ascii="Meiryo UI" w:eastAsia="Meiryo UI" w:hAnsi="Meiryo UI" w:cs="Meiryo UI" w:hint="eastAsia"/>
        </w:rPr>
        <w:t>４</w:t>
      </w:r>
      <w:r w:rsidRPr="00CE593A">
        <w:rPr>
          <w:rFonts w:ascii="Meiryo UI" w:eastAsia="Meiryo UI" w:hAnsi="Meiryo UI" w:cs="Meiryo UI" w:hint="eastAsia"/>
        </w:rPr>
        <w:t>）</w:t>
      </w:r>
    </w:p>
    <w:p w:rsidR="00153B98" w:rsidRPr="00CE593A" w:rsidRDefault="00153B98" w:rsidP="00153B98">
      <w:pPr>
        <w:pStyle w:val="a4"/>
        <w:wordWrap/>
        <w:spacing w:line="400" w:lineRule="exact"/>
        <w:jc w:val="right"/>
        <w:rPr>
          <w:rFonts w:ascii="Meiryo UI" w:eastAsia="Meiryo UI" w:hAnsi="Meiryo UI" w:cs="Meiryo UI"/>
          <w:color w:val="000000" w:themeColor="text1"/>
          <w:spacing w:val="0"/>
          <w:sz w:val="21"/>
          <w:szCs w:val="21"/>
          <w:lang w:eastAsia="zh-CN"/>
        </w:rPr>
      </w:pPr>
      <w:r w:rsidRPr="00CE593A">
        <w:rPr>
          <w:rFonts w:ascii="Meiryo UI" w:eastAsia="Meiryo UI" w:hAnsi="Meiryo UI" w:cs="Meiryo UI" w:hint="eastAsia"/>
          <w:color w:val="000000" w:themeColor="text1"/>
          <w:spacing w:val="1"/>
          <w:sz w:val="21"/>
          <w:szCs w:val="21"/>
          <w:lang w:eastAsia="zh-CN"/>
        </w:rPr>
        <w:t>令和</w:t>
      </w:r>
      <w:r>
        <w:rPr>
          <w:rFonts w:ascii="Meiryo UI" w:eastAsia="Meiryo UI" w:hAnsi="Meiryo UI" w:cs="Meiryo UI" w:hint="eastAsia"/>
          <w:color w:val="000000" w:themeColor="text1"/>
          <w:spacing w:val="1"/>
          <w:sz w:val="21"/>
          <w:szCs w:val="21"/>
        </w:rPr>
        <w:t>２</w:t>
      </w:r>
      <w:r w:rsidRPr="00CE593A">
        <w:rPr>
          <w:rFonts w:ascii="Meiryo UI" w:eastAsia="Meiryo UI" w:hAnsi="Meiryo UI" w:cs="Meiryo UI" w:hint="eastAsia"/>
          <w:color w:val="000000" w:themeColor="text1"/>
          <w:spacing w:val="1"/>
          <w:sz w:val="21"/>
          <w:szCs w:val="21"/>
          <w:lang w:eastAsia="zh-CN"/>
        </w:rPr>
        <w:t xml:space="preserve">年    </w:t>
      </w:r>
      <w:r w:rsidRPr="00CE593A">
        <w:rPr>
          <w:rFonts w:ascii="Meiryo UI" w:eastAsia="Meiryo UI" w:hAnsi="Meiryo UI" w:cs="Meiryo UI" w:hint="eastAsia"/>
          <w:color w:val="000000" w:themeColor="text1"/>
          <w:sz w:val="21"/>
          <w:szCs w:val="21"/>
          <w:lang w:eastAsia="zh-CN"/>
        </w:rPr>
        <w:t>月</w:t>
      </w: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lang w:eastAsia="zh-CN"/>
        </w:rPr>
        <w:t>日</w:t>
      </w:r>
    </w:p>
    <w:p w:rsidR="00153B98" w:rsidRPr="00CE593A" w:rsidRDefault="00153B98" w:rsidP="00153B98">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Pr>
          <w:rFonts w:ascii="Meiryo UI" w:eastAsia="Meiryo UI" w:hAnsi="Meiryo UI" w:cs="Meiryo UI" w:hint="eastAsia"/>
          <w:color w:val="000000"/>
          <w:kern w:val="0"/>
          <w:szCs w:val="32"/>
        </w:rPr>
        <w:t>ESGファイナンス・アワード・ジャパン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rsidR="00153B98" w:rsidRPr="00B15490" w:rsidRDefault="00153B98" w:rsidP="00153B98">
      <w:pPr>
        <w:pStyle w:val="a4"/>
        <w:wordWrap/>
        <w:spacing w:line="400" w:lineRule="exact"/>
        <w:rPr>
          <w:rFonts w:ascii="Meiryo UI" w:eastAsia="Meiryo UI" w:hAnsi="Meiryo UI" w:cs="Meiryo UI"/>
          <w:color w:val="000000" w:themeColor="text1"/>
          <w:spacing w:val="0"/>
          <w:sz w:val="21"/>
          <w:szCs w:val="21"/>
          <w:lang w:eastAsia="zh-CN"/>
        </w:rPr>
      </w:pPr>
    </w:p>
    <w:p w:rsidR="00153B98" w:rsidRPr="00CE593A" w:rsidRDefault="00153B98" w:rsidP="00153B98">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rsidR="00153B98" w:rsidRPr="00CE593A" w:rsidRDefault="00153B98" w:rsidP="00153B98">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rsidR="00153B98" w:rsidRPr="00CE593A" w:rsidRDefault="00153B98" w:rsidP="00153B98">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p>
    <w:p w:rsidR="00153B98" w:rsidRPr="00CE593A" w:rsidRDefault="00153B98" w:rsidP="00153B98">
      <w:pPr>
        <w:pStyle w:val="a4"/>
        <w:wordWrap/>
        <w:spacing w:line="400" w:lineRule="exact"/>
        <w:rPr>
          <w:rFonts w:ascii="Meiryo UI" w:eastAsia="Meiryo UI" w:hAnsi="Meiryo UI" w:cs="Meiryo UI"/>
          <w:color w:val="000000" w:themeColor="text1"/>
          <w:spacing w:val="0"/>
          <w:sz w:val="21"/>
          <w:szCs w:val="21"/>
        </w:rPr>
      </w:pPr>
    </w:p>
    <w:p w:rsidR="00153B98" w:rsidRPr="00CE593A" w:rsidRDefault="00153B98" w:rsidP="00153B98">
      <w:pPr>
        <w:jc w:val="center"/>
        <w:rPr>
          <w:rFonts w:ascii="Meiryo UI" w:eastAsia="Meiryo UI" w:hAnsi="Meiryo UI" w:cs="Meiryo UI"/>
          <w:sz w:val="26"/>
          <w:szCs w:val="26"/>
        </w:rPr>
      </w:pPr>
      <w:r>
        <w:rPr>
          <w:rFonts w:ascii="Meiryo UI" w:eastAsia="Meiryo UI" w:hAnsi="Meiryo UI" w:cs="Meiryo UI" w:hint="eastAsia"/>
          <w:sz w:val="26"/>
          <w:szCs w:val="26"/>
        </w:rPr>
        <w:t>第２回ESGファイナンス・アワード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Pr>
          <w:rFonts w:ascii="Meiryo UI" w:eastAsia="Meiryo UI" w:hAnsi="Meiryo UI" w:cs="Meiryo UI" w:hint="eastAsia"/>
          <w:sz w:val="26"/>
          <w:szCs w:val="26"/>
        </w:rPr>
        <w:t>（間接金融部門：地域</w:t>
      </w:r>
      <w:r w:rsidRPr="00CE593A">
        <w:rPr>
          <w:rFonts w:ascii="Meiryo UI" w:eastAsia="Meiryo UI" w:hAnsi="Meiryo UI" w:cs="Meiryo UI"/>
          <w:sz w:val="26"/>
          <w:szCs w:val="26"/>
        </w:rPr>
        <w:t>部門</w:t>
      </w:r>
      <w:r w:rsidRPr="00CE593A">
        <w:rPr>
          <w:rFonts w:ascii="Meiryo UI" w:eastAsia="Meiryo UI" w:hAnsi="Meiryo UI" w:cs="Meiryo UI" w:hint="eastAsia"/>
          <w:sz w:val="26"/>
          <w:szCs w:val="26"/>
        </w:rPr>
        <w:t>）</w:t>
      </w:r>
    </w:p>
    <w:p w:rsidR="00153B98" w:rsidRPr="00CE593A" w:rsidRDefault="00153B98" w:rsidP="00153B98">
      <w:pPr>
        <w:pStyle w:val="a4"/>
        <w:wordWrap/>
        <w:spacing w:line="240" w:lineRule="auto"/>
        <w:rPr>
          <w:rFonts w:ascii="Meiryo UI" w:eastAsia="Meiryo UI" w:hAnsi="Meiryo UI" w:cs="Meiryo UI"/>
          <w:color w:val="000000" w:themeColor="text1"/>
          <w:spacing w:val="0"/>
        </w:rPr>
      </w:pPr>
    </w:p>
    <w:p w:rsidR="00153B98" w:rsidRPr="00CE593A" w:rsidRDefault="00153B98" w:rsidP="00153B98">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１．応募の名称</w:t>
      </w:r>
    </w:p>
    <w:p w:rsidR="00153B98" w:rsidRPr="00CE593A" w:rsidRDefault="00153B98" w:rsidP="00153B98">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xml:space="preserve">※　</w:t>
      </w:r>
      <w:r>
        <w:rPr>
          <w:rFonts w:ascii="Meiryo UI" w:eastAsia="Meiryo UI" w:hAnsi="Meiryo UI" w:cs="Meiryo UI" w:hint="eastAsia"/>
          <w:color w:val="000000" w:themeColor="text1"/>
          <w:kern w:val="0"/>
          <w:sz w:val="18"/>
          <w:szCs w:val="18"/>
        </w:rPr>
        <w:t>対象取組</w:t>
      </w:r>
      <w:r w:rsidRPr="00CE593A">
        <w:rPr>
          <w:rFonts w:ascii="Meiryo UI" w:eastAsia="Meiryo UI" w:hAnsi="Meiryo UI" w:cs="Meiryo UI" w:hint="eastAsia"/>
          <w:color w:val="000000" w:themeColor="text1"/>
          <w:kern w:val="0"/>
          <w:sz w:val="18"/>
          <w:szCs w:val="18"/>
        </w:rPr>
        <w:t>を踏まえて、提案事業の名称を記載してください。</w:t>
      </w:r>
    </w:p>
    <w:p w:rsidR="00153B98" w:rsidRPr="00CE593A" w:rsidRDefault="00153B98" w:rsidP="00153B98">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Pr>
          <w:rFonts w:ascii="Meiryo UI" w:eastAsia="Meiryo UI" w:hAnsi="Meiryo UI" w:cs="Meiryo UI" w:hint="eastAsia"/>
          <w:color w:val="000000" w:themeColor="text1"/>
          <w:kern w:val="0"/>
          <w:szCs w:val="32"/>
        </w:rPr>
        <w:t xml:space="preserve">　</w:t>
      </w:r>
      <w:r>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rsidR="00153B98" w:rsidRPr="00CE593A" w:rsidRDefault="00153B98" w:rsidP="00153B98">
      <w:pPr>
        <w:rPr>
          <w:rFonts w:ascii="Meiryo UI" w:eastAsia="Meiryo UI" w:hAnsi="Meiryo UI" w:cs="Meiryo UI"/>
        </w:rPr>
      </w:pPr>
    </w:p>
    <w:p w:rsidR="00153B98" w:rsidRPr="00CE593A" w:rsidRDefault="00153B98" w:rsidP="00153B98">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153B98"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153B98"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0" w:type="auto"/>
            <w:vMerge w:val="restart"/>
            <w:tcBorders>
              <w:top w:val="single" w:sz="4" w:space="0" w:color="auto"/>
              <w:left w:val="single" w:sz="4" w:space="0" w:color="auto"/>
              <w:right w:val="single" w:sz="4" w:space="0" w:color="auto"/>
            </w:tcBorders>
          </w:tcPr>
          <w:p w:rsidR="00153B98" w:rsidRPr="00CE593A" w:rsidRDefault="00153B98" w:rsidP="00EE76ED">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0" w:type="auto"/>
            <w:vMerge/>
            <w:tcBorders>
              <w:left w:val="single" w:sz="4" w:space="0" w:color="auto"/>
              <w:right w:val="single" w:sz="4" w:space="0" w:color="auto"/>
            </w:tcBorders>
            <w:vAlign w:val="center"/>
          </w:tcPr>
          <w:p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r w:rsidR="00153B98" w:rsidRPr="00CE593A" w:rsidTr="00EE76ED">
        <w:trPr>
          <w:trHeight w:val="567"/>
        </w:trPr>
        <w:tc>
          <w:tcPr>
            <w:tcW w:w="0" w:type="auto"/>
            <w:vMerge/>
            <w:tcBorders>
              <w:left w:val="single" w:sz="4" w:space="0" w:color="auto"/>
              <w:bottom w:val="single" w:sz="4" w:space="0" w:color="auto"/>
              <w:right w:val="single" w:sz="4" w:space="0" w:color="auto"/>
            </w:tcBorders>
            <w:vAlign w:val="center"/>
          </w:tcPr>
          <w:p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rsidR="00153B98" w:rsidRPr="00CE593A" w:rsidRDefault="00153B98" w:rsidP="00EE76ED">
            <w:pPr>
              <w:rPr>
                <w:rFonts w:ascii="Meiryo UI" w:eastAsia="Meiryo UI" w:hAnsi="Meiryo UI" w:cs="Meiryo UI"/>
                <w:sz w:val="20"/>
                <w:szCs w:val="21"/>
              </w:rPr>
            </w:pPr>
          </w:p>
        </w:tc>
      </w:tr>
    </w:tbl>
    <w:p w:rsidR="00153B98" w:rsidRDefault="00153B98" w:rsidP="00153B98">
      <w:pPr>
        <w:widowControl/>
        <w:jc w:val="left"/>
        <w:rPr>
          <w:rFonts w:ascii="Meiryo UI" w:eastAsia="Meiryo UI" w:hAnsi="Meiryo UI" w:cs="Meiryo UI"/>
        </w:rPr>
      </w:pPr>
      <w:r>
        <w:rPr>
          <w:rFonts w:ascii="Meiryo UI" w:eastAsia="Meiryo UI" w:hAnsi="Meiryo UI" w:cs="Meiryo UI"/>
        </w:rPr>
        <w:br w:type="page"/>
      </w:r>
    </w:p>
    <w:p w:rsidR="00153B98" w:rsidRDefault="00153B98" w:rsidP="00153B98">
      <w:pPr>
        <w:rPr>
          <w:rFonts w:ascii="Meiryo UI" w:eastAsia="Meiryo UI" w:hAnsi="Meiryo UI" w:cs="Meiryo UI"/>
          <w:color w:val="000000" w:themeColor="text1"/>
        </w:rPr>
      </w:pPr>
      <w:r w:rsidRPr="00CE593A">
        <w:rPr>
          <w:rFonts w:ascii="Meiryo UI" w:eastAsia="Meiryo UI" w:hAnsi="Meiryo UI" w:cs="Meiryo UI" w:hint="eastAsia"/>
        </w:rPr>
        <w:lastRenderedPageBreak/>
        <w:t>３．取組</w:t>
      </w:r>
      <w:r w:rsidRPr="00CE593A">
        <w:rPr>
          <w:rFonts w:ascii="Meiryo UI" w:eastAsia="Meiryo UI" w:hAnsi="Meiryo UI" w:cs="Meiryo UI"/>
        </w:rPr>
        <w:t>内容</w:t>
      </w:r>
      <w:r w:rsidRPr="006F7073">
        <w:rPr>
          <w:rFonts w:ascii="Meiryo UI" w:eastAsia="Meiryo UI" w:hAnsi="Meiryo UI" w:cs="Meiryo UI"/>
          <w:color w:val="000000" w:themeColor="text1"/>
        </w:rPr>
        <w:t>（</w:t>
      </w:r>
      <w:r w:rsidRPr="006F7073">
        <w:rPr>
          <w:rFonts w:ascii="Meiryo UI" w:eastAsia="Meiryo UI" w:hAnsi="Meiryo UI" w:cs="Meiryo UI" w:hint="eastAsia"/>
          <w:color w:val="000000" w:themeColor="text1"/>
        </w:rPr>
        <w:t>※応募内容</w:t>
      </w:r>
      <w:r w:rsidRPr="006F7073">
        <w:rPr>
          <w:rFonts w:ascii="Meiryo UI" w:eastAsia="Meiryo UI" w:hAnsi="Meiryo UI" w:cs="Meiryo UI"/>
          <w:color w:val="000000" w:themeColor="text1"/>
        </w:rPr>
        <w:t>は</w:t>
      </w:r>
      <w:r w:rsidRPr="006F7073">
        <w:rPr>
          <w:rFonts w:ascii="Meiryo UI" w:eastAsia="Meiryo UI" w:hAnsi="Meiryo UI" w:cs="Meiryo UI" w:hint="eastAsia"/>
          <w:color w:val="000000" w:themeColor="text1"/>
        </w:rPr>
        <w:t>、</w:t>
      </w:r>
      <w:r w:rsidRPr="006F7073">
        <w:rPr>
          <w:rFonts w:ascii="Meiryo UI" w:eastAsia="Meiryo UI" w:hAnsi="Meiryo UI" w:cs="Meiryo UI"/>
          <w:color w:val="000000" w:themeColor="text1"/>
        </w:rPr>
        <w:t>”E”</w:t>
      </w:r>
      <w:r w:rsidRPr="006F7073">
        <w:rPr>
          <w:rFonts w:ascii="Meiryo UI" w:eastAsia="Meiryo UI" w:hAnsi="Meiryo UI" w:cs="Meiryo UI" w:hint="eastAsia"/>
          <w:color w:val="000000" w:themeColor="text1"/>
        </w:rPr>
        <w:t>（環境）を</w:t>
      </w:r>
      <w:r w:rsidRPr="006F7073">
        <w:rPr>
          <w:rFonts w:ascii="Meiryo UI" w:eastAsia="Meiryo UI" w:hAnsi="Meiryo UI" w:cs="Meiryo UI"/>
          <w:color w:val="000000" w:themeColor="text1"/>
        </w:rPr>
        <w:t>中心に</w:t>
      </w:r>
      <w:r w:rsidR="00DA611D">
        <w:rPr>
          <w:rFonts w:ascii="Meiryo UI" w:eastAsia="Meiryo UI" w:hAnsi="Meiryo UI" w:cs="Meiryo UI" w:hint="eastAsia"/>
          <w:color w:val="000000" w:themeColor="text1"/>
        </w:rPr>
        <w:t>10～15枚以内での</w:t>
      </w:r>
      <w:r w:rsidRPr="006F7073">
        <w:rPr>
          <w:rFonts w:ascii="Meiryo UI" w:eastAsia="Meiryo UI" w:hAnsi="Meiryo UI" w:cs="Meiryo UI"/>
          <w:color w:val="000000" w:themeColor="text1"/>
        </w:rPr>
        <w:t>記載を</w:t>
      </w:r>
      <w:r w:rsidRPr="006F7073">
        <w:rPr>
          <w:rFonts w:ascii="Meiryo UI" w:eastAsia="Meiryo UI" w:hAnsi="Meiryo UI" w:cs="Meiryo UI" w:hint="eastAsia"/>
          <w:color w:val="000000" w:themeColor="text1"/>
        </w:rPr>
        <w:t>お願いいたします</w:t>
      </w:r>
      <w:r w:rsidRPr="006F7073">
        <w:rPr>
          <w:rFonts w:ascii="Meiryo UI" w:eastAsia="Meiryo UI" w:hAnsi="Meiryo UI" w:cs="Meiryo UI"/>
          <w:color w:val="000000" w:themeColor="text1"/>
        </w:rPr>
        <w:t>。）</w:t>
      </w:r>
    </w:p>
    <w:tbl>
      <w:tblPr>
        <w:tblStyle w:val="a3"/>
        <w:tblW w:w="0" w:type="auto"/>
        <w:tblLook w:val="04A0" w:firstRow="1" w:lastRow="0" w:firstColumn="1" w:lastColumn="0" w:noHBand="0" w:noVBand="1"/>
      </w:tblPr>
      <w:tblGrid>
        <w:gridCol w:w="9628"/>
      </w:tblGrid>
      <w:tr w:rsidR="00153B98" w:rsidTr="00EE76ED">
        <w:tc>
          <w:tcPr>
            <w:tcW w:w="9628" w:type="dxa"/>
            <w:shd w:val="clear" w:color="auto" w:fill="auto"/>
          </w:tcPr>
          <w:p w:rsidR="00153B98" w:rsidRDefault="00153B98" w:rsidP="00EE76ED">
            <w:pPr>
              <w:rPr>
                <w:rFonts w:ascii="Meiryo UI" w:eastAsia="Meiryo UI" w:hAnsi="Meiryo UI" w:cs="Meiryo UI"/>
                <w:color w:val="000000" w:themeColor="text1"/>
              </w:rPr>
            </w:pPr>
            <w:r>
              <w:rPr>
                <w:rFonts w:ascii="Meiryo UI" w:eastAsia="Meiryo UI" w:hAnsi="Meiryo UI" w:cs="Meiryo UI" w:hint="eastAsia"/>
                <w:color w:val="000000" w:themeColor="text1"/>
              </w:rPr>
              <w:t>表彰対象となる取組の概要</w:t>
            </w:r>
          </w:p>
          <w:p w:rsidR="00153B98" w:rsidRPr="00E83456" w:rsidRDefault="00153B98" w:rsidP="00EE76ED">
            <w:pPr>
              <w:pStyle w:val="a5"/>
              <w:numPr>
                <w:ilvl w:val="0"/>
                <w:numId w:val="2"/>
              </w:numPr>
              <w:ind w:leftChars="0" w:left="171" w:hanging="171"/>
              <w:rPr>
                <w:rFonts w:ascii="Meiryo UI" w:eastAsia="Meiryo UI" w:hAnsi="Meiryo UI" w:cs="Meiryo UI"/>
                <w:color w:val="000000" w:themeColor="text1"/>
              </w:rPr>
            </w:pPr>
            <w:r w:rsidRPr="00F4491A">
              <w:rPr>
                <w:rFonts w:ascii="Meiryo UI" w:eastAsia="Meiryo UI" w:hAnsi="Meiryo UI" w:cs="Meiryo UI" w:hint="eastAsia"/>
              </w:rPr>
              <w:t>地域循環共生圏</w:t>
            </w:r>
            <w:r>
              <w:rPr>
                <w:rFonts w:ascii="Meiryo UI" w:eastAsia="Meiryo UI" w:hAnsi="Meiryo UI" w:cs="Meiryo UI" w:hint="eastAsia"/>
              </w:rPr>
              <w:t>（ローカルSDGs）（※）</w:t>
            </w:r>
            <w:r w:rsidRPr="00F4491A">
              <w:rPr>
                <w:rFonts w:ascii="Meiryo UI" w:eastAsia="Meiryo UI" w:hAnsi="Meiryo UI" w:cs="Meiryo UI" w:hint="eastAsia"/>
              </w:rPr>
              <w:t>の構築に資する</w:t>
            </w:r>
            <w:r w:rsidR="00ED4484">
              <w:rPr>
                <w:rFonts w:ascii="Meiryo UI" w:eastAsia="Meiryo UI" w:hAnsi="Meiryo UI" w:cs="Meiryo UI" w:hint="eastAsia"/>
              </w:rPr>
              <w:t>、</w:t>
            </w:r>
            <w:r w:rsidRPr="00F4491A">
              <w:rPr>
                <w:rFonts w:ascii="Meiryo UI" w:eastAsia="Meiryo UI" w:hAnsi="Meiryo UI" w:cs="Meiryo UI" w:hint="eastAsia"/>
              </w:rPr>
              <w:t>ESG要素を考慮した地域金融機関の取組</w:t>
            </w:r>
          </w:p>
        </w:tc>
      </w:tr>
    </w:tbl>
    <w:p w:rsidR="00153B98" w:rsidRPr="009D2D8A" w:rsidRDefault="00153B98" w:rsidP="00153B98">
      <w:pPr>
        <w:rPr>
          <w:rFonts w:ascii="Meiryo UI" w:eastAsia="Meiryo UI" w:hAnsi="Meiryo UI" w:cs="Meiryo UI"/>
          <w:color w:val="000000" w:themeColor="text1"/>
        </w:rPr>
      </w:pPr>
    </w:p>
    <w:p w:rsidR="00153B98" w:rsidRPr="006F7073" w:rsidRDefault="00153B98" w:rsidP="00153B98">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【目標・戦略・フレームワーク】</w:t>
      </w:r>
    </w:p>
    <w:p w:rsidR="00153B98" w:rsidRPr="00153B98" w:rsidRDefault="00153B98" w:rsidP="00153B98">
      <w:pPr>
        <w:pStyle w:val="a5"/>
        <w:numPr>
          <w:ilvl w:val="0"/>
          <w:numId w:val="1"/>
        </w:numPr>
        <w:ind w:leftChars="0"/>
        <w:rPr>
          <w:rFonts w:ascii="Meiryo UI" w:eastAsia="Meiryo UI" w:hAnsi="Meiryo UI" w:cs="Meiryo UI"/>
          <w:color w:val="000000" w:themeColor="text1"/>
        </w:rPr>
      </w:pPr>
      <w:r w:rsidRPr="003F6440">
        <w:rPr>
          <w:rFonts w:ascii="Meiryo UI" w:eastAsia="Meiryo UI" w:hAnsi="Meiryo UI" w:cs="Meiryo UI" w:hint="eastAsia"/>
          <w:color w:val="000000" w:themeColor="text1"/>
        </w:rPr>
        <w:t>地域循環共生圏（</w:t>
      </w:r>
      <w:r>
        <w:rPr>
          <w:rFonts w:ascii="Meiryo UI" w:eastAsia="Meiryo UI" w:hAnsi="Meiryo UI" w:cs="Meiryo UI" w:hint="eastAsia"/>
          <w:color w:val="000000" w:themeColor="text1"/>
        </w:rPr>
        <w:t>ローカルSDGs</w:t>
      </w:r>
      <w:r w:rsidRPr="003F6440">
        <w:rPr>
          <w:rFonts w:ascii="Meiryo UI" w:eastAsia="Meiryo UI" w:hAnsi="Meiryo UI" w:cs="Meiryo UI" w:hint="eastAsia"/>
          <w:color w:val="000000" w:themeColor="text1"/>
        </w:rPr>
        <w:t>）</w:t>
      </w:r>
      <w:r>
        <w:rPr>
          <w:rFonts w:ascii="Meiryo UI" w:eastAsia="Meiryo UI" w:hAnsi="Meiryo UI" w:cs="Meiryo UI" w:hint="eastAsia"/>
          <w:color w:val="000000" w:themeColor="text1"/>
        </w:rPr>
        <w:t>の</w:t>
      </w:r>
      <w:r w:rsidRPr="003F6440">
        <w:rPr>
          <w:rFonts w:ascii="Meiryo UI" w:eastAsia="Meiryo UI" w:hAnsi="Meiryo UI" w:cs="Meiryo UI" w:hint="eastAsia"/>
          <w:color w:val="000000" w:themeColor="text1"/>
        </w:rPr>
        <w:t>構築</w:t>
      </w:r>
      <w:r>
        <w:rPr>
          <w:rFonts w:ascii="Meiryo UI" w:eastAsia="Meiryo UI" w:hAnsi="Meiryo UI" w:cs="Meiryo UI" w:hint="eastAsia"/>
          <w:color w:val="000000" w:themeColor="text1"/>
        </w:rPr>
        <w:t>に向けて</w:t>
      </w:r>
      <w:r w:rsidRPr="003F6440">
        <w:rPr>
          <w:rFonts w:ascii="Meiryo UI" w:eastAsia="Meiryo UI" w:hAnsi="Meiryo UI" w:cs="Meiryo UI" w:hint="eastAsia"/>
          <w:color w:val="000000" w:themeColor="text1"/>
        </w:rPr>
        <w:t>注力すべき領域や課題を</w:t>
      </w:r>
      <w:r>
        <w:rPr>
          <w:rFonts w:ascii="Meiryo UI" w:eastAsia="Meiryo UI" w:hAnsi="Meiryo UI" w:cs="Meiryo UI" w:hint="eastAsia"/>
          <w:color w:val="000000" w:themeColor="text1"/>
        </w:rPr>
        <w:t>どのように特定し、これに係る経営戦略や方針、目標等を定めていますか。</w:t>
      </w:r>
    </w:p>
    <w:tbl>
      <w:tblPr>
        <w:tblStyle w:val="a3"/>
        <w:tblW w:w="0" w:type="auto"/>
        <w:tblLook w:val="04A0" w:firstRow="1" w:lastRow="0" w:firstColumn="1" w:lastColumn="0" w:noHBand="0" w:noVBand="1"/>
      </w:tblPr>
      <w:tblGrid>
        <w:gridCol w:w="9628"/>
      </w:tblGrid>
      <w:tr w:rsidR="00153B98" w:rsidTr="00153B98">
        <w:tc>
          <w:tcPr>
            <w:tcW w:w="9628" w:type="dxa"/>
          </w:tcPr>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tc>
      </w:tr>
    </w:tbl>
    <w:p w:rsidR="00153B98" w:rsidRPr="006F7073" w:rsidRDefault="00153B98" w:rsidP="00153B98">
      <w:pPr>
        <w:rPr>
          <w:rFonts w:ascii="Meiryo UI" w:eastAsia="Meiryo UI" w:hAnsi="Meiryo UI" w:cs="Meiryo UI"/>
          <w:color w:val="000000" w:themeColor="text1"/>
        </w:rPr>
      </w:pPr>
    </w:p>
    <w:p w:rsidR="00153B98" w:rsidRPr="006F7073" w:rsidRDefault="00153B98" w:rsidP="00153B98">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①に関する戦略や方針に基づいた取組を促進していくための体制</w:t>
      </w:r>
      <w:r w:rsidRPr="006F7073">
        <w:rPr>
          <w:rFonts w:ascii="Meiryo UI" w:eastAsia="Meiryo UI" w:hAnsi="Meiryo UI" w:cs="Meiryo UI" w:hint="eastAsia"/>
          <w:color w:val="000000" w:themeColor="text1"/>
        </w:rPr>
        <w:t>について記載してください</w:t>
      </w:r>
      <w:r>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9628"/>
      </w:tblGrid>
      <w:tr w:rsidR="00153B98" w:rsidTr="00153B98">
        <w:tc>
          <w:tcPr>
            <w:tcW w:w="9628" w:type="dxa"/>
          </w:tcPr>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tc>
      </w:tr>
    </w:tbl>
    <w:p w:rsidR="00153B98" w:rsidRPr="006F7073" w:rsidRDefault="00153B98" w:rsidP="00153B98">
      <w:pPr>
        <w:rPr>
          <w:rFonts w:ascii="Meiryo UI" w:eastAsia="Meiryo UI" w:hAnsi="Meiryo UI" w:cs="Meiryo UI"/>
          <w:color w:val="000000" w:themeColor="text1"/>
        </w:rPr>
      </w:pPr>
    </w:p>
    <w:p w:rsidR="00153B98" w:rsidRDefault="00153B98" w:rsidP="00153B98">
      <w:pPr>
        <w:pStyle w:val="a5"/>
        <w:numPr>
          <w:ilvl w:val="0"/>
          <w:numId w:val="1"/>
        </w:numPr>
        <w:ind w:leftChars="0"/>
        <w:rPr>
          <w:rFonts w:ascii="Meiryo UI" w:eastAsia="Meiryo UI" w:hAnsi="Meiryo UI" w:cs="Meiryo UI"/>
          <w:color w:val="000000" w:themeColor="text1"/>
        </w:rPr>
      </w:pPr>
      <w:r w:rsidRPr="00E769D6">
        <w:rPr>
          <w:rFonts w:ascii="Meiryo UI" w:eastAsia="Meiryo UI" w:hAnsi="Meiryo UI" w:cs="Meiryo UI" w:hint="eastAsia"/>
          <w:color w:val="000000" w:themeColor="text1"/>
        </w:rPr>
        <w:t>①に関する戦略や方針に基づいた取組について</w:t>
      </w:r>
      <w:r>
        <w:rPr>
          <w:rFonts w:ascii="Meiryo UI" w:eastAsia="Meiryo UI" w:hAnsi="Meiryo UI" w:cs="Meiryo UI" w:hint="eastAsia"/>
          <w:color w:val="000000" w:themeColor="text1"/>
        </w:rPr>
        <w:t>記載してください</w:t>
      </w:r>
      <w:r w:rsidRPr="00E769D6">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9628"/>
      </w:tblGrid>
      <w:tr w:rsidR="00153B98" w:rsidTr="00153B98">
        <w:tc>
          <w:tcPr>
            <w:tcW w:w="9628" w:type="dxa"/>
          </w:tcPr>
          <w:p w:rsidR="00153B98" w:rsidRDefault="00153B98"/>
          <w:p w:rsidR="00153B98" w:rsidRDefault="00153B98"/>
          <w:p w:rsidR="00153B98" w:rsidRDefault="00153B98"/>
          <w:p w:rsidR="00153B98" w:rsidRDefault="00153B98"/>
          <w:p w:rsidR="00153B98" w:rsidRDefault="00153B98"/>
          <w:p w:rsidR="00153B98" w:rsidRDefault="00153B98"/>
          <w:p w:rsidR="00153B98" w:rsidRDefault="00153B98"/>
          <w:p w:rsidR="00153B98" w:rsidRDefault="00153B98"/>
          <w:p w:rsidR="00153B98" w:rsidRDefault="00153B98"/>
        </w:tc>
      </w:tr>
    </w:tbl>
    <w:p w:rsidR="00153B98" w:rsidRDefault="00153B98">
      <w:pPr>
        <w:widowControl/>
        <w:jc w:val="left"/>
      </w:pPr>
      <w:r>
        <w:br w:type="page"/>
      </w:r>
    </w:p>
    <w:p w:rsidR="00153B98" w:rsidRDefault="00153B98" w:rsidP="00153B98">
      <w:pPr>
        <w:pStyle w:val="a5"/>
        <w:numPr>
          <w:ilvl w:val="0"/>
          <w:numId w:val="1"/>
        </w:numPr>
        <w:ind w:leftChars="0"/>
        <w:rPr>
          <w:rFonts w:ascii="Meiryo UI" w:eastAsia="Meiryo UI" w:hAnsi="Meiryo UI" w:cs="Meiryo UI"/>
          <w:color w:val="000000" w:themeColor="text1"/>
        </w:rPr>
      </w:pPr>
      <w:r w:rsidRPr="003F6440">
        <w:rPr>
          <w:rFonts w:ascii="Meiryo UI" w:eastAsia="Meiryo UI" w:hAnsi="Meiryo UI" w:cs="Meiryo UI" w:hint="eastAsia"/>
          <w:color w:val="000000" w:themeColor="text1"/>
        </w:rPr>
        <w:lastRenderedPageBreak/>
        <w:t>注力すべき領域や課題を</w:t>
      </w:r>
      <w:r>
        <w:rPr>
          <w:rFonts w:ascii="Meiryo UI" w:eastAsia="Meiryo UI" w:hAnsi="Meiryo UI" w:cs="Meiryo UI" w:hint="eastAsia"/>
          <w:color w:val="000000" w:themeColor="text1"/>
        </w:rPr>
        <w:t>特定するプロセスにステークホルダーを関与させる仕組みがあり</w:t>
      </w:r>
      <w:r w:rsidRPr="003F6440">
        <w:rPr>
          <w:rFonts w:ascii="Meiryo UI" w:eastAsia="Meiryo UI" w:hAnsi="Meiryo UI" w:cs="Meiryo UI" w:hint="eastAsia"/>
          <w:color w:val="000000" w:themeColor="text1"/>
        </w:rPr>
        <w:t>ますか。</w:t>
      </w:r>
    </w:p>
    <w:tbl>
      <w:tblPr>
        <w:tblStyle w:val="a3"/>
        <w:tblW w:w="5017" w:type="dxa"/>
        <w:tblInd w:w="-5" w:type="dxa"/>
        <w:tblLook w:val="04A0" w:firstRow="1" w:lastRow="0" w:firstColumn="1" w:lastColumn="0" w:noHBand="0" w:noVBand="1"/>
      </w:tblPr>
      <w:tblGrid>
        <w:gridCol w:w="709"/>
        <w:gridCol w:w="4308"/>
      </w:tblGrid>
      <w:tr w:rsidR="00153B98" w:rsidTr="00EE76ED">
        <w:tc>
          <w:tcPr>
            <w:tcW w:w="709" w:type="dxa"/>
          </w:tcPr>
          <w:p w:rsidR="00153B98" w:rsidRDefault="00153B98"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4308" w:type="dxa"/>
          </w:tcPr>
          <w:p w:rsidR="00153B98" w:rsidRDefault="00153B98" w:rsidP="00EE76ED">
            <w:pPr>
              <w:pStyle w:val="a5"/>
              <w:ind w:leftChars="0" w:left="0"/>
              <w:rPr>
                <w:rFonts w:ascii="Meiryo UI" w:eastAsia="Meiryo UI" w:hAnsi="Meiryo UI" w:cs="Meiryo UI"/>
                <w:color w:val="000000" w:themeColor="text1"/>
              </w:rPr>
            </w:pPr>
            <w:r w:rsidRPr="00153B98">
              <w:rPr>
                <w:rFonts w:ascii="Meiryo UI" w:eastAsia="Meiryo UI" w:hAnsi="Meiryo UI" w:cs="Meiryo UI" w:hint="eastAsia"/>
                <w:color w:val="000000" w:themeColor="text1"/>
              </w:rPr>
              <w:t>仕組みがあり実際に関与させている</w:t>
            </w:r>
          </w:p>
        </w:tc>
      </w:tr>
      <w:tr w:rsidR="00153B98" w:rsidTr="00EE76ED">
        <w:tc>
          <w:tcPr>
            <w:tcW w:w="709" w:type="dxa"/>
          </w:tcPr>
          <w:p w:rsidR="00153B98" w:rsidRDefault="00153B98" w:rsidP="00EE76ED">
            <w:pPr>
              <w:jc w:val="center"/>
            </w:pPr>
            <w:r w:rsidRPr="00B80FB7">
              <w:rPr>
                <w:rFonts w:ascii="Meiryo UI" w:eastAsia="Meiryo UI" w:hAnsi="Meiryo UI" w:cs="Meiryo UI" w:hint="eastAsia"/>
                <w:color w:val="000000" w:themeColor="text1"/>
              </w:rPr>
              <w:t>□</w:t>
            </w:r>
          </w:p>
        </w:tc>
        <w:tc>
          <w:tcPr>
            <w:tcW w:w="4308" w:type="dxa"/>
          </w:tcPr>
          <w:p w:rsidR="00153B98" w:rsidRDefault="00153B98" w:rsidP="00EE76ED">
            <w:pPr>
              <w:pStyle w:val="a5"/>
              <w:ind w:leftChars="0" w:left="0"/>
              <w:rPr>
                <w:rFonts w:ascii="Meiryo UI" w:eastAsia="Meiryo UI" w:hAnsi="Meiryo UI" w:cs="Meiryo UI"/>
                <w:color w:val="000000" w:themeColor="text1"/>
              </w:rPr>
            </w:pPr>
            <w:r w:rsidRPr="00153B98">
              <w:rPr>
                <w:rFonts w:ascii="Meiryo UI" w:eastAsia="Meiryo UI" w:hAnsi="Meiryo UI" w:cs="Meiryo UI" w:hint="eastAsia"/>
                <w:color w:val="000000" w:themeColor="text1"/>
              </w:rPr>
              <w:t>仕組みはあるが、関与させていない</w:t>
            </w:r>
          </w:p>
        </w:tc>
      </w:tr>
      <w:tr w:rsidR="00153B98" w:rsidTr="00EE76ED">
        <w:tc>
          <w:tcPr>
            <w:tcW w:w="709" w:type="dxa"/>
          </w:tcPr>
          <w:p w:rsidR="00153B98" w:rsidRDefault="00153B98" w:rsidP="00EE76ED">
            <w:pPr>
              <w:jc w:val="center"/>
            </w:pPr>
            <w:r w:rsidRPr="00B80FB7">
              <w:rPr>
                <w:rFonts w:ascii="Meiryo UI" w:eastAsia="Meiryo UI" w:hAnsi="Meiryo UI" w:cs="Meiryo UI" w:hint="eastAsia"/>
                <w:color w:val="000000" w:themeColor="text1"/>
              </w:rPr>
              <w:t>□</w:t>
            </w:r>
          </w:p>
        </w:tc>
        <w:tc>
          <w:tcPr>
            <w:tcW w:w="4308" w:type="dxa"/>
          </w:tcPr>
          <w:p w:rsidR="00153B98" w:rsidRDefault="00153B98" w:rsidP="00EE76ED">
            <w:pPr>
              <w:pStyle w:val="a5"/>
              <w:ind w:leftChars="0" w:left="0"/>
              <w:rPr>
                <w:rFonts w:ascii="Meiryo UI" w:eastAsia="Meiryo UI" w:hAnsi="Meiryo UI" w:cs="Meiryo UI"/>
                <w:color w:val="000000" w:themeColor="text1"/>
              </w:rPr>
            </w:pPr>
            <w:r w:rsidRPr="00153B98">
              <w:rPr>
                <w:rFonts w:ascii="Meiryo UI" w:eastAsia="Meiryo UI" w:hAnsi="Meiryo UI" w:cs="Meiryo UI" w:hint="eastAsia"/>
                <w:color w:val="000000" w:themeColor="text1"/>
              </w:rPr>
              <w:t>仕組みはなく、ケースバイケース</w:t>
            </w:r>
          </w:p>
        </w:tc>
      </w:tr>
    </w:tbl>
    <w:p w:rsidR="00153B98" w:rsidRDefault="00153B98" w:rsidP="00153B98">
      <w:pPr>
        <w:ind w:leftChars="202" w:left="424"/>
        <w:rPr>
          <w:rFonts w:ascii="Meiryo UI" w:eastAsia="Meiryo UI" w:hAnsi="Meiryo UI" w:cs="Meiryo UI"/>
          <w:color w:val="000000" w:themeColor="text1"/>
        </w:rPr>
      </w:pPr>
    </w:p>
    <w:p w:rsidR="00153B98" w:rsidRPr="00153B98" w:rsidRDefault="00153B98" w:rsidP="00153B98">
      <w:pPr>
        <w:ind w:leftChars="202" w:left="424"/>
        <w:rPr>
          <w:rFonts w:ascii="Meiryo UI" w:eastAsia="Meiryo UI" w:hAnsi="Meiryo UI" w:cs="Meiryo UI"/>
          <w:color w:val="000000" w:themeColor="text1"/>
        </w:rPr>
      </w:pPr>
      <w:r>
        <w:rPr>
          <w:rFonts w:ascii="Meiryo UI" w:eastAsia="Meiryo UI" w:hAnsi="Meiryo UI" w:cs="Meiryo UI" w:hint="eastAsia"/>
          <w:color w:val="000000" w:themeColor="text1"/>
        </w:rPr>
        <w:t xml:space="preserve">　</w:t>
      </w:r>
      <w:r w:rsidRPr="006743E9">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ポートフォリオ全体</w:t>
      </w:r>
      <w:r w:rsidRPr="006743E9">
        <w:rPr>
          <w:rFonts w:ascii="Meiryo UI" w:eastAsia="Meiryo UI" w:hAnsi="Meiryo UI" w:cs="Meiryo UI" w:hint="eastAsia"/>
          <w:b/>
          <w:color w:val="000000" w:themeColor="text1"/>
        </w:rPr>
        <w:t>で</w:t>
      </w:r>
      <w:r>
        <w:rPr>
          <w:rFonts w:ascii="Meiryo UI" w:eastAsia="Meiryo UI" w:hAnsi="Meiryo UI" w:cs="Meiryo UI" w:hint="eastAsia"/>
          <w:b/>
          <w:color w:val="000000" w:themeColor="text1"/>
        </w:rPr>
        <w:t>特定</w:t>
      </w:r>
      <w:r w:rsidRPr="006743E9">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をした場合</w:t>
      </w:r>
      <w:r w:rsidRPr="006743E9">
        <w:rPr>
          <w:rFonts w:ascii="Meiryo UI" w:eastAsia="Meiryo UI" w:hAnsi="Meiryo UI" w:cs="Meiryo UI" w:hint="eastAsia"/>
          <w:color w:val="000000" w:themeColor="text1"/>
        </w:rPr>
        <w:t>、</w:t>
      </w:r>
      <w:r w:rsidRPr="00153B98">
        <w:rPr>
          <w:rFonts w:ascii="Meiryo UI" w:eastAsia="Meiryo UI" w:hAnsi="Meiryo UI" w:cs="Meiryo UI" w:hint="eastAsia"/>
          <w:color w:val="000000" w:themeColor="text1"/>
        </w:rPr>
        <w:t>どのようなステークホルダー（自治体等）をどのように巻き込んでいるかを具体的に記載してください。</w:t>
      </w:r>
    </w:p>
    <w:tbl>
      <w:tblPr>
        <w:tblStyle w:val="a3"/>
        <w:tblW w:w="0" w:type="auto"/>
        <w:tblInd w:w="421" w:type="dxa"/>
        <w:tblLook w:val="04A0" w:firstRow="1" w:lastRow="0" w:firstColumn="1" w:lastColumn="0" w:noHBand="0" w:noVBand="1"/>
      </w:tblPr>
      <w:tblGrid>
        <w:gridCol w:w="9207"/>
      </w:tblGrid>
      <w:tr w:rsidR="00153B98" w:rsidTr="00153B98">
        <w:tc>
          <w:tcPr>
            <w:tcW w:w="9207" w:type="dxa"/>
          </w:tcPr>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tc>
      </w:tr>
    </w:tbl>
    <w:p w:rsidR="00153B98" w:rsidRPr="00153B98" w:rsidRDefault="00153B98" w:rsidP="00153B98">
      <w:pPr>
        <w:rPr>
          <w:rFonts w:ascii="Meiryo UI" w:eastAsia="Meiryo UI" w:hAnsi="Meiryo UI" w:cs="Meiryo UI"/>
          <w:color w:val="000000" w:themeColor="text1"/>
        </w:rPr>
      </w:pPr>
    </w:p>
    <w:p w:rsidR="00153B98" w:rsidRDefault="00153B98" w:rsidP="00153B98">
      <w:pPr>
        <w:pStyle w:val="a5"/>
        <w:numPr>
          <w:ilvl w:val="0"/>
          <w:numId w:val="1"/>
        </w:numPr>
        <w:ind w:leftChars="0"/>
        <w:rPr>
          <w:rFonts w:ascii="Meiryo UI" w:eastAsia="Meiryo UI" w:hAnsi="Meiryo UI" w:cs="Meiryo UI"/>
          <w:color w:val="000000" w:themeColor="text1"/>
        </w:rPr>
      </w:pPr>
      <w:r w:rsidRPr="003F6440">
        <w:rPr>
          <w:rFonts w:ascii="Meiryo UI" w:eastAsia="Meiryo UI" w:hAnsi="Meiryo UI" w:cs="Meiryo UI" w:hint="eastAsia"/>
          <w:color w:val="000000" w:themeColor="text1"/>
        </w:rPr>
        <w:t>注力すべき領域や課題</w:t>
      </w:r>
      <w:r>
        <w:rPr>
          <w:rFonts w:ascii="Meiryo UI" w:eastAsia="Meiryo UI" w:hAnsi="Meiryo UI" w:cs="Meiryo UI" w:hint="eastAsia"/>
          <w:color w:val="000000" w:themeColor="text1"/>
        </w:rPr>
        <w:t>の解決に向けて</w:t>
      </w:r>
      <w:r w:rsidRPr="00DF60CF">
        <w:rPr>
          <w:rFonts w:ascii="Meiryo UI" w:eastAsia="Meiryo UI" w:hAnsi="Meiryo UI" w:cs="Meiryo UI" w:hint="eastAsia"/>
          <w:color w:val="000000" w:themeColor="text1"/>
        </w:rPr>
        <w:t>、</w:t>
      </w:r>
      <w:r>
        <w:rPr>
          <w:rFonts w:ascii="Meiryo UI" w:eastAsia="Meiryo UI" w:hAnsi="Meiryo UI" w:cs="Meiryo UI" w:hint="eastAsia"/>
          <w:color w:val="000000" w:themeColor="text1"/>
        </w:rPr>
        <w:t>具体的に</w:t>
      </w:r>
      <w:r w:rsidRPr="00DF60CF">
        <w:rPr>
          <w:rFonts w:ascii="Meiryo UI" w:eastAsia="Meiryo UI" w:hAnsi="Meiryo UI" w:cs="Meiryo UI" w:hint="eastAsia"/>
          <w:color w:val="000000" w:themeColor="text1"/>
        </w:rPr>
        <w:t>ステークホルダー等と</w:t>
      </w:r>
      <w:r>
        <w:rPr>
          <w:rFonts w:ascii="Meiryo UI" w:eastAsia="Meiryo UI" w:hAnsi="Meiryo UI" w:cs="Meiryo UI" w:hint="eastAsia"/>
          <w:color w:val="000000" w:themeColor="text1"/>
        </w:rPr>
        <w:t>連携し、取組の促進に向けた活動をしていますか。</w:t>
      </w:r>
    </w:p>
    <w:tbl>
      <w:tblPr>
        <w:tblStyle w:val="a3"/>
        <w:tblW w:w="0" w:type="auto"/>
        <w:tblLook w:val="04A0" w:firstRow="1" w:lastRow="0" w:firstColumn="1" w:lastColumn="0" w:noHBand="0" w:noVBand="1"/>
      </w:tblPr>
      <w:tblGrid>
        <w:gridCol w:w="9628"/>
      </w:tblGrid>
      <w:tr w:rsidR="00153B98" w:rsidTr="00153B98">
        <w:tc>
          <w:tcPr>
            <w:tcW w:w="9628" w:type="dxa"/>
          </w:tcPr>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tc>
      </w:tr>
    </w:tbl>
    <w:p w:rsidR="00153B98" w:rsidRPr="00153B98" w:rsidRDefault="00153B98" w:rsidP="00153B98">
      <w:pPr>
        <w:rPr>
          <w:rFonts w:ascii="Meiryo UI" w:eastAsia="Meiryo UI" w:hAnsi="Meiryo UI" w:cs="Meiryo UI"/>
          <w:color w:val="000000" w:themeColor="text1"/>
        </w:rPr>
      </w:pPr>
    </w:p>
    <w:p w:rsidR="00153B98" w:rsidRDefault="00153B98" w:rsidP="00153B98">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ステークホルダーを巻き込んだ取組について、公開、開示をしていますか。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153B98" w:rsidTr="00EE76ED">
        <w:tc>
          <w:tcPr>
            <w:tcW w:w="850" w:type="dxa"/>
          </w:tcPr>
          <w:p w:rsidR="00153B98" w:rsidRPr="00153B98" w:rsidRDefault="00153B98" w:rsidP="00153B98">
            <w:pPr>
              <w:jc w:val="center"/>
              <w:rPr>
                <w:rFonts w:ascii="Meiryo UI" w:eastAsia="Meiryo UI" w:hAnsi="Meiryo UI" w:cs="Meiryo UI"/>
                <w:color w:val="000000" w:themeColor="text1"/>
              </w:rPr>
            </w:pPr>
            <w:r w:rsidRPr="00153B98">
              <w:rPr>
                <w:rFonts w:ascii="Meiryo UI" w:eastAsia="Meiryo UI" w:hAnsi="Meiryo UI" w:cs="Meiryo UI" w:hint="eastAsia"/>
                <w:color w:val="000000" w:themeColor="text1"/>
              </w:rPr>
              <w:t>□</w:t>
            </w:r>
          </w:p>
        </w:tc>
        <w:tc>
          <w:tcPr>
            <w:tcW w:w="3742" w:type="dxa"/>
          </w:tcPr>
          <w:p w:rsidR="00153B98" w:rsidRDefault="00153B98"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公開、開示している</w:t>
            </w:r>
          </w:p>
        </w:tc>
        <w:tc>
          <w:tcPr>
            <w:tcW w:w="850" w:type="dxa"/>
          </w:tcPr>
          <w:p w:rsidR="00153B98" w:rsidRDefault="00153B98"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153B98" w:rsidRDefault="00153B98"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公開、開示していない</w:t>
            </w:r>
          </w:p>
        </w:tc>
      </w:tr>
    </w:tbl>
    <w:p w:rsidR="00153B98" w:rsidRDefault="00153B98" w:rsidP="00153B98">
      <w:pPr>
        <w:ind w:leftChars="200" w:left="630" w:hangingChars="100" w:hanging="210"/>
        <w:rPr>
          <w:rFonts w:ascii="Meiryo UI" w:eastAsia="Meiryo UI" w:hAnsi="Meiryo UI" w:cs="Meiryo UI"/>
          <w:color w:val="000000" w:themeColor="text1"/>
        </w:rPr>
      </w:pPr>
    </w:p>
    <w:p w:rsidR="00153B98" w:rsidRDefault="00153B98" w:rsidP="00153B98">
      <w:pPr>
        <w:ind w:leftChars="200" w:left="63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“開示している”に</w:t>
      </w:r>
      <w:r w:rsidRPr="002E01C4">
        <w:rPr>
          <w:rFonts w:ascii="Meiryo UI" w:eastAsia="Meiryo UI" w:hAnsi="Meiryo UI" w:cs="Meiryo UI" w:hint="eastAsia"/>
          <w:b/>
          <w:color w:val="000000" w:themeColor="text1"/>
        </w:rPr>
        <w:t>✔</w:t>
      </w:r>
      <w:r>
        <w:rPr>
          <w:rFonts w:ascii="Meiryo UI" w:eastAsia="Meiryo UI" w:hAnsi="Meiryo UI" w:cs="Meiryo UI" w:hint="eastAsia"/>
          <w:color w:val="000000" w:themeColor="text1"/>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153B98" w:rsidTr="00EE76ED">
        <w:tc>
          <w:tcPr>
            <w:tcW w:w="9207" w:type="dxa"/>
          </w:tcPr>
          <w:p w:rsidR="00153B98" w:rsidRDefault="00153B98"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開示先：</w:t>
            </w:r>
            <w:r>
              <w:rPr>
                <w:rFonts w:ascii="Meiryo UI" w:eastAsia="Meiryo UI" w:hAnsi="Meiryo UI" w:cs="Meiryo UI"/>
                <w:color w:val="000000" w:themeColor="text1"/>
              </w:rPr>
              <w:br/>
            </w:r>
            <w:r w:rsidRPr="00DB47C2">
              <w:rPr>
                <w:rFonts w:ascii="Meiryo UI" w:eastAsia="Meiryo UI" w:hAnsi="Meiryo UI" w:cs="Meiryo UI" w:hint="eastAsia"/>
                <w:color w:val="000000" w:themeColor="text1"/>
              </w:rPr>
              <w:t>※開示先には、該当箇所がわかるようにページ数等を記載してください。</w:t>
            </w:r>
          </w:p>
          <w:p w:rsidR="00153B98" w:rsidRDefault="00153B98"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URL：</w:t>
            </w:r>
          </w:p>
        </w:tc>
      </w:tr>
    </w:tbl>
    <w:p w:rsidR="00153B98" w:rsidRDefault="00153B98"/>
    <w:p w:rsidR="00153B98" w:rsidRDefault="00153B98">
      <w:pPr>
        <w:widowControl/>
        <w:jc w:val="left"/>
      </w:pPr>
      <w:r>
        <w:br w:type="page"/>
      </w:r>
    </w:p>
    <w:p w:rsidR="00153B98" w:rsidRDefault="00153B98" w:rsidP="00153B98">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【実績】</w:t>
      </w:r>
    </w:p>
    <w:p w:rsidR="00153B98" w:rsidRDefault="00153B98" w:rsidP="00153B98">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地域循環共生圏の構築に資する取組をどの程度実施していますか</w:t>
      </w:r>
      <w:r w:rsidRPr="00340161">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9628"/>
      </w:tblGrid>
      <w:tr w:rsidR="00153B98" w:rsidTr="00EE76ED">
        <w:tc>
          <w:tcPr>
            <w:tcW w:w="9628" w:type="dxa"/>
          </w:tcPr>
          <w:p w:rsidR="00153B98" w:rsidRPr="00153B98" w:rsidRDefault="00153B98" w:rsidP="00153B98">
            <w:pPr>
              <w:rPr>
                <w:rFonts w:ascii="Meiryo UI" w:eastAsia="Meiryo UI" w:hAnsi="Meiryo UI" w:cs="Meiryo UI"/>
                <w:color w:val="000000" w:themeColor="text1"/>
              </w:rPr>
            </w:pPr>
            <w:r>
              <w:rPr>
                <w:rFonts w:ascii="Meiryo UI" w:eastAsia="Meiryo UI" w:hAnsi="Meiryo UI" w:cs="Meiryo UI" w:hint="eastAsia"/>
                <w:color w:val="000000" w:themeColor="text1"/>
              </w:rPr>
              <w:t>取組１</w:t>
            </w:r>
            <w:r w:rsidRPr="00153B98">
              <w:rPr>
                <w:rFonts w:ascii="Meiryo UI" w:eastAsia="Meiryo UI" w:hAnsi="Meiryo UI" w:cs="Meiryo UI" w:hint="eastAsia"/>
                <w:color w:val="000000" w:themeColor="text1"/>
              </w:rPr>
              <w:t>：</w:t>
            </w:r>
            <w:r w:rsidRPr="00153B98">
              <w:rPr>
                <w:rFonts w:ascii="Meiryo UI" w:eastAsia="Meiryo UI" w:hAnsi="Meiryo UI" w:cs="Meiryo UI"/>
                <w:color w:val="000000" w:themeColor="text1"/>
              </w:rPr>
              <w:t xml:space="preserve"> </w:t>
            </w:r>
          </w:p>
          <w:p w:rsidR="00153B98" w:rsidRPr="00153B98" w:rsidRDefault="00153B98" w:rsidP="00153B98">
            <w:pPr>
              <w:rPr>
                <w:rFonts w:ascii="Meiryo UI" w:eastAsia="Meiryo UI" w:hAnsi="Meiryo UI" w:cs="Meiryo UI"/>
                <w:color w:val="000000" w:themeColor="text1"/>
              </w:rPr>
            </w:pPr>
            <w:r w:rsidRPr="00153B98">
              <w:rPr>
                <w:rFonts w:ascii="Meiryo UI" w:eastAsia="Meiryo UI" w:hAnsi="Meiryo UI" w:cs="Meiryo UI" w:hint="eastAsia"/>
                <w:color w:val="000000" w:themeColor="text1"/>
              </w:rPr>
              <w:t xml:space="preserve">2018年度 </w:t>
            </w:r>
            <w:r w:rsidRPr="00153B98">
              <w:rPr>
                <w:rFonts w:ascii="Meiryo UI" w:eastAsia="Meiryo UI" w:hAnsi="Meiryo UI" w:cs="Meiryo UI"/>
                <w:color w:val="000000" w:themeColor="text1"/>
              </w:rPr>
              <w:t xml:space="preserve">     </w:t>
            </w:r>
            <w:r w:rsidRPr="00153B98">
              <w:rPr>
                <w:rFonts w:ascii="Meiryo UI" w:eastAsia="Meiryo UI" w:hAnsi="Meiryo UI" w:cs="Meiryo UI" w:hint="eastAsia"/>
                <w:color w:val="000000" w:themeColor="text1"/>
              </w:rPr>
              <w:t>：</w:t>
            </w:r>
            <w:r w:rsidRPr="00153B98">
              <w:rPr>
                <w:rFonts w:ascii="Meiryo UI" w:eastAsia="Meiryo UI" w:hAnsi="Meiryo UI" w:cs="Meiryo UI"/>
                <w:color w:val="000000" w:themeColor="text1"/>
              </w:rPr>
              <w:br/>
            </w:r>
            <w:r w:rsidRPr="00153B98">
              <w:rPr>
                <w:rFonts w:ascii="Meiryo UI" w:eastAsia="Meiryo UI" w:hAnsi="Meiryo UI" w:cs="Meiryo UI" w:hint="eastAsia"/>
                <w:color w:val="000000" w:themeColor="text1"/>
              </w:rPr>
              <w:t xml:space="preserve">2019年度 </w:t>
            </w:r>
            <w:r w:rsidRPr="00153B98">
              <w:rPr>
                <w:rFonts w:ascii="Meiryo UI" w:eastAsia="Meiryo UI" w:hAnsi="Meiryo UI" w:cs="Meiryo UI"/>
                <w:color w:val="000000" w:themeColor="text1"/>
              </w:rPr>
              <w:t xml:space="preserve">     </w:t>
            </w:r>
            <w:r w:rsidRPr="00153B98">
              <w:rPr>
                <w:rFonts w:ascii="Meiryo UI" w:eastAsia="Meiryo UI" w:hAnsi="Meiryo UI" w:cs="Meiryo UI" w:hint="eastAsia"/>
                <w:color w:val="000000" w:themeColor="text1"/>
              </w:rPr>
              <w:t>：</w:t>
            </w:r>
            <w:r w:rsidRPr="00153B98">
              <w:rPr>
                <w:rFonts w:ascii="Meiryo UI" w:eastAsia="Meiryo UI" w:hAnsi="Meiryo UI" w:cs="Meiryo UI"/>
                <w:color w:val="000000" w:themeColor="text1"/>
              </w:rPr>
              <w:br/>
            </w:r>
            <w:r w:rsidRPr="00153B98">
              <w:rPr>
                <w:rFonts w:ascii="Meiryo UI" w:eastAsia="Meiryo UI" w:hAnsi="Meiryo UI" w:cs="Meiryo UI" w:hint="eastAsia"/>
                <w:color w:val="000000" w:themeColor="text1"/>
              </w:rPr>
              <w:t>2020年度（※）：</w:t>
            </w:r>
          </w:p>
        </w:tc>
      </w:tr>
    </w:tbl>
    <w:p w:rsidR="00153B98" w:rsidRDefault="00153B98" w:rsidP="00153B98">
      <w:pPr>
        <w:rPr>
          <w:rFonts w:ascii="Meiryo UI" w:eastAsia="Meiryo UI" w:hAnsi="Meiryo UI" w:cs="Meiryo UI"/>
          <w:color w:val="000000" w:themeColor="text1"/>
        </w:rPr>
      </w:pPr>
      <w:r>
        <w:rPr>
          <w:rFonts w:ascii="Meiryo UI" w:eastAsia="Meiryo UI" w:hAnsi="Meiryo UI" w:cs="Meiryo UI" w:hint="eastAsia"/>
          <w:color w:val="000000" w:themeColor="text1"/>
        </w:rPr>
        <w:t>※2020年度については、9月末までを対象とする。</w:t>
      </w:r>
      <w:r>
        <w:rPr>
          <w:rFonts w:ascii="Meiryo UI" w:eastAsia="Meiryo UI" w:hAnsi="Meiryo UI" w:cs="Meiryo UI"/>
          <w:color w:val="000000" w:themeColor="text1"/>
        </w:rPr>
        <w:br/>
      </w:r>
      <w:r>
        <w:rPr>
          <w:rFonts w:ascii="Meiryo UI" w:eastAsia="Meiryo UI" w:hAnsi="Meiryo UI" w:cs="Meiryo UI" w:hint="eastAsia"/>
          <w:color w:val="000000" w:themeColor="text1"/>
        </w:rPr>
        <w:t>※数値で表すことができない場合は、取組の活発さがわかるような説明を以下に記載してください。</w:t>
      </w:r>
    </w:p>
    <w:p w:rsidR="004F55C0" w:rsidRPr="004F55C0" w:rsidRDefault="004F55C0" w:rsidP="004F55C0">
      <w:pPr>
        <w:widowControl/>
        <w:jc w:val="left"/>
        <w:rPr>
          <w:rFonts w:ascii="Meiryo UI" w:eastAsia="Meiryo UI" w:hAnsi="Meiryo UI" w:cs="Meiryo UI" w:hint="eastAsia"/>
          <w:color w:val="000000" w:themeColor="text1"/>
        </w:rPr>
      </w:pPr>
      <w:r>
        <w:rPr>
          <w:rFonts w:ascii="Meiryo UI" w:eastAsia="Meiryo UI" w:hAnsi="Meiryo UI" w:cs="Meiryo UI" w:hint="eastAsia"/>
          <w:color w:val="000000" w:themeColor="text1"/>
        </w:rPr>
        <w:t>※フォーマットは上記に限定せず、上記の要素を含む形で適宜変更いただいて構いません。</w:t>
      </w:r>
    </w:p>
    <w:p w:rsidR="00153B98" w:rsidRDefault="00153B98" w:rsidP="00153B98">
      <w:pPr>
        <w:rPr>
          <w:rFonts w:ascii="Meiryo UI" w:eastAsia="Meiryo UI" w:hAnsi="Meiryo UI" w:cs="Meiryo UI"/>
          <w:color w:val="000000" w:themeColor="text1"/>
        </w:rPr>
      </w:pPr>
    </w:p>
    <w:tbl>
      <w:tblPr>
        <w:tblStyle w:val="a3"/>
        <w:tblW w:w="0" w:type="auto"/>
        <w:tblLook w:val="04A0" w:firstRow="1" w:lastRow="0" w:firstColumn="1" w:lastColumn="0" w:noHBand="0" w:noVBand="1"/>
      </w:tblPr>
      <w:tblGrid>
        <w:gridCol w:w="9628"/>
      </w:tblGrid>
      <w:tr w:rsidR="00153B98" w:rsidTr="00EE76ED">
        <w:tc>
          <w:tcPr>
            <w:tcW w:w="9628" w:type="dxa"/>
          </w:tcPr>
          <w:p w:rsidR="00153B98" w:rsidRPr="00153B98" w:rsidRDefault="00153B98" w:rsidP="00EE76ED">
            <w:pPr>
              <w:rPr>
                <w:rFonts w:ascii="Meiryo UI" w:eastAsia="Meiryo UI" w:hAnsi="Meiryo UI" w:cs="Meiryo UI"/>
                <w:color w:val="000000" w:themeColor="text1"/>
              </w:rPr>
            </w:pPr>
            <w:r>
              <w:rPr>
                <w:rFonts w:ascii="Meiryo UI" w:eastAsia="Meiryo UI" w:hAnsi="Meiryo UI" w:cs="Meiryo UI" w:hint="eastAsia"/>
                <w:color w:val="000000" w:themeColor="text1"/>
              </w:rPr>
              <w:t>取組２</w:t>
            </w:r>
            <w:r w:rsidRPr="00153B98">
              <w:rPr>
                <w:rFonts w:ascii="Meiryo UI" w:eastAsia="Meiryo UI" w:hAnsi="Meiryo UI" w:cs="Meiryo UI" w:hint="eastAsia"/>
                <w:color w:val="000000" w:themeColor="text1"/>
              </w:rPr>
              <w:t>：</w:t>
            </w:r>
            <w:r w:rsidRPr="00153B98">
              <w:rPr>
                <w:rFonts w:ascii="Meiryo UI" w:eastAsia="Meiryo UI" w:hAnsi="Meiryo UI" w:cs="Meiryo UI"/>
                <w:color w:val="000000" w:themeColor="text1"/>
              </w:rPr>
              <w:t xml:space="preserve"> </w:t>
            </w:r>
          </w:p>
          <w:p w:rsidR="00153B98" w:rsidRPr="00153B98" w:rsidRDefault="00153B98" w:rsidP="00EE76ED">
            <w:pPr>
              <w:rPr>
                <w:rFonts w:ascii="Meiryo UI" w:eastAsia="Meiryo UI" w:hAnsi="Meiryo UI" w:cs="Meiryo UI"/>
                <w:color w:val="000000" w:themeColor="text1"/>
              </w:rPr>
            </w:pPr>
            <w:r w:rsidRPr="00153B98">
              <w:rPr>
                <w:rFonts w:ascii="Meiryo UI" w:eastAsia="Meiryo UI" w:hAnsi="Meiryo UI" w:cs="Meiryo UI" w:hint="eastAsia"/>
                <w:color w:val="000000" w:themeColor="text1"/>
              </w:rPr>
              <w:t xml:space="preserve">2018年度 </w:t>
            </w:r>
            <w:r w:rsidRPr="00153B98">
              <w:rPr>
                <w:rFonts w:ascii="Meiryo UI" w:eastAsia="Meiryo UI" w:hAnsi="Meiryo UI" w:cs="Meiryo UI"/>
                <w:color w:val="000000" w:themeColor="text1"/>
              </w:rPr>
              <w:t xml:space="preserve">     </w:t>
            </w:r>
            <w:r w:rsidRPr="00153B98">
              <w:rPr>
                <w:rFonts w:ascii="Meiryo UI" w:eastAsia="Meiryo UI" w:hAnsi="Meiryo UI" w:cs="Meiryo UI" w:hint="eastAsia"/>
                <w:color w:val="000000" w:themeColor="text1"/>
              </w:rPr>
              <w:t>：</w:t>
            </w:r>
            <w:r w:rsidRPr="00153B98">
              <w:rPr>
                <w:rFonts w:ascii="Meiryo UI" w:eastAsia="Meiryo UI" w:hAnsi="Meiryo UI" w:cs="Meiryo UI"/>
                <w:color w:val="000000" w:themeColor="text1"/>
              </w:rPr>
              <w:br/>
            </w:r>
            <w:r w:rsidRPr="00153B98">
              <w:rPr>
                <w:rFonts w:ascii="Meiryo UI" w:eastAsia="Meiryo UI" w:hAnsi="Meiryo UI" w:cs="Meiryo UI" w:hint="eastAsia"/>
                <w:color w:val="000000" w:themeColor="text1"/>
              </w:rPr>
              <w:t xml:space="preserve">2019年度 </w:t>
            </w:r>
            <w:r w:rsidRPr="00153B98">
              <w:rPr>
                <w:rFonts w:ascii="Meiryo UI" w:eastAsia="Meiryo UI" w:hAnsi="Meiryo UI" w:cs="Meiryo UI"/>
                <w:color w:val="000000" w:themeColor="text1"/>
              </w:rPr>
              <w:t xml:space="preserve">     </w:t>
            </w:r>
            <w:r w:rsidRPr="00153B98">
              <w:rPr>
                <w:rFonts w:ascii="Meiryo UI" w:eastAsia="Meiryo UI" w:hAnsi="Meiryo UI" w:cs="Meiryo UI" w:hint="eastAsia"/>
                <w:color w:val="000000" w:themeColor="text1"/>
              </w:rPr>
              <w:t>：</w:t>
            </w:r>
            <w:r w:rsidRPr="00153B98">
              <w:rPr>
                <w:rFonts w:ascii="Meiryo UI" w:eastAsia="Meiryo UI" w:hAnsi="Meiryo UI" w:cs="Meiryo UI"/>
                <w:color w:val="000000" w:themeColor="text1"/>
              </w:rPr>
              <w:br/>
            </w:r>
            <w:r w:rsidRPr="00153B98">
              <w:rPr>
                <w:rFonts w:ascii="Meiryo UI" w:eastAsia="Meiryo UI" w:hAnsi="Meiryo UI" w:cs="Meiryo UI" w:hint="eastAsia"/>
                <w:color w:val="000000" w:themeColor="text1"/>
              </w:rPr>
              <w:t>2020年度（※）：</w:t>
            </w:r>
          </w:p>
        </w:tc>
      </w:tr>
    </w:tbl>
    <w:p w:rsidR="00153B98" w:rsidRDefault="00153B98" w:rsidP="00153B98">
      <w:pPr>
        <w:rPr>
          <w:rFonts w:ascii="Meiryo UI" w:eastAsia="Meiryo UI" w:hAnsi="Meiryo UI" w:cs="Meiryo UI"/>
          <w:color w:val="000000" w:themeColor="text1"/>
        </w:rPr>
      </w:pPr>
      <w:r>
        <w:rPr>
          <w:rFonts w:ascii="Meiryo UI" w:eastAsia="Meiryo UI" w:hAnsi="Meiryo UI" w:cs="Meiryo UI" w:hint="eastAsia"/>
          <w:color w:val="000000" w:themeColor="text1"/>
        </w:rPr>
        <w:t>※2020年度については、9月末までを対象とする。</w:t>
      </w:r>
      <w:r>
        <w:rPr>
          <w:rFonts w:ascii="Meiryo UI" w:eastAsia="Meiryo UI" w:hAnsi="Meiryo UI" w:cs="Meiryo UI"/>
          <w:color w:val="000000" w:themeColor="text1"/>
        </w:rPr>
        <w:br/>
      </w:r>
      <w:r>
        <w:rPr>
          <w:rFonts w:ascii="Meiryo UI" w:eastAsia="Meiryo UI" w:hAnsi="Meiryo UI" w:cs="Meiryo UI" w:hint="eastAsia"/>
          <w:color w:val="000000" w:themeColor="text1"/>
        </w:rPr>
        <w:t>※数値で表すことができない場合は、取組の活発さがわかるような説明を以下に記載してください。</w:t>
      </w:r>
    </w:p>
    <w:p w:rsidR="004F55C0" w:rsidRDefault="004F55C0" w:rsidP="004F55C0">
      <w:pPr>
        <w:widowControl/>
        <w:jc w:val="left"/>
        <w:rPr>
          <w:rFonts w:ascii="Meiryo UI" w:eastAsia="Meiryo UI" w:hAnsi="Meiryo UI" w:cs="Meiryo UI" w:hint="eastAsia"/>
          <w:color w:val="000000" w:themeColor="text1"/>
        </w:rPr>
      </w:pPr>
      <w:r>
        <w:rPr>
          <w:rFonts w:ascii="Meiryo UI" w:eastAsia="Meiryo UI" w:hAnsi="Meiryo UI" w:cs="Meiryo UI" w:hint="eastAsia"/>
          <w:color w:val="000000" w:themeColor="text1"/>
        </w:rPr>
        <w:t>※フォーマットは上記に限定せず、上記の要素を含む形で適宜変更いただいて構いません。</w:t>
      </w:r>
    </w:p>
    <w:p w:rsidR="00153B98" w:rsidRPr="004F55C0" w:rsidRDefault="00153B98" w:rsidP="00153B98">
      <w:pPr>
        <w:rPr>
          <w:rFonts w:ascii="Meiryo UI" w:eastAsia="Meiryo UI" w:hAnsi="Meiryo UI" w:cs="Meiryo UI"/>
          <w:color w:val="000000" w:themeColor="text1"/>
        </w:rPr>
      </w:pPr>
    </w:p>
    <w:tbl>
      <w:tblPr>
        <w:tblStyle w:val="a3"/>
        <w:tblW w:w="0" w:type="auto"/>
        <w:tblLook w:val="04A0" w:firstRow="1" w:lastRow="0" w:firstColumn="1" w:lastColumn="0" w:noHBand="0" w:noVBand="1"/>
      </w:tblPr>
      <w:tblGrid>
        <w:gridCol w:w="9628"/>
      </w:tblGrid>
      <w:tr w:rsidR="00153B98" w:rsidTr="00EE76ED">
        <w:tc>
          <w:tcPr>
            <w:tcW w:w="9628" w:type="dxa"/>
          </w:tcPr>
          <w:p w:rsidR="00153B98" w:rsidRPr="00153B98" w:rsidRDefault="00153B98" w:rsidP="00EE76ED">
            <w:pPr>
              <w:rPr>
                <w:rFonts w:ascii="Meiryo UI" w:eastAsia="Meiryo UI" w:hAnsi="Meiryo UI" w:cs="Meiryo UI"/>
                <w:color w:val="000000" w:themeColor="text1"/>
              </w:rPr>
            </w:pPr>
            <w:r>
              <w:rPr>
                <w:rFonts w:ascii="Meiryo UI" w:eastAsia="Meiryo UI" w:hAnsi="Meiryo UI" w:cs="Meiryo UI" w:hint="eastAsia"/>
                <w:color w:val="000000" w:themeColor="text1"/>
              </w:rPr>
              <w:t>取組３</w:t>
            </w:r>
            <w:r w:rsidRPr="00153B98">
              <w:rPr>
                <w:rFonts w:ascii="Meiryo UI" w:eastAsia="Meiryo UI" w:hAnsi="Meiryo UI" w:cs="Meiryo UI" w:hint="eastAsia"/>
                <w:color w:val="000000" w:themeColor="text1"/>
              </w:rPr>
              <w:t>：</w:t>
            </w:r>
            <w:r w:rsidRPr="00153B98">
              <w:rPr>
                <w:rFonts w:ascii="Meiryo UI" w:eastAsia="Meiryo UI" w:hAnsi="Meiryo UI" w:cs="Meiryo UI"/>
                <w:color w:val="000000" w:themeColor="text1"/>
              </w:rPr>
              <w:t xml:space="preserve"> </w:t>
            </w:r>
          </w:p>
          <w:p w:rsidR="00153B98" w:rsidRPr="00153B98" w:rsidRDefault="00153B98" w:rsidP="00EE76ED">
            <w:pPr>
              <w:rPr>
                <w:rFonts w:ascii="Meiryo UI" w:eastAsia="Meiryo UI" w:hAnsi="Meiryo UI" w:cs="Meiryo UI"/>
                <w:color w:val="000000" w:themeColor="text1"/>
              </w:rPr>
            </w:pPr>
            <w:r w:rsidRPr="00153B98">
              <w:rPr>
                <w:rFonts w:ascii="Meiryo UI" w:eastAsia="Meiryo UI" w:hAnsi="Meiryo UI" w:cs="Meiryo UI" w:hint="eastAsia"/>
                <w:color w:val="000000" w:themeColor="text1"/>
              </w:rPr>
              <w:t xml:space="preserve">2018年度 </w:t>
            </w:r>
            <w:r w:rsidRPr="00153B98">
              <w:rPr>
                <w:rFonts w:ascii="Meiryo UI" w:eastAsia="Meiryo UI" w:hAnsi="Meiryo UI" w:cs="Meiryo UI"/>
                <w:color w:val="000000" w:themeColor="text1"/>
              </w:rPr>
              <w:t xml:space="preserve">     </w:t>
            </w:r>
            <w:r w:rsidRPr="00153B98">
              <w:rPr>
                <w:rFonts w:ascii="Meiryo UI" w:eastAsia="Meiryo UI" w:hAnsi="Meiryo UI" w:cs="Meiryo UI" w:hint="eastAsia"/>
                <w:color w:val="000000" w:themeColor="text1"/>
              </w:rPr>
              <w:t>：</w:t>
            </w:r>
            <w:r w:rsidRPr="00153B98">
              <w:rPr>
                <w:rFonts w:ascii="Meiryo UI" w:eastAsia="Meiryo UI" w:hAnsi="Meiryo UI" w:cs="Meiryo UI"/>
                <w:color w:val="000000" w:themeColor="text1"/>
              </w:rPr>
              <w:br/>
            </w:r>
            <w:r w:rsidRPr="00153B98">
              <w:rPr>
                <w:rFonts w:ascii="Meiryo UI" w:eastAsia="Meiryo UI" w:hAnsi="Meiryo UI" w:cs="Meiryo UI" w:hint="eastAsia"/>
                <w:color w:val="000000" w:themeColor="text1"/>
              </w:rPr>
              <w:t xml:space="preserve">2019年度 </w:t>
            </w:r>
            <w:r w:rsidRPr="00153B98">
              <w:rPr>
                <w:rFonts w:ascii="Meiryo UI" w:eastAsia="Meiryo UI" w:hAnsi="Meiryo UI" w:cs="Meiryo UI"/>
                <w:color w:val="000000" w:themeColor="text1"/>
              </w:rPr>
              <w:t xml:space="preserve">     </w:t>
            </w:r>
            <w:r w:rsidRPr="00153B98">
              <w:rPr>
                <w:rFonts w:ascii="Meiryo UI" w:eastAsia="Meiryo UI" w:hAnsi="Meiryo UI" w:cs="Meiryo UI" w:hint="eastAsia"/>
                <w:color w:val="000000" w:themeColor="text1"/>
              </w:rPr>
              <w:t>：</w:t>
            </w:r>
            <w:r w:rsidRPr="00153B98">
              <w:rPr>
                <w:rFonts w:ascii="Meiryo UI" w:eastAsia="Meiryo UI" w:hAnsi="Meiryo UI" w:cs="Meiryo UI"/>
                <w:color w:val="000000" w:themeColor="text1"/>
              </w:rPr>
              <w:br/>
            </w:r>
            <w:r w:rsidRPr="00153B98">
              <w:rPr>
                <w:rFonts w:ascii="Meiryo UI" w:eastAsia="Meiryo UI" w:hAnsi="Meiryo UI" w:cs="Meiryo UI" w:hint="eastAsia"/>
                <w:color w:val="000000" w:themeColor="text1"/>
              </w:rPr>
              <w:t>2020年度（※）：</w:t>
            </w:r>
          </w:p>
        </w:tc>
      </w:tr>
    </w:tbl>
    <w:p w:rsidR="00153B98" w:rsidRDefault="00153B98" w:rsidP="00153B98">
      <w:pPr>
        <w:rPr>
          <w:rFonts w:ascii="Meiryo UI" w:eastAsia="Meiryo UI" w:hAnsi="Meiryo UI" w:cs="Meiryo UI"/>
          <w:color w:val="000000" w:themeColor="text1"/>
        </w:rPr>
      </w:pPr>
      <w:r>
        <w:rPr>
          <w:rFonts w:ascii="Meiryo UI" w:eastAsia="Meiryo UI" w:hAnsi="Meiryo UI" w:cs="Meiryo UI" w:hint="eastAsia"/>
          <w:color w:val="000000" w:themeColor="text1"/>
        </w:rPr>
        <w:t>※2020年度については、9月末までを対象とする。</w:t>
      </w:r>
      <w:r>
        <w:rPr>
          <w:rFonts w:ascii="Meiryo UI" w:eastAsia="Meiryo UI" w:hAnsi="Meiryo UI" w:cs="Meiryo UI"/>
          <w:color w:val="000000" w:themeColor="text1"/>
        </w:rPr>
        <w:br/>
      </w:r>
      <w:r>
        <w:rPr>
          <w:rFonts w:ascii="Meiryo UI" w:eastAsia="Meiryo UI" w:hAnsi="Meiryo UI" w:cs="Meiryo UI" w:hint="eastAsia"/>
          <w:color w:val="000000" w:themeColor="text1"/>
        </w:rPr>
        <w:t>※数値で表すことができない場合は、取組の活発さがわかるような説明を以下に記載してください。</w:t>
      </w:r>
    </w:p>
    <w:p w:rsidR="004F55C0" w:rsidRDefault="004F55C0" w:rsidP="004F55C0">
      <w:pPr>
        <w:widowControl/>
        <w:jc w:val="left"/>
        <w:rPr>
          <w:rFonts w:ascii="Meiryo UI" w:eastAsia="Meiryo UI" w:hAnsi="Meiryo UI" w:cs="Meiryo UI" w:hint="eastAsia"/>
          <w:color w:val="000000" w:themeColor="text1"/>
        </w:rPr>
      </w:pPr>
      <w:r>
        <w:rPr>
          <w:rFonts w:ascii="Meiryo UI" w:eastAsia="Meiryo UI" w:hAnsi="Meiryo UI" w:cs="Meiryo UI" w:hint="eastAsia"/>
          <w:color w:val="000000" w:themeColor="text1"/>
        </w:rPr>
        <w:t>※フォーマットは上記に限定せず、上記の要素を含む形で適宜変更いただいて構いません。</w:t>
      </w:r>
    </w:p>
    <w:p w:rsidR="00153B98" w:rsidRPr="004F55C0" w:rsidRDefault="00153B98" w:rsidP="00153B98">
      <w:pPr>
        <w:rPr>
          <w:rFonts w:ascii="Meiryo UI" w:eastAsia="Meiryo UI" w:hAnsi="Meiryo UI" w:cs="Meiryo UI"/>
          <w:color w:val="000000" w:themeColor="text1"/>
        </w:rPr>
      </w:pPr>
      <w:bookmarkStart w:id="0" w:name="_GoBack"/>
      <w:bookmarkEnd w:id="0"/>
    </w:p>
    <w:p w:rsidR="00153B98" w:rsidRDefault="00153B98" w:rsidP="00153B98">
      <w:pPr>
        <w:widowControl/>
        <w:jc w:val="left"/>
        <w:rPr>
          <w:rFonts w:ascii="Meiryo UI" w:eastAsia="Meiryo UI" w:hAnsi="Meiryo UI"/>
        </w:rPr>
      </w:pPr>
      <w:r>
        <w:rPr>
          <w:rFonts w:hint="eastAsia"/>
        </w:rPr>
        <w:t>※</w:t>
      </w:r>
      <w:r w:rsidRPr="00D86079">
        <w:rPr>
          <w:rFonts w:ascii="Meiryo UI" w:eastAsia="Meiryo UI" w:hAnsi="Meiryo UI" w:hint="eastAsia"/>
        </w:rPr>
        <w:t>その他</w:t>
      </w:r>
      <w:r>
        <w:rPr>
          <w:rFonts w:ascii="Meiryo UI" w:eastAsia="Meiryo UI" w:hAnsi="Meiryo UI" w:hint="eastAsia"/>
        </w:rPr>
        <w:t>、取組があれば適宜追加して記載してください。</w:t>
      </w:r>
    </w:p>
    <w:p w:rsidR="00153B98" w:rsidRDefault="00153B98">
      <w:pPr>
        <w:widowControl/>
        <w:jc w:val="left"/>
      </w:pPr>
      <w:r>
        <w:br w:type="page"/>
      </w:r>
    </w:p>
    <w:p w:rsidR="00153B98" w:rsidRPr="006F7073" w:rsidRDefault="00153B98" w:rsidP="00153B98">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【インパクト】</w:t>
      </w:r>
    </w:p>
    <w:p w:rsidR="00153B98" w:rsidRDefault="00153B98" w:rsidP="00153B98">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自らの事業活動を通じて、地域循環共生圏の構築にどのように貢献していますか。貢献している内容を記載してください。</w:t>
      </w:r>
      <w:r>
        <w:rPr>
          <w:rFonts w:ascii="Meiryo UI" w:eastAsia="Meiryo UI" w:hAnsi="Meiryo UI" w:cs="Meiryo UI"/>
          <w:color w:val="000000" w:themeColor="text1"/>
        </w:rPr>
        <w:br/>
      </w:r>
      <w:r>
        <w:rPr>
          <w:rFonts w:ascii="Meiryo UI" w:eastAsia="Meiryo UI" w:hAnsi="Meiryo UI" w:cs="Meiryo UI" w:hint="eastAsia"/>
          <w:color w:val="000000" w:themeColor="text1"/>
        </w:rPr>
        <w:t>（貢献内容には、自らの取組だけでなく、自らが働きかけ開始された、あるいは促進された取引先企業の取組も含んでいただいて構いません。）</w:t>
      </w:r>
      <w:r>
        <w:rPr>
          <w:rFonts w:ascii="Meiryo UI" w:eastAsia="Meiryo UI" w:hAnsi="Meiryo UI" w:cs="Meiryo UI"/>
          <w:color w:val="000000" w:themeColor="text1"/>
        </w:rPr>
        <w:br/>
      </w:r>
      <w:r>
        <w:rPr>
          <w:rFonts w:ascii="Meiryo UI" w:eastAsia="Meiryo UI" w:hAnsi="Meiryo UI" w:cs="Meiryo UI" w:hint="eastAsia"/>
          <w:color w:val="000000" w:themeColor="text1"/>
        </w:rPr>
        <w:t>※取引先企業の取組については、申請者の関与・働きかけ等がないと始まらなかった取組を記載してください。</w:t>
      </w:r>
    </w:p>
    <w:tbl>
      <w:tblPr>
        <w:tblStyle w:val="a3"/>
        <w:tblW w:w="0" w:type="auto"/>
        <w:tblLook w:val="04A0" w:firstRow="1" w:lastRow="0" w:firstColumn="1" w:lastColumn="0" w:noHBand="0" w:noVBand="1"/>
      </w:tblPr>
      <w:tblGrid>
        <w:gridCol w:w="9628"/>
      </w:tblGrid>
      <w:tr w:rsidR="00153B98" w:rsidTr="00153B98">
        <w:tc>
          <w:tcPr>
            <w:tcW w:w="9628" w:type="dxa"/>
          </w:tcPr>
          <w:p w:rsidR="00153B98" w:rsidRDefault="00153B98"/>
          <w:p w:rsidR="00153B98" w:rsidRDefault="00153B98"/>
          <w:p w:rsidR="00153B98" w:rsidRDefault="00153B98"/>
          <w:p w:rsidR="00153B98" w:rsidRDefault="00153B98"/>
          <w:p w:rsidR="00153B98" w:rsidRDefault="00153B98"/>
          <w:p w:rsidR="00153B98" w:rsidRDefault="00153B98"/>
          <w:p w:rsidR="00153B98" w:rsidRDefault="00153B98"/>
          <w:p w:rsidR="00153B98" w:rsidRDefault="00153B98"/>
          <w:p w:rsidR="00153B98" w:rsidRDefault="00153B98"/>
        </w:tc>
      </w:tr>
    </w:tbl>
    <w:p w:rsidR="00153B98" w:rsidRPr="00044531" w:rsidRDefault="00153B98" w:rsidP="00153B98">
      <w:pPr>
        <w:rPr>
          <w:rFonts w:ascii="Meiryo UI" w:eastAsia="Meiryo UI" w:hAnsi="Meiryo UI" w:cs="Meiryo UI"/>
          <w:color w:val="000000" w:themeColor="text1"/>
        </w:rPr>
      </w:pPr>
    </w:p>
    <w:p w:rsidR="00153B98" w:rsidRPr="009D4A79" w:rsidRDefault="00153B98" w:rsidP="00153B98">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融資等を実施するにあたり、環境・社会に対して悪影響を及ぼさないことを確認していますか。</w:t>
      </w:r>
    </w:p>
    <w:tbl>
      <w:tblPr>
        <w:tblStyle w:val="a3"/>
        <w:tblW w:w="5017" w:type="dxa"/>
        <w:tblInd w:w="-5" w:type="dxa"/>
        <w:tblLook w:val="04A0" w:firstRow="1" w:lastRow="0" w:firstColumn="1" w:lastColumn="0" w:noHBand="0" w:noVBand="1"/>
      </w:tblPr>
      <w:tblGrid>
        <w:gridCol w:w="851"/>
        <w:gridCol w:w="4166"/>
      </w:tblGrid>
      <w:tr w:rsidR="00153B98" w:rsidTr="00EE76ED">
        <w:tc>
          <w:tcPr>
            <w:tcW w:w="851" w:type="dxa"/>
          </w:tcPr>
          <w:p w:rsidR="00153B98" w:rsidRPr="00153B98" w:rsidRDefault="00153B98" w:rsidP="00153B98">
            <w:pPr>
              <w:jc w:val="center"/>
              <w:rPr>
                <w:rFonts w:ascii="Meiryo UI" w:eastAsia="Meiryo UI" w:hAnsi="Meiryo UI" w:cs="Meiryo UI"/>
                <w:color w:val="000000" w:themeColor="text1"/>
              </w:rPr>
            </w:pPr>
            <w:r w:rsidRPr="00153B98">
              <w:rPr>
                <w:rFonts w:ascii="Meiryo UI" w:eastAsia="Meiryo UI" w:hAnsi="Meiryo UI" w:cs="Meiryo UI" w:hint="eastAsia"/>
                <w:color w:val="000000" w:themeColor="text1"/>
              </w:rPr>
              <w:t>□</w:t>
            </w:r>
          </w:p>
        </w:tc>
        <w:tc>
          <w:tcPr>
            <w:tcW w:w="4166" w:type="dxa"/>
          </w:tcPr>
          <w:p w:rsidR="00153B98" w:rsidRDefault="00153B98"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全件で特定し</w:t>
            </w:r>
            <w:r w:rsidRPr="006743E9">
              <w:rPr>
                <w:rFonts w:ascii="Meiryo UI" w:eastAsia="Meiryo UI" w:hAnsi="Meiryo UI" w:cs="Meiryo UI" w:hint="eastAsia"/>
                <w:color w:val="000000" w:themeColor="text1"/>
              </w:rPr>
              <w:t>ている</w:t>
            </w:r>
          </w:p>
        </w:tc>
      </w:tr>
      <w:tr w:rsidR="00153B98" w:rsidTr="00EE76ED">
        <w:tc>
          <w:tcPr>
            <w:tcW w:w="851" w:type="dxa"/>
          </w:tcPr>
          <w:p w:rsidR="00153B98" w:rsidRDefault="00153B98" w:rsidP="00EE76ED">
            <w:pPr>
              <w:jc w:val="center"/>
            </w:pPr>
            <w:r w:rsidRPr="00B80FB7">
              <w:rPr>
                <w:rFonts w:ascii="Meiryo UI" w:eastAsia="Meiryo UI" w:hAnsi="Meiryo UI" w:cs="Meiryo UI" w:hint="eastAsia"/>
                <w:color w:val="000000" w:themeColor="text1"/>
              </w:rPr>
              <w:t>□</w:t>
            </w:r>
          </w:p>
        </w:tc>
        <w:tc>
          <w:tcPr>
            <w:tcW w:w="4166" w:type="dxa"/>
          </w:tcPr>
          <w:p w:rsidR="00153B98" w:rsidRDefault="00153B98" w:rsidP="00EE76ED">
            <w:pPr>
              <w:pStyle w:val="a5"/>
              <w:ind w:leftChars="0" w:left="0"/>
              <w:rPr>
                <w:rFonts w:ascii="Meiryo UI" w:eastAsia="Meiryo UI" w:hAnsi="Meiryo UI" w:cs="Meiryo UI"/>
                <w:color w:val="000000" w:themeColor="text1"/>
              </w:rPr>
            </w:pPr>
            <w:r w:rsidRPr="006743E9">
              <w:rPr>
                <w:rFonts w:ascii="Meiryo UI" w:eastAsia="Meiryo UI" w:hAnsi="Meiryo UI" w:cs="Meiryo UI" w:hint="eastAsia"/>
                <w:color w:val="000000" w:themeColor="text1"/>
              </w:rPr>
              <w:t>一部の</w:t>
            </w:r>
            <w:r>
              <w:rPr>
                <w:rFonts w:ascii="Meiryo UI" w:eastAsia="Meiryo UI" w:hAnsi="Meiryo UI" w:cs="Meiryo UI" w:hint="eastAsia"/>
                <w:color w:val="000000" w:themeColor="text1"/>
              </w:rPr>
              <w:t>分野・業種</w:t>
            </w:r>
            <w:r w:rsidRPr="006743E9">
              <w:rPr>
                <w:rFonts w:ascii="Meiryo UI" w:eastAsia="Meiryo UI" w:hAnsi="Meiryo UI" w:cs="Meiryo UI" w:hint="eastAsia"/>
                <w:color w:val="000000" w:themeColor="text1"/>
              </w:rPr>
              <w:t>で</w:t>
            </w:r>
            <w:r>
              <w:rPr>
                <w:rFonts w:ascii="Meiryo UI" w:eastAsia="Meiryo UI" w:hAnsi="Meiryo UI" w:cs="Meiryo UI" w:hint="eastAsia"/>
                <w:color w:val="000000" w:themeColor="text1"/>
              </w:rPr>
              <w:t>特定</w:t>
            </w:r>
            <w:r w:rsidRPr="006743E9">
              <w:rPr>
                <w:rFonts w:ascii="Meiryo UI" w:eastAsia="Meiryo UI" w:hAnsi="Meiryo UI" w:cs="Meiryo UI" w:hint="eastAsia"/>
                <w:color w:val="000000" w:themeColor="text1"/>
              </w:rPr>
              <w:t>している</w:t>
            </w:r>
          </w:p>
        </w:tc>
      </w:tr>
      <w:tr w:rsidR="00153B98" w:rsidTr="00EE76ED">
        <w:tc>
          <w:tcPr>
            <w:tcW w:w="851" w:type="dxa"/>
          </w:tcPr>
          <w:p w:rsidR="00153B98" w:rsidRDefault="00153B98" w:rsidP="00EE76ED">
            <w:pPr>
              <w:jc w:val="center"/>
            </w:pPr>
            <w:r w:rsidRPr="00B80FB7">
              <w:rPr>
                <w:rFonts w:ascii="Meiryo UI" w:eastAsia="Meiryo UI" w:hAnsi="Meiryo UI" w:cs="Meiryo UI" w:hint="eastAsia"/>
                <w:color w:val="000000" w:themeColor="text1"/>
              </w:rPr>
              <w:t>□</w:t>
            </w:r>
          </w:p>
        </w:tc>
        <w:tc>
          <w:tcPr>
            <w:tcW w:w="4166" w:type="dxa"/>
          </w:tcPr>
          <w:p w:rsidR="00153B98" w:rsidRDefault="00153B98" w:rsidP="00EE76ED">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特定していない</w:t>
            </w:r>
          </w:p>
        </w:tc>
      </w:tr>
    </w:tbl>
    <w:p w:rsidR="00153B98" w:rsidRDefault="00153B98" w:rsidP="00153B98">
      <w:pPr>
        <w:pStyle w:val="a5"/>
        <w:ind w:leftChars="0" w:left="420"/>
        <w:rPr>
          <w:rFonts w:ascii="Meiryo UI" w:eastAsia="Meiryo UI" w:hAnsi="Meiryo UI" w:cs="Meiryo UI"/>
          <w:b/>
          <w:color w:val="000000" w:themeColor="text1"/>
        </w:rPr>
      </w:pPr>
    </w:p>
    <w:p w:rsidR="00153B98" w:rsidRDefault="00153B98" w:rsidP="00153B98">
      <w:pPr>
        <w:pStyle w:val="a5"/>
        <w:ind w:leftChars="0" w:left="420"/>
        <w:rPr>
          <w:rFonts w:ascii="Meiryo UI" w:eastAsia="Meiryo UI" w:hAnsi="Meiryo UI" w:cs="Meiryo UI"/>
          <w:color w:val="000000" w:themeColor="text1"/>
          <w:u w:val="single"/>
        </w:rPr>
      </w:pPr>
      <w:r w:rsidRPr="006743E9">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全件</w:t>
      </w:r>
      <w:r w:rsidRPr="006743E9">
        <w:rPr>
          <w:rFonts w:ascii="Meiryo UI" w:eastAsia="Meiryo UI" w:hAnsi="Meiryo UI" w:cs="Meiryo UI" w:hint="eastAsia"/>
          <w:b/>
          <w:color w:val="000000" w:themeColor="text1"/>
        </w:rPr>
        <w:t>で</w:t>
      </w:r>
      <w:r>
        <w:rPr>
          <w:rFonts w:ascii="Meiryo UI" w:eastAsia="Meiryo UI" w:hAnsi="Meiryo UI" w:cs="Meiryo UI" w:hint="eastAsia"/>
          <w:b/>
          <w:color w:val="000000" w:themeColor="text1"/>
        </w:rPr>
        <w:t>特定</w:t>
      </w:r>
      <w:r w:rsidRPr="006743E9">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をした場合</w:t>
      </w:r>
      <w:r w:rsidRPr="006743E9">
        <w:rPr>
          <w:rFonts w:ascii="Meiryo UI" w:eastAsia="Meiryo UI" w:hAnsi="Meiryo UI" w:cs="Meiryo UI" w:hint="eastAsia"/>
          <w:color w:val="000000" w:themeColor="text1"/>
        </w:rPr>
        <w:t>、</w:t>
      </w:r>
      <w:r w:rsidRPr="006743E9">
        <w:rPr>
          <w:rFonts w:ascii="Meiryo UI" w:eastAsia="Meiryo UI" w:hAnsi="Meiryo UI" w:cs="Meiryo UI" w:hint="eastAsia"/>
          <w:color w:val="000000" w:themeColor="text1"/>
          <w:u w:val="single"/>
        </w:rPr>
        <w:t>どのような方法で</w:t>
      </w:r>
      <w:r>
        <w:rPr>
          <w:rFonts w:ascii="Meiryo UI" w:eastAsia="Meiryo UI" w:hAnsi="Meiryo UI" w:cs="Meiryo UI" w:hint="eastAsia"/>
          <w:color w:val="000000" w:themeColor="text1"/>
          <w:u w:val="single"/>
        </w:rPr>
        <w:t>確認</w:t>
      </w:r>
      <w:r w:rsidRPr="006743E9">
        <w:rPr>
          <w:rFonts w:ascii="Meiryo UI" w:eastAsia="Meiryo UI" w:hAnsi="Meiryo UI" w:cs="Meiryo UI" w:hint="eastAsia"/>
          <w:color w:val="000000" w:themeColor="text1"/>
          <w:u w:val="single"/>
        </w:rPr>
        <w:t>している</w:t>
      </w:r>
      <w:r>
        <w:rPr>
          <w:rFonts w:ascii="Meiryo UI" w:eastAsia="Meiryo UI" w:hAnsi="Meiryo UI" w:cs="Meiryo UI" w:hint="eastAsia"/>
          <w:color w:val="000000" w:themeColor="text1"/>
          <w:u w:val="single"/>
        </w:rPr>
        <w:t>か</w:t>
      </w:r>
      <w:r w:rsidRPr="006743E9">
        <w:rPr>
          <w:rFonts w:ascii="Meiryo UI" w:eastAsia="Meiryo UI" w:hAnsi="Meiryo UI" w:cs="Meiryo UI" w:hint="eastAsia"/>
          <w:color w:val="000000" w:themeColor="text1"/>
          <w:u w:val="single"/>
        </w:rPr>
        <w:t>記載してください。</w:t>
      </w:r>
      <w:r w:rsidRPr="000C7FB5">
        <w:rPr>
          <w:rFonts w:ascii="Meiryo UI" w:eastAsia="Meiryo UI" w:hAnsi="Meiryo UI" w:cs="Meiryo UI" w:hint="eastAsia"/>
          <w:color w:val="000000" w:themeColor="text1"/>
        </w:rPr>
        <w:t>また、</w:t>
      </w:r>
      <w:r w:rsidRPr="000C7FB5">
        <w:rPr>
          <w:rFonts w:ascii="Meiryo UI" w:eastAsia="Meiryo UI" w:hAnsi="Meiryo UI" w:cs="Meiryo UI" w:hint="eastAsia"/>
          <w:b/>
          <w:color w:val="000000" w:themeColor="text1"/>
        </w:rPr>
        <w:t>“一部の分野・業種で特定している”に</w:t>
      </w:r>
      <w:r>
        <w:rPr>
          <w:rFonts w:ascii="Meiryo UI" w:eastAsia="Meiryo UI" w:hAnsi="Meiryo UI" w:cs="Meiryo UI" w:hint="eastAsia"/>
          <w:b/>
          <w:color w:val="000000" w:themeColor="text1"/>
        </w:rPr>
        <w:t>✔</w:t>
      </w:r>
      <w:r w:rsidRPr="000C7FB5">
        <w:rPr>
          <w:rFonts w:ascii="Meiryo UI" w:eastAsia="Meiryo UI" w:hAnsi="Meiryo UI" w:cs="Meiryo UI" w:hint="eastAsia"/>
          <w:b/>
          <w:color w:val="000000" w:themeColor="text1"/>
        </w:rPr>
        <w:t>をした場合</w:t>
      </w:r>
      <w:r w:rsidRPr="000C7FB5">
        <w:rPr>
          <w:rFonts w:ascii="Meiryo UI" w:eastAsia="Meiryo UI" w:hAnsi="Meiryo UI" w:cs="Meiryo UI" w:hint="eastAsia"/>
          <w:color w:val="000000" w:themeColor="text1"/>
        </w:rPr>
        <w:t>、</w:t>
      </w:r>
      <w:r w:rsidRPr="000C7FB5">
        <w:rPr>
          <w:rFonts w:ascii="Meiryo UI" w:eastAsia="Meiryo UI" w:hAnsi="Meiryo UI" w:cs="Meiryo UI" w:hint="eastAsia"/>
          <w:color w:val="000000" w:themeColor="text1"/>
          <w:u w:val="single"/>
        </w:rPr>
        <w:t>どのような観点で対象を絞り、どのような方法で</w:t>
      </w:r>
      <w:r>
        <w:rPr>
          <w:rFonts w:ascii="Meiryo UI" w:eastAsia="Meiryo UI" w:hAnsi="Meiryo UI" w:cs="Meiryo UI" w:hint="eastAsia"/>
          <w:color w:val="000000" w:themeColor="text1"/>
          <w:u w:val="single"/>
        </w:rPr>
        <w:t>確認</w:t>
      </w:r>
      <w:r w:rsidRPr="000C7FB5">
        <w:rPr>
          <w:rFonts w:ascii="Meiryo UI" w:eastAsia="Meiryo UI" w:hAnsi="Meiryo UI" w:cs="Meiryo UI" w:hint="eastAsia"/>
          <w:color w:val="000000" w:themeColor="text1"/>
          <w:u w:val="single"/>
        </w:rPr>
        <w:t>をしているか記載をしてください。</w:t>
      </w:r>
    </w:p>
    <w:tbl>
      <w:tblPr>
        <w:tblStyle w:val="a3"/>
        <w:tblW w:w="0" w:type="auto"/>
        <w:tblInd w:w="420" w:type="dxa"/>
        <w:tblLook w:val="04A0" w:firstRow="1" w:lastRow="0" w:firstColumn="1" w:lastColumn="0" w:noHBand="0" w:noVBand="1"/>
      </w:tblPr>
      <w:tblGrid>
        <w:gridCol w:w="9208"/>
      </w:tblGrid>
      <w:tr w:rsidR="00153B98" w:rsidTr="00EE76ED">
        <w:tc>
          <w:tcPr>
            <w:tcW w:w="9628" w:type="dxa"/>
          </w:tcPr>
          <w:p w:rsidR="00153B98" w:rsidRDefault="00153B98" w:rsidP="00EE76ED">
            <w:pPr>
              <w:pStyle w:val="a5"/>
              <w:ind w:leftChars="0" w:left="0"/>
              <w:rPr>
                <w:rFonts w:ascii="Meiryo UI" w:eastAsia="Meiryo UI" w:hAnsi="Meiryo UI" w:cs="Meiryo UI"/>
                <w:color w:val="000000" w:themeColor="text1"/>
              </w:rPr>
            </w:pPr>
          </w:p>
          <w:p w:rsidR="00153B98" w:rsidRDefault="00153B98" w:rsidP="00EE76ED">
            <w:pPr>
              <w:pStyle w:val="a5"/>
              <w:ind w:leftChars="0" w:left="0"/>
              <w:rPr>
                <w:rFonts w:ascii="Meiryo UI" w:eastAsia="Meiryo UI" w:hAnsi="Meiryo UI" w:cs="Meiryo UI"/>
                <w:color w:val="000000" w:themeColor="text1"/>
              </w:rPr>
            </w:pPr>
          </w:p>
          <w:p w:rsidR="00153B98" w:rsidRDefault="00153B98" w:rsidP="00EE76ED">
            <w:pPr>
              <w:pStyle w:val="a5"/>
              <w:ind w:leftChars="0" w:left="0"/>
              <w:rPr>
                <w:rFonts w:ascii="Meiryo UI" w:eastAsia="Meiryo UI" w:hAnsi="Meiryo UI" w:cs="Meiryo UI"/>
                <w:color w:val="000000" w:themeColor="text1"/>
              </w:rPr>
            </w:pPr>
          </w:p>
          <w:p w:rsidR="00153B98" w:rsidRDefault="00153B98" w:rsidP="00EE76ED">
            <w:pPr>
              <w:pStyle w:val="a5"/>
              <w:ind w:leftChars="0" w:left="0"/>
              <w:rPr>
                <w:rFonts w:ascii="Meiryo UI" w:eastAsia="Meiryo UI" w:hAnsi="Meiryo UI" w:cs="Meiryo UI"/>
                <w:color w:val="000000" w:themeColor="text1"/>
              </w:rPr>
            </w:pPr>
          </w:p>
          <w:p w:rsidR="00153B98" w:rsidRDefault="00153B98" w:rsidP="00EE76ED">
            <w:pPr>
              <w:pStyle w:val="a5"/>
              <w:ind w:leftChars="0" w:left="0"/>
              <w:rPr>
                <w:rFonts w:ascii="Meiryo UI" w:eastAsia="Meiryo UI" w:hAnsi="Meiryo UI" w:cs="Meiryo UI"/>
                <w:color w:val="000000" w:themeColor="text1"/>
              </w:rPr>
            </w:pPr>
          </w:p>
          <w:p w:rsidR="00153B98" w:rsidRDefault="00153B98" w:rsidP="00EE76ED">
            <w:pPr>
              <w:pStyle w:val="a5"/>
              <w:ind w:leftChars="0" w:left="0"/>
              <w:rPr>
                <w:rFonts w:ascii="Meiryo UI" w:eastAsia="Meiryo UI" w:hAnsi="Meiryo UI" w:cs="Meiryo UI"/>
                <w:color w:val="000000" w:themeColor="text1"/>
              </w:rPr>
            </w:pPr>
          </w:p>
          <w:p w:rsidR="00153B98" w:rsidRDefault="00153B98" w:rsidP="00EE76ED">
            <w:pPr>
              <w:pStyle w:val="a5"/>
              <w:ind w:leftChars="0" w:left="0"/>
              <w:rPr>
                <w:rFonts w:ascii="Meiryo UI" w:eastAsia="Meiryo UI" w:hAnsi="Meiryo UI" w:cs="Meiryo UI"/>
                <w:color w:val="000000" w:themeColor="text1"/>
              </w:rPr>
            </w:pPr>
          </w:p>
          <w:p w:rsidR="00153B98" w:rsidRDefault="00153B98" w:rsidP="00EE76ED">
            <w:pPr>
              <w:pStyle w:val="a5"/>
              <w:ind w:leftChars="0" w:left="0"/>
              <w:rPr>
                <w:rFonts w:ascii="Meiryo UI" w:eastAsia="Meiryo UI" w:hAnsi="Meiryo UI" w:cs="Meiryo UI"/>
                <w:color w:val="000000" w:themeColor="text1"/>
              </w:rPr>
            </w:pPr>
          </w:p>
          <w:p w:rsidR="00153B98" w:rsidRDefault="00153B98" w:rsidP="00EE76ED">
            <w:pPr>
              <w:pStyle w:val="a5"/>
              <w:ind w:leftChars="0" w:left="0"/>
              <w:rPr>
                <w:rFonts w:ascii="Meiryo UI" w:eastAsia="Meiryo UI" w:hAnsi="Meiryo UI" w:cs="Meiryo UI"/>
                <w:color w:val="000000" w:themeColor="text1"/>
              </w:rPr>
            </w:pPr>
          </w:p>
        </w:tc>
      </w:tr>
    </w:tbl>
    <w:p w:rsidR="00153B98" w:rsidRDefault="00153B98"/>
    <w:p w:rsidR="00153B98" w:rsidRDefault="00153B98">
      <w:pPr>
        <w:widowControl/>
        <w:jc w:val="left"/>
      </w:pPr>
      <w:r>
        <w:br w:type="page"/>
      </w:r>
    </w:p>
    <w:p w:rsidR="00153B98" w:rsidRPr="006F7073" w:rsidRDefault="00153B98" w:rsidP="00153B98">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【新規性・波及性】</w:t>
      </w:r>
    </w:p>
    <w:p w:rsidR="00153B98" w:rsidRDefault="00153B98" w:rsidP="00153B98">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対象取組に関する新規性や独自性について記載してください。また、</w:t>
      </w:r>
      <w:r>
        <w:rPr>
          <w:rFonts w:ascii="Meiryo UI" w:eastAsia="Meiryo UI" w:hAnsi="Meiryo UI" w:cs="Meiryo UI" w:hint="eastAsia"/>
          <w:color w:val="000000" w:themeColor="text1"/>
        </w:rPr>
        <w:t>地域循環共生圏の構築に向けたステークホルダーの取組の</w:t>
      </w:r>
      <w:r w:rsidRPr="00067814">
        <w:rPr>
          <w:rFonts w:ascii="Meiryo UI" w:eastAsia="Meiryo UI" w:hAnsi="Meiryo UI" w:cs="Meiryo UI" w:hint="eastAsia"/>
          <w:color w:val="000000" w:themeColor="text1"/>
        </w:rPr>
        <w:t>拡大</w:t>
      </w:r>
      <w:r w:rsidRPr="00874DB4">
        <w:rPr>
          <w:rFonts w:ascii="Meiryo UI" w:eastAsia="Meiryo UI" w:hAnsi="Meiryo UI" w:cs="Meiryo UI" w:hint="eastAsia"/>
          <w:color w:val="000000" w:themeColor="text1"/>
        </w:rPr>
        <w:t>につながっている</w:t>
      </w:r>
      <w:r w:rsidRPr="006F7073">
        <w:rPr>
          <w:rFonts w:ascii="Meiryo UI" w:eastAsia="Meiryo UI" w:hAnsi="Meiryo UI" w:cs="Meiryo UI" w:hint="eastAsia"/>
          <w:color w:val="000000" w:themeColor="text1"/>
        </w:rPr>
        <w:t>か、</w:t>
      </w:r>
      <w:r>
        <w:rPr>
          <w:rFonts w:ascii="Meiryo UI" w:eastAsia="Meiryo UI" w:hAnsi="Meiryo UI" w:cs="Meiryo UI" w:hint="eastAsia"/>
          <w:color w:val="000000" w:themeColor="text1"/>
        </w:rPr>
        <w:t>記載してください</w:t>
      </w:r>
      <w:r w:rsidRPr="006F7073">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9628"/>
      </w:tblGrid>
      <w:tr w:rsidR="00153B98" w:rsidTr="00153B98">
        <w:tc>
          <w:tcPr>
            <w:tcW w:w="9628" w:type="dxa"/>
          </w:tcPr>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tc>
      </w:tr>
    </w:tbl>
    <w:p w:rsidR="00153B98" w:rsidRPr="00044531" w:rsidRDefault="00153B98" w:rsidP="00153B98">
      <w:pPr>
        <w:rPr>
          <w:rFonts w:ascii="Meiryo UI" w:eastAsia="Meiryo UI" w:hAnsi="Meiryo UI" w:cs="Meiryo UI"/>
          <w:color w:val="000000" w:themeColor="text1"/>
        </w:rPr>
      </w:pPr>
    </w:p>
    <w:p w:rsidR="00153B98" w:rsidRDefault="00153B98" w:rsidP="00153B98">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対象取組</w:t>
      </w:r>
      <w:r>
        <w:rPr>
          <w:rFonts w:ascii="Meiryo UI" w:eastAsia="Meiryo UI" w:hAnsi="Meiryo UI" w:cs="Meiryo UI" w:hint="eastAsia"/>
          <w:color w:val="000000" w:themeColor="text1"/>
        </w:rPr>
        <w:t>について、他の金融機関が取組の参考とされた等、他地域への波及があれば記載してください。</w:t>
      </w:r>
    </w:p>
    <w:tbl>
      <w:tblPr>
        <w:tblStyle w:val="a3"/>
        <w:tblW w:w="0" w:type="auto"/>
        <w:tblLook w:val="04A0" w:firstRow="1" w:lastRow="0" w:firstColumn="1" w:lastColumn="0" w:noHBand="0" w:noVBand="1"/>
      </w:tblPr>
      <w:tblGrid>
        <w:gridCol w:w="9628"/>
      </w:tblGrid>
      <w:tr w:rsidR="00153B98" w:rsidTr="00153B98">
        <w:tc>
          <w:tcPr>
            <w:tcW w:w="9628" w:type="dxa"/>
          </w:tcPr>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p w:rsidR="00153B98" w:rsidRDefault="00153B98" w:rsidP="00153B98">
            <w:pPr>
              <w:rPr>
                <w:rFonts w:ascii="Meiryo UI" w:eastAsia="Meiryo UI" w:hAnsi="Meiryo UI" w:cs="Meiryo UI"/>
                <w:color w:val="000000" w:themeColor="text1"/>
              </w:rPr>
            </w:pPr>
          </w:p>
        </w:tc>
      </w:tr>
    </w:tbl>
    <w:p w:rsidR="00153B98" w:rsidRDefault="00153B98" w:rsidP="00153B98">
      <w:pPr>
        <w:rPr>
          <w:rFonts w:ascii="Meiryo UI" w:eastAsia="Meiryo UI" w:hAnsi="Meiryo UI" w:cs="Meiryo UI"/>
          <w:color w:val="000000" w:themeColor="text1"/>
        </w:rPr>
      </w:pPr>
    </w:p>
    <w:p w:rsidR="00153B98" w:rsidRPr="00153B98" w:rsidRDefault="00153B98"/>
    <w:sectPr w:rsidR="00153B98" w:rsidRPr="00153B98" w:rsidSect="00153B98">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484" w:rsidRDefault="00ED4484" w:rsidP="00ED4484">
      <w:r>
        <w:separator/>
      </w:r>
    </w:p>
  </w:endnote>
  <w:endnote w:type="continuationSeparator" w:id="0">
    <w:p w:rsidR="00ED4484" w:rsidRDefault="00ED4484" w:rsidP="00ED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493008"/>
      <w:docPartObj>
        <w:docPartGallery w:val="Page Numbers (Bottom of Page)"/>
        <w:docPartUnique/>
      </w:docPartObj>
    </w:sdtPr>
    <w:sdtEndPr/>
    <w:sdtContent>
      <w:p w:rsidR="00DA611D" w:rsidRDefault="00DA611D">
        <w:pPr>
          <w:pStyle w:val="a8"/>
          <w:jc w:val="center"/>
        </w:pPr>
        <w:r>
          <w:fldChar w:fldCharType="begin"/>
        </w:r>
        <w:r>
          <w:instrText>PAGE   \* MERGEFORMAT</w:instrText>
        </w:r>
        <w:r>
          <w:fldChar w:fldCharType="separate"/>
        </w:r>
        <w:r>
          <w:rPr>
            <w:lang w:val="ja-JP"/>
          </w:rPr>
          <w:t>2</w:t>
        </w:r>
        <w:r>
          <w:fldChar w:fldCharType="end"/>
        </w:r>
      </w:p>
    </w:sdtContent>
  </w:sdt>
  <w:p w:rsidR="00DA611D" w:rsidRDefault="00DA61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484" w:rsidRDefault="00ED4484" w:rsidP="00ED4484">
      <w:r>
        <w:separator/>
      </w:r>
    </w:p>
  </w:footnote>
  <w:footnote w:type="continuationSeparator" w:id="0">
    <w:p w:rsidR="00ED4484" w:rsidRDefault="00ED4484" w:rsidP="00ED4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98"/>
    <w:rsid w:val="00153B98"/>
    <w:rsid w:val="003B0603"/>
    <w:rsid w:val="004F55C0"/>
    <w:rsid w:val="00DA611D"/>
    <w:rsid w:val="00E22DEE"/>
    <w:rsid w:val="00ED4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86D1E0"/>
  <w15:chartTrackingRefBased/>
  <w15:docId w15:val="{1DA0C53D-B695-4D4E-BDC8-40707558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B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153B98"/>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153B98"/>
    <w:pPr>
      <w:ind w:leftChars="400" w:left="840"/>
    </w:pPr>
  </w:style>
  <w:style w:type="paragraph" w:styleId="a6">
    <w:name w:val="header"/>
    <w:basedOn w:val="a"/>
    <w:link w:val="a7"/>
    <w:uiPriority w:val="99"/>
    <w:unhideWhenUsed/>
    <w:rsid w:val="00ED4484"/>
    <w:pPr>
      <w:tabs>
        <w:tab w:val="center" w:pos="4252"/>
        <w:tab w:val="right" w:pos="8504"/>
      </w:tabs>
      <w:snapToGrid w:val="0"/>
    </w:pPr>
  </w:style>
  <w:style w:type="character" w:customStyle="1" w:styleId="a7">
    <w:name w:val="ヘッダー (文字)"/>
    <w:basedOn w:val="a0"/>
    <w:link w:val="a6"/>
    <w:uiPriority w:val="99"/>
    <w:rsid w:val="00ED4484"/>
  </w:style>
  <w:style w:type="paragraph" w:styleId="a8">
    <w:name w:val="footer"/>
    <w:basedOn w:val="a"/>
    <w:link w:val="a9"/>
    <w:uiPriority w:val="99"/>
    <w:unhideWhenUsed/>
    <w:rsid w:val="00ED4484"/>
    <w:pPr>
      <w:tabs>
        <w:tab w:val="center" w:pos="4252"/>
        <w:tab w:val="right" w:pos="8504"/>
      </w:tabs>
      <w:snapToGrid w:val="0"/>
    </w:pPr>
  </w:style>
  <w:style w:type="character" w:customStyle="1" w:styleId="a9">
    <w:name w:val="フッター (文字)"/>
    <w:basedOn w:val="a0"/>
    <w:link w:val="a8"/>
    <w:uiPriority w:val="99"/>
    <w:rsid w:val="00ED4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雄太郎(864319)金融コンサルティング部</dc:creator>
  <cp:keywords/>
  <dc:description/>
  <cp:lastModifiedBy>雄太郎 新美</cp:lastModifiedBy>
  <cp:revision>4</cp:revision>
  <dcterms:created xsi:type="dcterms:W3CDTF">2020-09-27T06:50:00Z</dcterms:created>
  <dcterms:modified xsi:type="dcterms:W3CDTF">2020-09-30T22:21:00Z</dcterms:modified>
</cp:coreProperties>
</file>