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</w:rPr>
      </w:pPr>
      <w:bookmarkStart w:id="0" w:name="_GoBack"/>
      <w:r w:rsidRPr="00C745F1">
        <w:rPr>
          <w:rFonts w:ascii="ＭＳ 明朝" w:hAnsi="ＭＳ 明朝" w:hint="eastAsia"/>
        </w:rPr>
        <w:t>様式第14（第19条関係）</w:t>
      </w:r>
    </w:p>
    <w:bookmarkEnd w:id="0"/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国民、民間団体等による協定廃止届出書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18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10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C745F1">
              <w:rPr>
                <w:rFonts w:ascii="ＭＳ 明朝" w:hAnsi="ＭＳ 明朝" w:hint="eastAsia"/>
              </w:rPr>
              <w:t>都道府県知事　殿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（</w:t>
            </w:r>
            <w:r w:rsidRPr="00C745F1">
              <w:rPr>
                <w:rFonts w:ascii="ＭＳ 明朝" w:hAnsi="ＭＳ 明朝" w:hint="eastAsia"/>
                <w:spacing w:val="60"/>
                <w:fitText w:val="1260" w:id="105111816"/>
                <w:lang w:eastAsia="zh-CN"/>
              </w:rPr>
              <w:t>主務大</w:t>
            </w:r>
            <w:r w:rsidRPr="00C745F1">
              <w:rPr>
                <w:rFonts w:ascii="ＭＳ 明朝" w:hAnsi="ＭＳ 明朝" w:hint="eastAsia"/>
                <w:spacing w:val="30"/>
                <w:fitText w:val="1260" w:id="105111816"/>
                <w:lang w:eastAsia="zh-CN"/>
              </w:rPr>
              <w:t>臣</w:t>
            </w:r>
            <w:r w:rsidRPr="00C745F1">
              <w:rPr>
                <w:rFonts w:ascii="ＭＳ 明朝" w:hAnsi="ＭＳ 明朝" w:hint="eastAsia"/>
              </w:rPr>
              <w:t>）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  <w:r w:rsidRPr="00C745F1">
              <w:rPr>
                <w:rFonts w:ascii="ＭＳ 明朝" w:hAnsi="ＭＳ 明朝" w:cs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国民、民間団体等による協定を廃止したので、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環境教育等による環境保全の取組の促進に関する法律施行規則</w:t>
            </w:r>
            <w:r w:rsidRPr="00C745F1">
              <w:rPr>
                <w:rFonts w:ascii="ＭＳ 明朝" w:hAnsi="ＭＳ 明朝" w:cs="ＭＳ 明朝" w:hint="eastAsia"/>
              </w:rPr>
              <w:t>第19条の規定により、次のとおり届け出ます。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  <w:spacing w:val="225"/>
                <w:fitText w:val="2880" w:id="105111817"/>
              </w:rPr>
              <w:t>協定の名</w:t>
            </w:r>
            <w:r w:rsidRPr="00C745F1">
              <w:rPr>
                <w:rFonts w:ascii="ＭＳ 明朝" w:hAnsi="ＭＳ 明朝" w:hint="eastAsia"/>
                <w:spacing w:val="15"/>
                <w:fitText w:val="2880" w:id="10511181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 w:cs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 w:cs="ＭＳ 明朝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hAnsi="ＭＳ 明朝" w:cs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-180"/>
        </w:tabs>
        <w:ind w:leftChars="15" w:left="329" w:hangingChars="142" w:hanging="298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C745F1">
      <w:pPr>
        <w:tabs>
          <w:tab w:val="left" w:pos="-180"/>
        </w:tabs>
        <w:ind w:leftChars="15" w:left="329" w:hangingChars="142" w:hanging="298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="00C745F1" w:rsidRPr="00C745F1">
        <w:rPr>
          <w:rFonts w:ascii="ＭＳ 明朝" w:hAnsi="ＭＳ 明朝" w:cs="ＭＳ 明朝" w:hint="eastAsia"/>
        </w:rPr>
        <w:t xml:space="preserve">　用紙の大きさは、</w:t>
      </w:r>
      <w:r w:rsidR="008148B6">
        <w:rPr>
          <w:rFonts w:ascii="ＭＳ 明朝" w:hAnsi="ＭＳ 明朝" w:cs="ＭＳ 明朝" w:hint="eastAsia"/>
        </w:rPr>
        <w:t>日本産業規格</w:t>
      </w:r>
      <w:r w:rsidR="00C745F1" w:rsidRPr="00C745F1">
        <w:rPr>
          <w:rFonts w:ascii="ＭＳ 明朝" w:hAnsi="ＭＳ 明朝" w:cs="ＭＳ 明朝" w:hint="eastAsia"/>
        </w:rPr>
        <w:t>Ａ４とすること。</w:t>
      </w:r>
    </w:p>
    <w:p w:rsidR="00C745F1" w:rsidRPr="00C745F1" w:rsidRDefault="00C745F1" w:rsidP="00C745F1">
      <w:pPr>
        <w:ind w:leftChars="-37" w:left="-78"/>
        <w:rPr>
          <w:rFonts w:ascii="ＭＳ 明朝" w:hAnsi="ＭＳ 明朝"/>
        </w:rPr>
      </w:pP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4F3D53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38FDB1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C862-3AE1-4B1B-9C2C-2508D26A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2020-12-18T07:30:00Z</dcterms:created>
  <dcterms:modified xsi:type="dcterms:W3CDTF">2020-12-18T07:30:00Z</dcterms:modified>
</cp:coreProperties>
</file>