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C751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  <w:b/>
          <w:bCs/>
        </w:rPr>
        <w:t>様式第二の一（第十八条関係）</w:t>
      </w:r>
    </w:p>
    <w:p w14:paraId="11274CC4" w14:textId="77777777" w:rsidR="00B65852" w:rsidRDefault="00B65852">
      <w:pPr>
        <w:rPr>
          <w:rFonts w:hAnsi="Times New Roman" w:cs="Times New Roman"/>
          <w:spacing w:val="14"/>
        </w:rPr>
      </w:pPr>
      <w:r>
        <w:t xml:space="preserve">                           </w:t>
      </w:r>
    </w:p>
    <w:p w14:paraId="2BB8A29E" w14:textId="77777777" w:rsidR="00B65852" w:rsidRDefault="00B65852">
      <w:pPr>
        <w:jc w:val="center"/>
        <w:rPr>
          <w:rFonts w:hAnsi="Times New Roman" w:cs="Times New Roman"/>
          <w:spacing w:val="14"/>
        </w:rPr>
      </w:pPr>
      <w:r>
        <w:rPr>
          <w:rFonts w:hint="eastAsia"/>
        </w:rPr>
        <w:t>承　継　届　出　書</w:t>
      </w:r>
    </w:p>
    <w:p w14:paraId="65434FB4" w14:textId="77777777" w:rsidR="00B65852" w:rsidRDefault="00B65852">
      <w:pPr>
        <w:rPr>
          <w:rFonts w:hAnsi="Times New Roman" w:cs="Times New Roman"/>
          <w:spacing w:val="14"/>
        </w:rPr>
      </w:pPr>
    </w:p>
    <w:p w14:paraId="62559118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　　　　　　　　　　　　　年　　月　　日</w:t>
      </w:r>
    </w:p>
    <w:p w14:paraId="07AC245B" w14:textId="77777777" w:rsidR="00B65852" w:rsidRDefault="00B65852">
      <w:pPr>
        <w:rPr>
          <w:rFonts w:hAnsi="Times New Roman" w:cs="Times New Roman"/>
          <w:spacing w:val="14"/>
        </w:rPr>
      </w:pPr>
    </w:p>
    <w:p w14:paraId="71FB7A57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環境大臣</w:t>
      </w:r>
      <w:r>
        <w:t xml:space="preserve"> </w:t>
      </w:r>
      <w:r>
        <w:rPr>
          <w:rFonts w:hint="eastAsia"/>
        </w:rPr>
        <w:t xml:space="preserve">　殿</w:t>
      </w:r>
    </w:p>
    <w:p w14:paraId="57916027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</w:t>
      </w:r>
    </w:p>
    <w:p w14:paraId="7F229E71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住所</w:t>
      </w:r>
    </w:p>
    <w:p w14:paraId="6E2552EE" w14:textId="77777777" w:rsidR="00B65852" w:rsidRDefault="00B65852">
      <w:pPr>
        <w:rPr>
          <w:rFonts w:hAnsi="Times New Roman" w:cs="Times New Roman"/>
          <w:spacing w:val="14"/>
        </w:rPr>
      </w:pPr>
    </w:p>
    <w:p w14:paraId="28EB544C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氏名（法人にあっては、名称</w:t>
      </w:r>
    </w:p>
    <w:p w14:paraId="670DA75F" w14:textId="77777777" w:rsidR="00B65852" w:rsidRDefault="00B65852">
      <w:pPr>
        <w:rPr>
          <w:rFonts w:hAnsi="Times New Roman" w:cs="Times New Roman"/>
          <w:spacing w:val="14"/>
        </w:rPr>
      </w:pPr>
      <w:r>
        <w:t xml:space="preserve">                                         </w:t>
      </w:r>
      <w:r>
        <w:rPr>
          <w:rFonts w:hint="eastAsia"/>
        </w:rPr>
        <w:t>及び代表者の氏名）</w:t>
      </w:r>
    </w:p>
    <w:p w14:paraId="11DAD775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　　　</w:t>
      </w:r>
    </w:p>
    <w:p w14:paraId="13886538" w14:textId="77777777" w:rsidR="00B65852" w:rsidRDefault="00B65852">
      <w:pPr>
        <w:spacing w:line="122" w:lineRule="exact"/>
        <w:rPr>
          <w:rFonts w:hAnsi="Times New Roman" w:cs="Times New Roman"/>
          <w:spacing w:val="14"/>
        </w:rPr>
      </w:pPr>
    </w:p>
    <w:p w14:paraId="729FD448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南極地域の環境の保護に関する法律第</w:t>
      </w:r>
      <w:r>
        <w:t>10</w:t>
      </w:r>
      <w:r>
        <w:rPr>
          <w:rFonts w:hint="eastAsia"/>
        </w:rPr>
        <w:t>条※</w:t>
      </w:r>
      <w:r>
        <w:fldChar w:fldCharType="begin"/>
      </w:r>
      <w:r>
        <w:instrText>eq \o(\s\up 6(</w:instrText>
      </w:r>
      <w:r>
        <w:rPr>
          <w:rFonts w:hint="eastAsia"/>
        </w:rPr>
        <w:instrText>第１</w:instrText>
      </w:r>
      <w:r>
        <w:instrText>),\s\do 6(</w:instrText>
      </w:r>
      <w:r>
        <w:rPr>
          <w:rFonts w:hint="eastAsia"/>
        </w:rPr>
        <w:instrText>第２</w:instrText>
      </w:r>
      <w:r>
        <w:instrText>))</w:instrText>
      </w:r>
      <w:r>
        <w:fldChar w:fldCharType="end"/>
      </w:r>
      <w:r>
        <w:fldChar w:fldCharType="begin"/>
      </w:r>
      <w:r>
        <w:instrText>eq \o(\s\up 6(</w:instrText>
      </w:r>
      <w:r>
        <w:rPr>
          <w:rFonts w:hint="eastAsia"/>
        </w:rPr>
        <w:instrText>項</w:instrText>
      </w:r>
      <w:r>
        <w:instrText>),\s\do 6(</w:instrText>
      </w:r>
      <w:r>
        <w:rPr>
          <w:rFonts w:hint="eastAsia"/>
        </w:rPr>
        <w:instrText>項</w:instrText>
      </w:r>
      <w:r>
        <w:instrText>))</w:instrText>
      </w:r>
      <w:r>
        <w:fldChar w:fldCharType="end"/>
      </w:r>
      <w:r>
        <w:rPr>
          <w:rFonts w:hint="eastAsia"/>
        </w:rPr>
        <w:t>の規定に基づき、申請者の地位を</w:t>
      </w:r>
    </w:p>
    <w:p w14:paraId="789FBE2C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>※</w:t>
      </w:r>
      <w:r>
        <w:fldChar w:fldCharType="begin"/>
      </w:r>
      <w:r>
        <w:instrText>eq \o(\s\up 6(</w:instrText>
      </w:r>
      <w:r>
        <w:rPr>
          <w:rFonts w:hint="eastAsia"/>
        </w:rPr>
        <w:instrText>引き</w:instrText>
      </w:r>
      <w:r>
        <w:instrText>),\s\do 6(</w:instrText>
      </w:r>
      <w:r>
        <w:rPr>
          <w:rFonts w:hint="eastAsia"/>
        </w:rPr>
        <w:instrText>承継</w:instrText>
      </w:r>
      <w:r>
        <w:instrText>))</w:instrText>
      </w:r>
      <w:r>
        <w:fldChar w:fldCharType="end"/>
      </w:r>
      <w:r>
        <w:fldChar w:fldCharType="begin"/>
      </w:r>
      <w:r>
        <w:instrText>eq \o(\s\up 6(</w:instrText>
      </w:r>
      <w:proofErr w:type="gramStart"/>
      <w:r>
        <w:rPr>
          <w:rFonts w:hint="eastAsia"/>
        </w:rPr>
        <w:instrText>継ぐ</w:instrText>
      </w:r>
      <w:r>
        <w:instrText>),\s\do 6 (</w:instrText>
      </w:r>
      <w:r>
        <w:rPr>
          <w:rFonts w:hint="eastAsia"/>
        </w:rPr>
        <w:instrText>した</w:instrText>
      </w:r>
      <w:r>
        <w:instrText>))</w:instrText>
      </w:r>
      <w:r>
        <w:fldChar w:fldCharType="end"/>
      </w:r>
      <w:r>
        <w:rPr>
          <w:rFonts w:hint="eastAsia"/>
        </w:rPr>
        <w:t>ので</w:t>
      </w:r>
      <w:proofErr w:type="gramEnd"/>
      <w:r>
        <w:rPr>
          <w:rFonts w:hint="eastAsia"/>
        </w:rPr>
        <w:t>、届け出ます。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"/>
        <w:gridCol w:w="2041"/>
        <w:gridCol w:w="6349"/>
      </w:tblGrid>
      <w:tr w:rsidR="00B65852" w14:paraId="163DC15D" w14:textId="77777777">
        <w:tblPrEx>
          <w:tblCellMar>
            <w:top w:w="0" w:type="dxa"/>
            <w:bottom w:w="0" w:type="dxa"/>
          </w:tblCellMar>
        </w:tblPrEx>
        <w:trPr>
          <w:trHeight w:val="728"/>
        </w:trPr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8D1B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南極地域活動の名称等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06AC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B65852" w14:paraId="1BF56A53" w14:textId="77777777">
        <w:tblPrEx>
          <w:tblCellMar>
            <w:top w:w="0" w:type="dxa"/>
            <w:bottom w:w="0" w:type="dxa"/>
          </w:tblCellMar>
        </w:tblPrEx>
        <w:trPr>
          <w:cantSplit/>
          <w:trHeight w:val="2184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2FCE32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770643F4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被</w:t>
            </w:r>
          </w:p>
          <w:p w14:paraId="4669E825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67FB9AB2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承</w:t>
            </w:r>
          </w:p>
          <w:p w14:paraId="3A6A94E7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25DF2D86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継</w:t>
            </w:r>
          </w:p>
          <w:p w14:paraId="7DE22BB8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68B41AF7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6FF0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（ふ</w:t>
            </w: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が</w:t>
            </w:r>
            <w:r>
              <w:t xml:space="preserve"> </w:t>
            </w:r>
            <w:r>
              <w:rPr>
                <w:rFonts w:hint="eastAsia"/>
              </w:rPr>
              <w:t>な）</w:t>
            </w:r>
          </w:p>
          <w:p w14:paraId="7A822DD7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氏　　　　　　名</w:t>
            </w:r>
          </w:p>
          <w:p w14:paraId="6F258145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法人にあっては、</w:t>
            </w:r>
          </w:p>
          <w:p w14:paraId="0CDD3120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名称及び代表者の</w:t>
            </w:r>
          </w:p>
          <w:p w14:paraId="1CB2523F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0884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B65852" w14:paraId="2615FD54" w14:textId="77777777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B8BD" w14:textId="77777777" w:rsidR="00B65852" w:rsidRDefault="00B6585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EFD1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64C817DD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住　　　　　　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6B8C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5452DA23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987495C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t xml:space="preserve">        </w:t>
            </w:r>
            <w:r>
              <w:rPr>
                <w:rFonts w:hint="eastAsia"/>
              </w:rPr>
              <w:t>電話番号（　　　　）</w:t>
            </w:r>
            <w:r>
              <w:t xml:space="preserve">     </w:t>
            </w:r>
            <w:r>
              <w:rPr>
                <w:rFonts w:hint="eastAsia"/>
              </w:rPr>
              <w:t xml:space="preserve">　－</w:t>
            </w:r>
          </w:p>
        </w:tc>
      </w:tr>
      <w:tr w:rsidR="00B65852" w14:paraId="040018FC" w14:textId="77777777">
        <w:tblPrEx>
          <w:tblCellMar>
            <w:top w:w="0" w:type="dxa"/>
            <w:bottom w:w="0" w:type="dxa"/>
          </w:tblCellMar>
        </w:tblPrEx>
        <w:trPr>
          <w:cantSplit/>
          <w:trHeight w:val="182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A44E1E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1E559D22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承</w:t>
            </w:r>
          </w:p>
          <w:p w14:paraId="5579D8B9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3E7C13F7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  <w:r>
              <w:rPr>
                <w:rFonts w:hint="eastAsia"/>
              </w:rPr>
              <w:t>継</w:t>
            </w:r>
          </w:p>
          <w:p w14:paraId="3916ADA4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36104E49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1AF7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（ふ</w:t>
            </w:r>
            <w:r>
              <w:t xml:space="preserve"> </w:t>
            </w:r>
            <w:r>
              <w:rPr>
                <w:rFonts w:hint="eastAsia"/>
              </w:rPr>
              <w:t>り</w:t>
            </w:r>
            <w:r>
              <w:t xml:space="preserve"> </w:t>
            </w:r>
            <w:r>
              <w:rPr>
                <w:rFonts w:hint="eastAsia"/>
              </w:rPr>
              <w:t>が</w:t>
            </w:r>
            <w:r>
              <w:t xml:space="preserve"> </w:t>
            </w:r>
            <w:r>
              <w:rPr>
                <w:rFonts w:hint="eastAsia"/>
              </w:rPr>
              <w:t>な）</w:t>
            </w:r>
            <w:r>
              <w:t xml:space="preserve"> </w:t>
            </w:r>
            <w:r>
              <w:rPr>
                <w:rFonts w:hint="eastAsia"/>
              </w:rPr>
              <w:t>氏　　　　　　名法人にあっては、名称及び代表者の氏名</w:t>
            </w:r>
            <w:r>
              <w:t xml:space="preserve">            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4468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</w:p>
        </w:tc>
      </w:tr>
      <w:tr w:rsidR="00B65852" w14:paraId="60349789" w14:textId="77777777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4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2ECD" w14:textId="77777777" w:rsidR="00B65852" w:rsidRDefault="00B65852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2B3E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01BAA8EB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rPr>
                <w:rFonts w:hint="eastAsia"/>
              </w:rPr>
              <w:t>住　　　　　　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E61B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17FE967F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spacing w:val="14"/>
              </w:rPr>
            </w:pPr>
          </w:p>
          <w:p w14:paraId="1CE033EC" w14:textId="77777777" w:rsidR="00B65852" w:rsidRDefault="00B65852">
            <w:pPr>
              <w:kinsoku w:val="0"/>
              <w:overflowPunct w:val="0"/>
              <w:autoSpaceDE w:val="0"/>
              <w:autoSpaceDN w:val="0"/>
              <w:spacing w:line="362" w:lineRule="atLeast"/>
              <w:rPr>
                <w:rFonts w:hAnsi="Times New Roman" w:cs="Times New Roman"/>
                <w:color w:val="auto"/>
              </w:rPr>
            </w:pPr>
            <w:r>
              <w:t xml:space="preserve">        </w:t>
            </w:r>
            <w:r>
              <w:rPr>
                <w:rFonts w:hint="eastAsia"/>
              </w:rPr>
              <w:t>電話番号（　　　　）</w:t>
            </w:r>
            <w:r>
              <w:t xml:space="preserve">     </w:t>
            </w:r>
            <w:r>
              <w:rPr>
                <w:rFonts w:hint="eastAsia"/>
              </w:rPr>
              <w:t xml:space="preserve">　－</w:t>
            </w:r>
          </w:p>
        </w:tc>
      </w:tr>
    </w:tbl>
    <w:p w14:paraId="5CA64274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lastRenderedPageBreak/>
        <w:t>（注）</w:t>
      </w:r>
    </w:p>
    <w:p w14:paraId="71503441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１　「南極地域活動の名称等」欄には、引き継ぐ又は承継した南極地域活動に係る南極　　地域活動計画の申請書の別紙１の「南極地域活動の区分」欄に記載した名称及び当該　　申請書を環境大臣に提出した年月日を記入すること。　</w:t>
      </w:r>
      <w:r>
        <w:t xml:space="preserve">                           </w:t>
      </w:r>
      <w:r w:rsidR="00F61262">
        <w:t xml:space="preserve"> </w:t>
      </w:r>
      <w:r>
        <w:t xml:space="preserve"> </w:t>
      </w:r>
      <w:r>
        <w:rPr>
          <w:rFonts w:hint="eastAsia"/>
        </w:rPr>
        <w:t>２　※印については、該当する個所を○で囲むこと。</w:t>
      </w:r>
    </w:p>
    <w:p w14:paraId="2CF192D5" w14:textId="77777777" w:rsidR="00B65852" w:rsidRDefault="00B65852">
      <w:pPr>
        <w:rPr>
          <w:rFonts w:hAnsi="Times New Roman" w:cs="Times New Roman"/>
          <w:spacing w:val="14"/>
        </w:rPr>
      </w:pPr>
      <w:r>
        <w:rPr>
          <w:rFonts w:hint="eastAsia"/>
        </w:rPr>
        <w:t xml:space="preserve">　３　合併により被承継者が複数ある場合には、「被承継者」欄を追加して、すべての被　　承継者に関する事項を記載すること。</w:t>
      </w:r>
      <w:r>
        <w:t xml:space="preserve"> </w:t>
      </w:r>
    </w:p>
    <w:p w14:paraId="4A9ABA8A" w14:textId="77777777" w:rsidR="00B65852" w:rsidRPr="003F5875" w:rsidRDefault="00B65852">
      <w:pPr>
        <w:rPr>
          <w:rFonts w:hAnsi="Times New Roman" w:cs="Times New Roman"/>
          <w:spacing w:val="14"/>
        </w:rPr>
      </w:pPr>
      <w:r>
        <w:t xml:space="preserve">  </w:t>
      </w:r>
      <w:r>
        <w:rPr>
          <w:rFonts w:hint="eastAsia"/>
        </w:rPr>
        <w:t>４　用紙の大きさは日本工業規格Ａ４とする。</w:t>
      </w:r>
    </w:p>
    <w:sectPr w:rsidR="00B65852" w:rsidRPr="003F5875">
      <w:headerReference w:type="default" r:id="rId6"/>
      <w:footerReference w:type="default" r:id="rId7"/>
      <w:pgSz w:w="11906" w:h="16838"/>
      <w:pgMar w:top="1530" w:right="1418" w:bottom="1814" w:left="1418" w:header="720" w:footer="720" w:gutter="0"/>
      <w:cols w:space="720"/>
      <w:noEndnote/>
      <w:docGrid w:type="linesAndChars" w:linePitch="364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C0D0" w14:textId="77777777" w:rsidR="007D62B1" w:rsidRDefault="007D62B1">
      <w:r>
        <w:separator/>
      </w:r>
    </w:p>
  </w:endnote>
  <w:endnote w:type="continuationSeparator" w:id="0">
    <w:p w14:paraId="08C45F15" w14:textId="77777777" w:rsidR="007D62B1" w:rsidRDefault="007D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D25BA" w14:textId="77777777" w:rsidR="00B65852" w:rsidRDefault="00B65852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E96D" w14:textId="77777777" w:rsidR="007D62B1" w:rsidRDefault="007D62B1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601CC0C" w14:textId="77777777" w:rsidR="007D62B1" w:rsidRDefault="007D6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B8EC2" w14:textId="77777777" w:rsidR="00B65852" w:rsidRDefault="00B65852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16"/>
  <w:drawingGridVerticalSpacing w:val="14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875"/>
    <w:rsid w:val="00106C65"/>
    <w:rsid w:val="003C09A3"/>
    <w:rsid w:val="003F5875"/>
    <w:rsid w:val="006A73A7"/>
    <w:rsid w:val="007D62B1"/>
    <w:rsid w:val="00B65852"/>
    <w:rsid w:val="00F6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CE64E8"/>
  <w14:defaultImageDpi w14:val="0"/>
  <w15:docId w15:val="{E640856A-61BC-4AC8-9D4D-8DA3A936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8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5875"/>
    <w:rPr>
      <w:rFonts w:ascii="ＭＳ 明朝" w:eastAsia="ＭＳ 明朝" w:hAnsi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58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5875"/>
    <w:rPr>
      <w:rFonts w:ascii="ＭＳ 明朝" w:eastAsia="ＭＳ 明朝" w:hAnsi="ＭＳ 明朝" w:cs="ＭＳ 明朝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</Words>
  <Characters>749</Characters>
  <DocSecurity>0</DocSecurity>
  <Lines>6</Lines>
  <Paragraphs>1</Paragraphs>
  <ScaleCrop>false</ScaleCrop>
  <LinksUpToDate>false</LinksUpToDate>
  <CharactersWithSpaces>879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