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7BE48D6E" w14:textId="77777777" w:rsidR="00236F80" w:rsidRPr="0078542B" w:rsidRDefault="00236F80" w:rsidP="00236F80">
      <w:pPr>
        <w:widowControl/>
        <w:jc w:val="left"/>
        <w:rPr>
          <w:rFonts w:ascii="ＭＳ 明朝" w:hAnsi="ＭＳ 明朝"/>
          <w:sz w:val="16"/>
          <w:szCs w:val="16"/>
        </w:rPr>
      </w:pPr>
      <w:r w:rsidRPr="0078542B">
        <w:rPr>
          <w:rFonts w:ascii="ＭＳ 明朝" w:hAnsi="ＭＳ 明朝"/>
          <w:szCs w:val="21"/>
        </w:rPr>
        <w:t>様式</w:t>
      </w:r>
      <w:r w:rsidR="003612B7" w:rsidRPr="0078542B">
        <w:rPr>
          <w:rFonts w:ascii="ＭＳ 明朝" w:hAnsi="ＭＳ 明朝" w:hint="eastAsia"/>
          <w:szCs w:val="21"/>
        </w:rPr>
        <w:t>17</w:t>
      </w:r>
      <w:r w:rsidRPr="0078542B">
        <w:rPr>
          <w:rFonts w:ascii="ＭＳ 明朝" w:hAnsi="ＭＳ 明朝"/>
          <w:szCs w:val="21"/>
        </w:rPr>
        <w:t>（第22条関係）</w:t>
      </w:r>
    </w:p>
    <w:p w14:paraId="0A12BED5" w14:textId="77777777" w:rsidR="00236F80" w:rsidRPr="0078542B" w:rsidRDefault="00236F80" w:rsidP="00236F80">
      <w:pPr>
        <w:jc w:val="left"/>
        <w:rPr>
          <w:rFonts w:ascii="ＭＳ 明朝" w:hAnsi="ＭＳ 明朝"/>
          <w:szCs w:val="21"/>
        </w:rPr>
      </w:pPr>
    </w:p>
    <w:p w14:paraId="0C2FAD40" w14:textId="77777777" w:rsidR="00945506" w:rsidRDefault="001A158B" w:rsidP="00777A37">
      <w:pPr>
        <w:jc w:val="center"/>
        <w:rPr>
          <w:rFonts w:ascii="ＭＳ 明朝" w:hAnsi="ＭＳ 明朝"/>
        </w:rPr>
      </w:pPr>
      <w:r>
        <w:rPr>
          <w:rFonts w:ascii="ＭＳ 明朝" w:hAnsi="ＭＳ 明朝" w:hint="eastAsia"/>
        </w:rPr>
        <w:t>令和</w:t>
      </w:r>
      <w:r w:rsidR="00236F80" w:rsidRPr="0078542B">
        <w:rPr>
          <w:rFonts w:ascii="ＭＳ 明朝" w:hAnsi="ＭＳ 明朝"/>
        </w:rPr>
        <w:t xml:space="preserve">　　年度放射性物質汚染廃棄物処理事業費補助金（</w:t>
      </w:r>
      <w:r w:rsidR="00777A37" w:rsidRPr="0078542B">
        <w:rPr>
          <w:rFonts w:ascii="ＭＳ 明朝" w:hAnsi="ＭＳ 明朝"/>
        </w:rPr>
        <w:t>指定解除後の廃棄物の処理促進事業</w:t>
      </w:r>
      <w:r w:rsidR="00236F80" w:rsidRPr="0078542B">
        <w:rPr>
          <w:rFonts w:ascii="ＭＳ 明朝" w:hAnsi="ＭＳ 明朝"/>
        </w:rPr>
        <w:t>）の</w:t>
      </w:r>
    </w:p>
    <w:p w14:paraId="1C1628C0" w14:textId="77777777" w:rsidR="00236F80" w:rsidRPr="0078542B" w:rsidRDefault="00236F80" w:rsidP="00777A37">
      <w:pPr>
        <w:jc w:val="center"/>
        <w:rPr>
          <w:rFonts w:ascii="ＭＳ 明朝" w:hAnsi="ＭＳ 明朝"/>
        </w:rPr>
      </w:pPr>
      <w:r w:rsidRPr="0078542B">
        <w:rPr>
          <w:rFonts w:ascii="ＭＳ 明朝" w:hAnsi="ＭＳ 明朝"/>
        </w:rPr>
        <w:t>仕入に係る消費税相当額報告書</w:t>
      </w:r>
    </w:p>
    <w:p w14:paraId="1925FF94" w14:textId="77777777" w:rsidR="00236F80" w:rsidRPr="0078542B" w:rsidRDefault="00236F80" w:rsidP="00236F80">
      <w:pPr>
        <w:spacing w:after="84"/>
        <w:rPr>
          <w:rFonts w:ascii="ＭＳ 明朝" w:hAnsi="ＭＳ 明朝"/>
          <w:spacing w:val="-1"/>
        </w:rPr>
      </w:pPr>
    </w:p>
    <w:p w14:paraId="61CAA296" w14:textId="77777777" w:rsidR="00236F80" w:rsidRPr="0078542B" w:rsidRDefault="00236F80" w:rsidP="00236F80">
      <w:pPr>
        <w:spacing w:after="84"/>
        <w:rPr>
          <w:rFonts w:ascii="ＭＳ 明朝" w:hAnsi="ＭＳ 明朝"/>
          <w:spacing w:val="-1"/>
        </w:rPr>
      </w:pPr>
    </w:p>
    <w:p w14:paraId="35CC3BD2" w14:textId="24197F34" w:rsidR="00236F80" w:rsidRPr="0078542B" w:rsidRDefault="00236F80" w:rsidP="00DA4409">
      <w:pPr>
        <w:ind w:leftChars="3500" w:left="7383"/>
        <w:jc w:val="left"/>
        <w:rPr>
          <w:rFonts w:ascii="ＭＳ 明朝" w:hAnsi="ＭＳ 明朝"/>
        </w:rPr>
      </w:pPr>
      <w:r w:rsidRPr="0078542B">
        <w:rPr>
          <w:rFonts w:ascii="ＭＳ 明朝" w:hAnsi="ＭＳ 明朝"/>
        </w:rPr>
        <w:t>番</w:t>
      </w:r>
      <w:r w:rsidR="00DA4409">
        <w:rPr>
          <w:rFonts w:ascii="ＭＳ 明朝" w:hAnsi="ＭＳ 明朝" w:hint="eastAsia"/>
        </w:rPr>
        <w:t xml:space="preserve">　</w:t>
      </w:r>
      <w:r w:rsidRPr="0078542B">
        <w:rPr>
          <w:rFonts w:ascii="ＭＳ 明朝" w:hAnsi="ＭＳ 明朝"/>
        </w:rPr>
        <w:t xml:space="preserve">　　　　　号</w:t>
      </w:r>
    </w:p>
    <w:p w14:paraId="771FAD45" w14:textId="501F8C23" w:rsidR="00236F80" w:rsidRPr="0078542B" w:rsidRDefault="00DA4409" w:rsidP="00DA4409">
      <w:pPr>
        <w:ind w:leftChars="3500" w:left="7383"/>
        <w:rPr>
          <w:rFonts w:ascii="ＭＳ 明朝" w:hAnsi="ＭＳ 明朝"/>
        </w:rPr>
      </w:pPr>
      <w:r>
        <w:rPr>
          <w:rFonts w:ascii="ＭＳ 明朝" w:hAnsi="ＭＳ 明朝" w:hint="eastAsia"/>
        </w:rPr>
        <w:t>令和</w:t>
      </w:r>
      <w:r w:rsidR="00236F80" w:rsidRPr="0078542B">
        <w:rPr>
          <w:rFonts w:ascii="ＭＳ 明朝" w:hAnsi="ＭＳ 明朝"/>
        </w:rPr>
        <w:t xml:space="preserve">　年　月　日</w:t>
      </w:r>
    </w:p>
    <w:p w14:paraId="154722EF" w14:textId="77777777" w:rsidR="00236F80" w:rsidRPr="0078542B" w:rsidRDefault="00236F80" w:rsidP="00236F80">
      <w:pPr>
        <w:rPr>
          <w:rFonts w:ascii="ＭＳ 明朝" w:hAnsi="ＭＳ 明朝"/>
        </w:rPr>
      </w:pPr>
    </w:p>
    <w:p w14:paraId="6513EFD5" w14:textId="68FBC54A" w:rsidR="00236F80" w:rsidRPr="0078542B" w:rsidRDefault="00236F80" w:rsidP="00DA4409">
      <w:pPr>
        <w:ind w:leftChars="100" w:left="211"/>
        <w:rPr>
          <w:rFonts w:ascii="ＭＳ 明朝" w:hAnsi="ＭＳ 明朝"/>
        </w:rPr>
      </w:pPr>
      <w:r w:rsidRPr="0078542B">
        <w:rPr>
          <w:rFonts w:ascii="ＭＳ 明朝" w:hAnsi="ＭＳ 明朝"/>
        </w:rPr>
        <w:t>環境大臣</w:t>
      </w:r>
      <w:r w:rsidR="00577065">
        <w:rPr>
          <w:rFonts w:ascii="ＭＳ 明朝" w:hAnsi="ＭＳ 明朝" w:hint="eastAsia"/>
          <w:szCs w:val="21"/>
        </w:rPr>
        <w:t>（又は</w:t>
      </w:r>
      <w:r w:rsidR="00577065" w:rsidRPr="00D130C9">
        <w:rPr>
          <w:rFonts w:asciiTheme="minorEastAsia" w:eastAsiaTheme="minorEastAsia" w:hAnsiTheme="minorEastAsia" w:hint="eastAsia"/>
          <w:kern w:val="0"/>
        </w:rPr>
        <w:t>東北地方環境事務所長</w:t>
      </w:r>
      <w:r w:rsidR="00577065">
        <w:rPr>
          <w:rFonts w:ascii="ＭＳ 明朝" w:hAnsi="ＭＳ 明朝" w:hint="eastAsia"/>
          <w:szCs w:val="21"/>
        </w:rPr>
        <w:t>）</w:t>
      </w:r>
      <w:r w:rsidRPr="0078542B">
        <w:rPr>
          <w:rFonts w:ascii="ＭＳ 明朝" w:hAnsi="ＭＳ 明朝"/>
        </w:rPr>
        <w:t xml:space="preserve">　　殿</w:t>
      </w:r>
    </w:p>
    <w:p w14:paraId="48E4A362" w14:textId="77777777" w:rsidR="00236F80" w:rsidRPr="0078542B" w:rsidRDefault="00236F80" w:rsidP="00236F80">
      <w:pPr>
        <w:rPr>
          <w:rFonts w:ascii="ＭＳ 明朝" w:hAnsi="ＭＳ 明朝"/>
        </w:rPr>
      </w:pPr>
    </w:p>
    <w:p w14:paraId="065CBAC0" w14:textId="4D7C979C" w:rsidR="00236F80" w:rsidRPr="0078542B" w:rsidRDefault="00236F80" w:rsidP="00DA4409">
      <w:pPr>
        <w:ind w:leftChars="2600" w:left="5485"/>
        <w:rPr>
          <w:rFonts w:ascii="ＭＳ 明朝" w:hAnsi="ＭＳ 明朝"/>
        </w:rPr>
      </w:pPr>
      <w:r w:rsidRPr="0078542B">
        <w:rPr>
          <w:rFonts w:ascii="ＭＳ 明朝" w:hAnsi="ＭＳ 明朝"/>
          <w:spacing w:val="-1"/>
        </w:rPr>
        <w:t>市町村等の長</w:t>
      </w:r>
      <w:r w:rsidR="0059232D" w:rsidRPr="0078542B">
        <w:rPr>
          <w:rFonts w:ascii="ＭＳ 明朝" w:hAnsi="ＭＳ 明朝" w:hint="eastAsia"/>
          <w:szCs w:val="21"/>
        </w:rPr>
        <w:t>／排出事業者の代表者</w:t>
      </w:r>
    </w:p>
    <w:p w14:paraId="2E750A8E" w14:textId="77777777" w:rsidR="00236F80" w:rsidRPr="0078542B" w:rsidRDefault="00236F80" w:rsidP="00236F80">
      <w:pPr>
        <w:rPr>
          <w:rFonts w:ascii="ＭＳ 明朝" w:hAnsi="ＭＳ 明朝"/>
        </w:rPr>
      </w:pPr>
    </w:p>
    <w:p w14:paraId="5B22A2E8" w14:textId="77777777" w:rsidR="00236F80" w:rsidRPr="0078542B" w:rsidRDefault="00236F80" w:rsidP="00236F80">
      <w:pPr>
        <w:rPr>
          <w:rFonts w:ascii="ＭＳ 明朝" w:hAnsi="ＭＳ 明朝"/>
        </w:rPr>
      </w:pPr>
    </w:p>
    <w:p w14:paraId="5AD07665" w14:textId="3FD10BEC" w:rsidR="00236F80" w:rsidRPr="0078542B" w:rsidRDefault="001A158B" w:rsidP="004F3C9D">
      <w:pPr>
        <w:ind w:firstLineChars="100" w:firstLine="211"/>
        <w:rPr>
          <w:rFonts w:ascii="ＭＳ 明朝" w:hAnsi="ＭＳ 明朝"/>
        </w:rPr>
      </w:pPr>
      <w:r>
        <w:rPr>
          <w:rFonts w:ascii="ＭＳ 明朝" w:hAnsi="ＭＳ 明朝" w:hint="eastAsia"/>
        </w:rPr>
        <w:t>令和</w:t>
      </w:r>
      <w:r w:rsidR="00236F80" w:rsidRPr="0078542B">
        <w:rPr>
          <w:rFonts w:ascii="ＭＳ 明朝" w:hAnsi="ＭＳ 明朝"/>
        </w:rPr>
        <w:t xml:space="preserve">　　年　　月　　</w:t>
      </w:r>
      <w:proofErr w:type="gramStart"/>
      <w:r w:rsidR="00236F80" w:rsidRPr="0078542B">
        <w:rPr>
          <w:rFonts w:ascii="ＭＳ 明朝" w:hAnsi="ＭＳ 明朝"/>
        </w:rPr>
        <w:t>日付け</w:t>
      </w:r>
      <w:proofErr w:type="gramEnd"/>
      <w:r w:rsidR="00236F80" w:rsidRPr="0078542B">
        <w:rPr>
          <w:rFonts w:ascii="ＭＳ 明朝" w:hAnsi="ＭＳ 明朝"/>
        </w:rPr>
        <w:t xml:space="preserve">　　　発第　　号をもって交付決定の受けた</w:t>
      </w:r>
      <w:r>
        <w:rPr>
          <w:rFonts w:ascii="ＭＳ 明朝" w:hAnsi="ＭＳ 明朝" w:hint="eastAsia"/>
        </w:rPr>
        <w:t>令和</w:t>
      </w:r>
      <w:r w:rsidR="00236F80" w:rsidRPr="0078542B">
        <w:rPr>
          <w:rFonts w:ascii="ＭＳ 明朝" w:hAnsi="ＭＳ 明朝"/>
        </w:rPr>
        <w:t xml:space="preserve">　　年度放射性物質汚染廃棄物処理事業費補助金（</w:t>
      </w:r>
      <w:r w:rsidR="00777A37" w:rsidRPr="0078542B">
        <w:rPr>
          <w:rFonts w:ascii="ＭＳ 明朝" w:hAnsi="ＭＳ 明朝"/>
        </w:rPr>
        <w:t>指定解除後の廃棄物の処理促進事業</w:t>
      </w:r>
      <w:r w:rsidR="00236F80" w:rsidRPr="0078542B">
        <w:rPr>
          <w:rFonts w:ascii="ＭＳ 明朝" w:hAnsi="ＭＳ 明朝"/>
        </w:rPr>
        <w:t>）について、放射性物質汚染廃棄物処理事業費補助金（</w:t>
      </w:r>
      <w:r w:rsidR="00777A37" w:rsidRPr="0078542B">
        <w:rPr>
          <w:rFonts w:ascii="ＭＳ 明朝" w:hAnsi="ＭＳ 明朝"/>
        </w:rPr>
        <w:t>指定解除後の廃棄物の処理促進事業</w:t>
      </w:r>
      <w:r w:rsidR="00236F80" w:rsidRPr="0078542B">
        <w:rPr>
          <w:rFonts w:ascii="ＭＳ 明朝" w:hAnsi="ＭＳ 明朝"/>
        </w:rPr>
        <w:t>）交付要綱（以下「交付要綱」という。）第22条第</w:t>
      </w:r>
      <w:r w:rsidR="00C777C2">
        <w:rPr>
          <w:rFonts w:ascii="ＭＳ 明朝" w:hAnsi="ＭＳ 明朝" w:hint="eastAsia"/>
        </w:rPr>
        <w:t>１</w:t>
      </w:r>
      <w:r w:rsidR="00236F80" w:rsidRPr="0078542B">
        <w:rPr>
          <w:rFonts w:ascii="ＭＳ 明朝" w:hAnsi="ＭＳ 明朝"/>
        </w:rPr>
        <w:t>項の規定に基づき、下記のとおり報告する。</w:t>
      </w:r>
    </w:p>
    <w:p w14:paraId="0A5AF1E9" w14:textId="77777777" w:rsidR="00236F80" w:rsidRPr="0078542B" w:rsidRDefault="00236F80" w:rsidP="004F3C9D">
      <w:pPr>
        <w:ind w:firstLineChars="100" w:firstLine="211"/>
        <w:rPr>
          <w:rFonts w:ascii="ＭＳ 明朝" w:hAnsi="ＭＳ 明朝"/>
        </w:rPr>
      </w:pPr>
    </w:p>
    <w:p w14:paraId="5DFF3CBA" w14:textId="77777777" w:rsidR="00236F80" w:rsidRPr="0078542B" w:rsidRDefault="00236F80" w:rsidP="004F3C9D">
      <w:pPr>
        <w:ind w:firstLineChars="100" w:firstLine="211"/>
        <w:jc w:val="center"/>
        <w:rPr>
          <w:rFonts w:ascii="ＭＳ 明朝" w:hAnsi="ＭＳ 明朝"/>
        </w:rPr>
      </w:pPr>
      <w:r w:rsidRPr="0078542B">
        <w:rPr>
          <w:rFonts w:ascii="ＭＳ 明朝" w:hAnsi="ＭＳ 明朝"/>
        </w:rPr>
        <w:t>記</w:t>
      </w:r>
    </w:p>
    <w:p w14:paraId="23C9978B" w14:textId="77777777" w:rsidR="00236F80" w:rsidRPr="0078542B" w:rsidRDefault="00236F80" w:rsidP="00236F80">
      <w:pPr>
        <w:rPr>
          <w:rFonts w:ascii="ＭＳ 明朝" w:hAnsi="ＭＳ 明朝"/>
        </w:rPr>
      </w:pPr>
    </w:p>
    <w:p w14:paraId="07C77F86" w14:textId="26E1E535" w:rsidR="00236F80" w:rsidRPr="0078542B" w:rsidRDefault="00236F80" w:rsidP="00DA4409">
      <w:pPr>
        <w:tabs>
          <w:tab w:val="left" w:pos="6201"/>
        </w:tabs>
        <w:ind w:leftChars="100" w:left="211"/>
        <w:jc w:val="left"/>
        <w:rPr>
          <w:rFonts w:ascii="ＭＳ 明朝" w:hAnsi="ＭＳ 明朝"/>
        </w:rPr>
      </w:pPr>
      <w:r w:rsidRPr="0078542B">
        <w:rPr>
          <w:rFonts w:ascii="ＭＳ 明朝" w:hAnsi="ＭＳ 明朝"/>
        </w:rPr>
        <w:t>１　補助金額（交付要綱第16条第</w:t>
      </w:r>
      <w:r w:rsidR="00C777C2">
        <w:rPr>
          <w:rFonts w:ascii="ＭＳ 明朝" w:hAnsi="ＭＳ 明朝" w:hint="eastAsia"/>
        </w:rPr>
        <w:t>１</w:t>
      </w:r>
      <w:r w:rsidRPr="0078542B">
        <w:rPr>
          <w:rFonts w:ascii="ＭＳ 明朝" w:hAnsi="ＭＳ 明朝"/>
        </w:rPr>
        <w:t>項による額の確定額）</w:t>
      </w:r>
      <w:r w:rsidR="00DA4409">
        <w:rPr>
          <w:rFonts w:ascii="ＭＳ 明朝" w:hAnsi="ＭＳ 明朝"/>
        </w:rPr>
        <w:tab/>
      </w:r>
      <w:r w:rsidRPr="0078542B">
        <w:rPr>
          <w:rFonts w:ascii="ＭＳ 明朝" w:hAnsi="ＭＳ 明朝"/>
        </w:rPr>
        <w:t>金　　　　　　　　　　円・・・①</w:t>
      </w:r>
    </w:p>
    <w:p w14:paraId="0B73EADC" w14:textId="77777777" w:rsidR="00236F80" w:rsidRPr="0078542B" w:rsidRDefault="00236F80" w:rsidP="00236F80">
      <w:pPr>
        <w:rPr>
          <w:rFonts w:ascii="ＭＳ 明朝" w:hAnsi="ＭＳ 明朝"/>
        </w:rPr>
      </w:pPr>
    </w:p>
    <w:p w14:paraId="7905AFB8" w14:textId="4F677E44" w:rsidR="00236F80" w:rsidRPr="0078542B" w:rsidRDefault="00236F80" w:rsidP="00DA4409">
      <w:pPr>
        <w:tabs>
          <w:tab w:val="left" w:pos="6201"/>
        </w:tabs>
        <w:ind w:leftChars="100" w:left="211"/>
        <w:jc w:val="left"/>
        <w:rPr>
          <w:rFonts w:ascii="ＭＳ 明朝" w:hAnsi="ＭＳ 明朝"/>
        </w:rPr>
      </w:pPr>
      <w:r w:rsidRPr="0078542B">
        <w:rPr>
          <w:rFonts w:ascii="ＭＳ 明朝" w:hAnsi="ＭＳ 明朝"/>
        </w:rPr>
        <w:t>２　補助金の確定時に減額した仕入に係る消費税相当額</w:t>
      </w:r>
      <w:r w:rsidR="00DA4409">
        <w:rPr>
          <w:rFonts w:ascii="ＭＳ 明朝" w:hAnsi="ＭＳ 明朝"/>
        </w:rPr>
        <w:tab/>
      </w:r>
      <w:r w:rsidRPr="0078542B">
        <w:rPr>
          <w:rFonts w:ascii="ＭＳ 明朝" w:hAnsi="ＭＳ 明朝"/>
        </w:rPr>
        <w:t>金                    円・・・②</w:t>
      </w:r>
    </w:p>
    <w:p w14:paraId="6A330FB7" w14:textId="5063E7FE" w:rsidR="00236F80" w:rsidRPr="0078542B" w:rsidRDefault="00236F80" w:rsidP="00236F80">
      <w:pPr>
        <w:rPr>
          <w:rFonts w:ascii="ＭＳ 明朝" w:hAnsi="ＭＳ 明朝"/>
        </w:rPr>
      </w:pPr>
    </w:p>
    <w:p w14:paraId="43EED2A5" w14:textId="23C7EDB1" w:rsidR="00236F80" w:rsidRPr="0078542B" w:rsidRDefault="00236F80" w:rsidP="00DA4409">
      <w:pPr>
        <w:ind w:leftChars="100" w:left="211"/>
        <w:rPr>
          <w:rFonts w:ascii="ＭＳ 明朝" w:hAnsi="ＭＳ 明朝"/>
        </w:rPr>
      </w:pPr>
      <w:r w:rsidRPr="0078542B">
        <w:rPr>
          <w:rFonts w:ascii="ＭＳ 明朝" w:hAnsi="ＭＳ 明朝"/>
        </w:rPr>
        <w:t>３　消費税及び地方消費税の申告により確定した仕入に係る消費税相当額</w:t>
      </w:r>
    </w:p>
    <w:p w14:paraId="3C13E4C0" w14:textId="51EBF5C8" w:rsidR="00236F80" w:rsidRPr="0078542B" w:rsidRDefault="00DA4409" w:rsidP="00DA4409">
      <w:pPr>
        <w:tabs>
          <w:tab w:val="left" w:pos="6201"/>
        </w:tabs>
        <w:ind w:leftChars="100" w:left="211"/>
        <w:jc w:val="left"/>
        <w:rPr>
          <w:rFonts w:ascii="ＭＳ 明朝" w:hAnsi="ＭＳ 明朝"/>
        </w:rPr>
      </w:pPr>
      <w:r>
        <w:rPr>
          <w:rFonts w:ascii="ＭＳ 明朝" w:hAnsi="ＭＳ 明朝"/>
        </w:rPr>
        <w:tab/>
      </w:r>
      <w:r w:rsidR="00236F80" w:rsidRPr="0078542B">
        <w:rPr>
          <w:rFonts w:ascii="ＭＳ 明朝" w:hAnsi="ＭＳ 明朝"/>
        </w:rPr>
        <w:t>金                    円・・・③</w:t>
      </w:r>
    </w:p>
    <w:p w14:paraId="623B674D" w14:textId="77777777" w:rsidR="00236F80" w:rsidRPr="0078542B" w:rsidRDefault="00236F80" w:rsidP="00DA4409">
      <w:pPr>
        <w:rPr>
          <w:rFonts w:ascii="ＭＳ 明朝" w:hAnsi="ＭＳ 明朝"/>
        </w:rPr>
      </w:pPr>
    </w:p>
    <w:p w14:paraId="1BF6CEBD" w14:textId="3799462A" w:rsidR="00236F80" w:rsidRPr="0078542B" w:rsidRDefault="00236F80" w:rsidP="00DA4409">
      <w:pPr>
        <w:tabs>
          <w:tab w:val="left" w:pos="6201"/>
        </w:tabs>
        <w:ind w:leftChars="100" w:left="211"/>
        <w:jc w:val="left"/>
        <w:rPr>
          <w:rFonts w:ascii="ＭＳ 明朝" w:hAnsi="ＭＳ 明朝"/>
          <w:szCs w:val="21"/>
        </w:rPr>
      </w:pPr>
      <w:r w:rsidRPr="0078542B">
        <w:rPr>
          <w:rFonts w:ascii="ＭＳ 明朝" w:hAnsi="ＭＳ 明朝"/>
          <w:szCs w:val="21"/>
        </w:rPr>
        <w:t>４　補助金返還相当額（③－②）</w:t>
      </w:r>
      <w:r w:rsidR="00DA4409">
        <w:rPr>
          <w:rFonts w:ascii="ＭＳ 明朝" w:hAnsi="ＭＳ 明朝"/>
          <w:szCs w:val="21"/>
        </w:rPr>
        <w:tab/>
      </w:r>
      <w:r w:rsidRPr="0078542B">
        <w:rPr>
          <w:rFonts w:ascii="ＭＳ 明朝" w:hAnsi="ＭＳ 明朝"/>
          <w:szCs w:val="21"/>
        </w:rPr>
        <w:t>金　　　　　　　　　　円</w:t>
      </w:r>
    </w:p>
    <w:p w14:paraId="6665F35D" w14:textId="77777777" w:rsidR="00236F80" w:rsidRPr="0078542B" w:rsidRDefault="00236F80" w:rsidP="00236F80">
      <w:pPr>
        <w:jc w:val="left"/>
        <w:rPr>
          <w:rFonts w:ascii="ＭＳ 明朝" w:hAnsi="ＭＳ 明朝"/>
          <w:szCs w:val="21"/>
        </w:rPr>
      </w:pPr>
    </w:p>
    <w:p w14:paraId="7036144B" w14:textId="0E259ABE" w:rsidR="00236F80" w:rsidRPr="0078542B" w:rsidRDefault="00236F80" w:rsidP="00DA4409">
      <w:pPr>
        <w:ind w:leftChars="100" w:left="422" w:hangingChars="100" w:hanging="211"/>
        <w:jc w:val="left"/>
        <w:rPr>
          <w:rFonts w:ascii="ＭＳ 明朝" w:hAnsi="ＭＳ 明朝"/>
          <w:szCs w:val="21"/>
        </w:rPr>
      </w:pPr>
      <w:r w:rsidRPr="0078542B">
        <w:rPr>
          <w:rFonts w:ascii="ＭＳ 明朝" w:hAnsi="ＭＳ 明朝"/>
          <w:szCs w:val="21"/>
        </w:rPr>
        <w:t>５　参考となるその他書類</w:t>
      </w:r>
    </w:p>
    <w:p w14:paraId="65B57575" w14:textId="53AE2A90" w:rsidR="00236F80" w:rsidRPr="0078542B" w:rsidRDefault="00236F80" w:rsidP="00DA4409">
      <w:pPr>
        <w:ind w:leftChars="300" w:left="633"/>
        <w:jc w:val="left"/>
        <w:rPr>
          <w:rFonts w:ascii="ＭＳ 明朝" w:hAnsi="ＭＳ 明朝"/>
          <w:szCs w:val="21"/>
        </w:rPr>
      </w:pPr>
      <w:r w:rsidRPr="0078542B">
        <w:rPr>
          <w:rFonts w:ascii="ＭＳ 明朝" w:hAnsi="ＭＳ 明朝"/>
          <w:szCs w:val="21"/>
        </w:rPr>
        <w:t>（上記の３の金額の積算の内訳等）</w:t>
      </w:r>
    </w:p>
    <w:p w14:paraId="7D67FF36" w14:textId="77777777" w:rsidR="00D93319" w:rsidRDefault="00D93319" w:rsidP="00713BAA"/>
    <w:p w14:paraId="19B6C889" w14:textId="5BA3B159" w:rsidR="008B4D6F" w:rsidRPr="008B4D6F" w:rsidRDefault="008B4D6F" w:rsidP="00DA4409">
      <w:pPr>
        <w:ind w:leftChars="100" w:left="211"/>
      </w:pPr>
      <w:r>
        <w:rPr>
          <w:rFonts w:hint="eastAsia"/>
        </w:rPr>
        <w:t xml:space="preserve">６　</w:t>
      </w:r>
      <w:r w:rsidRPr="008B4D6F">
        <w:rPr>
          <w:rFonts w:hint="eastAsia"/>
        </w:rPr>
        <w:t>本件責任者及び担当者の氏名、連絡先等</w:t>
      </w:r>
    </w:p>
    <w:p w14:paraId="1437E472" w14:textId="77777777" w:rsidR="008B4D6F" w:rsidRPr="008B4D6F" w:rsidRDefault="008B4D6F" w:rsidP="008B4D6F">
      <w:pPr>
        <w:ind w:firstLineChars="100" w:firstLine="211"/>
      </w:pPr>
      <w:r w:rsidRPr="008B4D6F">
        <w:rPr>
          <w:rFonts w:hint="eastAsia"/>
        </w:rPr>
        <w:t>（１）責任者の所属部署・職名・氏名</w:t>
      </w:r>
    </w:p>
    <w:p w14:paraId="3F43B77D" w14:textId="77777777" w:rsidR="008B4D6F" w:rsidRPr="008B4D6F" w:rsidRDefault="008B4D6F" w:rsidP="008B4D6F">
      <w:pPr>
        <w:ind w:firstLineChars="100" w:firstLine="211"/>
      </w:pPr>
      <w:r w:rsidRPr="008B4D6F">
        <w:rPr>
          <w:rFonts w:hint="eastAsia"/>
        </w:rPr>
        <w:t>（２）担当者の所属部署・職名・氏名</w:t>
      </w:r>
    </w:p>
    <w:p w14:paraId="23E31A97" w14:textId="77777777" w:rsidR="008B4D6F" w:rsidRPr="008B4D6F" w:rsidRDefault="008B4D6F" w:rsidP="008B4D6F">
      <w:pPr>
        <w:ind w:firstLineChars="100" w:firstLine="211"/>
      </w:pPr>
      <w:r w:rsidRPr="008B4D6F">
        <w:rPr>
          <w:rFonts w:hint="eastAsia"/>
        </w:rPr>
        <w:t>（３）連絡先（電話番号・</w:t>
      </w:r>
      <w:r w:rsidRPr="008B4D6F">
        <w:rPr>
          <w:rFonts w:hint="eastAsia"/>
        </w:rPr>
        <w:t>E</w:t>
      </w:r>
      <w:r w:rsidRPr="008B4D6F">
        <w:rPr>
          <w:rFonts w:hint="eastAsia"/>
        </w:rPr>
        <w:t>メールアドレス）</w:t>
      </w:r>
    </w:p>
    <w:p w14:paraId="5A7FE713" w14:textId="77777777" w:rsidR="008B4D6F" w:rsidRPr="0052711B" w:rsidRDefault="008B4D6F" w:rsidP="00713BAA"/>
    <w:sectPr w:rsidR="008B4D6F" w:rsidRPr="0052711B" w:rsidSect="00B7191D">
      <w:footerReference w:type="even" r:id="rId8"/>
      <w:footnotePr>
        <w:numRestart w:val="eachPage"/>
      </w:footnotePr>
      <w:endnotePr>
        <w:numFmt w:val="decimal"/>
      </w:endnotePr>
      <w:pgSz w:w="11906" w:h="16838" w:code="9"/>
      <w:pgMar w:top="1701" w:right="1134" w:bottom="1134" w:left="1134" w:header="1134" w:footer="0" w:gutter="0"/>
      <w:cols w:space="720"/>
      <w:docGrid w:type="linesAndChars" w:linePitch="341"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E40C3D" w14:textId="77777777" w:rsidR="00B7191D" w:rsidRDefault="00B7191D" w:rsidP="00432025">
      <w:r>
        <w:separator/>
      </w:r>
    </w:p>
  </w:endnote>
  <w:endnote w:type="continuationSeparator" w:id="0">
    <w:p w14:paraId="58939016" w14:textId="77777777" w:rsidR="00B7191D" w:rsidRDefault="00B7191D" w:rsidP="00432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8D5E7F" w14:textId="77777777" w:rsidR="0081610C" w:rsidRDefault="0081610C">
    <w:pPr>
      <w:framePr w:wrap="auto" w:vAnchor="page" w:hAnchor="margin" w:xAlign="center" w:y="15566"/>
      <w:spacing w:line="0" w:lineRule="atLeast"/>
      <w:jc w:val="center"/>
    </w:pPr>
    <w:r>
      <w:t xml:space="preserve">- </w:t>
    </w:r>
    <w:r>
      <w:fldChar w:fldCharType="begin"/>
    </w:r>
    <w:r>
      <w:instrText xml:space="preserve">PAGE \* Arabic \* MERGEFORMAT </w:instrText>
    </w:r>
    <w:r>
      <w:fldChar w:fldCharType="separate"/>
    </w:r>
    <w:r>
      <w:t>1</w:t>
    </w:r>
    <w:r>
      <w:fldChar w:fldCharType="end"/>
    </w:r>
    <w:r>
      <w:t xml:space="preserve"> -</w:t>
    </w:r>
  </w:p>
  <w:p w14:paraId="3D6EE283" w14:textId="77777777" w:rsidR="0081610C" w:rsidRDefault="0081610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C70508" w14:textId="77777777" w:rsidR="00B7191D" w:rsidRDefault="00B7191D" w:rsidP="00432025">
      <w:r>
        <w:separator/>
      </w:r>
    </w:p>
  </w:footnote>
  <w:footnote w:type="continuationSeparator" w:id="0">
    <w:p w14:paraId="1D208935" w14:textId="77777777" w:rsidR="00B7191D" w:rsidRDefault="00B7191D" w:rsidP="004320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0"/>
    <w:name w:val="法令文－数字・(数字)・カナ・(カナ)"/>
    <w:lvl w:ilvl="0">
      <w:start w:val="1"/>
      <w:numFmt w:val="decimalFullWidth"/>
      <w:lvlText w:val="第%1条"/>
      <w:lvlJc w:val="left"/>
      <w:pPr>
        <w:widowControl w:val="0"/>
        <w:tabs>
          <w:tab w:val="left" w:pos="632"/>
        </w:tabs>
        <w:ind w:left="420" w:hanging="420"/>
      </w:pPr>
    </w:lvl>
    <w:lvl w:ilvl="1">
      <w:start w:val="2"/>
      <w:numFmt w:val="decimalFullWidth"/>
      <w:lvlText w:val="%2"/>
      <w:lvlJc w:val="left"/>
      <w:pPr>
        <w:widowControl w:val="0"/>
        <w:tabs>
          <w:tab w:val="left" w:pos="317"/>
        </w:tabs>
        <w:ind w:left="105" w:hanging="105"/>
      </w:pPr>
    </w:lvl>
    <w:lvl w:ilvl="2">
      <w:start w:val="1"/>
      <w:numFmt w:val="decimalFullWidth"/>
      <w:lvlText w:val="(%3)"/>
      <w:lvlJc w:val="left"/>
      <w:pPr>
        <w:widowControl w:val="0"/>
        <w:tabs>
          <w:tab w:val="left" w:pos="740"/>
        </w:tabs>
        <w:ind w:left="527" w:hanging="315"/>
      </w:pPr>
    </w:lvl>
    <w:lvl w:ilvl="3">
      <w:start w:val="1"/>
      <w:numFmt w:val="aiueoFullWidth"/>
      <w:lvlText w:val="%4"/>
      <w:lvlJc w:val="left"/>
      <w:pPr>
        <w:widowControl w:val="0"/>
        <w:tabs>
          <w:tab w:val="left" w:pos="743"/>
        </w:tabs>
        <w:ind w:left="530" w:hanging="105"/>
      </w:pPr>
    </w:lvl>
    <w:lvl w:ilvl="4">
      <w:start w:val="1"/>
      <w:numFmt w:val="aiueoFullWidth"/>
      <w:lvlText w:val="(%5)"/>
      <w:lvlJc w:val="left"/>
      <w:pPr>
        <w:widowControl w:val="0"/>
        <w:tabs>
          <w:tab w:val="left" w:pos="1165"/>
        </w:tabs>
        <w:ind w:left="952" w:hanging="315"/>
      </w:pPr>
    </w:lvl>
    <w:lvl w:ilvl="5">
      <w:start w:val="1"/>
      <w:numFmt w:val="decimal"/>
      <w:suff w:val="nothing"/>
      <w:lvlText w:val=""/>
      <w:lvlJc w:val="left"/>
      <w:pPr>
        <w:widowControl w:val="0"/>
        <w:ind w:left="638" w:firstLine="213"/>
      </w:pPr>
    </w:lvl>
    <w:lvl w:ilvl="6">
      <w:start w:val="1"/>
      <w:numFmt w:val="decimal"/>
      <w:suff w:val="nothing"/>
      <w:lvlText w:val=""/>
      <w:lvlJc w:val="left"/>
      <w:pPr>
        <w:widowControl w:val="0"/>
        <w:ind w:left="850" w:firstLine="213"/>
      </w:pPr>
    </w:lvl>
    <w:lvl w:ilvl="7">
      <w:start w:val="1"/>
      <w:numFmt w:val="decimal"/>
      <w:suff w:val="nothing"/>
      <w:lvlText w:val=""/>
      <w:lvlJc w:val="left"/>
      <w:pPr>
        <w:widowControl w:val="0"/>
        <w:ind w:left="850" w:firstLine="213"/>
      </w:pPr>
    </w:lvl>
    <w:lvl w:ilvl="8">
      <w:start w:val="1"/>
      <w:numFmt w:val="decimal"/>
      <w:suff w:val="nothing"/>
      <w:lvlText w:val=""/>
      <w:lvlJc w:val="left"/>
      <w:pPr>
        <w:widowControl w:val="0"/>
        <w:ind w:left="850" w:firstLine="213"/>
      </w:pPr>
    </w:lvl>
  </w:abstractNum>
  <w:abstractNum w:abstractNumId="1" w15:restartNumberingAfterBreak="0">
    <w:nsid w:val="06743C6A"/>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28242402"/>
    <w:multiLevelType w:val="hybridMultilevel"/>
    <w:tmpl w:val="5434D83A"/>
    <w:lvl w:ilvl="0" w:tplc="ADC4E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04A534F"/>
    <w:multiLevelType w:val="hybridMultilevel"/>
    <w:tmpl w:val="F2484BF6"/>
    <w:lvl w:ilvl="0" w:tplc="FE28E3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DA3A81"/>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15:restartNumberingAfterBreak="0">
    <w:nsid w:val="3A41081D"/>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40117E61"/>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7" w15:restartNumberingAfterBreak="0">
    <w:nsid w:val="464C14F7"/>
    <w:multiLevelType w:val="hybridMultilevel"/>
    <w:tmpl w:val="BBECE95C"/>
    <w:lvl w:ilvl="0" w:tplc="BEF8B41C">
      <w:start w:val="1"/>
      <w:numFmt w:val="decimalFullWidth"/>
      <w:lvlText w:val="（%1）"/>
      <w:lvlJc w:val="left"/>
      <w:pPr>
        <w:ind w:left="720" w:hanging="720"/>
      </w:pPr>
      <w:rPr>
        <w:rFonts w:hint="default"/>
      </w:rPr>
    </w:lvl>
    <w:lvl w:ilvl="1" w:tplc="26700C6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DC6C13"/>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9" w15:restartNumberingAfterBreak="0">
    <w:nsid w:val="569311DD"/>
    <w:multiLevelType w:val="hybridMultilevel"/>
    <w:tmpl w:val="A0E2A17E"/>
    <w:lvl w:ilvl="0" w:tplc="C9266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39F0D7D"/>
    <w:multiLevelType w:val="hybridMultilevel"/>
    <w:tmpl w:val="F5D80618"/>
    <w:lvl w:ilvl="0" w:tplc="FCE0E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E40600"/>
    <w:multiLevelType w:val="hybridMultilevel"/>
    <w:tmpl w:val="B43C046E"/>
    <w:lvl w:ilvl="0" w:tplc="59C8CED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97920822">
    <w:abstractNumId w:val="0"/>
  </w:num>
  <w:num w:numId="2" w16cid:durableId="1053894033">
    <w:abstractNumId w:val="11"/>
  </w:num>
  <w:num w:numId="3" w16cid:durableId="1392994422">
    <w:abstractNumId w:val="4"/>
  </w:num>
  <w:num w:numId="4" w16cid:durableId="1841968391">
    <w:abstractNumId w:val="9"/>
  </w:num>
  <w:num w:numId="5" w16cid:durableId="630671658">
    <w:abstractNumId w:val="10"/>
  </w:num>
  <w:num w:numId="6" w16cid:durableId="1964849718">
    <w:abstractNumId w:val="2"/>
  </w:num>
  <w:num w:numId="7" w16cid:durableId="1992905378">
    <w:abstractNumId w:val="7"/>
  </w:num>
  <w:num w:numId="8" w16cid:durableId="1685548162">
    <w:abstractNumId w:val="3"/>
  </w:num>
  <w:num w:numId="9" w16cid:durableId="107050464">
    <w:abstractNumId w:val="5"/>
  </w:num>
  <w:num w:numId="10" w16cid:durableId="668366765">
    <w:abstractNumId w:val="8"/>
  </w:num>
  <w:num w:numId="11" w16cid:durableId="1893034971">
    <w:abstractNumId w:val="6"/>
  </w:num>
  <w:num w:numId="12" w16cid:durableId="1870099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48"/>
  <w:displayBackgroundShape/>
  <w:bordersDoNotSurroundHeader/>
  <w:bordersDoNotSurroundFooter/>
  <w:proofState w:spelling="clean" w:grammar="clean"/>
  <w:doNotTrackFormatting/>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F80"/>
    <w:rsid w:val="000069AB"/>
    <w:rsid w:val="00025A2F"/>
    <w:rsid w:val="000305CE"/>
    <w:rsid w:val="000326C4"/>
    <w:rsid w:val="0003359D"/>
    <w:rsid w:val="00036C7E"/>
    <w:rsid w:val="00042ECA"/>
    <w:rsid w:val="00076EE5"/>
    <w:rsid w:val="000823AC"/>
    <w:rsid w:val="000A4E73"/>
    <w:rsid w:val="000A6C1E"/>
    <w:rsid w:val="000B594C"/>
    <w:rsid w:val="000B6B5D"/>
    <w:rsid w:val="000C424A"/>
    <w:rsid w:val="000E0844"/>
    <w:rsid w:val="000F2D4B"/>
    <w:rsid w:val="000F66BD"/>
    <w:rsid w:val="00110CC1"/>
    <w:rsid w:val="001134F7"/>
    <w:rsid w:val="00113C23"/>
    <w:rsid w:val="00121754"/>
    <w:rsid w:val="00122CDE"/>
    <w:rsid w:val="001250D4"/>
    <w:rsid w:val="001266C8"/>
    <w:rsid w:val="001443AA"/>
    <w:rsid w:val="001536FB"/>
    <w:rsid w:val="00154439"/>
    <w:rsid w:val="001547C8"/>
    <w:rsid w:val="001609E3"/>
    <w:rsid w:val="00162608"/>
    <w:rsid w:val="0016295F"/>
    <w:rsid w:val="00184307"/>
    <w:rsid w:val="001A12B9"/>
    <w:rsid w:val="001A158B"/>
    <w:rsid w:val="001A5725"/>
    <w:rsid w:val="001B6563"/>
    <w:rsid w:val="001C05F7"/>
    <w:rsid w:val="001C7033"/>
    <w:rsid w:val="001D048B"/>
    <w:rsid w:val="001D0874"/>
    <w:rsid w:val="001E2B10"/>
    <w:rsid w:val="001F0E77"/>
    <w:rsid w:val="001F3218"/>
    <w:rsid w:val="001F6260"/>
    <w:rsid w:val="0022215D"/>
    <w:rsid w:val="002228EF"/>
    <w:rsid w:val="00236F80"/>
    <w:rsid w:val="00240A31"/>
    <w:rsid w:val="002421D3"/>
    <w:rsid w:val="00245875"/>
    <w:rsid w:val="0025303E"/>
    <w:rsid w:val="00291248"/>
    <w:rsid w:val="00293B7F"/>
    <w:rsid w:val="002A5334"/>
    <w:rsid w:val="0031278A"/>
    <w:rsid w:val="00314865"/>
    <w:rsid w:val="00316BA3"/>
    <w:rsid w:val="00355B02"/>
    <w:rsid w:val="003612B7"/>
    <w:rsid w:val="00375F90"/>
    <w:rsid w:val="003B29F0"/>
    <w:rsid w:val="003C0F96"/>
    <w:rsid w:val="003C4FF3"/>
    <w:rsid w:val="003D10EC"/>
    <w:rsid w:val="003D5CB7"/>
    <w:rsid w:val="003E0B37"/>
    <w:rsid w:val="003E790B"/>
    <w:rsid w:val="003F6DEF"/>
    <w:rsid w:val="004122E9"/>
    <w:rsid w:val="00412BEB"/>
    <w:rsid w:val="004151AE"/>
    <w:rsid w:val="00432025"/>
    <w:rsid w:val="00443AC1"/>
    <w:rsid w:val="0045076F"/>
    <w:rsid w:val="00451997"/>
    <w:rsid w:val="00460EF2"/>
    <w:rsid w:val="004774DD"/>
    <w:rsid w:val="00485988"/>
    <w:rsid w:val="00493D38"/>
    <w:rsid w:val="004B026B"/>
    <w:rsid w:val="004B4C2E"/>
    <w:rsid w:val="004B6AB4"/>
    <w:rsid w:val="004C635D"/>
    <w:rsid w:val="004D1360"/>
    <w:rsid w:val="004E6EAD"/>
    <w:rsid w:val="004F1ECA"/>
    <w:rsid w:val="004F3C9D"/>
    <w:rsid w:val="004F7DE4"/>
    <w:rsid w:val="00501C21"/>
    <w:rsid w:val="005075C9"/>
    <w:rsid w:val="00507E65"/>
    <w:rsid w:val="005265BB"/>
    <w:rsid w:val="0052711B"/>
    <w:rsid w:val="00533D87"/>
    <w:rsid w:val="00541D99"/>
    <w:rsid w:val="00546873"/>
    <w:rsid w:val="00562FC5"/>
    <w:rsid w:val="0056572D"/>
    <w:rsid w:val="0057408C"/>
    <w:rsid w:val="005767D1"/>
    <w:rsid w:val="00577065"/>
    <w:rsid w:val="00584738"/>
    <w:rsid w:val="0059232D"/>
    <w:rsid w:val="005B5E74"/>
    <w:rsid w:val="005E25C2"/>
    <w:rsid w:val="00617A6A"/>
    <w:rsid w:val="0062408B"/>
    <w:rsid w:val="00641180"/>
    <w:rsid w:val="00641E17"/>
    <w:rsid w:val="00652B6D"/>
    <w:rsid w:val="00677BB1"/>
    <w:rsid w:val="00690A17"/>
    <w:rsid w:val="006A20AB"/>
    <w:rsid w:val="006A4288"/>
    <w:rsid w:val="006B179C"/>
    <w:rsid w:val="006B23AC"/>
    <w:rsid w:val="006B2DE6"/>
    <w:rsid w:val="006C0675"/>
    <w:rsid w:val="006C42BA"/>
    <w:rsid w:val="006E2D86"/>
    <w:rsid w:val="006F0B26"/>
    <w:rsid w:val="006F6627"/>
    <w:rsid w:val="0070582B"/>
    <w:rsid w:val="00713BAA"/>
    <w:rsid w:val="00722148"/>
    <w:rsid w:val="00722358"/>
    <w:rsid w:val="00725FF1"/>
    <w:rsid w:val="00743872"/>
    <w:rsid w:val="007442E4"/>
    <w:rsid w:val="0077470F"/>
    <w:rsid w:val="00777A37"/>
    <w:rsid w:val="007846A6"/>
    <w:rsid w:val="0078542B"/>
    <w:rsid w:val="007910F3"/>
    <w:rsid w:val="00796C77"/>
    <w:rsid w:val="007B0A59"/>
    <w:rsid w:val="007B769A"/>
    <w:rsid w:val="007C5794"/>
    <w:rsid w:val="007E7B2D"/>
    <w:rsid w:val="007F2D7F"/>
    <w:rsid w:val="00805889"/>
    <w:rsid w:val="0080719B"/>
    <w:rsid w:val="00814FCE"/>
    <w:rsid w:val="0081610C"/>
    <w:rsid w:val="00830F7A"/>
    <w:rsid w:val="0083718C"/>
    <w:rsid w:val="00843C07"/>
    <w:rsid w:val="0085319B"/>
    <w:rsid w:val="00853626"/>
    <w:rsid w:val="008820EE"/>
    <w:rsid w:val="00884285"/>
    <w:rsid w:val="008A201C"/>
    <w:rsid w:val="008A66C1"/>
    <w:rsid w:val="008B1034"/>
    <w:rsid w:val="008B4D6F"/>
    <w:rsid w:val="008B7EBF"/>
    <w:rsid w:val="008C1D00"/>
    <w:rsid w:val="008E0790"/>
    <w:rsid w:val="008E1292"/>
    <w:rsid w:val="008E7A2A"/>
    <w:rsid w:val="008F6876"/>
    <w:rsid w:val="008F6AEC"/>
    <w:rsid w:val="00912DFE"/>
    <w:rsid w:val="0092514C"/>
    <w:rsid w:val="0094381C"/>
    <w:rsid w:val="00945506"/>
    <w:rsid w:val="00991AF2"/>
    <w:rsid w:val="009950FE"/>
    <w:rsid w:val="0099730D"/>
    <w:rsid w:val="009A78B1"/>
    <w:rsid w:val="009B52A7"/>
    <w:rsid w:val="009C0F7F"/>
    <w:rsid w:val="009C5B61"/>
    <w:rsid w:val="009D0E49"/>
    <w:rsid w:val="009E77F3"/>
    <w:rsid w:val="009F1371"/>
    <w:rsid w:val="009F6AA1"/>
    <w:rsid w:val="00A013E4"/>
    <w:rsid w:val="00A03699"/>
    <w:rsid w:val="00A13100"/>
    <w:rsid w:val="00A16BAF"/>
    <w:rsid w:val="00A3482D"/>
    <w:rsid w:val="00A45947"/>
    <w:rsid w:val="00A50599"/>
    <w:rsid w:val="00A520E5"/>
    <w:rsid w:val="00A61C09"/>
    <w:rsid w:val="00A65DC3"/>
    <w:rsid w:val="00A7166E"/>
    <w:rsid w:val="00A765C4"/>
    <w:rsid w:val="00A86FE7"/>
    <w:rsid w:val="00A963B6"/>
    <w:rsid w:val="00AB63C5"/>
    <w:rsid w:val="00AB7291"/>
    <w:rsid w:val="00AB756E"/>
    <w:rsid w:val="00AD493D"/>
    <w:rsid w:val="00AD5205"/>
    <w:rsid w:val="00AD6147"/>
    <w:rsid w:val="00AD66C8"/>
    <w:rsid w:val="00AE6CD0"/>
    <w:rsid w:val="00AF5AF9"/>
    <w:rsid w:val="00B005B8"/>
    <w:rsid w:val="00B03E2D"/>
    <w:rsid w:val="00B10D28"/>
    <w:rsid w:val="00B14634"/>
    <w:rsid w:val="00B178AA"/>
    <w:rsid w:val="00B31084"/>
    <w:rsid w:val="00B325D6"/>
    <w:rsid w:val="00B4007E"/>
    <w:rsid w:val="00B470CC"/>
    <w:rsid w:val="00B65475"/>
    <w:rsid w:val="00B7191D"/>
    <w:rsid w:val="00B90F01"/>
    <w:rsid w:val="00B9129D"/>
    <w:rsid w:val="00B977CD"/>
    <w:rsid w:val="00BC3759"/>
    <w:rsid w:val="00BC53FB"/>
    <w:rsid w:val="00BD302A"/>
    <w:rsid w:val="00BF0C08"/>
    <w:rsid w:val="00BF2F51"/>
    <w:rsid w:val="00C01FA8"/>
    <w:rsid w:val="00C02A85"/>
    <w:rsid w:val="00C07967"/>
    <w:rsid w:val="00C10C28"/>
    <w:rsid w:val="00C23290"/>
    <w:rsid w:val="00C30D38"/>
    <w:rsid w:val="00C3585F"/>
    <w:rsid w:val="00C4444B"/>
    <w:rsid w:val="00C44502"/>
    <w:rsid w:val="00C54717"/>
    <w:rsid w:val="00C63187"/>
    <w:rsid w:val="00C777C2"/>
    <w:rsid w:val="00C81FAB"/>
    <w:rsid w:val="00CA55D3"/>
    <w:rsid w:val="00CB2D6F"/>
    <w:rsid w:val="00D017AB"/>
    <w:rsid w:val="00D10887"/>
    <w:rsid w:val="00D130C9"/>
    <w:rsid w:val="00D224E7"/>
    <w:rsid w:val="00D32886"/>
    <w:rsid w:val="00D402C2"/>
    <w:rsid w:val="00D577B2"/>
    <w:rsid w:val="00D60B98"/>
    <w:rsid w:val="00D62A52"/>
    <w:rsid w:val="00D64CEB"/>
    <w:rsid w:val="00D736E5"/>
    <w:rsid w:val="00D7596C"/>
    <w:rsid w:val="00D77232"/>
    <w:rsid w:val="00D80E06"/>
    <w:rsid w:val="00D93319"/>
    <w:rsid w:val="00DA1F97"/>
    <w:rsid w:val="00DA4409"/>
    <w:rsid w:val="00DA5FCA"/>
    <w:rsid w:val="00DB3851"/>
    <w:rsid w:val="00DC1684"/>
    <w:rsid w:val="00DD2FE0"/>
    <w:rsid w:val="00DF2614"/>
    <w:rsid w:val="00DF72B8"/>
    <w:rsid w:val="00E00097"/>
    <w:rsid w:val="00E02396"/>
    <w:rsid w:val="00E30A05"/>
    <w:rsid w:val="00E3355E"/>
    <w:rsid w:val="00E40B89"/>
    <w:rsid w:val="00E57CE2"/>
    <w:rsid w:val="00E62A53"/>
    <w:rsid w:val="00E82D9E"/>
    <w:rsid w:val="00E8564E"/>
    <w:rsid w:val="00E97D3A"/>
    <w:rsid w:val="00EC0964"/>
    <w:rsid w:val="00EE5E89"/>
    <w:rsid w:val="00EF1DFB"/>
    <w:rsid w:val="00EF3FFB"/>
    <w:rsid w:val="00F05C6C"/>
    <w:rsid w:val="00F07310"/>
    <w:rsid w:val="00F151D2"/>
    <w:rsid w:val="00F3292E"/>
    <w:rsid w:val="00F34AD7"/>
    <w:rsid w:val="00F636AA"/>
    <w:rsid w:val="00F65990"/>
    <w:rsid w:val="00F6704D"/>
    <w:rsid w:val="00F8000E"/>
    <w:rsid w:val="00F9400D"/>
    <w:rsid w:val="00F94FCD"/>
    <w:rsid w:val="00F969D2"/>
    <w:rsid w:val="00FA7A9D"/>
    <w:rsid w:val="00FB3F0B"/>
    <w:rsid w:val="00FB48CA"/>
    <w:rsid w:val="00FE34B3"/>
    <w:rsid w:val="00FF57AB"/>
    <w:rsid w:val="00FF78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E9FD1B"/>
  <w15:docId w15:val="{0D534C2E-DE5A-4469-B189-46B4A1D34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2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rsid w:val="00236F80"/>
    <w:pPr>
      <w:overflowPunct w:val="0"/>
      <w:textAlignment w:val="baseline"/>
    </w:pPr>
    <w:rPr>
      <w:rFonts w:ascii="Times New Roman" w:hAnsi="Times New Roman" w:cs="ＭＳ 明朝" w:hint="eastAsia"/>
      <w:color w:val="000000"/>
      <w:kern w:val="0"/>
      <w:szCs w:val="20"/>
    </w:rPr>
  </w:style>
  <w:style w:type="paragraph" w:styleId="a4">
    <w:name w:val="header"/>
    <w:basedOn w:val="a"/>
    <w:link w:val="a5"/>
    <w:uiPriority w:val="99"/>
    <w:unhideWhenUsed/>
    <w:rsid w:val="00236F80"/>
    <w:pPr>
      <w:tabs>
        <w:tab w:val="center" w:pos="4252"/>
        <w:tab w:val="right" w:pos="8504"/>
      </w:tabs>
      <w:overflowPunct w:val="0"/>
      <w:snapToGrid w:val="0"/>
      <w:textAlignment w:val="baseline"/>
    </w:pPr>
    <w:rPr>
      <w:rFonts w:ascii="Times New Roman" w:hAnsi="Times New Roman" w:cs="ＭＳ 明朝" w:hint="eastAsia"/>
      <w:color w:val="000000"/>
      <w:kern w:val="0"/>
      <w:szCs w:val="20"/>
    </w:rPr>
  </w:style>
  <w:style w:type="character" w:customStyle="1" w:styleId="a5">
    <w:name w:val="ヘッダー (文字)"/>
    <w:link w:val="a4"/>
    <w:uiPriority w:val="99"/>
    <w:rsid w:val="00236F80"/>
    <w:rPr>
      <w:rFonts w:ascii="Times New Roman" w:hAnsi="Times New Roman" w:cs="ＭＳ 明朝"/>
      <w:color w:val="000000"/>
      <w:sz w:val="21"/>
    </w:rPr>
  </w:style>
  <w:style w:type="paragraph" w:styleId="a6">
    <w:name w:val="footer"/>
    <w:basedOn w:val="a"/>
    <w:link w:val="a7"/>
    <w:uiPriority w:val="99"/>
    <w:unhideWhenUsed/>
    <w:rsid w:val="00236F80"/>
    <w:pPr>
      <w:tabs>
        <w:tab w:val="center" w:pos="4252"/>
        <w:tab w:val="right" w:pos="8504"/>
      </w:tabs>
      <w:overflowPunct w:val="0"/>
      <w:snapToGrid w:val="0"/>
      <w:textAlignment w:val="baseline"/>
    </w:pPr>
    <w:rPr>
      <w:rFonts w:ascii="Times New Roman" w:hAnsi="Times New Roman" w:cs="ＭＳ 明朝" w:hint="eastAsia"/>
      <w:color w:val="000000"/>
      <w:kern w:val="0"/>
      <w:szCs w:val="20"/>
    </w:rPr>
  </w:style>
  <w:style w:type="character" w:customStyle="1" w:styleId="a7">
    <w:name w:val="フッター (文字)"/>
    <w:link w:val="a6"/>
    <w:uiPriority w:val="99"/>
    <w:rsid w:val="00236F80"/>
    <w:rPr>
      <w:rFonts w:ascii="Times New Roman" w:hAnsi="Times New Roman" w:cs="ＭＳ 明朝"/>
      <w:color w:val="000000"/>
      <w:sz w:val="21"/>
    </w:rPr>
  </w:style>
  <w:style w:type="paragraph" w:styleId="a8">
    <w:name w:val="Balloon Text"/>
    <w:basedOn w:val="a"/>
    <w:link w:val="a9"/>
    <w:uiPriority w:val="99"/>
    <w:semiHidden/>
    <w:unhideWhenUsed/>
    <w:rsid w:val="00236F80"/>
    <w:pPr>
      <w:overflowPunct w:val="0"/>
      <w:textAlignment w:val="baseline"/>
    </w:pPr>
    <w:rPr>
      <w:rFonts w:ascii="Arial" w:eastAsia="ＭＳ ゴシック" w:hAnsi="Arial" w:hint="eastAsia"/>
      <w:color w:val="000000"/>
      <w:kern w:val="0"/>
      <w:sz w:val="18"/>
      <w:szCs w:val="18"/>
    </w:rPr>
  </w:style>
  <w:style w:type="character" w:customStyle="1" w:styleId="a9">
    <w:name w:val="吹き出し (文字)"/>
    <w:link w:val="a8"/>
    <w:uiPriority w:val="99"/>
    <w:semiHidden/>
    <w:rsid w:val="00236F80"/>
    <w:rPr>
      <w:rFonts w:ascii="Arial" w:eastAsia="ＭＳ ゴシック" w:hAnsi="Arial"/>
      <w:color w:val="000000"/>
      <w:sz w:val="18"/>
      <w:szCs w:val="18"/>
    </w:rPr>
  </w:style>
  <w:style w:type="character" w:styleId="aa">
    <w:name w:val="annotation reference"/>
    <w:uiPriority w:val="99"/>
    <w:semiHidden/>
    <w:unhideWhenUsed/>
    <w:rsid w:val="00236F80"/>
    <w:rPr>
      <w:sz w:val="18"/>
      <w:szCs w:val="18"/>
    </w:rPr>
  </w:style>
  <w:style w:type="paragraph" w:styleId="ab">
    <w:name w:val="annotation text"/>
    <w:basedOn w:val="a"/>
    <w:link w:val="ac"/>
    <w:uiPriority w:val="99"/>
    <w:unhideWhenUsed/>
    <w:rsid w:val="00236F80"/>
    <w:pPr>
      <w:overflowPunct w:val="0"/>
      <w:jc w:val="left"/>
      <w:textAlignment w:val="baseline"/>
    </w:pPr>
    <w:rPr>
      <w:rFonts w:ascii="Times New Roman" w:hAnsi="Times New Roman" w:cs="ＭＳ 明朝" w:hint="eastAsia"/>
      <w:color w:val="000000"/>
      <w:kern w:val="0"/>
      <w:szCs w:val="20"/>
    </w:rPr>
  </w:style>
  <w:style w:type="character" w:customStyle="1" w:styleId="ac">
    <w:name w:val="コメント文字列 (文字)"/>
    <w:link w:val="ab"/>
    <w:uiPriority w:val="99"/>
    <w:rsid w:val="00236F80"/>
    <w:rPr>
      <w:rFonts w:ascii="Times New Roman" w:hAnsi="Times New Roman" w:cs="ＭＳ 明朝"/>
      <w:color w:val="000000"/>
      <w:sz w:val="21"/>
    </w:rPr>
  </w:style>
  <w:style w:type="character" w:customStyle="1" w:styleId="ad">
    <w:name w:val="コメント内容 (文字)"/>
    <w:link w:val="ae"/>
    <w:uiPriority w:val="99"/>
    <w:semiHidden/>
    <w:rsid w:val="00236F80"/>
    <w:rPr>
      <w:rFonts w:ascii="Times New Roman" w:hAnsi="Times New Roman" w:cs="ＭＳ 明朝"/>
      <w:b/>
      <w:bCs/>
      <w:color w:val="000000"/>
      <w:sz w:val="21"/>
    </w:rPr>
  </w:style>
  <w:style w:type="paragraph" w:styleId="ae">
    <w:name w:val="annotation subject"/>
    <w:basedOn w:val="ab"/>
    <w:next w:val="ab"/>
    <w:link w:val="ad"/>
    <w:uiPriority w:val="99"/>
    <w:semiHidden/>
    <w:unhideWhenUsed/>
    <w:rsid w:val="00236F80"/>
    <w:rPr>
      <w:b/>
      <w:bCs/>
    </w:rPr>
  </w:style>
  <w:style w:type="paragraph" w:styleId="af">
    <w:name w:val="List Paragraph"/>
    <w:basedOn w:val="a"/>
    <w:uiPriority w:val="34"/>
    <w:qFormat/>
    <w:rsid w:val="00236F80"/>
    <w:pPr>
      <w:ind w:leftChars="400" w:left="840"/>
    </w:pPr>
  </w:style>
  <w:style w:type="paragraph" w:styleId="af0">
    <w:name w:val="Note Heading"/>
    <w:basedOn w:val="a"/>
    <w:next w:val="a"/>
    <w:link w:val="af1"/>
    <w:uiPriority w:val="99"/>
    <w:unhideWhenUsed/>
    <w:rsid w:val="00F636AA"/>
    <w:pPr>
      <w:jc w:val="center"/>
    </w:pPr>
    <w:rPr>
      <w:rFonts w:ascii="ＭＳ 明朝" w:hAnsi="ＭＳ 明朝"/>
    </w:rPr>
  </w:style>
  <w:style w:type="character" w:customStyle="1" w:styleId="af1">
    <w:name w:val="記 (文字)"/>
    <w:link w:val="af0"/>
    <w:uiPriority w:val="99"/>
    <w:rsid w:val="00F636AA"/>
    <w:rPr>
      <w:rFonts w:ascii="ＭＳ 明朝" w:hAnsi="ＭＳ 明朝"/>
      <w:kern w:val="2"/>
      <w:sz w:val="21"/>
      <w:szCs w:val="22"/>
    </w:rPr>
  </w:style>
  <w:style w:type="paragraph" w:styleId="af2">
    <w:name w:val="Closing"/>
    <w:basedOn w:val="a"/>
    <w:link w:val="af3"/>
    <w:uiPriority w:val="99"/>
    <w:unhideWhenUsed/>
    <w:rsid w:val="00F636AA"/>
    <w:pPr>
      <w:jc w:val="right"/>
    </w:pPr>
    <w:rPr>
      <w:rFonts w:ascii="ＭＳ 明朝" w:hAnsi="ＭＳ 明朝"/>
    </w:rPr>
  </w:style>
  <w:style w:type="character" w:customStyle="1" w:styleId="af3">
    <w:name w:val="結語 (文字)"/>
    <w:link w:val="af2"/>
    <w:uiPriority w:val="99"/>
    <w:rsid w:val="00F636AA"/>
    <w:rPr>
      <w:rFonts w:ascii="ＭＳ 明朝" w:hAnsi="ＭＳ 明朝"/>
      <w:kern w:val="2"/>
      <w:sz w:val="21"/>
      <w:szCs w:val="22"/>
    </w:rPr>
  </w:style>
  <w:style w:type="paragraph" w:styleId="af4">
    <w:name w:val="Plain Text"/>
    <w:basedOn w:val="a"/>
    <w:link w:val="af5"/>
    <w:uiPriority w:val="99"/>
    <w:semiHidden/>
    <w:unhideWhenUsed/>
    <w:rsid w:val="0062408B"/>
    <w:pPr>
      <w:widowControl/>
      <w:jc w:val="left"/>
    </w:pPr>
    <w:rPr>
      <w:rFonts w:ascii="ＭＳ ゴシック" w:eastAsia="ＭＳ ゴシック" w:hAnsi="ＭＳ ゴシック" w:cs="ＭＳ Ｐゴシック"/>
      <w:kern w:val="0"/>
      <w:sz w:val="20"/>
      <w:szCs w:val="20"/>
    </w:rPr>
  </w:style>
  <w:style w:type="character" w:customStyle="1" w:styleId="af5">
    <w:name w:val="書式なし (文字)"/>
    <w:basedOn w:val="a0"/>
    <w:link w:val="af4"/>
    <w:uiPriority w:val="99"/>
    <w:semiHidden/>
    <w:rsid w:val="0062408B"/>
    <w:rPr>
      <w:rFonts w:ascii="ＭＳ ゴシック" w:eastAsia="ＭＳ ゴシック" w:hAnsi="ＭＳ ゴシック" w:cs="ＭＳ Ｐゴシック"/>
    </w:rPr>
  </w:style>
  <w:style w:type="paragraph" w:styleId="af6">
    <w:name w:val="Revision"/>
    <w:hidden/>
    <w:uiPriority w:val="99"/>
    <w:semiHidden/>
    <w:rsid w:val="00690A17"/>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346921">
      <w:bodyDiv w:val="1"/>
      <w:marLeft w:val="0"/>
      <w:marRight w:val="0"/>
      <w:marTop w:val="0"/>
      <w:marBottom w:val="0"/>
      <w:divBdr>
        <w:top w:val="none" w:sz="0" w:space="0" w:color="auto"/>
        <w:left w:val="none" w:sz="0" w:space="0" w:color="auto"/>
        <w:bottom w:val="none" w:sz="0" w:space="0" w:color="auto"/>
        <w:right w:val="none" w:sz="0" w:space="0" w:color="auto"/>
      </w:divBdr>
    </w:div>
    <w:div w:id="1846555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5F32E-5D1C-4838-BCE7-428DF4187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90</Words>
  <Characters>515</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