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ms-office.webextensiontaskpanes+xml" PartName="/word/webextensions/taskpanes.xml"/>
  <Override ContentType="application/vnd.ms-office.webextension+xml" PartName="/word/webextensions/webextension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word/webextensions/taskpanes.xml" Type="http://schemas.microsoft.com/office/2011/relationships/webextensiontaskpanes"/><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1595" w14:textId="77777777" w:rsidR="00F8073E" w:rsidRPr="003237D6" w:rsidRDefault="003237D6" w:rsidP="00001FAA">
      <w:pPr>
        <w:jc w:val="center"/>
        <w:rPr>
          <w:rFonts w:ascii="HGPｺﾞｼｯｸM" w:eastAsia="HGPｺﾞｼｯｸM"/>
          <w:b/>
          <w:sz w:val="32"/>
          <w:szCs w:val="32"/>
        </w:rPr>
      </w:pPr>
      <w:r>
        <w:rPr>
          <w:noProof/>
        </w:rPr>
        <mc:AlternateContent>
          <mc:Choice Requires="wps">
            <w:drawing>
              <wp:anchor distT="0" distB="0" distL="114300" distR="114300" simplePos="0" relativeHeight="251660288" behindDoc="0" locked="0" layoutInCell="1" allowOverlap="1" wp14:anchorId="119B728E" wp14:editId="13866B5C">
                <wp:simplePos x="0" y="0"/>
                <wp:positionH relativeFrom="column">
                  <wp:posOffset>4974375</wp:posOffset>
                </wp:positionH>
                <wp:positionV relativeFrom="paragraph">
                  <wp:posOffset>-206974</wp:posOffset>
                </wp:positionV>
                <wp:extent cx="1381125" cy="341630"/>
                <wp:effectExtent l="0" t="0" r="2857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41630"/>
                        </a:xfrm>
                        <a:prstGeom prst="rect">
                          <a:avLst/>
                        </a:prstGeom>
                        <a:solidFill>
                          <a:srgbClr val="FFFFFF"/>
                        </a:solidFill>
                        <a:ln w="12700">
                          <a:solidFill>
                            <a:srgbClr val="000000"/>
                          </a:solidFill>
                          <a:miter lim="800000"/>
                          <a:headEnd/>
                          <a:tailEnd/>
                        </a:ln>
                      </wps:spPr>
                      <wps:txbx>
                        <w:txbxContent>
                          <w:p w14:paraId="4C4BD1A7" w14:textId="77777777" w:rsidR="003237D6" w:rsidRPr="003237D6" w:rsidRDefault="00E90EC6" w:rsidP="002D432D">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国</w:t>
                            </w:r>
                            <w:r>
                              <w:rPr>
                                <w:rFonts w:asciiTheme="majorEastAsia" w:eastAsiaTheme="majorEastAsia" w:hAnsiTheme="majorEastAsia"/>
                                <w:sz w:val="28"/>
                                <w:szCs w:val="28"/>
                              </w:rPr>
                              <w:t xml:space="preserve">等 </w:t>
                            </w:r>
                            <w:r w:rsidR="00E7358D">
                              <w:rPr>
                                <w:rFonts w:asciiTheme="majorEastAsia" w:eastAsiaTheme="majorEastAsia" w:hAnsiTheme="majorEastAsia"/>
                                <w:sz w:val="28"/>
                                <w:szCs w:val="28"/>
                              </w:rPr>
                              <w:t>資料</w:t>
                            </w:r>
                            <w:r w:rsidR="003237D6">
                              <w:rPr>
                                <w:rFonts w:asciiTheme="majorEastAsia" w:eastAsiaTheme="majorEastAsia" w:hAnsiTheme="majorEastAsia" w:hint="eastAsia"/>
                                <w:sz w:val="28"/>
                                <w:szCs w:val="28"/>
                              </w:rPr>
                              <w:t>１</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728E" id="_x0000_t202" coordsize="21600,21600" o:spt="202" path="m,l,21600r21600,l21600,xe">
                <v:stroke joinstyle="miter"/>
                <v:path gradientshapeok="t" o:connecttype="rect"/>
              </v:shapetype>
              <v:shape id="テキスト ボックス 1" o:spid="_x0000_s1026" type="#_x0000_t202" style="position:absolute;left:0;text-align:left;margin-left:391.7pt;margin-top:-16.3pt;width:108.7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" strokeweight="1pt">
                <v:textbox inset="5.85pt,1.05mm,5.85pt,.7pt">
                  <w:txbxContent>
                    <w:p w14:paraId="4C4BD1A7" w14:textId="77777777" w:rsidR="003237D6" w:rsidRPr="003237D6" w:rsidRDefault="00E90EC6" w:rsidP="002D432D">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国</w:t>
                      </w:r>
                      <w:r>
                        <w:rPr>
                          <w:rFonts w:asciiTheme="majorEastAsia" w:eastAsiaTheme="majorEastAsia" w:hAnsiTheme="majorEastAsia"/>
                          <w:sz w:val="28"/>
                          <w:szCs w:val="28"/>
                        </w:rPr>
                        <w:t xml:space="preserve">等 </w:t>
                      </w:r>
                      <w:r w:rsidR="00E7358D">
                        <w:rPr>
                          <w:rFonts w:asciiTheme="majorEastAsia" w:eastAsiaTheme="majorEastAsia" w:hAnsiTheme="majorEastAsia"/>
                          <w:sz w:val="28"/>
                          <w:szCs w:val="28"/>
                        </w:rPr>
                        <w:t>資料</w:t>
                      </w:r>
                      <w:r w:rsidR="003237D6">
                        <w:rPr>
                          <w:rFonts w:asciiTheme="majorEastAsia" w:eastAsiaTheme="majorEastAsia" w:hAnsiTheme="majorEastAsia" w:hint="eastAsia"/>
                          <w:sz w:val="28"/>
                          <w:szCs w:val="28"/>
                        </w:rPr>
                        <w:t>１</w:t>
                      </w:r>
                    </w:p>
                  </w:txbxContent>
                </v:textbox>
              </v:shape>
            </w:pict>
          </mc:Fallback>
        </mc:AlternateContent>
      </w:r>
      <w:r w:rsidR="00001FAA" w:rsidRPr="003237D6">
        <w:rPr>
          <w:rFonts w:ascii="HGPｺﾞｼｯｸM" w:eastAsia="HGPｺﾞｼｯｸM" w:hint="eastAsia"/>
          <w:b/>
          <w:sz w:val="32"/>
          <w:szCs w:val="32"/>
        </w:rPr>
        <w:t>国等の機関向け</w:t>
      </w:r>
      <w:r w:rsidR="00F8073E" w:rsidRPr="003237D6">
        <w:rPr>
          <w:rFonts w:ascii="HGPｺﾞｼｯｸM" w:eastAsia="HGPｺﾞｼｯｸM" w:hint="eastAsia"/>
          <w:b/>
          <w:sz w:val="32"/>
          <w:szCs w:val="32"/>
        </w:rPr>
        <w:t>連絡事項</w:t>
      </w:r>
    </w:p>
    <w:p w14:paraId="0B0DCC93" w14:textId="77777777" w:rsidR="006B7FAB" w:rsidRPr="003237D6" w:rsidRDefault="00F8073E" w:rsidP="00F8073E">
      <w:pPr>
        <w:spacing w:line="360" w:lineRule="exact"/>
        <w:jc w:val="center"/>
        <w:rPr>
          <w:rFonts w:ascii="HGPｺﾞｼｯｸM" w:eastAsia="HGPｺﾞｼｯｸM"/>
          <w:sz w:val="28"/>
          <w:szCs w:val="28"/>
        </w:rPr>
      </w:pPr>
      <w:r w:rsidRPr="003237D6">
        <w:rPr>
          <w:rFonts w:ascii="HGPｺﾞｼｯｸM" w:eastAsia="HGPｺﾞｼｯｸM" w:hint="eastAsia"/>
          <w:sz w:val="28"/>
          <w:szCs w:val="28"/>
        </w:rPr>
        <w:t>調達方針の作成・調達実績の集計等について</w:t>
      </w:r>
    </w:p>
    <w:p w14:paraId="2B6DD5E8" w14:textId="77777777" w:rsidR="00F8073E" w:rsidRPr="003237D6" w:rsidRDefault="00F8073E"/>
    <w:p w14:paraId="2FB3E918" w14:textId="11DB3DB8" w:rsidR="00F8073E" w:rsidRPr="003237D6" w:rsidRDefault="00F8073E" w:rsidP="00F8073E">
      <w:pPr>
        <w:widowControl/>
        <w:rPr>
          <w:rFonts w:ascii="HGPｺﾞｼｯｸM" w:eastAsia="HGPｺﾞｼｯｸM" w:hAnsi="ＭＳ Ｐゴシック" w:cs="ＭＳ Ｐゴシック"/>
          <w:b/>
          <w:bCs/>
          <w:kern w:val="0"/>
          <w:sz w:val="24"/>
          <w:szCs w:val="24"/>
        </w:rPr>
      </w:pPr>
      <w:r w:rsidRPr="003237D6">
        <w:rPr>
          <w:rFonts w:ascii="HGPｺﾞｼｯｸM" w:eastAsia="HGPｺﾞｼｯｸM" w:hAnsi="ＭＳ Ｐゴシック" w:cs="ＭＳ Ｐゴシック" w:hint="eastAsia"/>
          <w:b/>
          <w:bCs/>
          <w:kern w:val="0"/>
          <w:sz w:val="24"/>
          <w:szCs w:val="24"/>
        </w:rPr>
        <w:t>１．</w:t>
      </w:r>
      <w:r w:rsidR="005052C0">
        <w:rPr>
          <w:rFonts w:ascii="HGPｺﾞｼｯｸM" w:eastAsia="HGPｺﾞｼｯｸM" w:hAnsi="ＭＳ Ｐゴシック" w:cs="ＭＳ Ｐゴシック" w:hint="eastAsia"/>
          <w:b/>
          <w:bCs/>
          <w:kern w:val="0"/>
          <w:sz w:val="24"/>
          <w:szCs w:val="24"/>
        </w:rPr>
        <w:t>令和</w:t>
      </w:r>
      <w:r w:rsidR="00B506A1">
        <w:rPr>
          <w:rFonts w:ascii="HGPｺﾞｼｯｸM" w:eastAsia="HGPｺﾞｼｯｸM" w:hAnsi="ＭＳ Ｐゴシック" w:cs="ＭＳ Ｐゴシック" w:hint="eastAsia"/>
          <w:b/>
          <w:bCs/>
          <w:kern w:val="0"/>
          <w:sz w:val="24"/>
          <w:szCs w:val="24"/>
        </w:rPr>
        <w:t>6</w:t>
      </w:r>
      <w:r w:rsidR="005052C0">
        <w:rPr>
          <w:rFonts w:ascii="HGPｺﾞｼｯｸM" w:eastAsia="HGPｺﾞｼｯｸM" w:hAnsi="ＭＳ Ｐゴシック" w:cs="ＭＳ Ｐゴシック" w:hint="eastAsia"/>
          <w:b/>
          <w:bCs/>
          <w:kern w:val="0"/>
          <w:sz w:val="24"/>
          <w:szCs w:val="24"/>
        </w:rPr>
        <w:t>年度</w:t>
      </w:r>
      <w:r w:rsidRPr="003237D6">
        <w:rPr>
          <w:rFonts w:ascii="HGPｺﾞｼｯｸM" w:eastAsia="HGPｺﾞｼｯｸM" w:hAnsi="ＭＳ Ｐゴシック" w:cs="ＭＳ Ｐゴシック" w:hint="eastAsia"/>
          <w:b/>
          <w:bCs/>
          <w:kern w:val="0"/>
          <w:sz w:val="24"/>
          <w:szCs w:val="24"/>
        </w:rPr>
        <w:t>グリーン購入法担当者の連絡</w:t>
      </w:r>
    </w:p>
    <w:tbl>
      <w:tblPr>
        <w:tblStyle w:val="a5"/>
        <w:tblW w:w="0" w:type="auto"/>
        <w:tblInd w:w="250" w:type="dxa"/>
        <w:tblLook w:val="04A0" w:firstRow="1" w:lastRow="0" w:firstColumn="1" w:lastColumn="0" w:noHBand="0" w:noVBand="1"/>
      </w:tblPr>
      <w:tblGrid>
        <w:gridCol w:w="1843"/>
        <w:gridCol w:w="1559"/>
        <w:gridCol w:w="2268"/>
        <w:gridCol w:w="1985"/>
      </w:tblGrid>
      <w:tr w:rsidR="003237D6" w:rsidRPr="003237D6" w14:paraId="5700D1F3" w14:textId="77777777" w:rsidTr="00001FAA">
        <w:trPr>
          <w:trHeight w:val="264"/>
        </w:trPr>
        <w:tc>
          <w:tcPr>
            <w:tcW w:w="1843" w:type="dxa"/>
            <w:noWrap/>
            <w:hideMark/>
          </w:tcPr>
          <w:p w14:paraId="2401FFF5"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機関</w:t>
            </w:r>
          </w:p>
        </w:tc>
        <w:tc>
          <w:tcPr>
            <w:tcW w:w="1559" w:type="dxa"/>
            <w:noWrap/>
            <w:hideMark/>
          </w:tcPr>
          <w:p w14:paraId="7BC5235B"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連絡手段</w:t>
            </w:r>
          </w:p>
        </w:tc>
        <w:tc>
          <w:tcPr>
            <w:tcW w:w="2268" w:type="dxa"/>
            <w:noWrap/>
            <w:hideMark/>
          </w:tcPr>
          <w:p w14:paraId="54EA5397"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連絡先</w:t>
            </w:r>
          </w:p>
        </w:tc>
        <w:tc>
          <w:tcPr>
            <w:tcW w:w="1985" w:type="dxa"/>
            <w:noWrap/>
            <w:hideMark/>
          </w:tcPr>
          <w:p w14:paraId="3C95B9AC"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締切日</w:t>
            </w:r>
          </w:p>
        </w:tc>
      </w:tr>
      <w:tr w:rsidR="003237D6" w:rsidRPr="003237D6" w14:paraId="2DB4867A" w14:textId="77777777" w:rsidTr="00001FAA">
        <w:trPr>
          <w:trHeight w:val="755"/>
        </w:trPr>
        <w:tc>
          <w:tcPr>
            <w:tcW w:w="1843" w:type="dxa"/>
            <w:noWrap/>
            <w:vAlign w:val="center"/>
            <w:hideMark/>
          </w:tcPr>
          <w:p w14:paraId="558348A5" w14:textId="77777777" w:rsidR="002F75D6" w:rsidRDefault="00E35280" w:rsidP="00A157C3">
            <w:pPr>
              <w:spacing w:line="260" w:lineRule="exact"/>
              <w:rPr>
                <w:rFonts w:ascii="HGPｺﾞｼｯｸM" w:eastAsia="HGPｺﾞｼｯｸM"/>
                <w:szCs w:val="18"/>
              </w:rPr>
            </w:pPr>
            <w:r w:rsidRPr="003237D6">
              <w:rPr>
                <w:rFonts w:ascii="HGPｺﾞｼｯｸM" w:eastAsia="HGPｺﾞｼｯｸM" w:hint="eastAsia"/>
                <w:szCs w:val="18"/>
              </w:rPr>
              <w:t>府省庁</w:t>
            </w:r>
          </w:p>
          <w:p w14:paraId="2886B4F7" w14:textId="77777777" w:rsidR="00E35280" w:rsidRPr="003237D6" w:rsidRDefault="002F75D6" w:rsidP="00A157C3">
            <w:pPr>
              <w:spacing w:line="260" w:lineRule="exact"/>
              <w:rPr>
                <w:rFonts w:ascii="HGPｺﾞｼｯｸM" w:eastAsia="HGPｺﾞｼｯｸM"/>
                <w:szCs w:val="18"/>
              </w:rPr>
            </w:pPr>
            <w:r w:rsidRPr="003237D6">
              <w:rPr>
                <w:rFonts w:ascii="HGPｺﾞｼｯｸM" w:eastAsia="HGPｺﾞｼｯｸM" w:hint="eastAsia"/>
                <w:szCs w:val="18"/>
              </w:rPr>
              <w:t>独立行政法人</w:t>
            </w:r>
            <w:r w:rsidRPr="003237D6">
              <w:rPr>
                <w:rFonts w:ascii="HGPｺﾞｼｯｸM" w:eastAsia="HGPｺﾞｼｯｸM" w:hint="eastAsia"/>
                <w:szCs w:val="18"/>
              </w:rPr>
              <w:br/>
              <w:t>特殊法人</w:t>
            </w:r>
            <w:r w:rsidRPr="003237D6">
              <w:rPr>
                <w:rFonts w:ascii="HGPｺﾞｼｯｸM" w:eastAsia="HGPｺﾞｼｯｸM" w:hint="eastAsia"/>
                <w:szCs w:val="18"/>
              </w:rPr>
              <w:br/>
              <w:t>国立大学法人等</w:t>
            </w:r>
          </w:p>
        </w:tc>
        <w:tc>
          <w:tcPr>
            <w:tcW w:w="1559" w:type="dxa"/>
            <w:noWrap/>
            <w:vAlign w:val="center"/>
            <w:hideMark/>
          </w:tcPr>
          <w:p w14:paraId="52D92519"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Eメール</w:t>
            </w:r>
          </w:p>
        </w:tc>
        <w:tc>
          <w:tcPr>
            <w:tcW w:w="2268" w:type="dxa"/>
            <w:vAlign w:val="center"/>
            <w:hideMark/>
          </w:tcPr>
          <w:p w14:paraId="6F7100DA"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環境省環境経済課</w:t>
            </w:r>
            <w:r w:rsidRPr="003237D6">
              <w:rPr>
                <w:rFonts w:ascii="HGPｺﾞｼｯｸM" w:eastAsia="HGPｺﾞｼｯｸM" w:hint="eastAsia"/>
                <w:szCs w:val="18"/>
              </w:rPr>
              <w:br/>
              <w:t>（GPL@env.go.jp）</w:t>
            </w:r>
          </w:p>
        </w:tc>
        <w:tc>
          <w:tcPr>
            <w:tcW w:w="1985" w:type="dxa"/>
            <w:noWrap/>
            <w:vAlign w:val="center"/>
            <w:hideMark/>
          </w:tcPr>
          <w:p w14:paraId="5D3AA40E" w14:textId="140FEF2C" w:rsidR="00E35280" w:rsidRPr="003237D6" w:rsidRDefault="00E35280" w:rsidP="00E90EC6">
            <w:pPr>
              <w:spacing w:line="260" w:lineRule="exact"/>
              <w:jc w:val="center"/>
              <w:rPr>
                <w:rFonts w:ascii="HGPｺﾞｼｯｸM" w:eastAsia="HGPｺﾞｼｯｸM"/>
                <w:szCs w:val="18"/>
              </w:rPr>
            </w:pPr>
            <w:r w:rsidRPr="003237D6">
              <w:rPr>
                <w:rFonts w:ascii="HGPｺﾞｼｯｸM" w:eastAsia="HGPｺﾞｼｯｸM" w:hint="eastAsia"/>
                <w:szCs w:val="18"/>
              </w:rPr>
              <w:t>4月</w:t>
            </w:r>
            <w:r w:rsidR="00B506A1">
              <w:rPr>
                <w:rFonts w:ascii="HGPｺﾞｼｯｸM" w:eastAsia="HGPｺﾞｼｯｸM" w:hint="eastAsia"/>
                <w:szCs w:val="18"/>
              </w:rPr>
              <w:t>19</w:t>
            </w:r>
            <w:r w:rsidR="002241BC">
              <w:rPr>
                <w:rFonts w:ascii="HGPｺﾞｼｯｸM" w:eastAsia="HGPｺﾞｼｯｸM" w:hint="eastAsia"/>
                <w:szCs w:val="18"/>
              </w:rPr>
              <w:t>日（金</w:t>
            </w:r>
            <w:r w:rsidRPr="003237D6">
              <w:rPr>
                <w:rFonts w:ascii="HGPｺﾞｼｯｸM" w:eastAsia="HGPｺﾞｼｯｸM" w:hint="eastAsia"/>
                <w:szCs w:val="18"/>
              </w:rPr>
              <w:t>）</w:t>
            </w:r>
          </w:p>
        </w:tc>
      </w:tr>
    </w:tbl>
    <w:p w14:paraId="0197C48D" w14:textId="77777777" w:rsidR="00F8073E" w:rsidRPr="003237D6" w:rsidRDefault="00F8073E"/>
    <w:p w14:paraId="365BFA9D" w14:textId="7D83DE71" w:rsidR="00F8073E" w:rsidRPr="003237D6" w:rsidRDefault="00F8073E" w:rsidP="00F8073E">
      <w:pPr>
        <w:widowControl/>
        <w:rPr>
          <w:rFonts w:ascii="HGPｺﾞｼｯｸM" w:eastAsia="HGPｺﾞｼｯｸM" w:hAnsi="ＭＳ Ｐゴシック" w:cs="ＭＳ Ｐゴシック"/>
          <w:b/>
          <w:bCs/>
          <w:kern w:val="0"/>
          <w:sz w:val="24"/>
          <w:szCs w:val="24"/>
        </w:rPr>
      </w:pPr>
      <w:r w:rsidRPr="003237D6">
        <w:rPr>
          <w:rFonts w:ascii="HGPｺﾞｼｯｸM" w:eastAsia="HGPｺﾞｼｯｸM" w:hAnsi="ＭＳ Ｐゴシック" w:cs="ＭＳ Ｐゴシック" w:hint="eastAsia"/>
          <w:b/>
          <w:bCs/>
          <w:kern w:val="0"/>
          <w:sz w:val="24"/>
          <w:szCs w:val="24"/>
        </w:rPr>
        <w:t>２．</w:t>
      </w:r>
      <w:r w:rsidR="005052C0">
        <w:rPr>
          <w:rFonts w:ascii="HGPｺﾞｼｯｸM" w:eastAsia="HGPｺﾞｼｯｸM" w:hAnsi="ＭＳ Ｐゴシック" w:cs="ＭＳ Ｐゴシック" w:hint="eastAsia"/>
          <w:b/>
          <w:bCs/>
          <w:kern w:val="0"/>
          <w:sz w:val="24"/>
          <w:szCs w:val="24"/>
        </w:rPr>
        <w:t>令和</w:t>
      </w:r>
      <w:r w:rsidR="00B506A1">
        <w:rPr>
          <w:rFonts w:ascii="HGPｺﾞｼｯｸM" w:eastAsia="HGPｺﾞｼｯｸM" w:hAnsi="ＭＳ Ｐゴシック" w:cs="ＭＳ Ｐゴシック" w:hint="eastAsia"/>
          <w:b/>
          <w:bCs/>
          <w:kern w:val="0"/>
          <w:sz w:val="24"/>
          <w:szCs w:val="24"/>
        </w:rPr>
        <w:t>6</w:t>
      </w:r>
      <w:r w:rsidR="005052C0">
        <w:rPr>
          <w:rFonts w:ascii="HGPｺﾞｼｯｸM" w:eastAsia="HGPｺﾞｼｯｸM" w:hAnsi="ＭＳ Ｐゴシック" w:cs="ＭＳ Ｐゴシック" w:hint="eastAsia"/>
          <w:b/>
          <w:bCs/>
          <w:kern w:val="0"/>
          <w:sz w:val="24"/>
          <w:szCs w:val="24"/>
        </w:rPr>
        <w:t>年度</w:t>
      </w:r>
      <w:r w:rsidRPr="003237D6">
        <w:rPr>
          <w:rFonts w:ascii="HGPｺﾞｼｯｸM" w:eastAsia="HGPｺﾞｼｯｸM" w:hAnsi="ＭＳ Ｐゴシック" w:cs="ＭＳ Ｐゴシック" w:hint="eastAsia"/>
          <w:b/>
          <w:bCs/>
          <w:kern w:val="0"/>
          <w:sz w:val="24"/>
          <w:szCs w:val="24"/>
        </w:rPr>
        <w:t>調達方針</w:t>
      </w:r>
      <w:r w:rsidR="0071357D" w:rsidRPr="003237D6">
        <w:rPr>
          <w:rFonts w:ascii="HGPｺﾞｼｯｸM" w:eastAsia="HGPｺﾞｼｯｸM" w:hAnsi="ＭＳ Ｐゴシック" w:cs="ＭＳ Ｐゴシック" w:hint="eastAsia"/>
          <w:b/>
          <w:bCs/>
          <w:kern w:val="0"/>
          <w:sz w:val="24"/>
          <w:szCs w:val="24"/>
        </w:rPr>
        <w:t>の作成・公表</w:t>
      </w:r>
    </w:p>
    <w:tbl>
      <w:tblPr>
        <w:tblStyle w:val="a5"/>
        <w:tblW w:w="9639" w:type="dxa"/>
        <w:tblInd w:w="250" w:type="dxa"/>
        <w:tblLook w:val="04A0" w:firstRow="1" w:lastRow="0" w:firstColumn="1" w:lastColumn="0" w:noHBand="0" w:noVBand="1"/>
      </w:tblPr>
      <w:tblGrid>
        <w:gridCol w:w="1843"/>
        <w:gridCol w:w="1559"/>
        <w:gridCol w:w="2268"/>
        <w:gridCol w:w="1985"/>
        <w:gridCol w:w="1984"/>
      </w:tblGrid>
      <w:tr w:rsidR="003237D6" w:rsidRPr="003237D6" w14:paraId="4268E911" w14:textId="77777777" w:rsidTr="00001FAA">
        <w:trPr>
          <w:trHeight w:val="270"/>
        </w:trPr>
        <w:tc>
          <w:tcPr>
            <w:tcW w:w="1843" w:type="dxa"/>
            <w:noWrap/>
            <w:hideMark/>
          </w:tcPr>
          <w:p w14:paraId="01AA2505"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機関</w:t>
            </w:r>
          </w:p>
        </w:tc>
        <w:tc>
          <w:tcPr>
            <w:tcW w:w="1559" w:type="dxa"/>
            <w:noWrap/>
            <w:hideMark/>
          </w:tcPr>
          <w:p w14:paraId="775AD06F"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送付手段</w:t>
            </w:r>
          </w:p>
        </w:tc>
        <w:tc>
          <w:tcPr>
            <w:tcW w:w="2268" w:type="dxa"/>
            <w:noWrap/>
            <w:hideMark/>
          </w:tcPr>
          <w:p w14:paraId="71FB2530"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送付先</w:t>
            </w:r>
          </w:p>
        </w:tc>
        <w:tc>
          <w:tcPr>
            <w:tcW w:w="1985" w:type="dxa"/>
            <w:noWrap/>
            <w:hideMark/>
          </w:tcPr>
          <w:p w14:paraId="4ACE9959"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公表</w:t>
            </w:r>
          </w:p>
        </w:tc>
        <w:tc>
          <w:tcPr>
            <w:tcW w:w="1984" w:type="dxa"/>
            <w:noWrap/>
            <w:hideMark/>
          </w:tcPr>
          <w:p w14:paraId="72DDCF5C"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締切日</w:t>
            </w:r>
          </w:p>
        </w:tc>
      </w:tr>
      <w:tr w:rsidR="003237D6" w:rsidRPr="003237D6" w14:paraId="11B079EA" w14:textId="77777777" w:rsidTr="00001FAA">
        <w:trPr>
          <w:trHeight w:val="767"/>
        </w:trPr>
        <w:tc>
          <w:tcPr>
            <w:tcW w:w="1843" w:type="dxa"/>
            <w:noWrap/>
            <w:vAlign w:val="center"/>
            <w:hideMark/>
          </w:tcPr>
          <w:p w14:paraId="4DC219B3" w14:textId="77777777" w:rsidR="00E35280" w:rsidRDefault="00E35280" w:rsidP="003D4BB6">
            <w:pPr>
              <w:spacing w:line="260" w:lineRule="exact"/>
              <w:jc w:val="left"/>
              <w:rPr>
                <w:rFonts w:ascii="HGPｺﾞｼｯｸM" w:eastAsia="HGPｺﾞｼｯｸM"/>
                <w:szCs w:val="18"/>
              </w:rPr>
            </w:pPr>
            <w:r w:rsidRPr="003237D6">
              <w:rPr>
                <w:rFonts w:ascii="HGPｺﾞｼｯｸM" w:eastAsia="HGPｺﾞｼｯｸM" w:hint="eastAsia"/>
                <w:szCs w:val="18"/>
              </w:rPr>
              <w:t>府省庁</w:t>
            </w:r>
          </w:p>
          <w:p w14:paraId="2A60D0C7" w14:textId="77777777" w:rsidR="002F75D6" w:rsidRPr="003237D6" w:rsidRDefault="002F75D6" w:rsidP="003D4BB6">
            <w:pPr>
              <w:spacing w:line="260" w:lineRule="exact"/>
              <w:jc w:val="left"/>
              <w:rPr>
                <w:rFonts w:ascii="HGPｺﾞｼｯｸM" w:eastAsia="HGPｺﾞｼｯｸM"/>
                <w:szCs w:val="18"/>
              </w:rPr>
            </w:pPr>
            <w:r w:rsidRPr="003237D6">
              <w:rPr>
                <w:rFonts w:ascii="HGPｺﾞｼｯｸM" w:eastAsia="HGPｺﾞｼｯｸM" w:hint="eastAsia"/>
                <w:szCs w:val="18"/>
              </w:rPr>
              <w:t>独立行政法人</w:t>
            </w:r>
            <w:r w:rsidRPr="003237D6">
              <w:rPr>
                <w:rFonts w:ascii="HGPｺﾞｼｯｸM" w:eastAsia="HGPｺﾞｼｯｸM" w:hint="eastAsia"/>
                <w:szCs w:val="18"/>
              </w:rPr>
              <w:br/>
              <w:t>特殊法人</w:t>
            </w:r>
            <w:r w:rsidRPr="003237D6">
              <w:rPr>
                <w:rFonts w:ascii="HGPｺﾞｼｯｸM" w:eastAsia="HGPｺﾞｼｯｸM" w:hint="eastAsia"/>
                <w:szCs w:val="18"/>
              </w:rPr>
              <w:br/>
              <w:t>国立大学法人等</w:t>
            </w:r>
          </w:p>
        </w:tc>
        <w:tc>
          <w:tcPr>
            <w:tcW w:w="1559" w:type="dxa"/>
            <w:noWrap/>
            <w:vAlign w:val="center"/>
            <w:hideMark/>
          </w:tcPr>
          <w:p w14:paraId="5F363995"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Eメール</w:t>
            </w:r>
          </w:p>
        </w:tc>
        <w:tc>
          <w:tcPr>
            <w:tcW w:w="2268" w:type="dxa"/>
            <w:vAlign w:val="center"/>
            <w:hideMark/>
          </w:tcPr>
          <w:p w14:paraId="3E4BFA6C"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環境省環境経済課</w:t>
            </w:r>
            <w:r w:rsidRPr="003237D6">
              <w:rPr>
                <w:rFonts w:ascii="HGPｺﾞｼｯｸM" w:eastAsia="HGPｺﾞｼｯｸM" w:hint="eastAsia"/>
                <w:szCs w:val="18"/>
              </w:rPr>
              <w:br/>
              <w:t>（GPL@env.go.jp）</w:t>
            </w:r>
          </w:p>
        </w:tc>
        <w:tc>
          <w:tcPr>
            <w:tcW w:w="1985" w:type="dxa"/>
            <w:vAlign w:val="center"/>
            <w:hideMark/>
          </w:tcPr>
          <w:p w14:paraId="03D2CD4A" w14:textId="77777777" w:rsidR="00E35280" w:rsidRPr="003237D6" w:rsidRDefault="00E35280" w:rsidP="00A157C3">
            <w:pPr>
              <w:spacing w:line="260" w:lineRule="exact"/>
              <w:jc w:val="center"/>
              <w:rPr>
                <w:rFonts w:ascii="HGPｺﾞｼｯｸM" w:eastAsia="HGPｺﾞｼｯｸM"/>
                <w:szCs w:val="18"/>
              </w:rPr>
            </w:pPr>
            <w:r w:rsidRPr="003237D6">
              <w:rPr>
                <w:rFonts w:ascii="HGPｺﾞｼｯｸM" w:eastAsia="HGPｺﾞｼｯｸM" w:hint="eastAsia"/>
                <w:szCs w:val="18"/>
              </w:rPr>
              <w:t>各々のHP等</w:t>
            </w:r>
          </w:p>
        </w:tc>
        <w:tc>
          <w:tcPr>
            <w:tcW w:w="1984" w:type="dxa"/>
            <w:noWrap/>
            <w:vAlign w:val="center"/>
            <w:hideMark/>
          </w:tcPr>
          <w:p w14:paraId="491A515F" w14:textId="72B62FE4" w:rsidR="00E35280" w:rsidRPr="003237D6" w:rsidRDefault="00E35280" w:rsidP="00E90EC6">
            <w:pPr>
              <w:spacing w:line="260" w:lineRule="exact"/>
              <w:jc w:val="center"/>
              <w:rPr>
                <w:rFonts w:ascii="HGPｺﾞｼｯｸM" w:eastAsia="HGPｺﾞｼｯｸM"/>
                <w:szCs w:val="18"/>
              </w:rPr>
            </w:pPr>
            <w:r w:rsidRPr="003237D6">
              <w:rPr>
                <w:rFonts w:ascii="HGPｺﾞｼｯｸM" w:eastAsia="HGPｺﾞｼｯｸM" w:hint="eastAsia"/>
                <w:szCs w:val="18"/>
              </w:rPr>
              <w:t>4月</w:t>
            </w:r>
            <w:r w:rsidR="00B506A1">
              <w:rPr>
                <w:rFonts w:ascii="HGPｺﾞｼｯｸM" w:eastAsia="HGPｺﾞｼｯｸM" w:hint="eastAsia"/>
                <w:szCs w:val="18"/>
              </w:rPr>
              <w:t>19</w:t>
            </w:r>
            <w:r w:rsidR="002241BC">
              <w:rPr>
                <w:rFonts w:ascii="HGPｺﾞｼｯｸM" w:eastAsia="HGPｺﾞｼｯｸM" w:hint="eastAsia"/>
                <w:szCs w:val="18"/>
              </w:rPr>
              <w:t>日（金</w:t>
            </w:r>
            <w:r w:rsidRPr="003237D6">
              <w:rPr>
                <w:rFonts w:ascii="HGPｺﾞｼｯｸM" w:eastAsia="HGPｺﾞｼｯｸM" w:hint="eastAsia"/>
                <w:szCs w:val="18"/>
              </w:rPr>
              <w:t>）</w:t>
            </w:r>
          </w:p>
        </w:tc>
      </w:tr>
    </w:tbl>
    <w:p w14:paraId="3A41B5AA" w14:textId="77777777" w:rsidR="00F8073E" w:rsidRPr="003237D6" w:rsidRDefault="00F8073E"/>
    <w:p w14:paraId="05E30251" w14:textId="71C67541" w:rsidR="00F8073E" w:rsidRPr="003237D6" w:rsidRDefault="00F8073E" w:rsidP="00F8073E">
      <w:pPr>
        <w:widowControl/>
        <w:rPr>
          <w:rFonts w:ascii="HGPｺﾞｼｯｸM" w:eastAsia="HGPｺﾞｼｯｸM" w:hAnsi="ＭＳ Ｐゴシック" w:cs="ＭＳ Ｐゴシック"/>
          <w:b/>
          <w:bCs/>
          <w:kern w:val="0"/>
          <w:sz w:val="24"/>
          <w:szCs w:val="24"/>
        </w:rPr>
      </w:pPr>
      <w:r w:rsidRPr="003237D6">
        <w:rPr>
          <w:rFonts w:ascii="HGPｺﾞｼｯｸM" w:eastAsia="HGPｺﾞｼｯｸM" w:hAnsi="ＭＳ Ｐゴシック" w:cs="ＭＳ Ｐゴシック" w:hint="eastAsia"/>
          <w:b/>
          <w:bCs/>
          <w:kern w:val="0"/>
          <w:sz w:val="24"/>
          <w:szCs w:val="24"/>
        </w:rPr>
        <w:t>３．</w:t>
      </w:r>
      <w:r w:rsidR="00E90EC6">
        <w:rPr>
          <w:rFonts w:ascii="HGPｺﾞｼｯｸM" w:eastAsia="HGPｺﾞｼｯｸM" w:hAnsi="ＭＳ Ｐゴシック" w:cs="ＭＳ Ｐゴシック" w:hint="eastAsia"/>
          <w:b/>
          <w:bCs/>
          <w:kern w:val="0"/>
          <w:sz w:val="24"/>
          <w:szCs w:val="24"/>
        </w:rPr>
        <w:t>令和</w:t>
      </w:r>
      <w:r w:rsidR="00B506A1">
        <w:rPr>
          <w:rFonts w:ascii="HGPｺﾞｼｯｸM" w:eastAsia="HGPｺﾞｼｯｸM" w:hAnsi="ＭＳ Ｐゴシック" w:cs="ＭＳ Ｐゴシック" w:hint="eastAsia"/>
          <w:b/>
          <w:bCs/>
          <w:kern w:val="0"/>
          <w:sz w:val="24"/>
          <w:szCs w:val="24"/>
        </w:rPr>
        <w:t>5</w:t>
      </w:r>
      <w:r w:rsidRPr="003A162D">
        <w:rPr>
          <w:rFonts w:ascii="HGPｺﾞｼｯｸM" w:eastAsia="HGPｺﾞｼｯｸM" w:hAnsi="ＭＳ Ｐゴシック" w:cs="ＭＳ Ｐゴシック" w:hint="eastAsia"/>
          <w:b/>
          <w:bCs/>
          <w:kern w:val="0"/>
          <w:sz w:val="24"/>
          <w:szCs w:val="24"/>
        </w:rPr>
        <w:t>年度調達</w:t>
      </w:r>
      <w:r w:rsidRPr="003237D6">
        <w:rPr>
          <w:rFonts w:ascii="HGPｺﾞｼｯｸM" w:eastAsia="HGPｺﾞｼｯｸM" w:hAnsi="ＭＳ Ｐゴシック" w:cs="ＭＳ Ｐゴシック" w:hint="eastAsia"/>
          <w:b/>
          <w:bCs/>
          <w:kern w:val="0"/>
          <w:sz w:val="24"/>
          <w:szCs w:val="24"/>
        </w:rPr>
        <w:t>実績</w:t>
      </w:r>
      <w:r w:rsidR="0071357D" w:rsidRPr="003237D6">
        <w:rPr>
          <w:rFonts w:ascii="HGPｺﾞｼｯｸM" w:eastAsia="HGPｺﾞｼｯｸM" w:hAnsi="ＭＳ Ｐゴシック" w:cs="ＭＳ Ｐゴシック" w:hint="eastAsia"/>
          <w:b/>
          <w:bCs/>
          <w:kern w:val="0"/>
          <w:sz w:val="24"/>
          <w:szCs w:val="24"/>
        </w:rPr>
        <w:t>の集計・提出</w:t>
      </w:r>
    </w:p>
    <w:tbl>
      <w:tblPr>
        <w:tblStyle w:val="a5"/>
        <w:tblW w:w="9639" w:type="dxa"/>
        <w:tblInd w:w="250" w:type="dxa"/>
        <w:tblLook w:val="04A0" w:firstRow="1" w:lastRow="0" w:firstColumn="1" w:lastColumn="0" w:noHBand="0" w:noVBand="1"/>
      </w:tblPr>
      <w:tblGrid>
        <w:gridCol w:w="1559"/>
        <w:gridCol w:w="1843"/>
        <w:gridCol w:w="1276"/>
        <w:gridCol w:w="1741"/>
        <w:gridCol w:w="1519"/>
        <w:gridCol w:w="1701"/>
      </w:tblGrid>
      <w:tr w:rsidR="003237D6" w:rsidRPr="003237D6" w14:paraId="321C1B17" w14:textId="77777777" w:rsidTr="00001FAA">
        <w:trPr>
          <w:trHeight w:val="264"/>
        </w:trPr>
        <w:tc>
          <w:tcPr>
            <w:tcW w:w="1559" w:type="dxa"/>
            <w:noWrap/>
            <w:hideMark/>
          </w:tcPr>
          <w:p w14:paraId="70DCA2CF"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機関</w:t>
            </w:r>
          </w:p>
        </w:tc>
        <w:tc>
          <w:tcPr>
            <w:tcW w:w="1843" w:type="dxa"/>
            <w:hideMark/>
          </w:tcPr>
          <w:p w14:paraId="5B5EC0AE"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送付するもの</w:t>
            </w:r>
          </w:p>
        </w:tc>
        <w:tc>
          <w:tcPr>
            <w:tcW w:w="1276" w:type="dxa"/>
            <w:noWrap/>
            <w:hideMark/>
          </w:tcPr>
          <w:p w14:paraId="5D12B930"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送付手段</w:t>
            </w:r>
          </w:p>
        </w:tc>
        <w:tc>
          <w:tcPr>
            <w:tcW w:w="1741" w:type="dxa"/>
            <w:noWrap/>
            <w:hideMark/>
          </w:tcPr>
          <w:p w14:paraId="32574872"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送付先</w:t>
            </w:r>
          </w:p>
        </w:tc>
        <w:tc>
          <w:tcPr>
            <w:tcW w:w="1519" w:type="dxa"/>
            <w:noWrap/>
            <w:hideMark/>
          </w:tcPr>
          <w:p w14:paraId="5983075E"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公表</w:t>
            </w:r>
          </w:p>
        </w:tc>
        <w:tc>
          <w:tcPr>
            <w:tcW w:w="1701" w:type="dxa"/>
            <w:noWrap/>
            <w:hideMark/>
          </w:tcPr>
          <w:p w14:paraId="12BE85B5"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締切日</w:t>
            </w:r>
          </w:p>
        </w:tc>
      </w:tr>
      <w:tr w:rsidR="003237D6" w:rsidRPr="003237D6" w14:paraId="19F3151B" w14:textId="77777777" w:rsidTr="00001FAA">
        <w:trPr>
          <w:trHeight w:val="850"/>
        </w:trPr>
        <w:tc>
          <w:tcPr>
            <w:tcW w:w="1559" w:type="dxa"/>
            <w:vAlign w:val="center"/>
            <w:hideMark/>
          </w:tcPr>
          <w:p w14:paraId="7B480CE1" w14:textId="77777777" w:rsidR="00E35280" w:rsidRPr="003237D6" w:rsidRDefault="00E35280" w:rsidP="00A157C3">
            <w:pPr>
              <w:spacing w:line="260" w:lineRule="exact"/>
              <w:rPr>
                <w:rFonts w:ascii="HGPｺﾞｼｯｸM" w:eastAsia="HGPｺﾞｼｯｸM"/>
                <w:szCs w:val="21"/>
              </w:rPr>
            </w:pPr>
            <w:r w:rsidRPr="003237D6">
              <w:rPr>
                <w:rFonts w:ascii="HGPｺﾞｼｯｸM" w:eastAsia="HGPｺﾞｼｯｸM" w:hint="eastAsia"/>
                <w:szCs w:val="21"/>
              </w:rPr>
              <w:t>府省庁</w:t>
            </w:r>
          </w:p>
        </w:tc>
        <w:tc>
          <w:tcPr>
            <w:tcW w:w="1843" w:type="dxa"/>
            <w:vAlign w:val="center"/>
            <w:hideMark/>
          </w:tcPr>
          <w:p w14:paraId="1623178A" w14:textId="77777777" w:rsidR="00333E54" w:rsidRPr="003237D6" w:rsidRDefault="00E35280" w:rsidP="0026274A">
            <w:pPr>
              <w:spacing w:line="260" w:lineRule="exact"/>
              <w:jc w:val="center"/>
              <w:rPr>
                <w:rFonts w:ascii="HGPｺﾞｼｯｸM" w:eastAsia="HGPｺﾞｼｯｸM"/>
                <w:szCs w:val="21"/>
              </w:rPr>
            </w:pPr>
            <w:r w:rsidRPr="003237D6">
              <w:rPr>
                <w:rFonts w:ascii="HGPｺﾞｼｯｸM" w:eastAsia="HGPｺﾞｼｯｸM" w:hint="eastAsia"/>
                <w:szCs w:val="21"/>
              </w:rPr>
              <w:t>調達実績集計表</w:t>
            </w:r>
            <w:r w:rsidR="001F70CC">
              <w:rPr>
                <w:rFonts w:ascii="HGPｺﾞｼｯｸM" w:eastAsia="HGPｺﾞｼｯｸM" w:hint="eastAsia"/>
                <w:szCs w:val="21"/>
              </w:rPr>
              <w:t>、公文、調達実績の概要</w:t>
            </w:r>
            <w:r w:rsidRPr="003237D6">
              <w:rPr>
                <w:rFonts w:ascii="HGPｺﾞｼｯｸM" w:eastAsia="HGPｺﾞｼｯｸM" w:hint="eastAsia"/>
                <w:szCs w:val="21"/>
              </w:rPr>
              <w:br/>
              <w:t>（電子ファイル）</w:t>
            </w:r>
          </w:p>
        </w:tc>
        <w:tc>
          <w:tcPr>
            <w:tcW w:w="1276" w:type="dxa"/>
            <w:vAlign w:val="center"/>
            <w:hideMark/>
          </w:tcPr>
          <w:p w14:paraId="5B4AD017"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Eメール</w:t>
            </w:r>
          </w:p>
        </w:tc>
        <w:tc>
          <w:tcPr>
            <w:tcW w:w="1741" w:type="dxa"/>
            <w:vAlign w:val="center"/>
            <w:hideMark/>
          </w:tcPr>
          <w:p w14:paraId="601DDCB8" w14:textId="77777777" w:rsidR="00001FAA"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環境省</w:t>
            </w:r>
          </w:p>
          <w:p w14:paraId="74A95AED"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環境経済課</w:t>
            </w:r>
            <w:r w:rsidRPr="003237D6">
              <w:rPr>
                <w:rFonts w:ascii="HGPｺﾞｼｯｸM" w:eastAsia="HGPｺﾞｼｯｸM" w:hint="eastAsia"/>
                <w:szCs w:val="21"/>
              </w:rPr>
              <w:br/>
              <w:t>（GPL@env.go.jp）</w:t>
            </w:r>
          </w:p>
        </w:tc>
        <w:tc>
          <w:tcPr>
            <w:tcW w:w="1519" w:type="dxa"/>
            <w:vAlign w:val="center"/>
            <w:hideMark/>
          </w:tcPr>
          <w:p w14:paraId="20123F5E" w14:textId="77777777" w:rsidR="00E35280" w:rsidRPr="003237D6" w:rsidRDefault="00E35280"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各々のHP等</w:t>
            </w:r>
          </w:p>
        </w:tc>
        <w:tc>
          <w:tcPr>
            <w:tcW w:w="1701" w:type="dxa"/>
            <w:vAlign w:val="center"/>
            <w:hideMark/>
          </w:tcPr>
          <w:p w14:paraId="7715C9FE" w14:textId="01C15E06" w:rsidR="00E35280" w:rsidRPr="003237D6" w:rsidRDefault="00E35280" w:rsidP="00E90EC6">
            <w:pPr>
              <w:spacing w:line="260" w:lineRule="exact"/>
              <w:jc w:val="center"/>
              <w:rPr>
                <w:rFonts w:ascii="HGPｺﾞｼｯｸM" w:eastAsia="HGPｺﾞｼｯｸM"/>
                <w:szCs w:val="21"/>
              </w:rPr>
            </w:pPr>
            <w:r w:rsidRPr="003237D6">
              <w:rPr>
                <w:rFonts w:ascii="HGPｺﾞｼｯｸM" w:eastAsia="HGPｺﾞｼｯｸM" w:hint="eastAsia"/>
                <w:szCs w:val="21"/>
              </w:rPr>
              <w:t>6月</w:t>
            </w:r>
            <w:r w:rsidR="00B506A1">
              <w:rPr>
                <w:rFonts w:ascii="HGPｺﾞｼｯｸM" w:eastAsia="HGPｺﾞｼｯｸM" w:hint="eastAsia"/>
                <w:szCs w:val="21"/>
              </w:rPr>
              <w:t>28</w:t>
            </w:r>
            <w:r w:rsidR="002241BC">
              <w:rPr>
                <w:rFonts w:ascii="HGPｺﾞｼｯｸM" w:eastAsia="HGPｺﾞｼｯｸM" w:hint="eastAsia"/>
                <w:szCs w:val="21"/>
              </w:rPr>
              <w:t>日（</w:t>
            </w:r>
            <w:r w:rsidR="00D062CC">
              <w:rPr>
                <w:rFonts w:ascii="HGPｺﾞｼｯｸM" w:eastAsia="HGPｺﾞｼｯｸM" w:hint="eastAsia"/>
                <w:szCs w:val="21"/>
              </w:rPr>
              <w:t>金</w:t>
            </w:r>
            <w:r w:rsidRPr="003237D6">
              <w:rPr>
                <w:rFonts w:ascii="HGPｺﾞｼｯｸM" w:eastAsia="HGPｺﾞｼｯｸM" w:hint="eastAsia"/>
                <w:szCs w:val="21"/>
              </w:rPr>
              <w:t>）</w:t>
            </w:r>
          </w:p>
        </w:tc>
      </w:tr>
      <w:tr w:rsidR="003237D6" w:rsidRPr="003237D6" w14:paraId="35EF7034" w14:textId="77777777" w:rsidTr="00001FAA">
        <w:trPr>
          <w:trHeight w:val="850"/>
        </w:trPr>
        <w:tc>
          <w:tcPr>
            <w:tcW w:w="1559" w:type="dxa"/>
            <w:vAlign w:val="center"/>
            <w:hideMark/>
          </w:tcPr>
          <w:p w14:paraId="1D7D5BCB" w14:textId="77777777" w:rsidR="00A157C3" w:rsidRPr="003237D6" w:rsidRDefault="00A157C3" w:rsidP="00A157C3">
            <w:pPr>
              <w:spacing w:line="260" w:lineRule="exact"/>
              <w:rPr>
                <w:rFonts w:ascii="HGPｺﾞｼｯｸM" w:eastAsia="HGPｺﾞｼｯｸM"/>
                <w:szCs w:val="21"/>
              </w:rPr>
            </w:pPr>
            <w:r w:rsidRPr="003237D6">
              <w:rPr>
                <w:rFonts w:ascii="HGPｺﾞｼｯｸM" w:eastAsia="HGPｺﾞｼｯｸM" w:hint="eastAsia"/>
                <w:szCs w:val="21"/>
              </w:rPr>
              <w:t>独立行政法人</w:t>
            </w:r>
            <w:r w:rsidRPr="003237D6">
              <w:rPr>
                <w:rFonts w:ascii="HGPｺﾞｼｯｸM" w:eastAsia="HGPｺﾞｼｯｸM" w:hint="eastAsia"/>
                <w:szCs w:val="21"/>
              </w:rPr>
              <w:br/>
              <w:t>特殊法人</w:t>
            </w:r>
            <w:r w:rsidRPr="003237D6">
              <w:rPr>
                <w:rFonts w:ascii="HGPｺﾞｼｯｸM" w:eastAsia="HGPｺﾞｼｯｸM" w:hint="eastAsia"/>
                <w:szCs w:val="21"/>
              </w:rPr>
              <w:br/>
              <w:t>国立大学法人等</w:t>
            </w:r>
          </w:p>
        </w:tc>
        <w:tc>
          <w:tcPr>
            <w:tcW w:w="1843" w:type="dxa"/>
            <w:vAlign w:val="center"/>
            <w:hideMark/>
          </w:tcPr>
          <w:p w14:paraId="6D3729F3" w14:textId="77777777" w:rsidR="00A157C3" w:rsidRPr="003237D6" w:rsidRDefault="00A157C3"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調達実績集計表</w:t>
            </w:r>
            <w:r w:rsidR="001F70CC">
              <w:rPr>
                <w:rFonts w:ascii="HGPｺﾞｼｯｸM" w:eastAsia="HGPｺﾞｼｯｸM" w:hint="eastAsia"/>
                <w:szCs w:val="21"/>
              </w:rPr>
              <w:t>、公文、調達実績の概要</w:t>
            </w:r>
            <w:r w:rsidRPr="003237D6">
              <w:rPr>
                <w:rFonts w:ascii="HGPｺﾞｼｯｸM" w:eastAsia="HGPｺﾞｼｯｸM" w:hint="eastAsia"/>
                <w:szCs w:val="21"/>
              </w:rPr>
              <w:br/>
              <w:t>（電子ファイル）</w:t>
            </w:r>
          </w:p>
        </w:tc>
        <w:tc>
          <w:tcPr>
            <w:tcW w:w="1276" w:type="dxa"/>
            <w:noWrap/>
            <w:vAlign w:val="center"/>
            <w:hideMark/>
          </w:tcPr>
          <w:p w14:paraId="785139BF" w14:textId="77777777" w:rsidR="00A157C3" w:rsidRPr="003237D6" w:rsidRDefault="00A157C3"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Eメール</w:t>
            </w:r>
          </w:p>
        </w:tc>
        <w:tc>
          <w:tcPr>
            <w:tcW w:w="1741" w:type="dxa"/>
            <w:vAlign w:val="center"/>
            <w:hideMark/>
          </w:tcPr>
          <w:p w14:paraId="5F2158EF" w14:textId="77777777" w:rsidR="00A157C3" w:rsidRPr="003237D6" w:rsidRDefault="00A157C3"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管轄府省庁</w:t>
            </w:r>
          </w:p>
        </w:tc>
        <w:tc>
          <w:tcPr>
            <w:tcW w:w="1519" w:type="dxa"/>
            <w:vAlign w:val="center"/>
            <w:hideMark/>
          </w:tcPr>
          <w:p w14:paraId="1D5DAF1B" w14:textId="77777777" w:rsidR="00A157C3" w:rsidRPr="003237D6" w:rsidRDefault="00A157C3"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各々のHP等</w:t>
            </w:r>
          </w:p>
        </w:tc>
        <w:tc>
          <w:tcPr>
            <w:tcW w:w="1701" w:type="dxa"/>
            <w:vAlign w:val="center"/>
            <w:hideMark/>
          </w:tcPr>
          <w:p w14:paraId="2E134FF7" w14:textId="77777777" w:rsidR="00A157C3" w:rsidRPr="003237D6" w:rsidRDefault="00A157C3" w:rsidP="00A157C3">
            <w:pPr>
              <w:spacing w:line="260" w:lineRule="exact"/>
              <w:jc w:val="center"/>
              <w:rPr>
                <w:rFonts w:ascii="HGPｺﾞｼｯｸM" w:eastAsia="HGPｺﾞｼｯｸM"/>
                <w:szCs w:val="21"/>
              </w:rPr>
            </w:pPr>
            <w:r w:rsidRPr="003237D6">
              <w:rPr>
                <w:rFonts w:ascii="HGPｺﾞｼｯｸM" w:eastAsia="HGPｺﾞｼｯｸM" w:hint="eastAsia"/>
                <w:szCs w:val="21"/>
              </w:rPr>
              <w:t>上記締切日に間に合うよう、管轄府省庁と取り決め願います。</w:t>
            </w:r>
          </w:p>
        </w:tc>
      </w:tr>
      <w:tr w:rsidR="00635857" w:rsidRPr="003237D6" w14:paraId="03306432" w14:textId="77777777" w:rsidTr="00635857">
        <w:trPr>
          <w:trHeight w:val="768"/>
        </w:trPr>
        <w:tc>
          <w:tcPr>
            <w:tcW w:w="1559" w:type="dxa"/>
            <w:vAlign w:val="center"/>
          </w:tcPr>
          <w:p w14:paraId="3BCC0E22" w14:textId="1001637F" w:rsidR="00635857" w:rsidRPr="00335708" w:rsidRDefault="00635857" w:rsidP="00635857">
            <w:pPr>
              <w:spacing w:line="260" w:lineRule="exact"/>
              <w:jc w:val="left"/>
              <w:rPr>
                <w:rFonts w:ascii="HGPｺﾞｼｯｸM" w:eastAsia="HGPｺﾞｼｯｸM"/>
                <w:szCs w:val="21"/>
              </w:rPr>
            </w:pPr>
            <w:r w:rsidRPr="00335708">
              <w:rPr>
                <w:rFonts w:ascii="HGPｺﾞｼｯｸM" w:eastAsia="HGPｺﾞｼｯｸM" w:hint="eastAsia"/>
                <w:szCs w:val="21"/>
              </w:rPr>
              <w:t>独立行政法人</w:t>
            </w:r>
            <w:r w:rsidRPr="00335708">
              <w:rPr>
                <w:rFonts w:ascii="HGPｺﾞｼｯｸM" w:eastAsia="HGPｺﾞｼｯｸM" w:hint="eastAsia"/>
                <w:szCs w:val="21"/>
              </w:rPr>
              <w:br/>
              <w:t>特殊法人</w:t>
            </w:r>
            <w:r w:rsidRPr="00335708">
              <w:rPr>
                <w:rFonts w:ascii="HGPｺﾞｼｯｸM" w:eastAsia="HGPｺﾞｼｯｸM" w:hint="eastAsia"/>
                <w:szCs w:val="21"/>
              </w:rPr>
              <w:br/>
              <w:t>国立大学法人等</w:t>
            </w:r>
          </w:p>
        </w:tc>
        <w:tc>
          <w:tcPr>
            <w:tcW w:w="1843" w:type="dxa"/>
            <w:vAlign w:val="center"/>
          </w:tcPr>
          <w:p w14:paraId="1E46F383" w14:textId="6ABD9E8A" w:rsidR="00635857" w:rsidRPr="00335708" w:rsidRDefault="00635857" w:rsidP="00635857">
            <w:pPr>
              <w:spacing w:line="260" w:lineRule="exact"/>
              <w:jc w:val="center"/>
              <w:rPr>
                <w:rFonts w:ascii="HGPｺﾞｼｯｸM" w:eastAsia="HGPｺﾞｼｯｸM"/>
                <w:szCs w:val="21"/>
              </w:rPr>
            </w:pPr>
            <w:r w:rsidRPr="00335708">
              <w:rPr>
                <w:rFonts w:ascii="HGPｺﾞｼｯｸM" w:eastAsia="HGPｺﾞｼｯｸM" w:hint="eastAsia"/>
                <w:szCs w:val="21"/>
              </w:rPr>
              <w:t>概要・実績集計表掲載箇のURL</w:t>
            </w:r>
          </w:p>
        </w:tc>
        <w:tc>
          <w:tcPr>
            <w:tcW w:w="1276" w:type="dxa"/>
            <w:noWrap/>
            <w:vAlign w:val="center"/>
          </w:tcPr>
          <w:p w14:paraId="22F8B52B" w14:textId="07781564" w:rsidR="00635857" w:rsidRPr="00335708" w:rsidRDefault="00635857" w:rsidP="00635857">
            <w:pPr>
              <w:spacing w:line="260" w:lineRule="exact"/>
              <w:jc w:val="center"/>
              <w:rPr>
                <w:rFonts w:ascii="HGPｺﾞｼｯｸM" w:eastAsia="HGPｺﾞｼｯｸM"/>
                <w:szCs w:val="21"/>
              </w:rPr>
            </w:pPr>
            <w:r w:rsidRPr="00335708">
              <w:rPr>
                <w:rFonts w:ascii="HGPｺﾞｼｯｸM" w:eastAsia="HGPｺﾞｼｯｸM" w:hint="eastAsia"/>
                <w:szCs w:val="21"/>
              </w:rPr>
              <w:t>Eメール</w:t>
            </w:r>
          </w:p>
        </w:tc>
        <w:tc>
          <w:tcPr>
            <w:tcW w:w="1741" w:type="dxa"/>
            <w:vAlign w:val="center"/>
          </w:tcPr>
          <w:p w14:paraId="24D94292" w14:textId="77777777" w:rsidR="00635857" w:rsidRPr="00335708" w:rsidRDefault="00635857" w:rsidP="00635857">
            <w:pPr>
              <w:spacing w:line="260" w:lineRule="exact"/>
              <w:jc w:val="center"/>
              <w:rPr>
                <w:rFonts w:ascii="HGPｺﾞｼｯｸM" w:eastAsia="HGPｺﾞｼｯｸM"/>
                <w:szCs w:val="21"/>
              </w:rPr>
            </w:pPr>
            <w:r w:rsidRPr="00335708">
              <w:rPr>
                <w:rFonts w:ascii="HGPｺﾞｼｯｸM" w:eastAsia="HGPｺﾞｼｯｸM" w:hint="eastAsia"/>
                <w:szCs w:val="21"/>
              </w:rPr>
              <w:t>環境省</w:t>
            </w:r>
          </w:p>
          <w:p w14:paraId="3A4AFE86" w14:textId="3DDB9915" w:rsidR="00635857" w:rsidRPr="00335708" w:rsidRDefault="00635857" w:rsidP="00635857">
            <w:pPr>
              <w:spacing w:line="260" w:lineRule="exact"/>
              <w:jc w:val="center"/>
              <w:rPr>
                <w:rFonts w:ascii="HGPｺﾞｼｯｸM" w:eastAsia="HGPｺﾞｼｯｸM"/>
                <w:szCs w:val="21"/>
              </w:rPr>
            </w:pPr>
            <w:r w:rsidRPr="00335708">
              <w:rPr>
                <w:rFonts w:ascii="HGPｺﾞｼｯｸM" w:eastAsia="HGPｺﾞｼｯｸM" w:hint="eastAsia"/>
                <w:szCs w:val="21"/>
              </w:rPr>
              <w:t>環境経済課</w:t>
            </w:r>
            <w:r w:rsidRPr="00335708">
              <w:rPr>
                <w:rFonts w:ascii="HGPｺﾞｼｯｸM" w:eastAsia="HGPｺﾞｼｯｸM" w:hint="eastAsia"/>
                <w:szCs w:val="21"/>
              </w:rPr>
              <w:br/>
              <w:t>（GPL@env.go.jp）</w:t>
            </w:r>
          </w:p>
        </w:tc>
        <w:tc>
          <w:tcPr>
            <w:tcW w:w="1519" w:type="dxa"/>
            <w:vAlign w:val="center"/>
          </w:tcPr>
          <w:p w14:paraId="6A133497" w14:textId="1F1108EB" w:rsidR="00635857" w:rsidRPr="00335708" w:rsidRDefault="00635857" w:rsidP="00635857">
            <w:pPr>
              <w:spacing w:line="260" w:lineRule="exact"/>
              <w:jc w:val="center"/>
              <w:rPr>
                <w:rFonts w:ascii="HGPｺﾞｼｯｸM" w:eastAsia="HGPｺﾞｼｯｸM"/>
                <w:szCs w:val="21"/>
              </w:rPr>
            </w:pPr>
            <w:r w:rsidRPr="00335708">
              <w:rPr>
                <w:rFonts w:ascii="HGPｺﾞｼｯｸM" w:eastAsia="HGPｺﾞｼｯｸM" w:hint="eastAsia"/>
                <w:szCs w:val="21"/>
              </w:rPr>
              <w:t>各々のHP等</w:t>
            </w:r>
          </w:p>
        </w:tc>
        <w:tc>
          <w:tcPr>
            <w:tcW w:w="1701" w:type="dxa"/>
            <w:vAlign w:val="center"/>
          </w:tcPr>
          <w:p w14:paraId="7DD583DB" w14:textId="0256A3A4" w:rsidR="00635857" w:rsidRPr="00335708" w:rsidRDefault="00635857" w:rsidP="00635857">
            <w:pPr>
              <w:spacing w:line="260" w:lineRule="exact"/>
              <w:jc w:val="center"/>
              <w:rPr>
                <w:rFonts w:ascii="HGPｺﾞｼｯｸM" w:eastAsia="HGPｺﾞｼｯｸM"/>
                <w:szCs w:val="21"/>
              </w:rPr>
            </w:pPr>
            <w:r w:rsidRPr="00335708">
              <w:rPr>
                <w:rFonts w:ascii="HGPｺﾞｼｯｸM" w:eastAsia="HGPｺﾞｼｯｸM" w:hint="eastAsia"/>
                <w:szCs w:val="21"/>
              </w:rPr>
              <w:t>6月28日（金）</w:t>
            </w:r>
          </w:p>
        </w:tc>
      </w:tr>
    </w:tbl>
    <w:p w14:paraId="3DB03A95" w14:textId="77777777" w:rsidR="00A157C3" w:rsidRPr="003237D6" w:rsidRDefault="00A157C3" w:rsidP="00786382">
      <w:pPr>
        <w:widowControl/>
        <w:spacing w:line="200" w:lineRule="exact"/>
        <w:jc w:val="left"/>
        <w:rPr>
          <w:rFonts w:ascii="HGPｺﾞｼｯｸM" w:eastAsia="HGPｺﾞｼｯｸM"/>
          <w:sz w:val="18"/>
          <w:szCs w:val="18"/>
        </w:rPr>
      </w:pPr>
    </w:p>
    <w:p w14:paraId="2CC428BE" w14:textId="77777777" w:rsidR="00AE700E" w:rsidRPr="003237D6" w:rsidRDefault="00AE700E" w:rsidP="00001FAA">
      <w:pPr>
        <w:widowControl/>
        <w:spacing w:line="200" w:lineRule="exact"/>
        <w:ind w:firstLineChars="100" w:firstLine="180"/>
        <w:jc w:val="left"/>
        <w:rPr>
          <w:rFonts w:ascii="HGPｺﾞｼｯｸM" w:eastAsia="HGPｺﾞｼｯｸM"/>
          <w:sz w:val="18"/>
          <w:szCs w:val="18"/>
        </w:rPr>
      </w:pPr>
      <w:r w:rsidRPr="003237D6">
        <w:rPr>
          <w:rFonts w:ascii="HGPｺﾞｼｯｸM" w:eastAsia="HGPｺﾞｼｯｸM" w:hint="eastAsia"/>
          <w:sz w:val="18"/>
          <w:szCs w:val="18"/>
        </w:rPr>
        <w:t>【機密性２】</w:t>
      </w:r>
    </w:p>
    <w:p w14:paraId="7C5BC6DA" w14:textId="77777777" w:rsidR="00AE700E" w:rsidRPr="003237D6" w:rsidRDefault="00AE700E" w:rsidP="00001FAA">
      <w:pPr>
        <w:widowControl/>
        <w:spacing w:line="200" w:lineRule="exact"/>
        <w:ind w:firstLineChars="100" w:firstLine="180"/>
        <w:jc w:val="left"/>
        <w:rPr>
          <w:rFonts w:ascii="HGPｺﾞｼｯｸM" w:eastAsia="HGPｺﾞｼｯｸM"/>
          <w:sz w:val="18"/>
          <w:szCs w:val="18"/>
        </w:rPr>
      </w:pPr>
      <w:r w:rsidRPr="003237D6">
        <w:rPr>
          <w:rFonts w:ascii="HGPｺﾞｼｯｸM" w:eastAsia="HGPｺﾞｼｯｸM" w:hint="eastAsia"/>
          <w:sz w:val="18"/>
          <w:szCs w:val="18"/>
        </w:rPr>
        <w:t>※省外への情報提供時等には以下の記述の削除の要否について再確認してください。</w:t>
      </w:r>
    </w:p>
    <w:p w14:paraId="67E8A47C" w14:textId="77777777" w:rsidR="00AE700E" w:rsidRPr="003237D6" w:rsidRDefault="00AE700E" w:rsidP="00786382">
      <w:pPr>
        <w:widowControl/>
        <w:spacing w:line="200" w:lineRule="exact"/>
        <w:jc w:val="left"/>
        <w:rPr>
          <w:rFonts w:ascii="HGPｺﾞｼｯｸM" w:eastAsia="HGPｺﾞｼｯｸM"/>
          <w:sz w:val="18"/>
          <w:szCs w:val="18"/>
        </w:rPr>
      </w:pPr>
      <w:r w:rsidRPr="003237D6">
        <w:rPr>
          <w:rFonts w:ascii="HGPｺﾞｼｯｸM" w:eastAsia="HGPｺﾞｼｯｸM" w:hint="eastAsia"/>
          <w:sz w:val="18"/>
          <w:szCs w:val="18"/>
        </w:rPr>
        <w:t xml:space="preserve">　</w:t>
      </w:r>
      <w:r w:rsidR="00001FAA" w:rsidRPr="003237D6">
        <w:rPr>
          <w:rFonts w:ascii="HGPｺﾞｼｯｸM" w:eastAsia="HGPｺﾞｼｯｸM" w:hint="eastAsia"/>
          <w:sz w:val="18"/>
          <w:szCs w:val="18"/>
        </w:rPr>
        <w:t xml:space="preserve">　</w:t>
      </w:r>
      <w:r w:rsidRPr="003237D6">
        <w:rPr>
          <w:rFonts w:ascii="HGPｺﾞｼｯｸM" w:eastAsia="HGPｺﾞｼｯｸM" w:hint="eastAsia"/>
          <w:sz w:val="18"/>
          <w:szCs w:val="18"/>
        </w:rPr>
        <w:t>極秘文書相当は【機密性４】／秘文書相当、機微な個人情報を含む場合は【機密性３】</w:t>
      </w:r>
    </w:p>
    <w:p w14:paraId="62FB1CA9" w14:textId="77777777" w:rsidR="00AE700E" w:rsidRPr="003237D6" w:rsidRDefault="00AE700E" w:rsidP="00786382">
      <w:pPr>
        <w:widowControl/>
        <w:spacing w:line="200" w:lineRule="exact"/>
        <w:jc w:val="left"/>
        <w:rPr>
          <w:rFonts w:ascii="HGPｺﾞｼｯｸM" w:eastAsia="HGPｺﾞｼｯｸM"/>
          <w:sz w:val="18"/>
          <w:szCs w:val="18"/>
        </w:rPr>
      </w:pPr>
      <w:r w:rsidRPr="003237D6">
        <w:rPr>
          <w:rFonts w:ascii="HGPｺﾞｼｯｸM" w:eastAsia="HGPｺﾞｼｯｸM" w:hint="eastAsia"/>
          <w:sz w:val="18"/>
          <w:szCs w:val="18"/>
        </w:rPr>
        <w:t xml:space="preserve">　</w:t>
      </w:r>
      <w:r w:rsidR="00001FAA" w:rsidRPr="003237D6">
        <w:rPr>
          <w:rFonts w:ascii="HGPｺﾞｼｯｸM" w:eastAsia="HGPｺﾞｼｯｸM" w:hint="eastAsia"/>
          <w:sz w:val="18"/>
          <w:szCs w:val="18"/>
        </w:rPr>
        <w:t xml:space="preserve">　</w:t>
      </w:r>
      <w:r w:rsidRPr="003237D6">
        <w:rPr>
          <w:rFonts w:ascii="HGPｺﾞｼｯｸM" w:eastAsia="HGPｺﾞｼｯｸM" w:hint="eastAsia"/>
          <w:sz w:val="18"/>
          <w:szCs w:val="18"/>
        </w:rPr>
        <w:t>公開を前提としない場合は【機密性２】（公開前の案の段階なども含む）</w:t>
      </w:r>
    </w:p>
    <w:p w14:paraId="568763A6" w14:textId="77777777" w:rsidR="00EA7223" w:rsidRPr="003237D6" w:rsidRDefault="00AE700E" w:rsidP="00786382">
      <w:pPr>
        <w:widowControl/>
        <w:spacing w:line="200" w:lineRule="exact"/>
        <w:jc w:val="left"/>
        <w:rPr>
          <w:rFonts w:ascii="HGPｺﾞｼｯｸM" w:eastAsia="HGPｺﾞｼｯｸM"/>
          <w:sz w:val="18"/>
          <w:szCs w:val="18"/>
        </w:rPr>
      </w:pPr>
      <w:r w:rsidRPr="003237D6">
        <w:rPr>
          <w:rFonts w:ascii="HGPｺﾞｼｯｸM" w:eastAsia="HGPｺﾞｼｯｸM" w:hint="eastAsia"/>
          <w:sz w:val="18"/>
          <w:szCs w:val="18"/>
        </w:rPr>
        <w:t xml:space="preserve">　</w:t>
      </w:r>
      <w:r w:rsidR="00001FAA" w:rsidRPr="003237D6">
        <w:rPr>
          <w:rFonts w:ascii="HGPｺﾞｼｯｸM" w:eastAsia="HGPｺﾞｼｯｸM" w:hint="eastAsia"/>
          <w:sz w:val="18"/>
          <w:szCs w:val="18"/>
        </w:rPr>
        <w:t xml:space="preserve">　</w:t>
      </w:r>
      <w:r w:rsidRPr="003237D6">
        <w:rPr>
          <w:rFonts w:ascii="HGPｺﾞｼｯｸM" w:eastAsia="HGPｺﾞｼｯｸM" w:hint="eastAsia"/>
          <w:sz w:val="18"/>
          <w:szCs w:val="18"/>
        </w:rPr>
        <w:t>公開可能な場合は【機密性１】</w:t>
      </w:r>
    </w:p>
    <w:p w14:paraId="2306B27F" w14:textId="77777777" w:rsidR="00001FAA" w:rsidRPr="003237D6" w:rsidRDefault="00001FAA" w:rsidP="00786382">
      <w:pPr>
        <w:widowControl/>
        <w:spacing w:line="200" w:lineRule="exact"/>
        <w:jc w:val="left"/>
        <w:rPr>
          <w:rFonts w:ascii="HGPｺﾞｼｯｸM" w:eastAsia="HGPｺﾞｼｯｸM"/>
          <w:sz w:val="18"/>
          <w:szCs w:val="18"/>
        </w:rPr>
      </w:pPr>
    </w:p>
    <w:tbl>
      <w:tblPr>
        <w:tblStyle w:val="a5"/>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38"/>
      </w:tblGrid>
      <w:tr w:rsidR="00001FAA" w:rsidRPr="003237D6" w14:paraId="1759E977" w14:textId="77777777" w:rsidTr="00001FAA">
        <w:tc>
          <w:tcPr>
            <w:tcW w:w="7938" w:type="dxa"/>
          </w:tcPr>
          <w:p w14:paraId="52FA67C9" w14:textId="77777777" w:rsidR="00001FAA" w:rsidRPr="003237D6" w:rsidRDefault="008841CA" w:rsidP="00001FAA">
            <w:pPr>
              <w:widowControl/>
              <w:spacing w:line="300" w:lineRule="exact"/>
              <w:jc w:val="left"/>
              <w:rPr>
                <w:rFonts w:ascii="HGPｺﾞｼｯｸM" w:eastAsia="HGPｺﾞｼｯｸM"/>
                <w:sz w:val="24"/>
                <w:szCs w:val="24"/>
              </w:rPr>
            </w:pPr>
            <w:r>
              <w:rPr>
                <w:rFonts w:ascii="HGPｺﾞｼｯｸM" w:eastAsia="HGPｺﾞｼｯｸM" w:hint="eastAsia"/>
                <w:sz w:val="24"/>
                <w:szCs w:val="24"/>
              </w:rPr>
              <w:t>【</w:t>
            </w:r>
            <w:r w:rsidR="00001FAA" w:rsidRPr="003237D6">
              <w:rPr>
                <w:rFonts w:ascii="HGPｺﾞｼｯｸM" w:eastAsia="HGPｺﾞｼｯｸM" w:hint="eastAsia"/>
                <w:sz w:val="24"/>
                <w:szCs w:val="24"/>
              </w:rPr>
              <w:t>連絡先</w:t>
            </w:r>
            <w:r w:rsidR="00E63E29">
              <w:rPr>
                <w:rFonts w:ascii="HGPｺﾞｼｯｸM" w:eastAsia="HGPｺﾞｼｯｸM" w:hint="eastAsia"/>
                <w:sz w:val="24"/>
                <w:szCs w:val="24"/>
              </w:rPr>
              <w:t>、データ送付先（Eメール）</w:t>
            </w:r>
            <w:r w:rsidR="00001FAA" w:rsidRPr="003237D6">
              <w:rPr>
                <w:rFonts w:ascii="HGPｺﾞｼｯｸM" w:eastAsia="HGPｺﾞｼｯｸM" w:hint="eastAsia"/>
                <w:sz w:val="24"/>
                <w:szCs w:val="24"/>
              </w:rPr>
              <w:t>】</w:t>
            </w:r>
          </w:p>
          <w:p w14:paraId="6B6C65F4" w14:textId="77777777" w:rsidR="00001FAA" w:rsidRPr="003237D6" w:rsidRDefault="002241BC" w:rsidP="00001FAA">
            <w:pPr>
              <w:widowControl/>
              <w:spacing w:line="300" w:lineRule="exact"/>
              <w:jc w:val="left"/>
              <w:rPr>
                <w:rFonts w:ascii="HGPｺﾞｼｯｸM" w:eastAsia="HGPｺﾞｼｯｸM"/>
                <w:szCs w:val="21"/>
              </w:rPr>
            </w:pPr>
            <w:r>
              <w:rPr>
                <w:rFonts w:ascii="HGPｺﾞｼｯｸM" w:eastAsia="HGPｺﾞｼｯｸM" w:hint="eastAsia"/>
                <w:szCs w:val="21"/>
              </w:rPr>
              <w:t>環境省大臣官房</w:t>
            </w:r>
            <w:r w:rsidR="00001FAA" w:rsidRPr="003237D6">
              <w:rPr>
                <w:rFonts w:ascii="HGPｺﾞｼｯｸM" w:eastAsia="HGPｺﾞｼｯｸM" w:hint="eastAsia"/>
                <w:szCs w:val="21"/>
              </w:rPr>
              <w:t>環境経済課　グリーン購入担当</w:t>
            </w:r>
          </w:p>
          <w:p w14:paraId="38903CF9" w14:textId="77777777" w:rsidR="00001FAA" w:rsidRDefault="00001FAA" w:rsidP="0071357D">
            <w:pPr>
              <w:widowControl/>
              <w:spacing w:line="300" w:lineRule="exact"/>
              <w:jc w:val="left"/>
              <w:rPr>
                <w:rFonts w:ascii="HGPｺﾞｼｯｸM" w:eastAsia="HGPｺﾞｼｯｸM"/>
              </w:rPr>
            </w:pPr>
            <w:r w:rsidRPr="003D4BB6">
              <w:rPr>
                <w:rFonts w:ascii="HGPｺﾞｼｯｸM" w:eastAsia="HGPｺﾞｼｯｸM" w:hint="eastAsia"/>
                <w:szCs w:val="21"/>
              </w:rPr>
              <w:t>Eメール：</w:t>
            </w:r>
            <w:r w:rsidR="00071DB2" w:rsidRPr="00635857">
              <w:rPr>
                <w:rFonts w:ascii="HGPｺﾞｼｯｸM" w:eastAsia="HGPｺﾞｼｯｸM" w:hint="eastAsia"/>
                <w:spacing w:val="45"/>
                <w:kern w:val="0"/>
                <w:fitText w:val="1890" w:id="1907423489"/>
              </w:rPr>
              <w:t>GPL</w:t>
            </w:r>
            <w:r w:rsidR="00071DB2" w:rsidRPr="00635857">
              <w:rPr>
                <w:rFonts w:ascii="HGPｺﾞｼｯｸM" w:eastAsia="HGPｺﾞｼｯｸM" w:hint="eastAsia"/>
                <w:spacing w:val="45"/>
                <w:fitText w:val="1890" w:id="1907423489"/>
              </w:rPr>
              <w:t>@env.go.j</w:t>
            </w:r>
            <w:r w:rsidR="00071DB2" w:rsidRPr="00635857">
              <w:rPr>
                <w:rFonts w:ascii="HGPｺﾞｼｯｸM" w:eastAsia="HGPｺﾞｼｯｸM" w:hint="eastAsia"/>
                <w:spacing w:val="30"/>
                <w:fitText w:val="1890" w:id="1907423489"/>
              </w:rPr>
              <w:t>p</w:t>
            </w:r>
          </w:p>
          <w:p w14:paraId="107FF5B3" w14:textId="77777777" w:rsidR="00071DB2" w:rsidRPr="003D4BB6" w:rsidRDefault="00071DB2" w:rsidP="00071DB2">
            <w:pPr>
              <w:widowControl/>
              <w:spacing w:line="300" w:lineRule="exact"/>
              <w:rPr>
                <w:rFonts w:ascii="HGPｺﾞｼｯｸM" w:eastAsia="HGPｺﾞｼｯｸM"/>
                <w:szCs w:val="21"/>
              </w:rPr>
            </w:pPr>
            <w:r w:rsidRPr="00635857">
              <w:rPr>
                <w:rFonts w:ascii="HGPｺﾞｼｯｸM" w:eastAsia="HGPｺﾞｼｯｸM" w:hint="eastAsia"/>
                <w:spacing w:val="45"/>
                <w:kern w:val="0"/>
                <w:szCs w:val="21"/>
                <w:fitText w:val="735" w:id="1907423232"/>
              </w:rPr>
              <w:t>電話</w:t>
            </w:r>
            <w:r w:rsidRPr="00635857">
              <w:rPr>
                <w:rFonts w:ascii="HGPｺﾞｼｯｸM" w:eastAsia="HGPｺﾞｼｯｸM" w:hint="eastAsia"/>
                <w:spacing w:val="15"/>
                <w:kern w:val="0"/>
                <w:szCs w:val="21"/>
                <w:fitText w:val="735" w:id="1907423232"/>
              </w:rPr>
              <w:t>：</w:t>
            </w:r>
            <w:r w:rsidRPr="003D4BB6">
              <w:rPr>
                <w:rFonts w:ascii="HGPｺﾞｼｯｸM" w:eastAsia="HGPｺﾞｼｯｸM" w:hint="eastAsia"/>
                <w:szCs w:val="21"/>
              </w:rPr>
              <w:t>03-5521-8229</w:t>
            </w:r>
          </w:p>
          <w:p w14:paraId="0FA3BB6C" w14:textId="77777777" w:rsidR="00071DB2" w:rsidRPr="00071DB2" w:rsidRDefault="00071DB2" w:rsidP="0071357D">
            <w:pPr>
              <w:widowControl/>
              <w:spacing w:line="300" w:lineRule="exact"/>
              <w:jc w:val="left"/>
              <w:rPr>
                <w:rFonts w:ascii="HGPｺﾞｼｯｸM" w:eastAsia="HGPｺﾞｼｯｸM"/>
                <w:szCs w:val="21"/>
              </w:rPr>
            </w:pPr>
            <w:r w:rsidRPr="003237D6">
              <w:rPr>
                <w:rFonts w:ascii="HGPｺﾞｼｯｸM" w:eastAsia="HGPｺﾞｼｯｸM" w:hint="eastAsia"/>
                <w:szCs w:val="21"/>
              </w:rPr>
              <w:t>住所：〒100-897</w:t>
            </w:r>
            <w:r w:rsidRPr="003D4BB6">
              <w:rPr>
                <w:rFonts w:ascii="HGPｺﾞｼｯｸM" w:eastAsia="HGPｺﾞｼｯｸM" w:hint="eastAsia"/>
                <w:szCs w:val="21"/>
              </w:rPr>
              <w:t>5　東京都千代田区霞が関1-2-2</w:t>
            </w:r>
          </w:p>
        </w:tc>
      </w:tr>
    </w:tbl>
    <w:p w14:paraId="2AF92E00" w14:textId="77777777" w:rsidR="003D4BB6" w:rsidRPr="003D4BB6" w:rsidRDefault="003D4BB6">
      <w:pPr>
        <w:widowControl/>
        <w:jc w:val="left"/>
        <w:rPr>
          <w:rFonts w:ascii="HGPｺﾞｼｯｸM" w:eastAsia="HGPｺﾞｼｯｸM"/>
          <w:sz w:val="32"/>
          <w:szCs w:val="32"/>
        </w:rPr>
      </w:pPr>
      <w:r w:rsidRPr="003D4BB6">
        <w:rPr>
          <w:rFonts w:ascii="HGPｺﾞｼｯｸM" w:eastAsia="HGPｺﾞｼｯｸM"/>
          <w:sz w:val="32"/>
          <w:szCs w:val="32"/>
        </w:rPr>
        <w:br w:type="page"/>
      </w:r>
    </w:p>
    <w:p w14:paraId="34666FC5" w14:textId="77777777" w:rsidR="00AE700E" w:rsidRPr="003237D6" w:rsidRDefault="00AE700E" w:rsidP="00EF12B0">
      <w:pPr>
        <w:spacing w:line="400" w:lineRule="exact"/>
        <w:jc w:val="center"/>
        <w:rPr>
          <w:rFonts w:ascii="HGPｺﾞｼｯｸM" w:eastAsia="HGPｺﾞｼｯｸM"/>
          <w:b/>
          <w:sz w:val="32"/>
          <w:szCs w:val="32"/>
          <w:u w:val="single"/>
        </w:rPr>
      </w:pPr>
      <w:r w:rsidRPr="003237D6">
        <w:rPr>
          <w:rFonts w:ascii="HGPｺﾞｼｯｸM" w:eastAsia="HGPｺﾞｼｯｸM" w:hint="eastAsia"/>
          <w:b/>
          <w:sz w:val="32"/>
          <w:szCs w:val="32"/>
          <w:u w:val="single"/>
        </w:rPr>
        <w:lastRenderedPageBreak/>
        <w:t>提出資料についての詳細</w:t>
      </w:r>
    </w:p>
    <w:p w14:paraId="58DAB421" w14:textId="77777777" w:rsidR="00AE700E" w:rsidRPr="003237D6" w:rsidRDefault="00AE700E" w:rsidP="00EA7223">
      <w:pPr>
        <w:widowControl/>
        <w:spacing w:afterLines="30" w:after="108" w:line="360" w:lineRule="exact"/>
        <w:jc w:val="left"/>
        <w:rPr>
          <w:rFonts w:ascii="HGPｺﾞｼｯｸM" w:eastAsia="HGPｺﾞｼｯｸM" w:hAnsi="ＭＳ Ｐゴシック" w:cs="ＭＳ Ｐゴシック"/>
          <w:b/>
          <w:bCs/>
          <w:kern w:val="0"/>
          <w:sz w:val="24"/>
          <w:szCs w:val="24"/>
        </w:rPr>
      </w:pPr>
      <w:r w:rsidRPr="003237D6">
        <w:rPr>
          <w:rFonts w:ascii="HGPｺﾞｼｯｸM" w:eastAsia="HGPｺﾞｼｯｸM" w:hAnsi="ＭＳ Ｐゴシック" w:cs="ＭＳ Ｐゴシック" w:hint="eastAsia"/>
          <w:b/>
          <w:bCs/>
          <w:kern w:val="0"/>
          <w:sz w:val="24"/>
          <w:szCs w:val="24"/>
        </w:rPr>
        <w:t>【府省庁】</w:t>
      </w:r>
    </w:p>
    <w:p w14:paraId="593D2E7A" w14:textId="4673C66F" w:rsidR="00AE700E" w:rsidRPr="003237D6" w:rsidRDefault="00AE700E" w:rsidP="00B847BD">
      <w:pPr>
        <w:widowControl/>
        <w:rPr>
          <w:rFonts w:ascii="HGPｺﾞｼｯｸM" w:eastAsia="HGPｺﾞｼｯｸM" w:hAnsi="ＭＳ Ｐゴシック" w:cs="ＭＳ Ｐゴシック"/>
          <w:b/>
          <w:bCs/>
          <w:kern w:val="0"/>
          <w:sz w:val="22"/>
        </w:rPr>
      </w:pPr>
      <w:r w:rsidRPr="003237D6">
        <w:rPr>
          <w:rFonts w:ascii="HGPｺﾞｼｯｸM" w:eastAsia="HGPｺﾞｼｯｸM" w:hAnsi="ＭＳ Ｐゴシック" w:cs="ＭＳ Ｐゴシック" w:hint="eastAsia"/>
          <w:b/>
          <w:bCs/>
          <w:kern w:val="0"/>
          <w:sz w:val="22"/>
        </w:rPr>
        <w:t>１．</w:t>
      </w:r>
      <w:r w:rsidR="005052C0">
        <w:rPr>
          <w:rFonts w:ascii="HGPｺﾞｼｯｸM" w:eastAsia="HGPｺﾞｼｯｸM" w:hAnsi="ＭＳ Ｐゴシック" w:cs="ＭＳ Ｐゴシック" w:hint="eastAsia"/>
          <w:b/>
          <w:bCs/>
          <w:kern w:val="0"/>
          <w:sz w:val="22"/>
        </w:rPr>
        <w:t>令和</w:t>
      </w:r>
      <w:r w:rsidR="00B506A1">
        <w:rPr>
          <w:rFonts w:ascii="HGPｺﾞｼｯｸM" w:eastAsia="HGPｺﾞｼｯｸM" w:hAnsi="ＭＳ Ｐゴシック" w:cs="ＭＳ Ｐゴシック" w:hint="eastAsia"/>
          <w:b/>
          <w:bCs/>
          <w:kern w:val="0"/>
          <w:sz w:val="22"/>
        </w:rPr>
        <w:t>6</w:t>
      </w:r>
      <w:r w:rsidR="005052C0">
        <w:rPr>
          <w:rFonts w:ascii="HGPｺﾞｼｯｸM" w:eastAsia="HGPｺﾞｼｯｸM" w:hAnsi="ＭＳ Ｐゴシック" w:cs="ＭＳ Ｐゴシック" w:hint="eastAsia"/>
          <w:b/>
          <w:bCs/>
          <w:kern w:val="0"/>
          <w:sz w:val="22"/>
        </w:rPr>
        <w:t>年度</w:t>
      </w:r>
      <w:r w:rsidRPr="003237D6">
        <w:rPr>
          <w:rFonts w:ascii="HGPｺﾞｼｯｸM" w:eastAsia="HGPｺﾞｼｯｸM" w:hAnsi="ＭＳ Ｐゴシック" w:cs="ＭＳ Ｐゴシック" w:hint="eastAsia"/>
          <w:b/>
          <w:bCs/>
          <w:kern w:val="0"/>
          <w:sz w:val="22"/>
        </w:rPr>
        <w:t>グリーン購入法担当者の</w:t>
      </w:r>
      <w:r w:rsidR="0071357D" w:rsidRPr="003237D6">
        <w:rPr>
          <w:rFonts w:ascii="HGPｺﾞｼｯｸM" w:eastAsia="HGPｺﾞｼｯｸM" w:hAnsi="ＭＳ Ｐゴシック" w:cs="ＭＳ Ｐゴシック" w:hint="eastAsia"/>
          <w:b/>
          <w:bCs/>
          <w:kern w:val="0"/>
          <w:sz w:val="22"/>
        </w:rPr>
        <w:t>連絡</w:t>
      </w:r>
    </w:p>
    <w:tbl>
      <w:tblPr>
        <w:tblStyle w:val="a5"/>
        <w:tblW w:w="0" w:type="auto"/>
        <w:tblInd w:w="108" w:type="dxa"/>
        <w:tblLook w:val="04A0" w:firstRow="1" w:lastRow="0" w:firstColumn="1" w:lastColumn="0" w:noHBand="0" w:noVBand="1"/>
      </w:tblPr>
      <w:tblGrid>
        <w:gridCol w:w="1109"/>
        <w:gridCol w:w="8411"/>
      </w:tblGrid>
      <w:tr w:rsidR="003237D6" w:rsidRPr="003237D6" w14:paraId="021B2718" w14:textId="77777777" w:rsidTr="00B847BD">
        <w:trPr>
          <w:trHeight w:val="567"/>
        </w:trPr>
        <w:tc>
          <w:tcPr>
            <w:tcW w:w="1196" w:type="dxa"/>
            <w:noWrap/>
            <w:vAlign w:val="center"/>
            <w:hideMark/>
          </w:tcPr>
          <w:p w14:paraId="1B2CEC05" w14:textId="77777777" w:rsidR="00AE700E" w:rsidRPr="003237D6" w:rsidRDefault="00AE700E" w:rsidP="00AB5675">
            <w:pPr>
              <w:widowControl/>
              <w:jc w:val="center"/>
              <w:rPr>
                <w:rFonts w:ascii="HGPｺﾞｼｯｸM" w:eastAsia="HGPｺﾞｼｯｸM" w:hAnsi="ＭＳ Ｐゴシック" w:cs="ＭＳ Ｐゴシック"/>
                <w:bCs/>
                <w:kern w:val="0"/>
                <w:szCs w:val="18"/>
              </w:rPr>
            </w:pPr>
            <w:r w:rsidRPr="003237D6">
              <w:rPr>
                <w:rFonts w:ascii="HGPｺﾞｼｯｸM" w:eastAsia="HGPｺﾞｼｯｸM" w:hAnsi="ＭＳ Ｐゴシック" w:cs="ＭＳ Ｐゴシック" w:hint="eastAsia"/>
                <w:bCs/>
                <w:kern w:val="0"/>
                <w:szCs w:val="18"/>
              </w:rPr>
              <w:t>様式</w:t>
            </w:r>
          </w:p>
        </w:tc>
        <w:tc>
          <w:tcPr>
            <w:tcW w:w="9213" w:type="dxa"/>
            <w:vAlign w:val="center"/>
            <w:hideMark/>
          </w:tcPr>
          <w:p w14:paraId="2DDD50F1" w14:textId="77777777" w:rsidR="00E44955" w:rsidRDefault="00AE700E" w:rsidP="00AB5675">
            <w:pPr>
              <w:widowControl/>
              <w:spacing w:line="260" w:lineRule="exact"/>
              <w:rPr>
                <w:rFonts w:ascii="HGPｺﾞｼｯｸM" w:eastAsia="HGPｺﾞｼｯｸM" w:hAnsi="ＭＳ Ｐゴシック" w:cs="ＭＳ Ｐゴシック"/>
                <w:bCs/>
                <w:kern w:val="0"/>
                <w:szCs w:val="18"/>
                <w:u w:val="single"/>
              </w:rPr>
            </w:pPr>
            <w:r w:rsidRPr="003237D6">
              <w:rPr>
                <w:rFonts w:ascii="HGPｺﾞｼｯｸM" w:eastAsia="HGPｺﾞｼｯｸM" w:hAnsi="ＭＳ Ｐゴシック" w:cs="ＭＳ Ｐゴシック" w:hint="eastAsia"/>
                <w:bCs/>
                <w:kern w:val="0"/>
                <w:szCs w:val="18"/>
              </w:rPr>
              <w:t>特になし。</w:t>
            </w:r>
            <w:r w:rsidRPr="003237D6">
              <w:rPr>
                <w:rFonts w:ascii="HGPｺﾞｼｯｸM" w:eastAsia="HGPｺﾞｼｯｸM" w:hAnsi="ＭＳ Ｐゴシック" w:cs="ＭＳ Ｐゴシック" w:hint="eastAsia"/>
                <w:bCs/>
                <w:kern w:val="0"/>
                <w:szCs w:val="18"/>
                <w:u w:val="single"/>
              </w:rPr>
              <w:t>担当課名、担当者氏名・ふりがな、直通電話番号（なければ代表番号と内線番号）、</w:t>
            </w:r>
          </w:p>
          <w:p w14:paraId="25672C4C" w14:textId="00A7510F" w:rsidR="00AE700E" w:rsidRPr="003237D6" w:rsidRDefault="00AE700E" w:rsidP="00AB5675">
            <w:pPr>
              <w:widowControl/>
              <w:spacing w:line="260" w:lineRule="exact"/>
              <w:rPr>
                <w:rFonts w:ascii="HGPｺﾞｼｯｸM" w:eastAsia="HGPｺﾞｼｯｸM" w:hAnsi="ＭＳ Ｐゴシック" w:cs="ＭＳ Ｐゴシック"/>
                <w:bCs/>
                <w:kern w:val="0"/>
                <w:szCs w:val="18"/>
              </w:rPr>
            </w:pPr>
            <w:r w:rsidRPr="003237D6">
              <w:rPr>
                <w:rFonts w:ascii="HGPｺﾞｼｯｸM" w:eastAsia="HGPｺﾞｼｯｸM" w:hAnsi="ＭＳ Ｐゴシック" w:cs="ＭＳ Ｐゴシック" w:hint="eastAsia"/>
                <w:bCs/>
                <w:kern w:val="0"/>
                <w:szCs w:val="18"/>
                <w:u w:val="single"/>
              </w:rPr>
              <w:t>Eメールアドレスを必ず記載してください</w:t>
            </w:r>
            <w:r w:rsidRPr="003237D6">
              <w:rPr>
                <w:rFonts w:ascii="HGPｺﾞｼｯｸM" w:eastAsia="HGPｺﾞｼｯｸM" w:hAnsi="ＭＳ Ｐゴシック" w:cs="ＭＳ Ｐゴシック" w:hint="eastAsia"/>
                <w:bCs/>
                <w:kern w:val="0"/>
                <w:szCs w:val="18"/>
              </w:rPr>
              <w:t>。</w:t>
            </w:r>
          </w:p>
        </w:tc>
      </w:tr>
      <w:tr w:rsidR="003237D6" w:rsidRPr="003237D6" w14:paraId="3B57882C" w14:textId="77777777" w:rsidTr="00C02AB2">
        <w:trPr>
          <w:trHeight w:val="436"/>
        </w:trPr>
        <w:tc>
          <w:tcPr>
            <w:tcW w:w="1196" w:type="dxa"/>
            <w:noWrap/>
            <w:vAlign w:val="center"/>
            <w:hideMark/>
          </w:tcPr>
          <w:p w14:paraId="66B78222" w14:textId="77777777" w:rsidR="00AE700E" w:rsidRPr="003237D6" w:rsidRDefault="00AE700E" w:rsidP="00AB5675">
            <w:pPr>
              <w:widowControl/>
              <w:jc w:val="center"/>
              <w:rPr>
                <w:rFonts w:ascii="HGPｺﾞｼｯｸM" w:eastAsia="HGPｺﾞｼｯｸM" w:hAnsi="ＭＳ Ｐゴシック" w:cs="ＭＳ Ｐゴシック"/>
                <w:bCs/>
                <w:kern w:val="0"/>
                <w:szCs w:val="18"/>
              </w:rPr>
            </w:pPr>
            <w:r w:rsidRPr="003237D6">
              <w:rPr>
                <w:rFonts w:ascii="HGPｺﾞｼｯｸM" w:eastAsia="HGPｺﾞｼｯｸM" w:hAnsi="ＭＳ Ｐゴシック" w:cs="ＭＳ Ｐゴシック" w:hint="eastAsia"/>
                <w:bCs/>
                <w:kern w:val="0"/>
                <w:szCs w:val="18"/>
              </w:rPr>
              <w:t>提出方法</w:t>
            </w:r>
          </w:p>
        </w:tc>
        <w:tc>
          <w:tcPr>
            <w:tcW w:w="9213" w:type="dxa"/>
            <w:noWrap/>
            <w:vAlign w:val="center"/>
            <w:hideMark/>
          </w:tcPr>
          <w:p w14:paraId="290837F5" w14:textId="77777777" w:rsidR="00AE700E" w:rsidRPr="003237D6" w:rsidRDefault="00AE700E" w:rsidP="00AB5675">
            <w:pPr>
              <w:widowControl/>
              <w:rPr>
                <w:rFonts w:ascii="HGPｺﾞｼｯｸM" w:eastAsia="HGPｺﾞｼｯｸM" w:hAnsi="ＭＳ Ｐゴシック" w:cs="ＭＳ Ｐゴシック"/>
                <w:bCs/>
                <w:kern w:val="0"/>
                <w:szCs w:val="18"/>
              </w:rPr>
            </w:pPr>
            <w:r w:rsidRPr="003237D6">
              <w:rPr>
                <w:rFonts w:ascii="HGPｺﾞｼｯｸM" w:eastAsia="HGPｺﾞｼｯｸM" w:hAnsi="ＭＳ Ｐゴシック" w:cs="ＭＳ Ｐゴシック" w:hint="eastAsia"/>
                <w:bCs/>
                <w:kern w:val="0"/>
                <w:szCs w:val="18"/>
              </w:rPr>
              <w:t>GPL@env.go.jp　（環境省環境経済課）宛てEメール</w:t>
            </w:r>
          </w:p>
        </w:tc>
      </w:tr>
      <w:tr w:rsidR="003237D6" w:rsidRPr="003237D6" w14:paraId="25905CE3" w14:textId="77777777" w:rsidTr="00C02AB2">
        <w:trPr>
          <w:trHeight w:val="436"/>
        </w:trPr>
        <w:tc>
          <w:tcPr>
            <w:tcW w:w="1196" w:type="dxa"/>
            <w:noWrap/>
            <w:vAlign w:val="center"/>
            <w:hideMark/>
          </w:tcPr>
          <w:p w14:paraId="280FD57B" w14:textId="77777777" w:rsidR="00AE700E" w:rsidRPr="003237D6" w:rsidRDefault="00AE700E" w:rsidP="00AB5675">
            <w:pPr>
              <w:widowControl/>
              <w:jc w:val="center"/>
              <w:rPr>
                <w:rFonts w:ascii="HGPｺﾞｼｯｸM" w:eastAsia="HGPｺﾞｼｯｸM" w:hAnsi="ＭＳ Ｐゴシック" w:cs="ＭＳ Ｐゴシック"/>
                <w:bCs/>
                <w:kern w:val="0"/>
                <w:szCs w:val="18"/>
              </w:rPr>
            </w:pPr>
            <w:r w:rsidRPr="003237D6">
              <w:rPr>
                <w:rFonts w:ascii="HGPｺﾞｼｯｸM" w:eastAsia="HGPｺﾞｼｯｸM" w:hAnsi="ＭＳ Ｐゴシック" w:cs="ＭＳ Ｐゴシック" w:hint="eastAsia"/>
                <w:bCs/>
                <w:kern w:val="0"/>
                <w:szCs w:val="18"/>
              </w:rPr>
              <w:t>提出期限</w:t>
            </w:r>
          </w:p>
        </w:tc>
        <w:tc>
          <w:tcPr>
            <w:tcW w:w="9213" w:type="dxa"/>
            <w:noWrap/>
            <w:vAlign w:val="center"/>
            <w:hideMark/>
          </w:tcPr>
          <w:p w14:paraId="027D8CD4" w14:textId="76D7C443" w:rsidR="00AE700E" w:rsidRPr="003237D6" w:rsidRDefault="002F75D6" w:rsidP="00E90EC6">
            <w:pPr>
              <w:widowControl/>
              <w:rPr>
                <w:rFonts w:ascii="HGPｺﾞｼｯｸM" w:eastAsia="HGPｺﾞｼｯｸM" w:hAnsi="ＭＳ Ｐゴシック" w:cs="ＭＳ Ｐゴシック"/>
                <w:bCs/>
                <w:kern w:val="0"/>
                <w:szCs w:val="18"/>
              </w:rPr>
            </w:pPr>
            <w:r>
              <w:rPr>
                <w:rFonts w:ascii="HGPｺﾞｼｯｸM" w:eastAsia="HGPｺﾞｼｯｸM" w:hAnsi="ＭＳ Ｐゴシック" w:cs="ＭＳ Ｐゴシック" w:hint="eastAsia"/>
                <w:bCs/>
                <w:kern w:val="0"/>
                <w:szCs w:val="18"/>
              </w:rPr>
              <w:t>令和</w:t>
            </w:r>
            <w:r w:rsidR="00B506A1">
              <w:rPr>
                <w:rFonts w:ascii="HGPｺﾞｼｯｸM" w:eastAsia="HGPｺﾞｼｯｸM" w:hAnsi="ＭＳ Ｐゴシック" w:cs="ＭＳ Ｐゴシック" w:hint="eastAsia"/>
                <w:bCs/>
                <w:kern w:val="0"/>
                <w:szCs w:val="18"/>
              </w:rPr>
              <w:t>6</w:t>
            </w:r>
            <w:r w:rsidR="00AE700E" w:rsidRPr="003237D6">
              <w:rPr>
                <w:rFonts w:ascii="HGPｺﾞｼｯｸM" w:eastAsia="HGPｺﾞｼｯｸM" w:hAnsi="ＭＳ Ｐゴシック" w:cs="ＭＳ Ｐゴシック" w:hint="eastAsia"/>
                <w:bCs/>
                <w:kern w:val="0"/>
                <w:szCs w:val="18"/>
              </w:rPr>
              <w:t>年4月</w:t>
            </w:r>
            <w:r w:rsidR="00B506A1">
              <w:rPr>
                <w:rFonts w:ascii="HGPｺﾞｼｯｸM" w:eastAsia="HGPｺﾞｼｯｸM" w:hAnsi="ＭＳ Ｐゴシック" w:cs="ＭＳ Ｐゴシック" w:hint="eastAsia"/>
                <w:bCs/>
                <w:kern w:val="0"/>
                <w:szCs w:val="18"/>
              </w:rPr>
              <w:t>19</w:t>
            </w:r>
            <w:r w:rsidR="002241BC">
              <w:rPr>
                <w:rFonts w:ascii="HGPｺﾞｼｯｸM" w:eastAsia="HGPｺﾞｼｯｸM" w:hAnsi="ＭＳ Ｐゴシック" w:cs="ＭＳ Ｐゴシック" w:hint="eastAsia"/>
                <w:bCs/>
                <w:kern w:val="0"/>
                <w:szCs w:val="18"/>
              </w:rPr>
              <w:t>日（金</w:t>
            </w:r>
            <w:r w:rsidR="00AE700E" w:rsidRPr="003237D6">
              <w:rPr>
                <w:rFonts w:ascii="HGPｺﾞｼｯｸM" w:eastAsia="HGPｺﾞｼｯｸM" w:hAnsi="ＭＳ Ｐゴシック" w:cs="ＭＳ Ｐゴシック" w:hint="eastAsia"/>
                <w:bCs/>
                <w:kern w:val="0"/>
                <w:szCs w:val="18"/>
              </w:rPr>
              <w:t>）</w:t>
            </w:r>
          </w:p>
        </w:tc>
      </w:tr>
    </w:tbl>
    <w:p w14:paraId="2E4828F7" w14:textId="77777777" w:rsidR="00AE700E" w:rsidRPr="003237D6" w:rsidRDefault="00AE700E" w:rsidP="00AE700E">
      <w:pPr>
        <w:widowControl/>
        <w:spacing w:line="200" w:lineRule="exact"/>
        <w:jc w:val="left"/>
        <w:rPr>
          <w:rFonts w:ascii="HGPｺﾞｼｯｸM" w:eastAsia="HGPｺﾞｼｯｸM"/>
          <w:sz w:val="18"/>
          <w:szCs w:val="18"/>
        </w:rPr>
      </w:pPr>
      <w:r w:rsidRPr="003237D6">
        <w:rPr>
          <w:rFonts w:ascii="HGPｺﾞｼｯｸM" w:eastAsia="HGPｺﾞｼｯｸM" w:hint="eastAsia"/>
          <w:sz w:val="18"/>
          <w:szCs w:val="18"/>
        </w:rPr>
        <w:t>※前年度から変更がない場合も提出してください。</w:t>
      </w:r>
    </w:p>
    <w:p w14:paraId="21585490" w14:textId="77777777" w:rsidR="00AE700E" w:rsidRPr="003237D6" w:rsidRDefault="00AE700E" w:rsidP="00AE700E">
      <w:pPr>
        <w:widowControl/>
        <w:spacing w:line="200" w:lineRule="exact"/>
        <w:jc w:val="left"/>
        <w:rPr>
          <w:rFonts w:ascii="HGPｺﾞｼｯｸM" w:eastAsia="HGPｺﾞｼｯｸM"/>
          <w:sz w:val="18"/>
          <w:szCs w:val="18"/>
        </w:rPr>
      </w:pPr>
      <w:r w:rsidRPr="003237D6">
        <w:rPr>
          <w:rFonts w:ascii="HGPｺﾞｼｯｸM" w:eastAsia="HGPｺﾞｼｯｸM" w:hint="eastAsia"/>
          <w:sz w:val="18"/>
          <w:szCs w:val="18"/>
        </w:rPr>
        <w:t>※年度の途中で変更が生じた場合には、都度更新情報を提出してください。</w:t>
      </w:r>
    </w:p>
    <w:p w14:paraId="54B0E111" w14:textId="77777777" w:rsidR="00786382" w:rsidRPr="003237D6" w:rsidRDefault="00786382">
      <w:pPr>
        <w:widowControl/>
        <w:spacing w:line="200" w:lineRule="exact"/>
        <w:jc w:val="left"/>
        <w:rPr>
          <w:szCs w:val="21"/>
        </w:rPr>
      </w:pPr>
    </w:p>
    <w:p w14:paraId="20B73154" w14:textId="04E344A9" w:rsidR="00AE700E" w:rsidRPr="003237D6" w:rsidRDefault="00AE700E" w:rsidP="00B847BD">
      <w:pPr>
        <w:widowControl/>
        <w:rPr>
          <w:rFonts w:ascii="HGPｺﾞｼｯｸM" w:eastAsia="HGPｺﾞｼｯｸM" w:hAnsi="ＭＳ Ｐゴシック" w:cs="ＭＳ Ｐゴシック"/>
          <w:b/>
          <w:bCs/>
          <w:kern w:val="0"/>
          <w:sz w:val="22"/>
        </w:rPr>
      </w:pPr>
      <w:r w:rsidRPr="003237D6">
        <w:rPr>
          <w:rFonts w:ascii="HGPｺﾞｼｯｸM" w:eastAsia="HGPｺﾞｼｯｸM" w:hAnsi="ＭＳ Ｐゴシック" w:cs="ＭＳ Ｐゴシック" w:hint="eastAsia"/>
          <w:b/>
          <w:bCs/>
          <w:kern w:val="0"/>
          <w:sz w:val="22"/>
        </w:rPr>
        <w:t>２．</w:t>
      </w:r>
      <w:r w:rsidR="005052C0">
        <w:rPr>
          <w:rFonts w:ascii="HGPｺﾞｼｯｸM" w:eastAsia="HGPｺﾞｼｯｸM" w:hAnsi="ＭＳ Ｐゴシック" w:cs="ＭＳ Ｐゴシック" w:hint="eastAsia"/>
          <w:b/>
          <w:bCs/>
          <w:kern w:val="0"/>
          <w:sz w:val="22"/>
        </w:rPr>
        <w:t>令和</w:t>
      </w:r>
      <w:r w:rsidR="00B506A1">
        <w:rPr>
          <w:rFonts w:ascii="HGPｺﾞｼｯｸM" w:eastAsia="HGPｺﾞｼｯｸM" w:hAnsi="ＭＳ Ｐゴシック" w:cs="ＭＳ Ｐゴシック" w:hint="eastAsia"/>
          <w:b/>
          <w:bCs/>
          <w:kern w:val="0"/>
          <w:sz w:val="22"/>
        </w:rPr>
        <w:t>6</w:t>
      </w:r>
      <w:r w:rsidR="005052C0">
        <w:rPr>
          <w:rFonts w:ascii="HGPｺﾞｼｯｸM" w:eastAsia="HGPｺﾞｼｯｸM" w:hAnsi="ＭＳ Ｐゴシック" w:cs="ＭＳ Ｐゴシック" w:hint="eastAsia"/>
          <w:b/>
          <w:bCs/>
          <w:kern w:val="0"/>
          <w:sz w:val="22"/>
        </w:rPr>
        <w:t>年度</w:t>
      </w:r>
      <w:r w:rsidRPr="003237D6">
        <w:rPr>
          <w:rFonts w:ascii="HGPｺﾞｼｯｸM" w:eastAsia="HGPｺﾞｼｯｸM" w:hAnsi="ＭＳ Ｐゴシック" w:cs="ＭＳ Ｐゴシック" w:hint="eastAsia"/>
          <w:b/>
          <w:bCs/>
          <w:kern w:val="0"/>
          <w:sz w:val="22"/>
        </w:rPr>
        <w:t>調達方針（法第7条第3項による）</w:t>
      </w:r>
    </w:p>
    <w:tbl>
      <w:tblPr>
        <w:tblStyle w:val="a5"/>
        <w:tblW w:w="0" w:type="auto"/>
        <w:tblInd w:w="108" w:type="dxa"/>
        <w:tblLook w:val="04A0" w:firstRow="1" w:lastRow="0" w:firstColumn="1" w:lastColumn="0" w:noHBand="0" w:noVBand="1"/>
      </w:tblPr>
      <w:tblGrid>
        <w:gridCol w:w="1109"/>
        <w:gridCol w:w="8411"/>
      </w:tblGrid>
      <w:tr w:rsidR="003237D6" w:rsidRPr="003D4BB6" w14:paraId="0F57E169" w14:textId="77777777" w:rsidTr="00736011">
        <w:trPr>
          <w:trHeight w:val="481"/>
        </w:trPr>
        <w:tc>
          <w:tcPr>
            <w:tcW w:w="1131" w:type="dxa"/>
            <w:noWrap/>
            <w:vAlign w:val="center"/>
            <w:hideMark/>
          </w:tcPr>
          <w:p w14:paraId="2EEC296D" w14:textId="77777777" w:rsidR="00AE700E" w:rsidRPr="003D4BB6" w:rsidRDefault="00AE700E"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提出方法</w:t>
            </w:r>
          </w:p>
        </w:tc>
        <w:tc>
          <w:tcPr>
            <w:tcW w:w="8615" w:type="dxa"/>
            <w:noWrap/>
            <w:vAlign w:val="center"/>
            <w:hideMark/>
          </w:tcPr>
          <w:p w14:paraId="34FE0022" w14:textId="77777777" w:rsidR="00AE700E" w:rsidRPr="003D4BB6" w:rsidRDefault="00AE700E" w:rsidP="00AB5675">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GPL@env.go.jp（環境省環境経済課）宛てEメールに添付</w:t>
            </w:r>
          </w:p>
        </w:tc>
      </w:tr>
      <w:tr w:rsidR="003237D6" w:rsidRPr="003D4BB6" w14:paraId="5FB81123" w14:textId="77777777" w:rsidTr="00736011">
        <w:trPr>
          <w:trHeight w:val="481"/>
        </w:trPr>
        <w:tc>
          <w:tcPr>
            <w:tcW w:w="1131" w:type="dxa"/>
            <w:noWrap/>
            <w:vAlign w:val="center"/>
            <w:hideMark/>
          </w:tcPr>
          <w:p w14:paraId="396F3071" w14:textId="77777777" w:rsidR="00AE700E" w:rsidRPr="003D4BB6" w:rsidRDefault="00AE700E"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公表</w:t>
            </w:r>
          </w:p>
        </w:tc>
        <w:tc>
          <w:tcPr>
            <w:tcW w:w="8615" w:type="dxa"/>
            <w:vAlign w:val="center"/>
            <w:hideMark/>
          </w:tcPr>
          <w:p w14:paraId="79A23AD6" w14:textId="77777777" w:rsidR="00AE700E" w:rsidRPr="003D4BB6" w:rsidRDefault="00AE700E" w:rsidP="00AB5675">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貴ウェブサイト上、公表日・掲載頁のURLをGPL@env.go.jpにEメールください。</w:t>
            </w:r>
          </w:p>
        </w:tc>
      </w:tr>
      <w:tr w:rsidR="003237D6" w:rsidRPr="003D4BB6" w14:paraId="4D7E5C6F" w14:textId="77777777" w:rsidTr="00736011">
        <w:trPr>
          <w:trHeight w:val="481"/>
        </w:trPr>
        <w:tc>
          <w:tcPr>
            <w:tcW w:w="1131" w:type="dxa"/>
            <w:noWrap/>
            <w:vAlign w:val="center"/>
            <w:hideMark/>
          </w:tcPr>
          <w:p w14:paraId="33764D0C" w14:textId="77777777" w:rsidR="00AE700E" w:rsidRPr="003D4BB6" w:rsidRDefault="00AE700E"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提出期限</w:t>
            </w:r>
          </w:p>
        </w:tc>
        <w:tc>
          <w:tcPr>
            <w:tcW w:w="8615" w:type="dxa"/>
            <w:noWrap/>
            <w:vAlign w:val="center"/>
            <w:hideMark/>
          </w:tcPr>
          <w:p w14:paraId="5C769D53" w14:textId="43180211" w:rsidR="00AE700E" w:rsidRPr="003D4BB6" w:rsidRDefault="002F75D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18"/>
              </w:rPr>
              <w:t>令和</w:t>
            </w:r>
            <w:r w:rsidR="00B506A1">
              <w:rPr>
                <w:rFonts w:ascii="HGPｺﾞｼｯｸM" w:eastAsia="HGPｺﾞｼｯｸM" w:hAnsi="ＭＳ Ｐゴシック" w:cs="ＭＳ Ｐゴシック" w:hint="eastAsia"/>
                <w:bCs/>
                <w:kern w:val="0"/>
                <w:szCs w:val="18"/>
              </w:rPr>
              <w:t>6</w:t>
            </w:r>
            <w:r w:rsidR="00AE700E" w:rsidRPr="003D4BB6">
              <w:rPr>
                <w:rFonts w:ascii="HGPｺﾞｼｯｸM" w:eastAsia="HGPｺﾞｼｯｸM" w:hAnsi="ＭＳ Ｐゴシック" w:cs="ＭＳ Ｐゴシック" w:hint="eastAsia"/>
                <w:bCs/>
                <w:kern w:val="0"/>
                <w:szCs w:val="21"/>
              </w:rPr>
              <w:t>年4月</w:t>
            </w:r>
            <w:r w:rsidR="00B506A1">
              <w:rPr>
                <w:rFonts w:ascii="HGPｺﾞｼｯｸM" w:eastAsia="HGPｺﾞｼｯｸM" w:hAnsi="ＭＳ Ｐゴシック" w:cs="ＭＳ Ｐゴシック" w:hint="eastAsia"/>
                <w:bCs/>
                <w:kern w:val="0"/>
                <w:szCs w:val="21"/>
              </w:rPr>
              <w:t>19</w:t>
            </w:r>
            <w:r w:rsidR="002241BC" w:rsidRPr="003D4BB6">
              <w:rPr>
                <w:rFonts w:ascii="HGPｺﾞｼｯｸM" w:eastAsia="HGPｺﾞｼｯｸM" w:hAnsi="ＭＳ Ｐゴシック" w:cs="ＭＳ Ｐゴシック" w:hint="eastAsia"/>
                <w:bCs/>
                <w:kern w:val="0"/>
                <w:szCs w:val="21"/>
              </w:rPr>
              <w:t>日（金</w:t>
            </w:r>
            <w:r w:rsidR="00AE700E" w:rsidRPr="003D4BB6">
              <w:rPr>
                <w:rFonts w:ascii="HGPｺﾞｼｯｸM" w:eastAsia="HGPｺﾞｼｯｸM" w:hAnsi="ＭＳ Ｐゴシック" w:cs="ＭＳ Ｐゴシック" w:hint="eastAsia"/>
                <w:bCs/>
                <w:kern w:val="0"/>
                <w:szCs w:val="21"/>
              </w:rPr>
              <w:t>）</w:t>
            </w:r>
          </w:p>
        </w:tc>
      </w:tr>
    </w:tbl>
    <w:p w14:paraId="03ACDBA7" w14:textId="77777777" w:rsidR="00736011" w:rsidRPr="003D4BB6" w:rsidRDefault="00AE700E">
      <w:pPr>
        <w:widowControl/>
        <w:spacing w:line="200" w:lineRule="exact"/>
        <w:jc w:val="left"/>
        <w:rPr>
          <w:sz w:val="16"/>
          <w:szCs w:val="16"/>
        </w:rPr>
      </w:pPr>
      <w:r w:rsidRPr="003D4BB6">
        <w:rPr>
          <w:rFonts w:ascii="HGPｺﾞｼｯｸM" w:eastAsia="HGPｺﾞｼｯｸM" w:hint="eastAsia"/>
          <w:sz w:val="18"/>
          <w:szCs w:val="18"/>
        </w:rPr>
        <w:t>※作成に当たっては、（別紙１）の記載事項にご留意ください。</w:t>
      </w:r>
    </w:p>
    <w:p w14:paraId="19735A88" w14:textId="77777777" w:rsidR="002F75D6" w:rsidRPr="003D4BB6" w:rsidRDefault="002F75D6" w:rsidP="00EA7223">
      <w:pPr>
        <w:widowControl/>
        <w:spacing w:line="300" w:lineRule="exact"/>
        <w:jc w:val="left"/>
        <w:rPr>
          <w:rFonts w:ascii="HGPｺﾞｼｯｸM" w:eastAsia="HGPｺﾞｼｯｸM" w:hAnsi="ＭＳ Ｐゴシック" w:cs="ＭＳ Ｐゴシック"/>
          <w:b/>
          <w:bCs/>
          <w:kern w:val="0"/>
          <w:sz w:val="22"/>
        </w:rPr>
      </w:pPr>
    </w:p>
    <w:p w14:paraId="7964C41B" w14:textId="7BAFFD48" w:rsidR="00B847BD" w:rsidRPr="003D4BB6" w:rsidRDefault="0001384C" w:rsidP="00EA7223">
      <w:pPr>
        <w:widowControl/>
        <w:spacing w:line="300" w:lineRule="exact"/>
        <w:jc w:val="left"/>
        <w:rPr>
          <w:rFonts w:ascii="HGPｺﾞｼｯｸM" w:eastAsia="HGPｺﾞｼｯｸM" w:hAnsi="ＭＳ Ｐゴシック" w:cs="ＭＳ Ｐゴシック"/>
          <w:b/>
          <w:bCs/>
          <w:kern w:val="0"/>
          <w:sz w:val="22"/>
          <w:u w:val="single"/>
        </w:rPr>
      </w:pPr>
      <w:r>
        <w:rPr>
          <w:rFonts w:ascii="HGPｺﾞｼｯｸM" w:eastAsia="HGPｺﾞｼｯｸM" w:hAnsi="ＭＳ Ｐゴシック" w:cs="ＭＳ Ｐゴシック" w:hint="eastAsia"/>
          <w:b/>
          <w:bCs/>
          <w:kern w:val="0"/>
          <w:sz w:val="22"/>
        </w:rPr>
        <w:t>３．</w:t>
      </w:r>
      <w:r w:rsidR="003A162D">
        <w:rPr>
          <w:rFonts w:ascii="HGPｺﾞｼｯｸM" w:eastAsia="HGPｺﾞｼｯｸM" w:hAnsi="ＭＳ Ｐゴシック" w:cs="ＭＳ Ｐゴシック" w:hint="eastAsia"/>
          <w:b/>
          <w:bCs/>
          <w:kern w:val="0"/>
          <w:sz w:val="22"/>
        </w:rPr>
        <w:t>令和</w:t>
      </w:r>
      <w:r w:rsidR="00B506A1">
        <w:rPr>
          <w:rFonts w:ascii="HGPｺﾞｼｯｸM" w:eastAsia="HGPｺﾞｼｯｸM" w:hAnsi="ＭＳ Ｐゴシック" w:cs="ＭＳ Ｐゴシック" w:hint="eastAsia"/>
          <w:b/>
          <w:bCs/>
          <w:kern w:val="0"/>
          <w:sz w:val="22"/>
        </w:rPr>
        <w:t>5</w:t>
      </w:r>
      <w:r w:rsidR="00AE700E" w:rsidRPr="003D4BB6">
        <w:rPr>
          <w:rFonts w:ascii="HGPｺﾞｼｯｸM" w:eastAsia="HGPｺﾞｼｯｸM" w:hAnsi="ＭＳ Ｐゴシック" w:cs="ＭＳ Ｐゴシック" w:hint="eastAsia"/>
          <w:b/>
          <w:bCs/>
          <w:kern w:val="0"/>
          <w:sz w:val="22"/>
        </w:rPr>
        <w:t xml:space="preserve">年度調達実績（法第8条による）　</w:t>
      </w:r>
      <w:r w:rsidR="0071357D" w:rsidRPr="003D4BB6">
        <w:rPr>
          <w:rFonts w:ascii="HGPｺﾞｼｯｸM" w:eastAsia="HGPｺﾞｼｯｸM" w:hAnsi="ＭＳ Ｐゴシック" w:cs="ＭＳ Ｐゴシック" w:hint="eastAsia"/>
          <w:b/>
          <w:bCs/>
          <w:kern w:val="0"/>
          <w:sz w:val="22"/>
        </w:rPr>
        <w:t>※</w:t>
      </w:r>
      <w:r w:rsidR="00AE700E" w:rsidRPr="003D4BB6">
        <w:rPr>
          <w:rFonts w:ascii="HGPｺﾞｼｯｸM" w:eastAsia="HGPｺﾞｼｯｸM" w:hAnsi="ＭＳ Ｐゴシック" w:cs="ＭＳ Ｐゴシック" w:hint="eastAsia"/>
          <w:b/>
          <w:bCs/>
          <w:kern w:val="0"/>
          <w:sz w:val="22"/>
          <w:u w:val="single"/>
        </w:rPr>
        <w:t>独法等分も提出してください。</w:t>
      </w:r>
    </w:p>
    <w:p w14:paraId="29C4428F" w14:textId="77777777" w:rsidR="00AE700E" w:rsidRPr="003D4BB6" w:rsidRDefault="0071779E" w:rsidP="00EA7223">
      <w:pPr>
        <w:widowControl/>
        <w:spacing w:line="300" w:lineRule="exact"/>
        <w:jc w:val="left"/>
        <w:rPr>
          <w:rFonts w:ascii="HGPｺﾞｼｯｸM" w:eastAsia="HGPｺﾞｼｯｸM" w:hAnsi="ＭＳ Ｐゴシック" w:cs="ＭＳ Ｐゴシック"/>
          <w:kern w:val="0"/>
          <w:sz w:val="22"/>
        </w:rPr>
      </w:pPr>
      <w:r w:rsidRPr="003D4BB6">
        <w:rPr>
          <w:rFonts w:ascii="HGPｺﾞｼｯｸM" w:eastAsia="HGPｺﾞｼｯｸM" w:hAnsi="ＭＳ Ｐゴシック" w:cs="ＭＳ Ｐゴシック" w:hint="eastAsia"/>
          <w:kern w:val="0"/>
          <w:sz w:val="22"/>
        </w:rPr>
        <w:t>①調達実績集計表</w:t>
      </w:r>
    </w:p>
    <w:tbl>
      <w:tblPr>
        <w:tblStyle w:val="a5"/>
        <w:tblW w:w="0" w:type="auto"/>
        <w:tblInd w:w="108" w:type="dxa"/>
        <w:tblLook w:val="04A0" w:firstRow="1" w:lastRow="0" w:firstColumn="1" w:lastColumn="0" w:noHBand="0" w:noVBand="1"/>
      </w:tblPr>
      <w:tblGrid>
        <w:gridCol w:w="1109"/>
        <w:gridCol w:w="8411"/>
      </w:tblGrid>
      <w:tr w:rsidR="003237D6" w:rsidRPr="003D4BB6" w14:paraId="5DD6B0F8" w14:textId="77777777" w:rsidTr="00C02AB2">
        <w:trPr>
          <w:trHeight w:val="1561"/>
        </w:trPr>
        <w:tc>
          <w:tcPr>
            <w:tcW w:w="1196" w:type="dxa"/>
            <w:noWrap/>
            <w:vAlign w:val="center"/>
            <w:hideMark/>
          </w:tcPr>
          <w:p w14:paraId="693A4070" w14:textId="77777777" w:rsidR="00AB5675" w:rsidRPr="003D4BB6" w:rsidRDefault="00AB5675"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様式</w:t>
            </w:r>
          </w:p>
        </w:tc>
        <w:tc>
          <w:tcPr>
            <w:tcW w:w="9213" w:type="dxa"/>
            <w:hideMark/>
          </w:tcPr>
          <w:p w14:paraId="7AC6F661" w14:textId="62412062" w:rsidR="00AB5675" w:rsidRPr="003D4BB6" w:rsidRDefault="00000000" w:rsidP="00AB5675">
            <w:pPr>
              <w:widowControl/>
              <w:spacing w:before="100" w:beforeAutospacing="1" w:line="260" w:lineRule="exact"/>
              <w:rPr>
                <w:rFonts w:ascii="HGPｺﾞｼｯｸM" w:eastAsia="HGPｺﾞｼｯｸM" w:hAnsi="ＭＳ Ｐゴシック" w:cs="ＭＳ Ｐゴシック"/>
                <w:bCs/>
                <w:kern w:val="0"/>
                <w:szCs w:val="21"/>
              </w:rPr>
            </w:pPr>
            <w:hyperlink r:id="rId7" w:history="1">
              <w:r w:rsidR="00EC6854" w:rsidRPr="00EC6854">
                <w:rPr>
                  <w:rStyle w:val="aa"/>
                </w:rPr>
                <w:t>https://www.env.go.jp/policy/hozen/green/g-law/net/shiryou.html</w:t>
              </w:r>
            </w:hyperlink>
            <w:r w:rsidR="00AB5675" w:rsidRPr="003D4BB6">
              <w:rPr>
                <w:rFonts w:ascii="HGPｺﾞｼｯｸM" w:eastAsia="HGPｺﾞｼｯｸM" w:hAnsi="ＭＳ Ｐゴシック" w:cs="ＭＳ Ｐゴシック" w:hint="eastAsia"/>
                <w:bCs/>
                <w:kern w:val="0"/>
                <w:szCs w:val="21"/>
              </w:rPr>
              <w:br/>
              <w:t>（国等の機関のための参考資料）</w:t>
            </w:r>
            <w:r w:rsidR="00C02AB2" w:rsidRPr="003D4BB6">
              <w:rPr>
                <w:rFonts w:ascii="HGPｺﾞｼｯｸM" w:eastAsia="HGPｺﾞｼｯｸM" w:hAnsi="ＭＳ Ｐゴシック" w:cs="ＭＳ Ｐゴシック" w:hint="eastAsia"/>
                <w:bCs/>
                <w:kern w:val="0"/>
                <w:szCs w:val="21"/>
              </w:rPr>
              <w:t>上記URLの下記</w:t>
            </w:r>
            <w:r w:rsidR="00AB5675" w:rsidRPr="003D4BB6">
              <w:rPr>
                <w:rFonts w:ascii="HGPｺﾞｼｯｸM" w:eastAsia="HGPｺﾞｼｯｸM" w:hAnsi="ＭＳ Ｐゴシック" w:cs="ＭＳ Ｐゴシック" w:hint="eastAsia"/>
                <w:bCs/>
                <w:kern w:val="0"/>
                <w:szCs w:val="21"/>
              </w:rPr>
              <w:t>エクセルファイルをダウンロードして使用。</w:t>
            </w:r>
            <w:r w:rsidR="00AB5675" w:rsidRPr="003D4BB6">
              <w:rPr>
                <w:rFonts w:ascii="HGPｺﾞｼｯｸM" w:eastAsia="HGPｺﾞｼｯｸM" w:hAnsi="ＭＳ Ｐゴシック" w:cs="ＭＳ Ｐゴシック" w:hint="eastAsia"/>
                <w:bCs/>
                <w:kern w:val="0"/>
                <w:szCs w:val="21"/>
              </w:rPr>
              <w:br/>
              <w:t>間伐材及び合法性木材に係る調達実績については、書式を別途Eメールで送付します。</w:t>
            </w:r>
          </w:p>
          <w:p w14:paraId="3DE6E472" w14:textId="7158BFE1" w:rsidR="00AB5675" w:rsidRPr="003D4BB6" w:rsidRDefault="00AB5675" w:rsidP="00E90EC6">
            <w:pPr>
              <w:snapToGrid w:val="0"/>
              <w:spacing w:line="260" w:lineRule="exact"/>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w:t>
            </w:r>
            <w:r w:rsidR="00BC5499"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5</w:t>
            </w:r>
            <w:r w:rsidRPr="003D4BB6">
              <w:rPr>
                <w:rFonts w:ascii="HGPｺﾞｼｯｸM" w:eastAsia="HGPｺﾞｼｯｸM" w:hAnsi="ＭＳ Ｐゴシック" w:cs="ＭＳ Ｐゴシック" w:hint="eastAsia"/>
                <w:bCs/>
                <w:kern w:val="0"/>
                <w:szCs w:val="21"/>
              </w:rPr>
              <w:t>年度　調達実績集計表（物品・役務）</w:t>
            </w:r>
            <w:r w:rsidRPr="003D4BB6">
              <w:rPr>
                <w:rFonts w:ascii="HGPｺﾞｼｯｸM" w:eastAsia="HGPｺﾞｼｯｸM" w:hAnsi="ＭＳ Ｐゴシック" w:cs="ＭＳ Ｐゴシック" w:hint="eastAsia"/>
                <w:bCs/>
                <w:kern w:val="0"/>
                <w:szCs w:val="21"/>
              </w:rPr>
              <w:br/>
              <w:t>・</w:t>
            </w:r>
            <w:r w:rsidR="00BC5499"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5</w:t>
            </w:r>
            <w:r w:rsidRPr="003D4BB6">
              <w:rPr>
                <w:rFonts w:ascii="HGPｺﾞｼｯｸM" w:eastAsia="HGPｺﾞｼｯｸM" w:hAnsi="ＭＳ Ｐゴシック" w:cs="ＭＳ Ｐゴシック" w:hint="eastAsia"/>
                <w:bCs/>
                <w:kern w:val="0"/>
                <w:szCs w:val="21"/>
              </w:rPr>
              <w:t>年度　調達実績集計表（公共工事）</w:t>
            </w:r>
            <w:r w:rsidRPr="003D4BB6">
              <w:rPr>
                <w:rFonts w:ascii="HGPｺﾞｼｯｸM" w:eastAsia="HGPｺﾞｼｯｸM" w:hAnsi="ＭＳ Ｐゴシック" w:cs="ＭＳ Ｐゴシック" w:hint="eastAsia"/>
                <w:bCs/>
                <w:kern w:val="0"/>
                <w:szCs w:val="21"/>
              </w:rPr>
              <w:br/>
              <w:t>・</w:t>
            </w:r>
            <w:r w:rsidR="00BC5499"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5</w:t>
            </w:r>
            <w:r w:rsidRPr="003D4BB6">
              <w:rPr>
                <w:rFonts w:ascii="HGPｺﾞｼｯｸM" w:eastAsia="HGPｺﾞｼｯｸM" w:hAnsi="ＭＳ Ｐゴシック" w:cs="ＭＳ Ｐゴシック" w:hint="eastAsia"/>
                <w:bCs/>
                <w:kern w:val="0"/>
                <w:szCs w:val="21"/>
              </w:rPr>
              <w:t>年度　間伐材及び合法木材実績集計表</w:t>
            </w:r>
          </w:p>
        </w:tc>
      </w:tr>
      <w:tr w:rsidR="003237D6" w:rsidRPr="003D4BB6" w14:paraId="49C06265" w14:textId="77777777" w:rsidTr="00C02AB2">
        <w:trPr>
          <w:trHeight w:val="448"/>
        </w:trPr>
        <w:tc>
          <w:tcPr>
            <w:tcW w:w="1196" w:type="dxa"/>
            <w:noWrap/>
            <w:vAlign w:val="center"/>
            <w:hideMark/>
          </w:tcPr>
          <w:p w14:paraId="105005D8" w14:textId="77777777" w:rsidR="0071779E" w:rsidRPr="003D4BB6" w:rsidRDefault="0071779E"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提出方法</w:t>
            </w:r>
          </w:p>
        </w:tc>
        <w:tc>
          <w:tcPr>
            <w:tcW w:w="9213" w:type="dxa"/>
            <w:noWrap/>
            <w:vAlign w:val="center"/>
            <w:hideMark/>
          </w:tcPr>
          <w:p w14:paraId="68FCEA96" w14:textId="77777777" w:rsidR="0026274A" w:rsidRPr="003D4BB6" w:rsidRDefault="0071779E" w:rsidP="00AB5675">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GPL@env.go.jp（環境省環境経済課）宛てEメールに添付、電子ファイルのみ</w:t>
            </w:r>
            <w:r w:rsidR="0026274A" w:rsidRPr="003D4BB6">
              <w:rPr>
                <w:rFonts w:ascii="HGPｺﾞｼｯｸM" w:eastAsia="HGPｺﾞｼｯｸM" w:hAnsi="ＭＳ Ｐゴシック" w:cs="ＭＳ Ｐゴシック"/>
                <w:bCs/>
                <w:kern w:val="0"/>
                <w:szCs w:val="21"/>
              </w:rPr>
              <w:br/>
            </w:r>
            <w:r w:rsidR="0026274A" w:rsidRPr="003D4BB6">
              <w:rPr>
                <w:rFonts w:ascii="HGPｺﾞｼｯｸM" w:eastAsia="HGPｺﾞｼｯｸM" w:hAnsi="ＭＳ Ｐゴシック" w:cs="ＭＳ Ｐゴシック" w:hint="eastAsia"/>
                <w:bCs/>
                <w:kern w:val="0"/>
                <w:szCs w:val="21"/>
              </w:rPr>
              <w:t>（集計のためエクセルデータもあわせて送付ください）</w:t>
            </w:r>
          </w:p>
        </w:tc>
      </w:tr>
      <w:tr w:rsidR="003237D6" w:rsidRPr="003D4BB6" w14:paraId="416EC40E" w14:textId="77777777" w:rsidTr="00C02AB2">
        <w:trPr>
          <w:trHeight w:val="448"/>
        </w:trPr>
        <w:tc>
          <w:tcPr>
            <w:tcW w:w="1196" w:type="dxa"/>
            <w:noWrap/>
            <w:vAlign w:val="center"/>
            <w:hideMark/>
          </w:tcPr>
          <w:p w14:paraId="748B97BA" w14:textId="77777777" w:rsidR="0071779E" w:rsidRPr="003D4BB6" w:rsidRDefault="0071779E"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公表</w:t>
            </w:r>
          </w:p>
        </w:tc>
        <w:tc>
          <w:tcPr>
            <w:tcW w:w="9213" w:type="dxa"/>
            <w:vAlign w:val="center"/>
            <w:hideMark/>
          </w:tcPr>
          <w:p w14:paraId="2A48AF03" w14:textId="77777777" w:rsidR="0071779E" w:rsidRPr="003D4BB6" w:rsidRDefault="0071779E" w:rsidP="00AB5675">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貴ウェブサイト上、公表日・掲載頁のURLをGPL@env.go.jpにEメールください。</w:t>
            </w:r>
          </w:p>
        </w:tc>
      </w:tr>
      <w:tr w:rsidR="003237D6" w:rsidRPr="003D4BB6" w14:paraId="2A8EFFD2" w14:textId="77777777" w:rsidTr="00C02AB2">
        <w:trPr>
          <w:trHeight w:val="448"/>
        </w:trPr>
        <w:tc>
          <w:tcPr>
            <w:tcW w:w="1196" w:type="dxa"/>
            <w:noWrap/>
            <w:vAlign w:val="center"/>
            <w:hideMark/>
          </w:tcPr>
          <w:p w14:paraId="51642F3E" w14:textId="77777777" w:rsidR="0071779E" w:rsidRPr="003D4BB6" w:rsidRDefault="0071779E" w:rsidP="00AB5675">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提出期限</w:t>
            </w:r>
          </w:p>
        </w:tc>
        <w:tc>
          <w:tcPr>
            <w:tcW w:w="9213" w:type="dxa"/>
            <w:noWrap/>
            <w:vAlign w:val="center"/>
            <w:hideMark/>
          </w:tcPr>
          <w:p w14:paraId="0B75356B" w14:textId="3757BB63" w:rsidR="0071779E" w:rsidRPr="003D4BB6" w:rsidRDefault="002F75D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6</w:t>
            </w:r>
            <w:r w:rsidR="0071779E" w:rsidRPr="003D4BB6">
              <w:rPr>
                <w:rFonts w:ascii="HGPｺﾞｼｯｸM" w:eastAsia="HGPｺﾞｼｯｸM" w:hAnsi="ＭＳ Ｐゴシック" w:cs="ＭＳ Ｐゴシック" w:hint="eastAsia"/>
                <w:bCs/>
                <w:kern w:val="0"/>
                <w:szCs w:val="21"/>
              </w:rPr>
              <w:t>年6月</w:t>
            </w:r>
            <w:r w:rsidR="00B506A1">
              <w:rPr>
                <w:rFonts w:ascii="HGPｺﾞｼｯｸM" w:eastAsia="HGPｺﾞｼｯｸM" w:hAnsi="ＭＳ Ｐゴシック" w:cs="ＭＳ Ｐゴシック" w:hint="eastAsia"/>
                <w:bCs/>
                <w:kern w:val="0"/>
                <w:szCs w:val="21"/>
              </w:rPr>
              <w:t>28</w:t>
            </w:r>
            <w:r w:rsidR="00E90EC6">
              <w:rPr>
                <w:rFonts w:ascii="HGPｺﾞｼｯｸM" w:eastAsia="HGPｺﾞｼｯｸM" w:hAnsi="ＭＳ Ｐゴシック" w:cs="ＭＳ Ｐゴシック" w:hint="eastAsia"/>
                <w:bCs/>
                <w:kern w:val="0"/>
                <w:szCs w:val="21"/>
              </w:rPr>
              <w:t>日（</w:t>
            </w:r>
            <w:r w:rsidR="007F428F">
              <w:rPr>
                <w:rFonts w:ascii="HGPｺﾞｼｯｸM" w:eastAsia="HGPｺﾞｼｯｸM" w:hAnsi="ＭＳ Ｐゴシック" w:cs="ＭＳ Ｐゴシック" w:hint="eastAsia"/>
                <w:bCs/>
                <w:kern w:val="0"/>
                <w:szCs w:val="21"/>
              </w:rPr>
              <w:t>金</w:t>
            </w:r>
            <w:r w:rsidR="0071779E" w:rsidRPr="003D4BB6">
              <w:rPr>
                <w:rFonts w:ascii="HGPｺﾞｼｯｸM" w:eastAsia="HGPｺﾞｼｯｸM" w:hAnsi="ＭＳ Ｐゴシック" w:cs="ＭＳ Ｐゴシック" w:hint="eastAsia"/>
                <w:bCs/>
                <w:kern w:val="0"/>
                <w:szCs w:val="21"/>
              </w:rPr>
              <w:t>）</w:t>
            </w:r>
          </w:p>
        </w:tc>
      </w:tr>
    </w:tbl>
    <w:p w14:paraId="4AF8ECBC" w14:textId="77777777" w:rsidR="0071779E" w:rsidRPr="003D4BB6" w:rsidRDefault="0071779E" w:rsidP="0071779E">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※調達実績の集計に当たっては、（別紙２）にご留意ください。</w:t>
      </w:r>
    </w:p>
    <w:p w14:paraId="4A9ED325" w14:textId="77777777" w:rsidR="00786382" w:rsidRPr="003D4BB6" w:rsidRDefault="0071779E" w:rsidP="0071779E">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※調達実績集計表は、国等機関全体の環境物品等の調達量の集計に活用いたします。</w:t>
      </w:r>
    </w:p>
    <w:p w14:paraId="4A170D08" w14:textId="77777777" w:rsidR="0071779E" w:rsidRPr="003D4BB6" w:rsidRDefault="0071779E" w:rsidP="0071779E">
      <w:pPr>
        <w:widowControl/>
        <w:spacing w:line="240" w:lineRule="exact"/>
        <w:jc w:val="left"/>
        <w:rPr>
          <w:rFonts w:ascii="HGPｺﾞｼｯｸM" w:eastAsia="HGPｺﾞｼｯｸM" w:hAnsi="ＭＳ Ｐゴシック" w:cs="ＭＳ Ｐゴシック"/>
          <w:kern w:val="0"/>
          <w:sz w:val="22"/>
        </w:rPr>
      </w:pPr>
    </w:p>
    <w:p w14:paraId="715BB688" w14:textId="77777777" w:rsidR="0071779E" w:rsidRPr="003D4BB6" w:rsidRDefault="0071779E" w:rsidP="0071779E">
      <w:pPr>
        <w:widowControl/>
        <w:spacing w:line="240" w:lineRule="exact"/>
        <w:jc w:val="left"/>
        <w:rPr>
          <w:rFonts w:ascii="HGPｺﾞｼｯｸM" w:eastAsia="HGPｺﾞｼｯｸM" w:hAnsi="ＭＳ Ｐゴシック" w:cs="ＭＳ Ｐゴシック"/>
          <w:kern w:val="0"/>
          <w:sz w:val="22"/>
        </w:rPr>
      </w:pPr>
      <w:r w:rsidRPr="003D4BB6">
        <w:rPr>
          <w:rFonts w:ascii="HGPｺﾞｼｯｸM" w:eastAsia="HGPｺﾞｼｯｸM" w:hAnsi="ＭＳ Ｐゴシック" w:cs="ＭＳ Ｐゴシック" w:hint="eastAsia"/>
          <w:kern w:val="0"/>
          <w:sz w:val="22"/>
        </w:rPr>
        <w:t>②公文・調達実績概要</w:t>
      </w:r>
    </w:p>
    <w:tbl>
      <w:tblPr>
        <w:tblStyle w:val="a5"/>
        <w:tblW w:w="0" w:type="auto"/>
        <w:tblInd w:w="108" w:type="dxa"/>
        <w:tblLook w:val="04A0" w:firstRow="1" w:lastRow="0" w:firstColumn="1" w:lastColumn="0" w:noHBand="0" w:noVBand="1"/>
      </w:tblPr>
      <w:tblGrid>
        <w:gridCol w:w="1109"/>
        <w:gridCol w:w="8411"/>
      </w:tblGrid>
      <w:tr w:rsidR="003237D6" w:rsidRPr="003D4BB6" w14:paraId="1261970B" w14:textId="77777777" w:rsidTr="00A86CB6">
        <w:trPr>
          <w:trHeight w:val="1071"/>
        </w:trPr>
        <w:tc>
          <w:tcPr>
            <w:tcW w:w="1131" w:type="dxa"/>
            <w:noWrap/>
            <w:vAlign w:val="center"/>
            <w:hideMark/>
          </w:tcPr>
          <w:p w14:paraId="66767C4F" w14:textId="77777777" w:rsidR="0071779E" w:rsidRPr="003D4BB6" w:rsidRDefault="0071779E" w:rsidP="00AB5675">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様式</w:t>
            </w:r>
          </w:p>
        </w:tc>
        <w:tc>
          <w:tcPr>
            <w:tcW w:w="8615" w:type="dxa"/>
            <w:hideMark/>
          </w:tcPr>
          <w:p w14:paraId="6A8BDB1B" w14:textId="15F39025" w:rsidR="0071779E" w:rsidRPr="003D4BB6" w:rsidRDefault="00000000" w:rsidP="00AB5675">
            <w:pPr>
              <w:widowControl/>
              <w:spacing w:line="260" w:lineRule="exact"/>
              <w:jc w:val="left"/>
              <w:rPr>
                <w:rFonts w:ascii="HGPｺﾞｼｯｸM" w:eastAsia="HGPｺﾞｼｯｸM" w:hAnsi="ＭＳ Ｐゴシック" w:cs="ＭＳ Ｐゴシック"/>
                <w:bCs/>
                <w:kern w:val="0"/>
                <w:szCs w:val="21"/>
              </w:rPr>
            </w:pPr>
            <w:hyperlink r:id="rId8" w:history="1">
              <w:r w:rsidR="00EC6854" w:rsidRPr="00EC6854">
                <w:rPr>
                  <w:rStyle w:val="aa"/>
                </w:rPr>
                <w:t>https://www.env.go.jp/policy/hozen/green/g-law/net/shiryou.html</w:t>
              </w:r>
            </w:hyperlink>
            <w:r w:rsidR="00EC6854" w:rsidRPr="003D4BB6">
              <w:rPr>
                <w:rFonts w:ascii="HGPｺﾞｼｯｸM" w:eastAsia="HGPｺﾞｼｯｸM" w:hAnsi="ＭＳ Ｐゴシック" w:cs="ＭＳ Ｐゴシック" w:hint="eastAsia"/>
                <w:bCs/>
                <w:kern w:val="0"/>
                <w:szCs w:val="21"/>
              </w:rPr>
              <w:br/>
            </w:r>
            <w:r w:rsidR="0071779E" w:rsidRPr="003D4BB6">
              <w:rPr>
                <w:rFonts w:ascii="HGPｺﾞｼｯｸM" w:eastAsia="HGPｺﾞｼｯｸM" w:hAnsi="ＭＳ Ｐゴシック" w:cs="ＭＳ Ｐゴシック" w:hint="eastAsia"/>
                <w:bCs/>
                <w:kern w:val="0"/>
                <w:szCs w:val="21"/>
              </w:rPr>
              <w:t>（国等の機関のための参考資料）</w:t>
            </w:r>
            <w:r w:rsidR="001C7DF0" w:rsidRPr="003D4BB6">
              <w:rPr>
                <w:rFonts w:ascii="HGPｺﾞｼｯｸM" w:eastAsia="HGPｺﾞｼｯｸM" w:hAnsi="ＭＳ Ｐゴシック" w:cs="ＭＳ Ｐゴシック" w:hint="eastAsia"/>
                <w:bCs/>
                <w:kern w:val="0"/>
                <w:szCs w:val="21"/>
              </w:rPr>
              <w:t>上記URLの下記</w:t>
            </w:r>
            <w:r w:rsidR="0071779E" w:rsidRPr="003D4BB6">
              <w:rPr>
                <w:rFonts w:ascii="HGPｺﾞｼｯｸM" w:eastAsia="HGPｺﾞｼｯｸM" w:hAnsi="ＭＳ Ｐゴシック" w:cs="ＭＳ Ｐゴシック" w:hint="eastAsia"/>
                <w:bCs/>
                <w:kern w:val="0"/>
                <w:szCs w:val="21"/>
              </w:rPr>
              <w:t>ファイルを参考に</w:t>
            </w:r>
            <w:r w:rsidR="00112643">
              <w:rPr>
                <w:rFonts w:ascii="HGPｺﾞｼｯｸM" w:eastAsia="HGPｺﾞｼｯｸM" w:hAnsi="ＭＳ Ｐゴシック" w:cs="ＭＳ Ｐゴシック" w:hint="eastAsia"/>
                <w:bCs/>
                <w:kern w:val="0"/>
                <w:szCs w:val="21"/>
              </w:rPr>
              <w:t>作成。</w:t>
            </w:r>
            <w:r w:rsidR="0071779E" w:rsidRPr="003D4BB6">
              <w:rPr>
                <w:rFonts w:ascii="HGPｺﾞｼｯｸM" w:eastAsia="HGPｺﾞｼｯｸM" w:hAnsi="ＭＳ Ｐゴシック" w:cs="ＭＳ Ｐゴシック" w:hint="eastAsia"/>
                <w:bCs/>
                <w:kern w:val="0"/>
                <w:szCs w:val="21"/>
              </w:rPr>
              <w:br/>
              <w:t>・</w:t>
            </w:r>
            <w:r w:rsidR="005D2570" w:rsidRPr="003D4BB6">
              <w:rPr>
                <w:rFonts w:ascii="HGPｺﾞｼｯｸM" w:eastAsia="HGPｺﾞｼｯｸM" w:hAnsi="ＭＳ Ｐゴシック" w:cs="ＭＳ Ｐゴシック" w:hint="eastAsia"/>
                <w:bCs/>
                <w:kern w:val="0"/>
                <w:szCs w:val="21"/>
              </w:rPr>
              <w:t>国等</w:t>
            </w:r>
            <w:r w:rsidR="0071779E" w:rsidRPr="003D4BB6">
              <w:rPr>
                <w:rFonts w:ascii="HGPｺﾞｼｯｸM" w:eastAsia="HGPｺﾞｼｯｸM" w:hAnsi="ＭＳ Ｐゴシック" w:cs="ＭＳ Ｐゴシック" w:hint="eastAsia"/>
                <w:bCs/>
                <w:kern w:val="0"/>
                <w:szCs w:val="21"/>
              </w:rPr>
              <w:t>資料２（調達実績の概要）</w:t>
            </w:r>
            <w:r w:rsidR="0071779E" w:rsidRPr="003D4BB6">
              <w:rPr>
                <w:rFonts w:ascii="HGPｺﾞｼｯｸM" w:eastAsia="HGPｺﾞｼｯｸM" w:hAnsi="ＭＳ Ｐゴシック" w:cs="ＭＳ Ｐゴシック" w:hint="eastAsia"/>
                <w:bCs/>
                <w:kern w:val="0"/>
                <w:szCs w:val="21"/>
              </w:rPr>
              <w:br/>
              <w:t>・</w:t>
            </w:r>
            <w:r w:rsidR="005D2570" w:rsidRPr="003D4BB6">
              <w:rPr>
                <w:rFonts w:ascii="HGPｺﾞｼｯｸM" w:eastAsia="HGPｺﾞｼｯｸM" w:hAnsi="ＭＳ Ｐゴシック" w:cs="ＭＳ Ｐゴシック" w:hint="eastAsia"/>
                <w:bCs/>
                <w:kern w:val="0"/>
                <w:szCs w:val="21"/>
              </w:rPr>
              <w:t>国等</w:t>
            </w:r>
            <w:r w:rsidR="0071779E" w:rsidRPr="003D4BB6">
              <w:rPr>
                <w:rFonts w:ascii="HGPｺﾞｼｯｸM" w:eastAsia="HGPｺﾞｼｯｸM" w:hAnsi="ＭＳ Ｐゴシック" w:cs="ＭＳ Ｐゴシック" w:hint="eastAsia"/>
                <w:bCs/>
                <w:kern w:val="0"/>
                <w:szCs w:val="21"/>
              </w:rPr>
              <w:t>資料３（公文）</w:t>
            </w:r>
          </w:p>
        </w:tc>
      </w:tr>
      <w:tr w:rsidR="00A86CB6" w:rsidRPr="003D4BB6" w14:paraId="2BDBFFEA" w14:textId="77777777" w:rsidTr="00A86CB6">
        <w:trPr>
          <w:trHeight w:val="567"/>
        </w:trPr>
        <w:tc>
          <w:tcPr>
            <w:tcW w:w="1131" w:type="dxa"/>
            <w:noWrap/>
            <w:vAlign w:val="center"/>
            <w:hideMark/>
          </w:tcPr>
          <w:p w14:paraId="44EC3A9E" w14:textId="77777777" w:rsidR="00A86CB6" w:rsidRPr="003D4BB6" w:rsidRDefault="00A86CB6" w:rsidP="00A86CB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提出方法</w:t>
            </w:r>
          </w:p>
        </w:tc>
        <w:tc>
          <w:tcPr>
            <w:tcW w:w="8615" w:type="dxa"/>
            <w:noWrap/>
            <w:vAlign w:val="center"/>
            <w:hideMark/>
          </w:tcPr>
          <w:p w14:paraId="35918D06" w14:textId="77777777" w:rsidR="00A86CB6" w:rsidRPr="003D4BB6" w:rsidRDefault="00A86CB6" w:rsidP="00A86CB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GPL@env.go.jp（環境省環境経済課）宛てEメールに添付、電子ファイルのみ</w:t>
            </w:r>
            <w:r w:rsidRPr="003D4BB6">
              <w:rPr>
                <w:rFonts w:ascii="HGPｺﾞｼｯｸM" w:eastAsia="HGPｺﾞｼｯｸM" w:hAnsi="ＭＳ Ｐゴシック" w:cs="ＭＳ Ｐゴシック"/>
                <w:bCs/>
                <w:kern w:val="0"/>
                <w:szCs w:val="21"/>
              </w:rPr>
              <w:br/>
            </w:r>
            <w:r w:rsidRPr="003D4BB6">
              <w:rPr>
                <w:rFonts w:ascii="HGPｺﾞｼｯｸM" w:eastAsia="HGPｺﾞｼｯｸM" w:hAnsi="ＭＳ Ｐゴシック" w:cs="ＭＳ Ｐゴシック" w:hint="eastAsia"/>
                <w:bCs/>
                <w:kern w:val="0"/>
                <w:szCs w:val="21"/>
              </w:rPr>
              <w:t>（集計のためエクセルデータもあわせて送付ください）</w:t>
            </w:r>
          </w:p>
        </w:tc>
      </w:tr>
      <w:tr w:rsidR="00A86CB6" w:rsidRPr="003D4BB6" w14:paraId="3690D35A" w14:textId="77777777" w:rsidTr="00A86CB6">
        <w:trPr>
          <w:trHeight w:val="567"/>
        </w:trPr>
        <w:tc>
          <w:tcPr>
            <w:tcW w:w="1131" w:type="dxa"/>
            <w:noWrap/>
            <w:vAlign w:val="center"/>
            <w:hideMark/>
          </w:tcPr>
          <w:p w14:paraId="31F57A97" w14:textId="77777777" w:rsidR="00A86CB6" w:rsidRPr="003D4BB6" w:rsidRDefault="00A86CB6" w:rsidP="00A86CB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公表</w:t>
            </w:r>
          </w:p>
        </w:tc>
        <w:tc>
          <w:tcPr>
            <w:tcW w:w="8615" w:type="dxa"/>
            <w:vAlign w:val="center"/>
            <w:hideMark/>
          </w:tcPr>
          <w:p w14:paraId="316CD0BE" w14:textId="77777777" w:rsidR="00A86CB6" w:rsidRPr="003D4BB6" w:rsidRDefault="00A86CB6" w:rsidP="00A86CB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貴ウェブサイト上、公表日・掲載頁のURLをGPL@env.go.jpにEメールください。</w:t>
            </w:r>
          </w:p>
        </w:tc>
      </w:tr>
      <w:tr w:rsidR="00A86CB6" w:rsidRPr="003D4BB6" w14:paraId="45B07818" w14:textId="77777777" w:rsidTr="00A86CB6">
        <w:trPr>
          <w:trHeight w:val="567"/>
        </w:trPr>
        <w:tc>
          <w:tcPr>
            <w:tcW w:w="1131" w:type="dxa"/>
            <w:noWrap/>
            <w:vAlign w:val="center"/>
            <w:hideMark/>
          </w:tcPr>
          <w:p w14:paraId="6D0904BA" w14:textId="77777777" w:rsidR="00A86CB6" w:rsidRPr="003D4BB6" w:rsidRDefault="00A86CB6" w:rsidP="00A86CB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提出期限</w:t>
            </w:r>
          </w:p>
        </w:tc>
        <w:tc>
          <w:tcPr>
            <w:tcW w:w="8615" w:type="dxa"/>
            <w:noWrap/>
            <w:vAlign w:val="center"/>
            <w:hideMark/>
          </w:tcPr>
          <w:p w14:paraId="0E073608" w14:textId="6EEC8488" w:rsidR="00A86CB6" w:rsidRPr="003D4BB6" w:rsidRDefault="00A86CB6" w:rsidP="00A86CB6">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6</w:t>
            </w:r>
            <w:r w:rsidRPr="003D4BB6">
              <w:rPr>
                <w:rFonts w:ascii="HGPｺﾞｼｯｸM" w:eastAsia="HGPｺﾞｼｯｸM" w:hAnsi="ＭＳ Ｐゴシック" w:cs="ＭＳ Ｐゴシック" w:hint="eastAsia"/>
                <w:bCs/>
                <w:kern w:val="0"/>
                <w:szCs w:val="21"/>
              </w:rPr>
              <w:t>年6月</w:t>
            </w:r>
            <w:r w:rsidR="00B506A1">
              <w:rPr>
                <w:rFonts w:ascii="HGPｺﾞｼｯｸM" w:eastAsia="HGPｺﾞｼｯｸM" w:hAnsi="ＭＳ Ｐゴシック" w:cs="ＭＳ Ｐゴシック" w:hint="eastAsia"/>
                <w:bCs/>
                <w:kern w:val="0"/>
                <w:szCs w:val="21"/>
              </w:rPr>
              <w:t>28</w:t>
            </w:r>
            <w:r>
              <w:rPr>
                <w:rFonts w:ascii="HGPｺﾞｼｯｸM" w:eastAsia="HGPｺﾞｼｯｸM" w:hAnsi="ＭＳ Ｐゴシック" w:cs="ＭＳ Ｐゴシック" w:hint="eastAsia"/>
                <w:bCs/>
                <w:kern w:val="0"/>
                <w:szCs w:val="21"/>
              </w:rPr>
              <w:t>日（</w:t>
            </w:r>
            <w:r w:rsidR="007F428F">
              <w:rPr>
                <w:rFonts w:ascii="HGPｺﾞｼｯｸM" w:eastAsia="HGPｺﾞｼｯｸM" w:hAnsi="ＭＳ Ｐゴシック" w:cs="ＭＳ Ｐゴシック" w:hint="eastAsia"/>
                <w:bCs/>
                <w:kern w:val="0"/>
                <w:szCs w:val="21"/>
              </w:rPr>
              <w:t>金</w:t>
            </w:r>
            <w:r w:rsidRPr="003D4BB6">
              <w:rPr>
                <w:rFonts w:ascii="HGPｺﾞｼｯｸM" w:eastAsia="HGPｺﾞｼｯｸM" w:hAnsi="ＭＳ Ｐゴシック" w:cs="ＭＳ Ｐゴシック" w:hint="eastAsia"/>
                <w:bCs/>
                <w:kern w:val="0"/>
                <w:szCs w:val="21"/>
              </w:rPr>
              <w:t>）</w:t>
            </w:r>
          </w:p>
        </w:tc>
      </w:tr>
    </w:tbl>
    <w:p w14:paraId="1DFC0A7C" w14:textId="77777777" w:rsidR="0071779E" w:rsidRPr="003D4BB6" w:rsidRDefault="00C02AB2" w:rsidP="003237D6">
      <w:pPr>
        <w:widowControl/>
        <w:jc w:val="left"/>
        <w:rPr>
          <w:rFonts w:ascii="HGPｺﾞｼｯｸM" w:eastAsia="HGPｺﾞｼｯｸM" w:hAnsi="ＭＳ Ｐゴシック" w:cs="ＭＳ Ｐゴシック"/>
          <w:b/>
          <w:kern w:val="0"/>
          <w:sz w:val="24"/>
          <w:szCs w:val="24"/>
        </w:rPr>
      </w:pPr>
      <w:r w:rsidRPr="003D4BB6">
        <w:rPr>
          <w:rFonts w:ascii="HGPｺﾞｼｯｸM" w:eastAsia="HGPｺﾞｼｯｸM" w:hAnsi="ＭＳ Ｐゴシック" w:cs="ＭＳ Ｐゴシック"/>
          <w:b/>
          <w:kern w:val="0"/>
          <w:sz w:val="24"/>
          <w:szCs w:val="24"/>
        </w:rPr>
        <w:br w:type="page"/>
      </w:r>
      <w:r w:rsidR="0071779E" w:rsidRPr="003D4BB6">
        <w:rPr>
          <w:rFonts w:ascii="HGPｺﾞｼｯｸM" w:eastAsia="HGPｺﾞｼｯｸM" w:hAnsi="ＭＳ Ｐゴシック" w:cs="ＭＳ Ｐゴシック" w:hint="eastAsia"/>
          <w:b/>
          <w:kern w:val="0"/>
          <w:sz w:val="24"/>
          <w:szCs w:val="24"/>
        </w:rPr>
        <w:lastRenderedPageBreak/>
        <w:t>【独立行政法人、国立大学法人等】</w:t>
      </w:r>
    </w:p>
    <w:p w14:paraId="692B01C0" w14:textId="26DCB400" w:rsidR="0071779E" w:rsidRPr="003D4BB6" w:rsidRDefault="0071779E" w:rsidP="00B847BD">
      <w:pPr>
        <w:widowControl/>
        <w:jc w:val="left"/>
        <w:rPr>
          <w:rFonts w:ascii="HGPｺﾞｼｯｸM" w:eastAsia="HGPｺﾞｼｯｸM" w:hAnsi="ＭＳ Ｐゴシック" w:cs="ＭＳ Ｐゴシック"/>
          <w:b/>
          <w:bCs/>
          <w:kern w:val="0"/>
          <w:sz w:val="22"/>
        </w:rPr>
      </w:pPr>
      <w:r w:rsidRPr="003D4BB6">
        <w:rPr>
          <w:rFonts w:ascii="HGPｺﾞｼｯｸM" w:eastAsia="HGPｺﾞｼｯｸM" w:hAnsi="ＭＳ Ｐゴシック" w:cs="ＭＳ Ｐゴシック" w:hint="eastAsia"/>
          <w:b/>
          <w:bCs/>
          <w:kern w:val="0"/>
          <w:sz w:val="22"/>
        </w:rPr>
        <w:t>１．</w:t>
      </w:r>
      <w:r w:rsidR="005052C0">
        <w:rPr>
          <w:rFonts w:ascii="HGPｺﾞｼｯｸM" w:eastAsia="HGPｺﾞｼｯｸM" w:hAnsi="ＭＳ Ｐゴシック" w:cs="ＭＳ Ｐゴシック" w:hint="eastAsia"/>
          <w:b/>
          <w:bCs/>
          <w:kern w:val="0"/>
          <w:sz w:val="22"/>
        </w:rPr>
        <w:t>令和</w:t>
      </w:r>
      <w:r w:rsidR="00B506A1">
        <w:rPr>
          <w:rFonts w:ascii="HGPｺﾞｼｯｸM" w:eastAsia="HGPｺﾞｼｯｸM" w:hAnsi="ＭＳ Ｐゴシック" w:cs="ＭＳ Ｐゴシック" w:hint="eastAsia"/>
          <w:b/>
          <w:bCs/>
          <w:kern w:val="0"/>
          <w:sz w:val="22"/>
        </w:rPr>
        <w:t>6</w:t>
      </w:r>
      <w:r w:rsidR="005052C0">
        <w:rPr>
          <w:rFonts w:ascii="HGPｺﾞｼｯｸM" w:eastAsia="HGPｺﾞｼｯｸM" w:hAnsi="ＭＳ Ｐゴシック" w:cs="ＭＳ Ｐゴシック" w:hint="eastAsia"/>
          <w:b/>
          <w:bCs/>
          <w:kern w:val="0"/>
          <w:sz w:val="22"/>
        </w:rPr>
        <w:t>年度</w:t>
      </w:r>
      <w:r w:rsidRPr="003D4BB6">
        <w:rPr>
          <w:rFonts w:ascii="HGPｺﾞｼｯｸM" w:eastAsia="HGPｺﾞｼｯｸM" w:hAnsi="ＭＳ Ｐゴシック" w:cs="ＭＳ Ｐゴシック" w:hint="eastAsia"/>
          <w:b/>
          <w:bCs/>
          <w:kern w:val="0"/>
          <w:sz w:val="22"/>
        </w:rPr>
        <w:t>グリーン購入法担当者の</w:t>
      </w:r>
      <w:r w:rsidR="0071357D" w:rsidRPr="003D4BB6">
        <w:rPr>
          <w:rFonts w:ascii="HGPｺﾞｼｯｸM" w:eastAsia="HGPｺﾞｼｯｸM" w:hAnsi="ＭＳ Ｐゴシック" w:cs="ＭＳ Ｐゴシック" w:hint="eastAsia"/>
          <w:b/>
          <w:bCs/>
          <w:kern w:val="0"/>
          <w:sz w:val="22"/>
        </w:rPr>
        <w:t>連絡</w:t>
      </w:r>
    </w:p>
    <w:tbl>
      <w:tblPr>
        <w:tblStyle w:val="a5"/>
        <w:tblW w:w="0" w:type="auto"/>
        <w:tblInd w:w="108" w:type="dxa"/>
        <w:tblLook w:val="04A0" w:firstRow="1" w:lastRow="0" w:firstColumn="1" w:lastColumn="0" w:noHBand="0" w:noVBand="1"/>
      </w:tblPr>
      <w:tblGrid>
        <w:gridCol w:w="1109"/>
        <w:gridCol w:w="8411"/>
      </w:tblGrid>
      <w:tr w:rsidR="003237D6" w:rsidRPr="003D4BB6" w14:paraId="7E179F12" w14:textId="77777777" w:rsidTr="00B847BD">
        <w:trPr>
          <w:trHeight w:val="567"/>
        </w:trPr>
        <w:tc>
          <w:tcPr>
            <w:tcW w:w="1196" w:type="dxa"/>
            <w:noWrap/>
            <w:vAlign w:val="center"/>
            <w:hideMark/>
          </w:tcPr>
          <w:p w14:paraId="31EF0043" w14:textId="77777777" w:rsidR="0071779E" w:rsidRPr="003D4BB6" w:rsidRDefault="0071779E"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様式</w:t>
            </w:r>
          </w:p>
        </w:tc>
        <w:tc>
          <w:tcPr>
            <w:tcW w:w="9213" w:type="dxa"/>
            <w:hideMark/>
          </w:tcPr>
          <w:p w14:paraId="48E2D6D3" w14:textId="77777777" w:rsidR="00E44955" w:rsidRDefault="0071779E" w:rsidP="00AB5675">
            <w:pPr>
              <w:widowControl/>
              <w:spacing w:line="260" w:lineRule="exact"/>
              <w:jc w:val="left"/>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特になし。担当課名、担当者氏名・ふりがな、直通電話番号（なければ代表番号と内線番号）、</w:t>
            </w:r>
          </w:p>
          <w:p w14:paraId="38E9D831" w14:textId="54472853" w:rsidR="0071779E" w:rsidRPr="003D4BB6" w:rsidRDefault="0071779E" w:rsidP="00AB5675">
            <w:pPr>
              <w:widowControl/>
              <w:spacing w:line="260" w:lineRule="exact"/>
              <w:jc w:val="left"/>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Eメールアドレスを必ず記載してください。</w:t>
            </w:r>
          </w:p>
        </w:tc>
      </w:tr>
      <w:tr w:rsidR="003237D6" w:rsidRPr="003D4BB6" w14:paraId="7A525F28" w14:textId="77777777" w:rsidTr="00B847BD">
        <w:trPr>
          <w:trHeight w:val="567"/>
        </w:trPr>
        <w:tc>
          <w:tcPr>
            <w:tcW w:w="1196" w:type="dxa"/>
            <w:noWrap/>
            <w:vAlign w:val="center"/>
            <w:hideMark/>
          </w:tcPr>
          <w:p w14:paraId="6B3E7C7C" w14:textId="77777777" w:rsidR="0071779E" w:rsidRPr="003D4BB6" w:rsidRDefault="0071779E"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提出方法</w:t>
            </w:r>
          </w:p>
        </w:tc>
        <w:tc>
          <w:tcPr>
            <w:tcW w:w="9213" w:type="dxa"/>
            <w:noWrap/>
            <w:vAlign w:val="center"/>
            <w:hideMark/>
          </w:tcPr>
          <w:p w14:paraId="573A8021" w14:textId="77777777" w:rsidR="0071779E" w:rsidRPr="003D4BB6" w:rsidRDefault="0071779E" w:rsidP="00AB5675">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GPL@env.go.jp（環境省環境経済課）宛てEメール</w:t>
            </w:r>
          </w:p>
        </w:tc>
      </w:tr>
      <w:tr w:rsidR="003237D6" w:rsidRPr="003D4BB6" w14:paraId="47AB2B0E" w14:textId="77777777" w:rsidTr="00B847BD">
        <w:trPr>
          <w:trHeight w:val="567"/>
        </w:trPr>
        <w:tc>
          <w:tcPr>
            <w:tcW w:w="1196" w:type="dxa"/>
            <w:noWrap/>
            <w:vAlign w:val="center"/>
            <w:hideMark/>
          </w:tcPr>
          <w:p w14:paraId="45197452" w14:textId="77777777" w:rsidR="0071779E" w:rsidRPr="003D4BB6" w:rsidRDefault="0071779E"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提出期限</w:t>
            </w:r>
          </w:p>
        </w:tc>
        <w:tc>
          <w:tcPr>
            <w:tcW w:w="9213" w:type="dxa"/>
            <w:noWrap/>
            <w:vAlign w:val="center"/>
            <w:hideMark/>
          </w:tcPr>
          <w:p w14:paraId="7C90521D" w14:textId="0B9FF885" w:rsidR="00B847BD" w:rsidRPr="003D4BB6" w:rsidRDefault="00BC5499">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6</w:t>
            </w:r>
            <w:r w:rsidR="0071779E" w:rsidRPr="003D4BB6">
              <w:rPr>
                <w:rFonts w:ascii="HGPｺﾞｼｯｸM" w:eastAsia="HGPｺﾞｼｯｸM" w:hAnsi="ＭＳ Ｐゴシック" w:cs="ＭＳ Ｐゴシック" w:hint="eastAsia"/>
                <w:bCs/>
                <w:kern w:val="0"/>
                <w:szCs w:val="21"/>
              </w:rPr>
              <w:t>年4月</w:t>
            </w:r>
            <w:r w:rsidR="00B506A1">
              <w:rPr>
                <w:rFonts w:ascii="HGPｺﾞｼｯｸM" w:eastAsia="HGPｺﾞｼｯｸM" w:hAnsi="ＭＳ Ｐゴシック" w:cs="ＭＳ Ｐゴシック" w:hint="eastAsia"/>
                <w:bCs/>
                <w:kern w:val="0"/>
                <w:szCs w:val="21"/>
              </w:rPr>
              <w:t>19</w:t>
            </w:r>
            <w:r w:rsidR="0071779E" w:rsidRPr="003D4BB6">
              <w:rPr>
                <w:rFonts w:ascii="HGPｺﾞｼｯｸM" w:eastAsia="HGPｺﾞｼｯｸM" w:hAnsi="ＭＳ Ｐゴシック" w:cs="ＭＳ Ｐゴシック" w:hint="eastAsia"/>
                <w:bCs/>
                <w:kern w:val="0"/>
                <w:szCs w:val="21"/>
              </w:rPr>
              <w:t>日（金）</w:t>
            </w:r>
          </w:p>
        </w:tc>
      </w:tr>
    </w:tbl>
    <w:p w14:paraId="0C9F9021" w14:textId="77777777" w:rsidR="0071779E" w:rsidRPr="003D4BB6" w:rsidRDefault="0071779E" w:rsidP="0071779E">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※前年度から変更がない場合も提出してください。</w:t>
      </w:r>
    </w:p>
    <w:p w14:paraId="606905DF" w14:textId="77777777" w:rsidR="0071779E" w:rsidRPr="003D4BB6" w:rsidRDefault="0071779E">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※年度の途中で変更が生じた場合には、都度更新情報を提出してください。</w:t>
      </w:r>
    </w:p>
    <w:p w14:paraId="38132B95" w14:textId="77777777" w:rsidR="00786382" w:rsidRPr="003D4BB6" w:rsidRDefault="00786382">
      <w:pPr>
        <w:widowControl/>
        <w:spacing w:line="200" w:lineRule="exact"/>
        <w:jc w:val="left"/>
        <w:rPr>
          <w:szCs w:val="21"/>
        </w:rPr>
      </w:pPr>
    </w:p>
    <w:p w14:paraId="527BB85D" w14:textId="723FEB82" w:rsidR="0071779E" w:rsidRPr="003D4BB6" w:rsidRDefault="0071779E" w:rsidP="0071779E">
      <w:pPr>
        <w:widowControl/>
        <w:jc w:val="left"/>
        <w:rPr>
          <w:rFonts w:ascii="HGPｺﾞｼｯｸM" w:eastAsia="HGPｺﾞｼｯｸM" w:hAnsi="ＭＳ Ｐゴシック" w:cs="ＭＳ Ｐゴシック"/>
          <w:b/>
          <w:bCs/>
          <w:kern w:val="0"/>
          <w:sz w:val="22"/>
        </w:rPr>
      </w:pPr>
      <w:r w:rsidRPr="003D4BB6">
        <w:rPr>
          <w:rFonts w:ascii="HGPｺﾞｼｯｸM" w:eastAsia="HGPｺﾞｼｯｸM" w:hAnsi="ＭＳ Ｐゴシック" w:cs="ＭＳ Ｐゴシック" w:hint="eastAsia"/>
          <w:b/>
          <w:bCs/>
          <w:kern w:val="0"/>
          <w:sz w:val="22"/>
        </w:rPr>
        <w:t>２．</w:t>
      </w:r>
      <w:r w:rsidR="005052C0">
        <w:rPr>
          <w:rFonts w:ascii="HGPｺﾞｼｯｸM" w:eastAsia="HGPｺﾞｼｯｸM" w:hAnsi="ＭＳ Ｐゴシック" w:cs="ＭＳ Ｐゴシック" w:hint="eastAsia"/>
          <w:b/>
          <w:bCs/>
          <w:kern w:val="0"/>
          <w:sz w:val="22"/>
        </w:rPr>
        <w:t>令和</w:t>
      </w:r>
      <w:r w:rsidR="00B506A1">
        <w:rPr>
          <w:rFonts w:ascii="HGPｺﾞｼｯｸM" w:eastAsia="HGPｺﾞｼｯｸM" w:hAnsi="ＭＳ Ｐゴシック" w:cs="ＭＳ Ｐゴシック" w:hint="eastAsia"/>
          <w:b/>
          <w:bCs/>
          <w:kern w:val="0"/>
          <w:sz w:val="22"/>
        </w:rPr>
        <w:t>6</w:t>
      </w:r>
      <w:r w:rsidR="005052C0">
        <w:rPr>
          <w:rFonts w:ascii="HGPｺﾞｼｯｸM" w:eastAsia="HGPｺﾞｼｯｸM" w:hAnsi="ＭＳ Ｐゴシック" w:cs="ＭＳ Ｐゴシック" w:hint="eastAsia"/>
          <w:b/>
          <w:bCs/>
          <w:kern w:val="0"/>
          <w:sz w:val="22"/>
        </w:rPr>
        <w:t>年度</w:t>
      </w:r>
      <w:r w:rsidRPr="003D4BB6">
        <w:rPr>
          <w:rFonts w:ascii="HGPｺﾞｼｯｸM" w:eastAsia="HGPｺﾞｼｯｸM" w:hAnsi="ＭＳ Ｐゴシック" w:cs="ＭＳ Ｐゴシック" w:hint="eastAsia"/>
          <w:b/>
          <w:bCs/>
          <w:kern w:val="0"/>
          <w:sz w:val="22"/>
        </w:rPr>
        <w:t>調達方針（法第7条第3項による）</w:t>
      </w:r>
    </w:p>
    <w:tbl>
      <w:tblPr>
        <w:tblStyle w:val="a5"/>
        <w:tblW w:w="0" w:type="auto"/>
        <w:tblInd w:w="108" w:type="dxa"/>
        <w:tblLook w:val="04A0" w:firstRow="1" w:lastRow="0" w:firstColumn="1" w:lastColumn="0" w:noHBand="0" w:noVBand="1"/>
      </w:tblPr>
      <w:tblGrid>
        <w:gridCol w:w="1109"/>
        <w:gridCol w:w="8411"/>
      </w:tblGrid>
      <w:tr w:rsidR="003237D6" w:rsidRPr="003D4BB6" w14:paraId="3027D4D6" w14:textId="77777777" w:rsidTr="00736011">
        <w:trPr>
          <w:trHeight w:val="426"/>
        </w:trPr>
        <w:tc>
          <w:tcPr>
            <w:tcW w:w="1131" w:type="dxa"/>
            <w:noWrap/>
            <w:vAlign w:val="center"/>
            <w:hideMark/>
          </w:tcPr>
          <w:p w14:paraId="6F5C9B54" w14:textId="77777777" w:rsidR="0071779E" w:rsidRPr="003D4BB6" w:rsidRDefault="0071779E"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提出方法</w:t>
            </w:r>
          </w:p>
        </w:tc>
        <w:tc>
          <w:tcPr>
            <w:tcW w:w="8615" w:type="dxa"/>
            <w:noWrap/>
            <w:vAlign w:val="center"/>
            <w:hideMark/>
          </w:tcPr>
          <w:p w14:paraId="4EBFD3A9" w14:textId="77777777" w:rsidR="0071779E" w:rsidRPr="003D4BB6" w:rsidRDefault="0071779E" w:rsidP="00A70DB0">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GPL@env.go.jp（環境省環境経済課）宛てEメールに添付</w:t>
            </w:r>
          </w:p>
        </w:tc>
      </w:tr>
      <w:tr w:rsidR="003237D6" w:rsidRPr="003D4BB6" w14:paraId="3C99C266" w14:textId="77777777" w:rsidTr="00736011">
        <w:trPr>
          <w:trHeight w:val="426"/>
        </w:trPr>
        <w:tc>
          <w:tcPr>
            <w:tcW w:w="1131" w:type="dxa"/>
            <w:noWrap/>
            <w:vAlign w:val="center"/>
            <w:hideMark/>
          </w:tcPr>
          <w:p w14:paraId="031CD270" w14:textId="77777777" w:rsidR="0071779E" w:rsidRPr="003D4BB6" w:rsidRDefault="0071779E"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公表</w:t>
            </w:r>
          </w:p>
        </w:tc>
        <w:tc>
          <w:tcPr>
            <w:tcW w:w="8615" w:type="dxa"/>
            <w:vAlign w:val="center"/>
            <w:hideMark/>
          </w:tcPr>
          <w:p w14:paraId="03C1CB1D" w14:textId="77777777" w:rsidR="0071779E" w:rsidRPr="003D4BB6" w:rsidRDefault="0071779E" w:rsidP="00A70DB0">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貴ウェブサイト上、公表日・掲載頁のURLをGPL@env.go.jpにEメールください。</w:t>
            </w:r>
          </w:p>
        </w:tc>
      </w:tr>
      <w:tr w:rsidR="003237D6" w:rsidRPr="003D4BB6" w14:paraId="58A09EA9" w14:textId="77777777" w:rsidTr="00736011">
        <w:trPr>
          <w:trHeight w:val="426"/>
        </w:trPr>
        <w:tc>
          <w:tcPr>
            <w:tcW w:w="1131" w:type="dxa"/>
            <w:noWrap/>
            <w:vAlign w:val="center"/>
            <w:hideMark/>
          </w:tcPr>
          <w:p w14:paraId="71C389A0" w14:textId="77777777" w:rsidR="0071779E" w:rsidRPr="003D4BB6" w:rsidRDefault="0071779E"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提出期限</w:t>
            </w:r>
          </w:p>
        </w:tc>
        <w:tc>
          <w:tcPr>
            <w:tcW w:w="8615" w:type="dxa"/>
            <w:noWrap/>
            <w:vAlign w:val="center"/>
            <w:hideMark/>
          </w:tcPr>
          <w:p w14:paraId="7583B416" w14:textId="5C8794CD" w:rsidR="0071779E" w:rsidRPr="003D4BB6" w:rsidRDefault="00BC5499">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6</w:t>
            </w:r>
            <w:r w:rsidR="0071779E" w:rsidRPr="003D4BB6">
              <w:rPr>
                <w:rFonts w:ascii="HGPｺﾞｼｯｸM" w:eastAsia="HGPｺﾞｼｯｸM" w:hAnsi="ＭＳ Ｐゴシック" w:cs="ＭＳ Ｐゴシック" w:hint="eastAsia"/>
                <w:bCs/>
                <w:kern w:val="0"/>
                <w:szCs w:val="21"/>
              </w:rPr>
              <w:t>年4月</w:t>
            </w:r>
            <w:r w:rsidR="00B506A1">
              <w:rPr>
                <w:rFonts w:ascii="HGPｺﾞｼｯｸM" w:eastAsia="HGPｺﾞｼｯｸM" w:hAnsi="ＭＳ Ｐゴシック" w:cs="ＭＳ Ｐゴシック" w:hint="eastAsia"/>
                <w:bCs/>
                <w:kern w:val="0"/>
                <w:szCs w:val="21"/>
              </w:rPr>
              <w:t>19</w:t>
            </w:r>
            <w:r w:rsidR="0071779E" w:rsidRPr="003D4BB6">
              <w:rPr>
                <w:rFonts w:ascii="HGPｺﾞｼｯｸM" w:eastAsia="HGPｺﾞｼｯｸM" w:hAnsi="ＭＳ Ｐゴシック" w:cs="ＭＳ Ｐゴシック" w:hint="eastAsia"/>
                <w:bCs/>
                <w:kern w:val="0"/>
                <w:szCs w:val="21"/>
              </w:rPr>
              <w:t>日（金）</w:t>
            </w:r>
          </w:p>
        </w:tc>
      </w:tr>
    </w:tbl>
    <w:p w14:paraId="24F39E2D" w14:textId="77777777" w:rsidR="0071779E" w:rsidRPr="003D4BB6" w:rsidRDefault="00786382">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※作成に当たっては、（別紙１）の記載事項にご留意ください。</w:t>
      </w:r>
    </w:p>
    <w:p w14:paraId="3107E397" w14:textId="77777777" w:rsidR="00A70DB0" w:rsidRPr="003D4BB6" w:rsidRDefault="00A70DB0">
      <w:pPr>
        <w:widowControl/>
        <w:spacing w:line="200" w:lineRule="exact"/>
        <w:jc w:val="left"/>
        <w:rPr>
          <w:rFonts w:ascii="HGPｺﾞｼｯｸM" w:eastAsia="HGPｺﾞｼｯｸM"/>
          <w:sz w:val="18"/>
          <w:szCs w:val="18"/>
        </w:rPr>
      </w:pPr>
    </w:p>
    <w:p w14:paraId="16B2D706" w14:textId="20C02423" w:rsidR="00B847BD" w:rsidRPr="003D4BB6" w:rsidRDefault="003A162D" w:rsidP="00EA7223">
      <w:pPr>
        <w:widowControl/>
        <w:spacing w:line="300" w:lineRule="exact"/>
        <w:jc w:val="left"/>
        <w:rPr>
          <w:rFonts w:ascii="HGPｺﾞｼｯｸM" w:eastAsia="HGPｺﾞｼｯｸM" w:hAnsi="ＭＳ Ｐゴシック" w:cs="ＭＳ Ｐゴシック"/>
          <w:b/>
          <w:bCs/>
          <w:kern w:val="0"/>
          <w:sz w:val="22"/>
          <w:u w:val="single"/>
        </w:rPr>
      </w:pPr>
      <w:r>
        <w:rPr>
          <w:rFonts w:ascii="HGPｺﾞｼｯｸM" w:eastAsia="HGPｺﾞｼｯｸM" w:hAnsi="ＭＳ Ｐゴシック" w:cs="ＭＳ Ｐゴシック" w:hint="eastAsia"/>
          <w:b/>
          <w:bCs/>
          <w:kern w:val="0"/>
          <w:sz w:val="22"/>
        </w:rPr>
        <w:t>３．</w:t>
      </w:r>
      <w:r w:rsidR="00E90EC6">
        <w:rPr>
          <w:rFonts w:ascii="HGPｺﾞｼｯｸM" w:eastAsia="HGPｺﾞｼｯｸM" w:hAnsi="ＭＳ Ｐゴシック" w:cs="ＭＳ Ｐゴシック" w:hint="eastAsia"/>
          <w:b/>
          <w:bCs/>
          <w:kern w:val="0"/>
          <w:sz w:val="22"/>
        </w:rPr>
        <w:t>令和</w:t>
      </w:r>
      <w:r w:rsidR="00B506A1">
        <w:rPr>
          <w:rFonts w:ascii="HGPｺﾞｼｯｸM" w:eastAsia="HGPｺﾞｼｯｸM" w:hAnsi="ＭＳ Ｐゴシック" w:cs="ＭＳ Ｐゴシック" w:hint="eastAsia"/>
          <w:b/>
          <w:bCs/>
          <w:kern w:val="0"/>
          <w:sz w:val="22"/>
        </w:rPr>
        <w:t>5</w:t>
      </w:r>
      <w:r w:rsidR="00786382" w:rsidRPr="003D4BB6">
        <w:rPr>
          <w:rFonts w:ascii="HGPｺﾞｼｯｸM" w:eastAsia="HGPｺﾞｼｯｸM" w:hAnsi="ＭＳ Ｐゴシック" w:cs="ＭＳ Ｐゴシック" w:hint="eastAsia"/>
          <w:b/>
          <w:bCs/>
          <w:kern w:val="0"/>
          <w:sz w:val="22"/>
        </w:rPr>
        <w:t xml:space="preserve">年度調達実績（法第8条による）　</w:t>
      </w:r>
      <w:r w:rsidR="00C02AB2" w:rsidRPr="003D4BB6">
        <w:rPr>
          <w:rFonts w:ascii="HGPｺﾞｼｯｸM" w:eastAsia="HGPｺﾞｼｯｸM" w:hAnsi="ＭＳ Ｐゴシック" w:cs="ＭＳ Ｐゴシック" w:hint="eastAsia"/>
          <w:b/>
          <w:bCs/>
          <w:kern w:val="0"/>
          <w:sz w:val="22"/>
          <w:u w:val="single"/>
        </w:rPr>
        <w:t>※</w:t>
      </w:r>
      <w:r w:rsidR="00786382" w:rsidRPr="003D4BB6">
        <w:rPr>
          <w:rFonts w:ascii="HGPｺﾞｼｯｸM" w:eastAsia="HGPｺﾞｼｯｸM" w:hAnsi="ＭＳ Ｐゴシック" w:cs="ＭＳ Ｐゴシック" w:hint="eastAsia"/>
          <w:b/>
          <w:bCs/>
          <w:kern w:val="0"/>
          <w:sz w:val="22"/>
          <w:u w:val="single"/>
        </w:rPr>
        <w:t>管轄府省庁に提出してください。</w:t>
      </w:r>
    </w:p>
    <w:p w14:paraId="65EFB960" w14:textId="77777777" w:rsidR="00786382" w:rsidRPr="003D4BB6" w:rsidRDefault="00786382" w:rsidP="00EA7223">
      <w:pPr>
        <w:widowControl/>
        <w:spacing w:line="300" w:lineRule="exact"/>
        <w:jc w:val="left"/>
        <w:rPr>
          <w:rFonts w:ascii="HGPｺﾞｼｯｸM" w:eastAsia="HGPｺﾞｼｯｸM" w:hAnsi="ＭＳ Ｐゴシック" w:cs="ＭＳ Ｐゴシック"/>
          <w:kern w:val="0"/>
          <w:sz w:val="22"/>
        </w:rPr>
      </w:pPr>
      <w:r w:rsidRPr="003D4BB6">
        <w:rPr>
          <w:rFonts w:ascii="HGPｺﾞｼｯｸM" w:eastAsia="HGPｺﾞｼｯｸM" w:hAnsi="ＭＳ Ｐゴシック" w:cs="ＭＳ Ｐゴシック" w:hint="eastAsia"/>
          <w:kern w:val="0"/>
          <w:sz w:val="22"/>
        </w:rPr>
        <w:t>①調達実績集計表</w:t>
      </w:r>
    </w:p>
    <w:tbl>
      <w:tblPr>
        <w:tblStyle w:val="a5"/>
        <w:tblW w:w="0" w:type="auto"/>
        <w:tblInd w:w="108" w:type="dxa"/>
        <w:tblLook w:val="04A0" w:firstRow="1" w:lastRow="0" w:firstColumn="1" w:lastColumn="0" w:noHBand="0" w:noVBand="1"/>
      </w:tblPr>
      <w:tblGrid>
        <w:gridCol w:w="1191"/>
        <w:gridCol w:w="8329"/>
      </w:tblGrid>
      <w:tr w:rsidR="003237D6" w:rsidRPr="003D4BB6" w14:paraId="084C0BA5" w14:textId="77777777" w:rsidTr="00C02AB2">
        <w:trPr>
          <w:trHeight w:val="1901"/>
        </w:trPr>
        <w:tc>
          <w:tcPr>
            <w:tcW w:w="1191" w:type="dxa"/>
            <w:noWrap/>
            <w:vAlign w:val="center"/>
            <w:hideMark/>
          </w:tcPr>
          <w:p w14:paraId="38A77A8E" w14:textId="77777777" w:rsidR="00A70DB0" w:rsidRPr="003D4BB6" w:rsidRDefault="00A70DB0"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様式</w:t>
            </w:r>
          </w:p>
        </w:tc>
        <w:tc>
          <w:tcPr>
            <w:tcW w:w="8838" w:type="dxa"/>
            <w:hideMark/>
          </w:tcPr>
          <w:p w14:paraId="0C157BE5" w14:textId="68F57644" w:rsidR="00A70DB0" w:rsidRPr="003D4BB6" w:rsidRDefault="00000000" w:rsidP="00A70DB0">
            <w:pPr>
              <w:widowControl/>
              <w:spacing w:line="260" w:lineRule="exact"/>
              <w:jc w:val="left"/>
              <w:rPr>
                <w:rFonts w:ascii="HGPｺﾞｼｯｸM" w:eastAsia="HGPｺﾞｼｯｸM" w:hAnsi="ＭＳ Ｐゴシック" w:cs="ＭＳ Ｐゴシック"/>
                <w:bCs/>
                <w:kern w:val="0"/>
                <w:szCs w:val="21"/>
              </w:rPr>
            </w:pPr>
            <w:hyperlink r:id="rId9" w:history="1">
              <w:r w:rsidR="00EC6854" w:rsidRPr="00EC6854">
                <w:rPr>
                  <w:rStyle w:val="aa"/>
                </w:rPr>
                <w:t>https://www.env.go.jp/policy/hozen/green/g-law/net/shiryou.html</w:t>
              </w:r>
            </w:hyperlink>
            <w:r w:rsidR="00EC6854" w:rsidRPr="003D4BB6">
              <w:rPr>
                <w:rFonts w:ascii="HGPｺﾞｼｯｸM" w:eastAsia="HGPｺﾞｼｯｸM" w:hAnsi="ＭＳ Ｐゴシック" w:cs="ＭＳ Ｐゴシック" w:hint="eastAsia"/>
                <w:bCs/>
                <w:kern w:val="0"/>
                <w:szCs w:val="21"/>
              </w:rPr>
              <w:br/>
            </w:r>
            <w:r w:rsidR="00A70DB0" w:rsidRPr="003D4BB6">
              <w:rPr>
                <w:rFonts w:ascii="HGPｺﾞｼｯｸM" w:eastAsia="HGPｺﾞｼｯｸM" w:hAnsi="ＭＳ Ｐゴシック" w:cs="ＭＳ Ｐゴシック" w:hint="eastAsia"/>
                <w:bCs/>
                <w:kern w:val="0"/>
                <w:szCs w:val="21"/>
              </w:rPr>
              <w:t>（国等の機関のための参考資料）</w:t>
            </w:r>
            <w:r w:rsidR="001C7DF0" w:rsidRPr="003D4BB6">
              <w:rPr>
                <w:rFonts w:ascii="HGPｺﾞｼｯｸM" w:eastAsia="HGPｺﾞｼｯｸM" w:hAnsi="ＭＳ Ｐゴシック" w:cs="ＭＳ Ｐゴシック" w:hint="eastAsia"/>
                <w:bCs/>
                <w:kern w:val="0"/>
                <w:szCs w:val="21"/>
              </w:rPr>
              <w:t>上記URLの下記</w:t>
            </w:r>
            <w:r w:rsidR="00A70DB0" w:rsidRPr="003D4BB6">
              <w:rPr>
                <w:rFonts w:ascii="HGPｺﾞｼｯｸM" w:eastAsia="HGPｺﾞｼｯｸM" w:hAnsi="ＭＳ Ｐゴシック" w:cs="ＭＳ Ｐゴシック" w:hint="eastAsia"/>
                <w:bCs/>
                <w:kern w:val="0"/>
                <w:szCs w:val="21"/>
              </w:rPr>
              <w:t>エクセルファイルをダウンロードして使用。</w:t>
            </w:r>
            <w:r w:rsidR="00A70DB0" w:rsidRPr="003D4BB6">
              <w:rPr>
                <w:rFonts w:ascii="HGPｺﾞｼｯｸM" w:eastAsia="HGPｺﾞｼｯｸM" w:hAnsi="ＭＳ Ｐゴシック" w:cs="ＭＳ Ｐゴシック" w:hint="eastAsia"/>
                <w:bCs/>
                <w:kern w:val="0"/>
                <w:szCs w:val="21"/>
              </w:rPr>
              <w:br/>
              <w:t>間伐材及び合法性木材に係る調達実績については、書式を別途Eメールで送付します。</w:t>
            </w:r>
          </w:p>
          <w:p w14:paraId="2F3EBFA8" w14:textId="77777777" w:rsidR="00A70DB0" w:rsidRPr="003D4BB6" w:rsidRDefault="00A70DB0" w:rsidP="00A70DB0">
            <w:pPr>
              <w:widowControl/>
              <w:spacing w:line="260" w:lineRule="exact"/>
              <w:jc w:val="left"/>
              <w:rPr>
                <w:rFonts w:ascii="HGPｺﾞｼｯｸM" w:eastAsia="HGPｺﾞｼｯｸM" w:hAnsi="ＭＳ Ｐゴシック" w:cs="ＭＳ Ｐゴシック"/>
                <w:bCs/>
                <w:kern w:val="0"/>
                <w:szCs w:val="21"/>
              </w:rPr>
            </w:pPr>
          </w:p>
          <w:p w14:paraId="154B641B" w14:textId="58B3516C" w:rsidR="00A70DB0" w:rsidRPr="003D4BB6" w:rsidRDefault="00A70DB0" w:rsidP="00E90EC6">
            <w:pPr>
              <w:spacing w:line="260" w:lineRule="exact"/>
              <w:jc w:val="left"/>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w:t>
            </w:r>
            <w:r w:rsidR="00E90EC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5</w:t>
            </w:r>
            <w:r w:rsidRPr="003D4BB6">
              <w:rPr>
                <w:rFonts w:ascii="HGPｺﾞｼｯｸM" w:eastAsia="HGPｺﾞｼｯｸM" w:hAnsi="ＭＳ Ｐゴシック" w:cs="ＭＳ Ｐゴシック" w:hint="eastAsia"/>
                <w:bCs/>
                <w:kern w:val="0"/>
                <w:szCs w:val="21"/>
              </w:rPr>
              <w:t>年度　調達実績集計表（物品・役務）</w:t>
            </w:r>
            <w:r w:rsidRPr="003D4BB6">
              <w:rPr>
                <w:rFonts w:ascii="HGPｺﾞｼｯｸM" w:eastAsia="HGPｺﾞｼｯｸM" w:hAnsi="ＭＳ Ｐゴシック" w:cs="ＭＳ Ｐゴシック" w:hint="eastAsia"/>
                <w:bCs/>
                <w:kern w:val="0"/>
                <w:szCs w:val="21"/>
              </w:rPr>
              <w:br/>
              <w:t>・</w:t>
            </w:r>
            <w:r w:rsidR="00BC5499"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5</w:t>
            </w:r>
            <w:r w:rsidRPr="003D4BB6">
              <w:rPr>
                <w:rFonts w:ascii="HGPｺﾞｼｯｸM" w:eastAsia="HGPｺﾞｼｯｸM" w:hAnsi="ＭＳ Ｐゴシック" w:cs="ＭＳ Ｐゴシック" w:hint="eastAsia"/>
                <w:bCs/>
                <w:kern w:val="0"/>
                <w:szCs w:val="21"/>
              </w:rPr>
              <w:t>度</w:t>
            </w:r>
            <w:r w:rsidR="00EC6854" w:rsidRPr="003D4BB6">
              <w:rPr>
                <w:rFonts w:ascii="HGPｺﾞｼｯｸM" w:eastAsia="HGPｺﾞｼｯｸM" w:hAnsi="ＭＳ Ｐゴシック" w:cs="ＭＳ Ｐゴシック" w:hint="eastAsia"/>
                <w:bCs/>
                <w:kern w:val="0"/>
                <w:szCs w:val="21"/>
              </w:rPr>
              <w:t>度</w:t>
            </w:r>
            <w:r w:rsidRPr="003D4BB6">
              <w:rPr>
                <w:rFonts w:ascii="HGPｺﾞｼｯｸM" w:eastAsia="HGPｺﾞｼｯｸM" w:hAnsi="ＭＳ Ｐゴシック" w:cs="ＭＳ Ｐゴシック" w:hint="eastAsia"/>
                <w:bCs/>
                <w:kern w:val="0"/>
                <w:szCs w:val="21"/>
              </w:rPr>
              <w:t xml:space="preserve">　調達実績集計表（公共工事）</w:t>
            </w:r>
            <w:r w:rsidRPr="003D4BB6">
              <w:rPr>
                <w:rFonts w:ascii="HGPｺﾞｼｯｸM" w:eastAsia="HGPｺﾞｼｯｸM" w:hAnsi="ＭＳ Ｐゴシック" w:cs="ＭＳ Ｐゴシック" w:hint="eastAsia"/>
                <w:bCs/>
                <w:kern w:val="0"/>
                <w:szCs w:val="21"/>
              </w:rPr>
              <w:br/>
              <w:t>・</w:t>
            </w:r>
            <w:r w:rsidR="00BC5499" w:rsidRPr="003D4BB6">
              <w:rPr>
                <w:rFonts w:ascii="HGPｺﾞｼｯｸM" w:eastAsia="HGPｺﾞｼｯｸM" w:hAnsi="ＭＳ Ｐゴシック" w:cs="ＭＳ Ｐゴシック" w:hint="eastAsia"/>
                <w:bCs/>
                <w:kern w:val="0"/>
                <w:szCs w:val="21"/>
              </w:rPr>
              <w:t>令和</w:t>
            </w:r>
            <w:r w:rsidR="00B506A1">
              <w:rPr>
                <w:rFonts w:ascii="HGPｺﾞｼｯｸM" w:eastAsia="HGPｺﾞｼｯｸM" w:hAnsi="ＭＳ Ｐゴシック" w:cs="ＭＳ Ｐゴシック" w:hint="eastAsia"/>
                <w:bCs/>
                <w:kern w:val="0"/>
                <w:szCs w:val="21"/>
              </w:rPr>
              <w:t>5</w:t>
            </w:r>
            <w:r w:rsidRPr="003D4BB6">
              <w:rPr>
                <w:rFonts w:ascii="HGPｺﾞｼｯｸM" w:eastAsia="HGPｺﾞｼｯｸM" w:hAnsi="ＭＳ Ｐゴシック" w:cs="ＭＳ Ｐゴシック" w:hint="eastAsia"/>
                <w:bCs/>
                <w:kern w:val="0"/>
                <w:szCs w:val="21"/>
              </w:rPr>
              <w:t>年度　間伐材及び合法木材実績集計表</w:t>
            </w:r>
          </w:p>
        </w:tc>
      </w:tr>
      <w:tr w:rsidR="003237D6" w:rsidRPr="003D4BB6" w14:paraId="43BC9CA8" w14:textId="77777777" w:rsidTr="00C02AB2">
        <w:trPr>
          <w:trHeight w:val="439"/>
        </w:trPr>
        <w:tc>
          <w:tcPr>
            <w:tcW w:w="1191" w:type="dxa"/>
            <w:noWrap/>
            <w:vAlign w:val="center"/>
            <w:hideMark/>
          </w:tcPr>
          <w:p w14:paraId="68677661" w14:textId="77777777" w:rsidR="00786382" w:rsidRPr="003D4BB6" w:rsidRDefault="00786382"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提出方法</w:t>
            </w:r>
          </w:p>
        </w:tc>
        <w:tc>
          <w:tcPr>
            <w:tcW w:w="8838" w:type="dxa"/>
            <w:vAlign w:val="center"/>
            <w:hideMark/>
          </w:tcPr>
          <w:p w14:paraId="64356557" w14:textId="77777777" w:rsidR="00786382" w:rsidRPr="003D4BB6" w:rsidRDefault="00786382" w:rsidP="00A70DB0">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管轄府省庁宛てEメールに添付、電子ファイルのみ</w:t>
            </w:r>
          </w:p>
          <w:p w14:paraId="6F7DAF57" w14:textId="77777777" w:rsidR="00121F2C" w:rsidRPr="003D4BB6" w:rsidRDefault="00121F2C" w:rsidP="00A70DB0">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（集計のためエクセルデータもあわせて管轄府省庁へ送付ください）</w:t>
            </w:r>
          </w:p>
        </w:tc>
      </w:tr>
      <w:tr w:rsidR="003237D6" w:rsidRPr="003D4BB6" w14:paraId="5DA8CD20" w14:textId="77777777" w:rsidTr="00C02AB2">
        <w:trPr>
          <w:trHeight w:val="439"/>
        </w:trPr>
        <w:tc>
          <w:tcPr>
            <w:tcW w:w="1191" w:type="dxa"/>
            <w:noWrap/>
            <w:vAlign w:val="center"/>
            <w:hideMark/>
          </w:tcPr>
          <w:p w14:paraId="35D2C335" w14:textId="77777777" w:rsidR="00786382" w:rsidRPr="003D4BB6" w:rsidRDefault="00786382"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公表</w:t>
            </w:r>
          </w:p>
        </w:tc>
        <w:tc>
          <w:tcPr>
            <w:tcW w:w="8838" w:type="dxa"/>
            <w:vAlign w:val="center"/>
            <w:hideMark/>
          </w:tcPr>
          <w:p w14:paraId="71978A7D" w14:textId="77777777" w:rsidR="00786382" w:rsidRPr="003D4BB6" w:rsidRDefault="00786382" w:rsidP="00A70DB0">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貴ウェブサイト上、公表日・掲載頁のURLをGPL@env.go.jpにEメールください。</w:t>
            </w:r>
          </w:p>
        </w:tc>
      </w:tr>
      <w:tr w:rsidR="003237D6" w:rsidRPr="003D4BB6" w14:paraId="34B4B4F3" w14:textId="77777777" w:rsidTr="00C02AB2">
        <w:trPr>
          <w:trHeight w:val="567"/>
        </w:trPr>
        <w:tc>
          <w:tcPr>
            <w:tcW w:w="1191" w:type="dxa"/>
            <w:noWrap/>
            <w:vAlign w:val="center"/>
            <w:hideMark/>
          </w:tcPr>
          <w:p w14:paraId="2FD23E3C" w14:textId="77777777" w:rsidR="00C02AB2" w:rsidRPr="003D4BB6" w:rsidRDefault="00C02AB2" w:rsidP="008B19D6">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提出期限</w:t>
            </w:r>
          </w:p>
        </w:tc>
        <w:tc>
          <w:tcPr>
            <w:tcW w:w="8838" w:type="dxa"/>
            <w:vAlign w:val="center"/>
            <w:hideMark/>
          </w:tcPr>
          <w:p w14:paraId="2FAA5612" w14:textId="4986D267" w:rsidR="00C02AB2" w:rsidRPr="003D4BB6" w:rsidRDefault="00C02AB2">
            <w:pPr>
              <w:widowControl/>
              <w:snapToGrid w:val="0"/>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管轄省庁から環境省への期限が6月</w:t>
            </w:r>
            <w:r w:rsidR="00B506A1">
              <w:rPr>
                <w:rFonts w:ascii="HGPｺﾞｼｯｸM" w:eastAsia="HGPｺﾞｼｯｸM" w:hAnsi="ＭＳ Ｐゴシック" w:cs="ＭＳ Ｐゴシック" w:hint="eastAsia"/>
                <w:bCs/>
                <w:kern w:val="0"/>
                <w:szCs w:val="21"/>
              </w:rPr>
              <w:t>28</w:t>
            </w:r>
            <w:r w:rsidRPr="003D4BB6">
              <w:rPr>
                <w:rFonts w:ascii="HGPｺﾞｼｯｸM" w:eastAsia="HGPｺﾞｼｯｸM" w:hAnsi="ＭＳ Ｐゴシック" w:cs="ＭＳ Ｐゴシック" w:hint="eastAsia"/>
                <w:bCs/>
                <w:kern w:val="0"/>
                <w:szCs w:val="21"/>
              </w:rPr>
              <w:t>日（</w:t>
            </w:r>
            <w:r w:rsidR="007F428F">
              <w:rPr>
                <w:rFonts w:ascii="HGPｺﾞｼｯｸM" w:eastAsia="HGPｺﾞｼｯｸM" w:hAnsi="ＭＳ Ｐゴシック" w:cs="ＭＳ Ｐゴシック" w:hint="eastAsia"/>
                <w:bCs/>
                <w:kern w:val="0"/>
                <w:szCs w:val="21"/>
              </w:rPr>
              <w:t>金</w:t>
            </w:r>
            <w:r w:rsidRPr="003D4BB6">
              <w:rPr>
                <w:rFonts w:ascii="HGPｺﾞｼｯｸM" w:eastAsia="HGPｺﾞｼｯｸM" w:hAnsi="ＭＳ Ｐゴシック" w:cs="ＭＳ Ｐゴシック" w:hint="eastAsia"/>
                <w:bCs/>
                <w:kern w:val="0"/>
                <w:szCs w:val="21"/>
              </w:rPr>
              <w:t>）</w:t>
            </w:r>
            <w:r w:rsidR="000D67E6" w:rsidRPr="003D4BB6">
              <w:rPr>
                <w:rFonts w:ascii="HGPｺﾞｼｯｸM" w:eastAsia="HGPｺﾞｼｯｸM" w:hAnsi="ＭＳ Ｐゴシック" w:cs="ＭＳ Ｐゴシック" w:hint="eastAsia"/>
                <w:bCs/>
                <w:kern w:val="0"/>
                <w:szCs w:val="21"/>
              </w:rPr>
              <w:t>のため</w:t>
            </w:r>
            <w:r w:rsidRPr="003D4BB6">
              <w:rPr>
                <w:rFonts w:ascii="HGPｺﾞｼｯｸM" w:eastAsia="HGPｺﾞｼｯｸM" w:hAnsi="ＭＳ Ｐゴシック" w:cs="ＭＳ Ｐゴシック" w:hint="eastAsia"/>
                <w:bCs/>
                <w:kern w:val="0"/>
                <w:szCs w:val="21"/>
              </w:rPr>
              <w:t>、これに間に合うよう、管轄省庁と取り決め願います。</w:t>
            </w:r>
          </w:p>
        </w:tc>
      </w:tr>
    </w:tbl>
    <w:p w14:paraId="138EA1E6" w14:textId="77777777" w:rsidR="00786382" w:rsidRPr="003D4BB6" w:rsidRDefault="00786382" w:rsidP="00786382">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※調達実績の集計に当たっては、（別紙２）</w:t>
      </w:r>
      <w:r w:rsidR="003D4BB6">
        <w:rPr>
          <w:rFonts w:ascii="HGPｺﾞｼｯｸM" w:eastAsia="HGPｺﾞｼｯｸM" w:hint="eastAsia"/>
          <w:sz w:val="18"/>
          <w:szCs w:val="18"/>
        </w:rPr>
        <w:t>の記載事項</w:t>
      </w:r>
      <w:r w:rsidRPr="003D4BB6">
        <w:rPr>
          <w:rFonts w:ascii="HGPｺﾞｼｯｸM" w:eastAsia="HGPｺﾞｼｯｸM" w:hint="eastAsia"/>
          <w:sz w:val="18"/>
          <w:szCs w:val="18"/>
        </w:rPr>
        <w:t>にご留意ください。</w:t>
      </w:r>
    </w:p>
    <w:p w14:paraId="61E5C34D" w14:textId="77777777" w:rsidR="00EA7223" w:rsidRPr="003D4BB6" w:rsidRDefault="00786382" w:rsidP="00786382">
      <w:pPr>
        <w:widowControl/>
        <w:spacing w:line="200" w:lineRule="exact"/>
        <w:jc w:val="left"/>
        <w:rPr>
          <w:rFonts w:ascii="HGPｺﾞｼｯｸM" w:eastAsia="HGPｺﾞｼｯｸM"/>
          <w:sz w:val="18"/>
          <w:szCs w:val="18"/>
        </w:rPr>
      </w:pPr>
      <w:r w:rsidRPr="003D4BB6">
        <w:rPr>
          <w:rFonts w:ascii="HGPｺﾞｼｯｸM" w:eastAsia="HGPｺﾞｼｯｸM" w:hint="eastAsia"/>
          <w:sz w:val="18"/>
          <w:szCs w:val="18"/>
        </w:rPr>
        <w:t>※調達実績集計表は、国等機関全体の環境物品等の調達量の集計に活用いたします。</w:t>
      </w:r>
    </w:p>
    <w:p w14:paraId="46825D81" w14:textId="77777777" w:rsidR="00EA7223" w:rsidRPr="003D4BB6" w:rsidRDefault="00EA7223" w:rsidP="00786382">
      <w:pPr>
        <w:widowControl/>
        <w:spacing w:line="200" w:lineRule="exact"/>
        <w:jc w:val="left"/>
        <w:rPr>
          <w:rFonts w:ascii="HGPｺﾞｼｯｸM" w:eastAsia="HGPｺﾞｼｯｸM"/>
          <w:sz w:val="18"/>
          <w:szCs w:val="18"/>
        </w:rPr>
      </w:pPr>
    </w:p>
    <w:p w14:paraId="1249F35C" w14:textId="77777777" w:rsidR="00786382" w:rsidRPr="003D4BB6" w:rsidRDefault="00786382" w:rsidP="00A70DB0">
      <w:pPr>
        <w:widowControl/>
        <w:spacing w:line="240" w:lineRule="exact"/>
        <w:jc w:val="left"/>
        <w:rPr>
          <w:rFonts w:ascii="HGPｺﾞｼｯｸM" w:eastAsia="HGPｺﾞｼｯｸM" w:hAnsi="ＭＳ Ｐゴシック" w:cs="ＭＳ Ｐゴシック"/>
          <w:kern w:val="0"/>
          <w:sz w:val="22"/>
        </w:rPr>
      </w:pPr>
      <w:r w:rsidRPr="003D4BB6">
        <w:rPr>
          <w:rFonts w:ascii="HGPｺﾞｼｯｸM" w:eastAsia="HGPｺﾞｼｯｸM" w:hAnsi="ＭＳ Ｐゴシック" w:cs="ＭＳ Ｐゴシック" w:hint="eastAsia"/>
          <w:kern w:val="0"/>
          <w:sz w:val="22"/>
        </w:rPr>
        <w:t>②公文・調達実績概要</w:t>
      </w:r>
    </w:p>
    <w:tbl>
      <w:tblPr>
        <w:tblStyle w:val="a5"/>
        <w:tblW w:w="0" w:type="auto"/>
        <w:tblInd w:w="108" w:type="dxa"/>
        <w:tblLook w:val="04A0" w:firstRow="1" w:lastRow="0" w:firstColumn="1" w:lastColumn="0" w:noHBand="0" w:noVBand="1"/>
      </w:tblPr>
      <w:tblGrid>
        <w:gridCol w:w="1105"/>
        <w:gridCol w:w="8415"/>
      </w:tblGrid>
      <w:tr w:rsidR="003237D6" w:rsidRPr="003237D6" w14:paraId="5535865B" w14:textId="77777777" w:rsidTr="00EA7223">
        <w:trPr>
          <w:trHeight w:val="976"/>
        </w:trPr>
        <w:tc>
          <w:tcPr>
            <w:tcW w:w="1191" w:type="dxa"/>
            <w:noWrap/>
            <w:vAlign w:val="center"/>
            <w:hideMark/>
          </w:tcPr>
          <w:p w14:paraId="3A09CD90" w14:textId="77777777" w:rsidR="00786382" w:rsidRPr="003D4BB6" w:rsidRDefault="00786382" w:rsidP="00A70DB0">
            <w:pPr>
              <w:widowControl/>
              <w:jc w:val="center"/>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様式</w:t>
            </w:r>
          </w:p>
        </w:tc>
        <w:tc>
          <w:tcPr>
            <w:tcW w:w="9213" w:type="dxa"/>
            <w:hideMark/>
          </w:tcPr>
          <w:p w14:paraId="251FEF8C" w14:textId="3C28A3D3" w:rsidR="00786382" w:rsidRPr="003237D6" w:rsidRDefault="00000000">
            <w:pPr>
              <w:widowControl/>
              <w:spacing w:line="260" w:lineRule="exact"/>
              <w:jc w:val="left"/>
              <w:rPr>
                <w:rFonts w:ascii="HGPｺﾞｼｯｸM" w:eastAsia="HGPｺﾞｼｯｸM" w:hAnsi="ＭＳ Ｐゴシック" w:cs="ＭＳ Ｐゴシック"/>
                <w:bCs/>
                <w:kern w:val="0"/>
                <w:szCs w:val="21"/>
              </w:rPr>
            </w:pPr>
            <w:hyperlink r:id="rId10" w:history="1">
              <w:r w:rsidR="00EC6854" w:rsidRPr="00EC6854">
                <w:rPr>
                  <w:rStyle w:val="aa"/>
                </w:rPr>
                <w:t>https://www.env.go.jp/policy/hozen/green/g-law/net/shiryou.html</w:t>
              </w:r>
            </w:hyperlink>
            <w:r w:rsidR="00EC6854" w:rsidRPr="003D4BB6">
              <w:rPr>
                <w:rFonts w:ascii="HGPｺﾞｼｯｸM" w:eastAsia="HGPｺﾞｼｯｸM" w:hAnsi="ＭＳ Ｐゴシック" w:cs="ＭＳ Ｐゴシック" w:hint="eastAsia"/>
                <w:bCs/>
                <w:kern w:val="0"/>
                <w:szCs w:val="21"/>
              </w:rPr>
              <w:br/>
            </w:r>
            <w:r w:rsidR="00786382" w:rsidRPr="003D4BB6">
              <w:rPr>
                <w:rFonts w:ascii="HGPｺﾞｼｯｸM" w:eastAsia="HGPｺﾞｼｯｸM" w:hAnsi="ＭＳ Ｐゴシック" w:cs="ＭＳ Ｐゴシック" w:hint="eastAsia"/>
                <w:bCs/>
                <w:kern w:val="0"/>
                <w:szCs w:val="21"/>
              </w:rPr>
              <w:t>（国等の機関のための参考資料）</w:t>
            </w:r>
            <w:r w:rsidR="001C7DF0" w:rsidRPr="003D4BB6">
              <w:rPr>
                <w:rFonts w:ascii="HGPｺﾞｼｯｸM" w:eastAsia="HGPｺﾞｼｯｸM" w:hAnsi="ＭＳ Ｐゴシック" w:cs="ＭＳ Ｐゴシック" w:hint="eastAsia"/>
                <w:bCs/>
                <w:kern w:val="0"/>
                <w:szCs w:val="21"/>
              </w:rPr>
              <w:t>上記URLの下記</w:t>
            </w:r>
            <w:r w:rsidR="00786382" w:rsidRPr="003D4BB6">
              <w:rPr>
                <w:rFonts w:ascii="HGPｺﾞｼｯｸM" w:eastAsia="HGPｺﾞｼｯｸM" w:hAnsi="ＭＳ Ｐゴシック" w:cs="ＭＳ Ｐゴシック" w:hint="eastAsia"/>
                <w:bCs/>
                <w:kern w:val="0"/>
                <w:szCs w:val="21"/>
              </w:rPr>
              <w:t>ファイルを参考に</w:t>
            </w:r>
            <w:r w:rsidR="00112643">
              <w:rPr>
                <w:rFonts w:ascii="HGPｺﾞｼｯｸM" w:eastAsia="HGPｺﾞｼｯｸM" w:hAnsi="ＭＳ Ｐゴシック" w:cs="ＭＳ Ｐゴシック" w:hint="eastAsia"/>
                <w:bCs/>
                <w:kern w:val="0"/>
                <w:szCs w:val="21"/>
              </w:rPr>
              <w:t>作成。</w:t>
            </w:r>
            <w:r w:rsidR="00786382" w:rsidRPr="003D4BB6">
              <w:rPr>
                <w:rFonts w:ascii="HGPｺﾞｼｯｸM" w:eastAsia="HGPｺﾞｼｯｸM" w:hAnsi="ＭＳ Ｐゴシック" w:cs="ＭＳ Ｐゴシック" w:hint="eastAsia"/>
                <w:bCs/>
                <w:kern w:val="0"/>
                <w:szCs w:val="21"/>
              </w:rPr>
              <w:br/>
              <w:t>・</w:t>
            </w:r>
            <w:r w:rsidR="00A334D9" w:rsidRPr="003D4BB6">
              <w:rPr>
                <w:rFonts w:ascii="HGPｺﾞｼｯｸM" w:eastAsia="HGPｺﾞｼｯｸM" w:hAnsi="ＭＳ Ｐゴシック" w:cs="ＭＳ Ｐゴシック" w:hint="eastAsia"/>
                <w:bCs/>
                <w:kern w:val="0"/>
                <w:szCs w:val="21"/>
              </w:rPr>
              <w:t>国等</w:t>
            </w:r>
            <w:r w:rsidR="00786382" w:rsidRPr="003D4BB6">
              <w:rPr>
                <w:rFonts w:ascii="HGPｺﾞｼｯｸM" w:eastAsia="HGPｺﾞｼｯｸM" w:hAnsi="ＭＳ Ｐゴシック" w:cs="ＭＳ Ｐゴシック" w:hint="eastAsia"/>
                <w:bCs/>
                <w:kern w:val="0"/>
                <w:szCs w:val="21"/>
              </w:rPr>
              <w:t>資料２（調達実績の概要）</w:t>
            </w:r>
            <w:r w:rsidR="00786382" w:rsidRPr="003D4BB6">
              <w:rPr>
                <w:rFonts w:ascii="HGPｺﾞｼｯｸM" w:eastAsia="HGPｺﾞｼｯｸM" w:hAnsi="ＭＳ Ｐゴシック" w:cs="ＭＳ Ｐゴシック" w:hint="eastAsia"/>
                <w:bCs/>
                <w:kern w:val="0"/>
                <w:szCs w:val="21"/>
              </w:rPr>
              <w:br/>
              <w:t>・</w:t>
            </w:r>
            <w:r w:rsidR="00A334D9" w:rsidRPr="003D4BB6">
              <w:rPr>
                <w:rFonts w:ascii="HGPｺﾞｼｯｸM" w:eastAsia="HGPｺﾞｼｯｸM" w:hAnsi="ＭＳ Ｐゴシック" w:cs="ＭＳ Ｐゴシック" w:hint="eastAsia"/>
                <w:bCs/>
                <w:kern w:val="0"/>
                <w:szCs w:val="21"/>
              </w:rPr>
              <w:t>国等</w:t>
            </w:r>
            <w:r w:rsidR="00786382" w:rsidRPr="003D4BB6">
              <w:rPr>
                <w:rFonts w:ascii="HGPｺﾞｼｯｸM" w:eastAsia="HGPｺﾞｼｯｸM" w:hAnsi="ＭＳ Ｐゴシック" w:cs="ＭＳ Ｐゴシック" w:hint="eastAsia"/>
                <w:bCs/>
                <w:kern w:val="0"/>
                <w:szCs w:val="21"/>
              </w:rPr>
              <w:t>資料３（公文）</w:t>
            </w:r>
          </w:p>
        </w:tc>
      </w:tr>
      <w:tr w:rsidR="003237D6" w:rsidRPr="003237D6" w14:paraId="59E4E918" w14:textId="77777777" w:rsidTr="00C02AB2">
        <w:trPr>
          <w:trHeight w:val="452"/>
        </w:trPr>
        <w:tc>
          <w:tcPr>
            <w:tcW w:w="1191" w:type="dxa"/>
            <w:noWrap/>
            <w:vAlign w:val="center"/>
            <w:hideMark/>
          </w:tcPr>
          <w:p w14:paraId="01702941" w14:textId="77777777" w:rsidR="00786382" w:rsidRPr="003237D6" w:rsidRDefault="00786382" w:rsidP="00A70DB0">
            <w:pPr>
              <w:widowControl/>
              <w:jc w:val="center"/>
              <w:rPr>
                <w:rFonts w:ascii="HGPｺﾞｼｯｸM" w:eastAsia="HGPｺﾞｼｯｸM" w:hAnsi="ＭＳ Ｐゴシック" w:cs="ＭＳ Ｐゴシック"/>
                <w:bCs/>
                <w:kern w:val="0"/>
                <w:szCs w:val="21"/>
              </w:rPr>
            </w:pPr>
            <w:r w:rsidRPr="003237D6">
              <w:rPr>
                <w:rFonts w:ascii="HGPｺﾞｼｯｸM" w:eastAsia="HGPｺﾞｼｯｸM" w:hAnsi="ＭＳ Ｐゴシック" w:cs="ＭＳ Ｐゴシック" w:hint="eastAsia"/>
                <w:bCs/>
                <w:kern w:val="0"/>
                <w:szCs w:val="21"/>
              </w:rPr>
              <w:t>提出方法</w:t>
            </w:r>
          </w:p>
        </w:tc>
        <w:tc>
          <w:tcPr>
            <w:tcW w:w="9213" w:type="dxa"/>
            <w:noWrap/>
            <w:vAlign w:val="center"/>
            <w:hideMark/>
          </w:tcPr>
          <w:p w14:paraId="46EB4E12" w14:textId="77777777" w:rsidR="008841CA" w:rsidRPr="003D4BB6" w:rsidRDefault="008841CA" w:rsidP="008841CA">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管轄府省庁宛てEメールに添付、電子ファイルのみ</w:t>
            </w:r>
          </w:p>
          <w:p w14:paraId="4C1EEFDE" w14:textId="77777777" w:rsidR="00786382" w:rsidRPr="003237D6" w:rsidRDefault="008841CA" w:rsidP="008841CA">
            <w:pPr>
              <w:widowControl/>
              <w:rPr>
                <w:rFonts w:ascii="HGPｺﾞｼｯｸM" w:eastAsia="HGPｺﾞｼｯｸM" w:hAnsi="ＭＳ Ｐゴシック" w:cs="ＭＳ Ｐゴシック"/>
                <w:bCs/>
                <w:kern w:val="0"/>
                <w:szCs w:val="21"/>
              </w:rPr>
            </w:pPr>
            <w:r w:rsidRPr="003D4BB6">
              <w:rPr>
                <w:rFonts w:ascii="HGPｺﾞｼｯｸM" w:eastAsia="HGPｺﾞｼｯｸM" w:hAnsi="ＭＳ Ｐゴシック" w:cs="ＭＳ Ｐゴシック" w:hint="eastAsia"/>
                <w:bCs/>
                <w:kern w:val="0"/>
                <w:szCs w:val="21"/>
              </w:rPr>
              <w:t>（集計のためエクセルデータもあわせて管轄府省庁へ送付ください）</w:t>
            </w:r>
            <w:r w:rsidR="00786382" w:rsidRPr="003237D6">
              <w:rPr>
                <w:rFonts w:ascii="HGPｺﾞｼｯｸM" w:eastAsia="HGPｺﾞｼｯｸM" w:hAnsi="ＭＳ Ｐゴシック" w:cs="ＭＳ Ｐゴシック" w:hint="eastAsia"/>
                <w:bCs/>
                <w:kern w:val="0"/>
                <w:szCs w:val="21"/>
              </w:rPr>
              <w:t>。</w:t>
            </w:r>
          </w:p>
        </w:tc>
      </w:tr>
      <w:tr w:rsidR="003237D6" w:rsidRPr="003237D6" w14:paraId="68F38454" w14:textId="77777777" w:rsidTr="00C02AB2">
        <w:trPr>
          <w:trHeight w:val="452"/>
        </w:trPr>
        <w:tc>
          <w:tcPr>
            <w:tcW w:w="1191" w:type="dxa"/>
            <w:noWrap/>
            <w:vAlign w:val="center"/>
            <w:hideMark/>
          </w:tcPr>
          <w:p w14:paraId="3DCF2891" w14:textId="77777777" w:rsidR="00786382" w:rsidRPr="003237D6" w:rsidRDefault="00786382" w:rsidP="00A70DB0">
            <w:pPr>
              <w:widowControl/>
              <w:jc w:val="center"/>
              <w:rPr>
                <w:rFonts w:ascii="HGPｺﾞｼｯｸM" w:eastAsia="HGPｺﾞｼｯｸM" w:hAnsi="ＭＳ Ｐゴシック" w:cs="ＭＳ Ｐゴシック"/>
                <w:bCs/>
                <w:kern w:val="0"/>
                <w:szCs w:val="21"/>
              </w:rPr>
            </w:pPr>
            <w:r w:rsidRPr="003237D6">
              <w:rPr>
                <w:rFonts w:ascii="HGPｺﾞｼｯｸM" w:eastAsia="HGPｺﾞｼｯｸM" w:hAnsi="ＭＳ Ｐゴシック" w:cs="ＭＳ Ｐゴシック" w:hint="eastAsia"/>
                <w:bCs/>
                <w:kern w:val="0"/>
                <w:szCs w:val="21"/>
              </w:rPr>
              <w:t>公表</w:t>
            </w:r>
          </w:p>
        </w:tc>
        <w:tc>
          <w:tcPr>
            <w:tcW w:w="9213" w:type="dxa"/>
            <w:vAlign w:val="center"/>
            <w:hideMark/>
          </w:tcPr>
          <w:p w14:paraId="4F541D43" w14:textId="77777777" w:rsidR="00786382" w:rsidRPr="003237D6" w:rsidRDefault="00786382" w:rsidP="00A70DB0">
            <w:pPr>
              <w:widowControl/>
              <w:rPr>
                <w:rFonts w:ascii="HGPｺﾞｼｯｸM" w:eastAsia="HGPｺﾞｼｯｸM" w:hAnsi="ＭＳ Ｐゴシック" w:cs="ＭＳ Ｐゴシック"/>
                <w:bCs/>
                <w:kern w:val="0"/>
                <w:szCs w:val="21"/>
              </w:rPr>
            </w:pPr>
            <w:r w:rsidRPr="003237D6">
              <w:rPr>
                <w:rFonts w:ascii="HGPｺﾞｼｯｸM" w:eastAsia="HGPｺﾞｼｯｸM" w:hAnsi="ＭＳ Ｐゴシック" w:cs="ＭＳ Ｐゴシック" w:hint="eastAsia"/>
                <w:bCs/>
                <w:kern w:val="0"/>
                <w:szCs w:val="21"/>
              </w:rPr>
              <w:t>貴ウェブサイト上、公表日・掲載頁のURLをGPL@env.go.jpにEメールください。</w:t>
            </w:r>
          </w:p>
        </w:tc>
      </w:tr>
      <w:tr w:rsidR="003237D6" w:rsidRPr="003237D6" w14:paraId="30411C28" w14:textId="77777777" w:rsidTr="00EA7223">
        <w:trPr>
          <w:trHeight w:val="658"/>
        </w:trPr>
        <w:tc>
          <w:tcPr>
            <w:tcW w:w="1191" w:type="dxa"/>
            <w:noWrap/>
            <w:vAlign w:val="center"/>
            <w:hideMark/>
          </w:tcPr>
          <w:p w14:paraId="6128876B" w14:textId="77777777" w:rsidR="00786382" w:rsidRPr="003237D6" w:rsidRDefault="00786382" w:rsidP="00A70DB0">
            <w:pPr>
              <w:widowControl/>
              <w:jc w:val="center"/>
              <w:rPr>
                <w:rFonts w:ascii="HGPｺﾞｼｯｸM" w:eastAsia="HGPｺﾞｼｯｸM" w:hAnsi="ＭＳ Ｐゴシック" w:cs="ＭＳ Ｐゴシック"/>
                <w:bCs/>
                <w:kern w:val="0"/>
                <w:szCs w:val="21"/>
              </w:rPr>
            </w:pPr>
            <w:r w:rsidRPr="003237D6">
              <w:rPr>
                <w:rFonts w:ascii="HGPｺﾞｼｯｸM" w:eastAsia="HGPｺﾞｼｯｸM" w:hAnsi="ＭＳ Ｐゴシック" w:cs="ＭＳ Ｐゴシック" w:hint="eastAsia"/>
                <w:bCs/>
                <w:kern w:val="0"/>
                <w:szCs w:val="21"/>
              </w:rPr>
              <w:t>提出期限</w:t>
            </w:r>
          </w:p>
        </w:tc>
        <w:tc>
          <w:tcPr>
            <w:tcW w:w="9213" w:type="dxa"/>
            <w:vAlign w:val="center"/>
            <w:hideMark/>
          </w:tcPr>
          <w:p w14:paraId="6AE00C34" w14:textId="76EF1D4C" w:rsidR="00786382" w:rsidRPr="003237D6" w:rsidRDefault="00786382">
            <w:pPr>
              <w:widowControl/>
              <w:snapToGrid w:val="0"/>
              <w:rPr>
                <w:rFonts w:ascii="HGPｺﾞｼｯｸM" w:eastAsia="HGPｺﾞｼｯｸM" w:hAnsi="ＭＳ Ｐゴシック" w:cs="ＭＳ Ｐゴシック"/>
                <w:bCs/>
                <w:kern w:val="0"/>
                <w:szCs w:val="21"/>
              </w:rPr>
            </w:pPr>
            <w:r w:rsidRPr="003237D6">
              <w:rPr>
                <w:rFonts w:ascii="HGPｺﾞｼｯｸM" w:eastAsia="HGPｺﾞｼｯｸM" w:hAnsi="ＭＳ Ｐゴシック" w:cs="ＭＳ Ｐゴシック" w:hint="eastAsia"/>
                <w:bCs/>
                <w:kern w:val="0"/>
                <w:szCs w:val="21"/>
              </w:rPr>
              <w:t>管轄省庁から環境省への期限が6月</w:t>
            </w:r>
            <w:r w:rsidR="00B506A1">
              <w:rPr>
                <w:rFonts w:ascii="HGPｺﾞｼｯｸM" w:eastAsia="HGPｺﾞｼｯｸM" w:hAnsi="ＭＳ Ｐゴシック" w:cs="ＭＳ Ｐゴシック" w:hint="eastAsia"/>
                <w:bCs/>
                <w:kern w:val="0"/>
                <w:szCs w:val="21"/>
              </w:rPr>
              <w:t>28</w:t>
            </w:r>
            <w:r w:rsidRPr="003237D6">
              <w:rPr>
                <w:rFonts w:ascii="HGPｺﾞｼｯｸM" w:eastAsia="HGPｺﾞｼｯｸM" w:hAnsi="ＭＳ Ｐゴシック" w:cs="ＭＳ Ｐゴシック" w:hint="eastAsia"/>
                <w:bCs/>
                <w:kern w:val="0"/>
                <w:szCs w:val="21"/>
              </w:rPr>
              <w:t>日（</w:t>
            </w:r>
            <w:r w:rsidR="007F428F">
              <w:rPr>
                <w:rFonts w:ascii="HGPｺﾞｼｯｸM" w:eastAsia="HGPｺﾞｼｯｸM" w:hAnsi="ＭＳ Ｐゴシック" w:cs="ＭＳ Ｐゴシック" w:hint="eastAsia"/>
                <w:bCs/>
                <w:kern w:val="0"/>
                <w:szCs w:val="21"/>
              </w:rPr>
              <w:t>金</w:t>
            </w:r>
            <w:r w:rsidRPr="003237D6">
              <w:rPr>
                <w:rFonts w:ascii="HGPｺﾞｼｯｸM" w:eastAsia="HGPｺﾞｼｯｸM" w:hAnsi="ＭＳ Ｐゴシック" w:cs="ＭＳ Ｐゴシック" w:hint="eastAsia"/>
                <w:bCs/>
                <w:kern w:val="0"/>
                <w:szCs w:val="21"/>
              </w:rPr>
              <w:t>）</w:t>
            </w:r>
            <w:r w:rsidR="000D67E6">
              <w:rPr>
                <w:rFonts w:ascii="HGPｺﾞｼｯｸM" w:eastAsia="HGPｺﾞｼｯｸM" w:hAnsi="ＭＳ Ｐゴシック" w:cs="ＭＳ Ｐゴシック" w:hint="eastAsia"/>
                <w:bCs/>
                <w:kern w:val="0"/>
                <w:szCs w:val="21"/>
              </w:rPr>
              <w:t>のため</w:t>
            </w:r>
            <w:r w:rsidRPr="003237D6">
              <w:rPr>
                <w:rFonts w:ascii="HGPｺﾞｼｯｸM" w:eastAsia="HGPｺﾞｼｯｸM" w:hAnsi="ＭＳ Ｐゴシック" w:cs="ＭＳ Ｐゴシック" w:hint="eastAsia"/>
                <w:bCs/>
                <w:kern w:val="0"/>
                <w:szCs w:val="21"/>
              </w:rPr>
              <w:t>、これに間に合うよう、管轄省庁と取り決め願います。</w:t>
            </w:r>
          </w:p>
        </w:tc>
      </w:tr>
    </w:tbl>
    <w:p w14:paraId="4CE1E859" w14:textId="77777777" w:rsidR="00786382" w:rsidRPr="00B506A1" w:rsidRDefault="00786382" w:rsidP="00EA7223">
      <w:pPr>
        <w:widowControl/>
        <w:jc w:val="left"/>
        <w:rPr>
          <w:rFonts w:ascii="HGPｺﾞｼｯｸM" w:eastAsia="HGPｺﾞｼｯｸM"/>
          <w:szCs w:val="21"/>
        </w:rPr>
      </w:pPr>
    </w:p>
    <w:sectPr w:rsidR="00786382" w:rsidRPr="00B506A1" w:rsidSect="000247D0">
      <w:footerReference w:type="default" r:id="rId11"/>
      <w:pgSz w:w="11906" w:h="16838"/>
      <w:pgMar w:top="1418"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EAC6" w14:textId="77777777" w:rsidR="000247D0" w:rsidRDefault="000247D0" w:rsidP="00001FAA">
      <w:r>
        <w:separator/>
      </w:r>
    </w:p>
  </w:endnote>
  <w:endnote w:type="continuationSeparator" w:id="0">
    <w:p w14:paraId="44C8240D" w14:textId="77777777" w:rsidR="000247D0" w:rsidRDefault="000247D0" w:rsidP="0000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34968"/>
      <w:docPartObj>
        <w:docPartGallery w:val="Page Numbers (Bottom of Page)"/>
        <w:docPartUnique/>
      </w:docPartObj>
    </w:sdtPr>
    <w:sdtEndPr>
      <w:rPr>
        <w:rFonts w:ascii="Times New Roman" w:hAnsi="Times New Roman" w:cs="Times New Roman"/>
      </w:rPr>
    </w:sdtEndPr>
    <w:sdtContent>
      <w:p w14:paraId="29903E51" w14:textId="6DD029E9" w:rsidR="008505DE" w:rsidRPr="008505DE" w:rsidRDefault="008505DE" w:rsidP="008505DE">
        <w:pPr>
          <w:pStyle w:val="a8"/>
          <w:jc w:val="center"/>
          <w:rPr>
            <w:rFonts w:ascii="Times New Roman" w:hAnsi="Times New Roman" w:cs="Times New Roman"/>
          </w:rPr>
        </w:pPr>
        <w:r w:rsidRPr="008505DE">
          <w:rPr>
            <w:rFonts w:ascii="Times New Roman" w:hAnsi="Times New Roman" w:cs="Times New Roman"/>
          </w:rPr>
          <w:fldChar w:fldCharType="begin"/>
        </w:r>
        <w:r w:rsidRPr="008505DE">
          <w:rPr>
            <w:rFonts w:ascii="Times New Roman" w:hAnsi="Times New Roman" w:cs="Times New Roman"/>
          </w:rPr>
          <w:instrText>PAGE   \* MERGEFORMAT</w:instrText>
        </w:r>
        <w:r w:rsidRPr="008505DE">
          <w:rPr>
            <w:rFonts w:ascii="Times New Roman" w:hAnsi="Times New Roman" w:cs="Times New Roman"/>
          </w:rPr>
          <w:fldChar w:fldCharType="separate"/>
        </w:r>
        <w:r w:rsidRPr="008505DE">
          <w:rPr>
            <w:rFonts w:ascii="Times New Roman" w:hAnsi="Times New Roman" w:cs="Times New Roman"/>
            <w:lang w:val="ja-JP"/>
          </w:rPr>
          <w:t>2</w:t>
        </w:r>
        <w:r w:rsidRPr="008505D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FC98" w14:textId="77777777" w:rsidR="000247D0" w:rsidRDefault="000247D0" w:rsidP="00001FAA">
      <w:r>
        <w:separator/>
      </w:r>
    </w:p>
  </w:footnote>
  <w:footnote w:type="continuationSeparator" w:id="0">
    <w:p w14:paraId="18B1C660" w14:textId="77777777" w:rsidR="000247D0" w:rsidRDefault="000247D0" w:rsidP="00001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3E"/>
    <w:rsid w:val="00001FAA"/>
    <w:rsid w:val="0001384C"/>
    <w:rsid w:val="000247D0"/>
    <w:rsid w:val="000453C9"/>
    <w:rsid w:val="00071DB2"/>
    <w:rsid w:val="000D67E6"/>
    <w:rsid w:val="00112643"/>
    <w:rsid w:val="00121F2C"/>
    <w:rsid w:val="001908B3"/>
    <w:rsid w:val="001C7DF0"/>
    <w:rsid w:val="001F70CC"/>
    <w:rsid w:val="002241BC"/>
    <w:rsid w:val="00227164"/>
    <w:rsid w:val="00253DA9"/>
    <w:rsid w:val="0026274A"/>
    <w:rsid w:val="002F75D6"/>
    <w:rsid w:val="003237D6"/>
    <w:rsid w:val="00333E54"/>
    <w:rsid w:val="00335708"/>
    <w:rsid w:val="00350159"/>
    <w:rsid w:val="003664A1"/>
    <w:rsid w:val="003A162D"/>
    <w:rsid w:val="003D4BB6"/>
    <w:rsid w:val="00463FD1"/>
    <w:rsid w:val="005052C0"/>
    <w:rsid w:val="005521F7"/>
    <w:rsid w:val="005C514C"/>
    <w:rsid w:val="005D2570"/>
    <w:rsid w:val="00614C07"/>
    <w:rsid w:val="00635857"/>
    <w:rsid w:val="006425E4"/>
    <w:rsid w:val="00667975"/>
    <w:rsid w:val="006B7FAB"/>
    <w:rsid w:val="007042BD"/>
    <w:rsid w:val="0071357D"/>
    <w:rsid w:val="0071779E"/>
    <w:rsid w:val="00736011"/>
    <w:rsid w:val="00786382"/>
    <w:rsid w:val="007F428F"/>
    <w:rsid w:val="008505DE"/>
    <w:rsid w:val="00861711"/>
    <w:rsid w:val="008841CA"/>
    <w:rsid w:val="008B3F55"/>
    <w:rsid w:val="008E5050"/>
    <w:rsid w:val="008F2D0B"/>
    <w:rsid w:val="0094455B"/>
    <w:rsid w:val="009449B3"/>
    <w:rsid w:val="009A104F"/>
    <w:rsid w:val="009D2B7F"/>
    <w:rsid w:val="00A11DB1"/>
    <w:rsid w:val="00A157C3"/>
    <w:rsid w:val="00A334D9"/>
    <w:rsid w:val="00A70DB0"/>
    <w:rsid w:val="00A82272"/>
    <w:rsid w:val="00A86CB6"/>
    <w:rsid w:val="00AA244C"/>
    <w:rsid w:val="00AB5675"/>
    <w:rsid w:val="00AE700E"/>
    <w:rsid w:val="00B4097F"/>
    <w:rsid w:val="00B506A1"/>
    <w:rsid w:val="00B847BD"/>
    <w:rsid w:val="00BA7D88"/>
    <w:rsid w:val="00BC5499"/>
    <w:rsid w:val="00BD50A0"/>
    <w:rsid w:val="00C00F84"/>
    <w:rsid w:val="00C02AB2"/>
    <w:rsid w:val="00C13527"/>
    <w:rsid w:val="00CE0750"/>
    <w:rsid w:val="00D062CC"/>
    <w:rsid w:val="00D342B8"/>
    <w:rsid w:val="00E35280"/>
    <w:rsid w:val="00E44955"/>
    <w:rsid w:val="00E63E29"/>
    <w:rsid w:val="00E7358D"/>
    <w:rsid w:val="00E90EC6"/>
    <w:rsid w:val="00EA7223"/>
    <w:rsid w:val="00EC6854"/>
    <w:rsid w:val="00EF12B0"/>
    <w:rsid w:val="00F21D36"/>
    <w:rsid w:val="00F8073E"/>
    <w:rsid w:val="00FC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3979E"/>
  <w15:docId w15:val="{AD463A3F-9505-433B-BE58-C679C6D8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07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352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5280"/>
    <w:rPr>
      <w:rFonts w:asciiTheme="majorHAnsi" w:eastAsiaTheme="majorEastAsia" w:hAnsiTheme="majorHAnsi" w:cstheme="majorBidi"/>
      <w:sz w:val="18"/>
      <w:szCs w:val="18"/>
    </w:rPr>
  </w:style>
  <w:style w:type="table" w:styleId="a5">
    <w:name w:val="Table Grid"/>
    <w:basedOn w:val="a1"/>
    <w:uiPriority w:val="59"/>
    <w:rsid w:val="00E3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1FAA"/>
    <w:pPr>
      <w:tabs>
        <w:tab w:val="center" w:pos="4252"/>
        <w:tab w:val="right" w:pos="8504"/>
      </w:tabs>
      <w:snapToGrid w:val="0"/>
    </w:pPr>
  </w:style>
  <w:style w:type="character" w:customStyle="1" w:styleId="a7">
    <w:name w:val="ヘッダー (文字)"/>
    <w:basedOn w:val="a0"/>
    <w:link w:val="a6"/>
    <w:uiPriority w:val="99"/>
    <w:rsid w:val="00001FAA"/>
  </w:style>
  <w:style w:type="paragraph" w:styleId="a8">
    <w:name w:val="footer"/>
    <w:basedOn w:val="a"/>
    <w:link w:val="a9"/>
    <w:uiPriority w:val="99"/>
    <w:unhideWhenUsed/>
    <w:rsid w:val="00001FAA"/>
    <w:pPr>
      <w:tabs>
        <w:tab w:val="center" w:pos="4252"/>
        <w:tab w:val="right" w:pos="8504"/>
      </w:tabs>
      <w:snapToGrid w:val="0"/>
    </w:pPr>
  </w:style>
  <w:style w:type="character" w:customStyle="1" w:styleId="a9">
    <w:name w:val="フッター (文字)"/>
    <w:basedOn w:val="a0"/>
    <w:link w:val="a8"/>
    <w:uiPriority w:val="99"/>
    <w:rsid w:val="00001FAA"/>
  </w:style>
  <w:style w:type="character" w:styleId="aa">
    <w:name w:val="Hyperlink"/>
    <w:basedOn w:val="a0"/>
    <w:uiPriority w:val="99"/>
    <w:unhideWhenUsed/>
    <w:rsid w:val="009449B3"/>
    <w:rPr>
      <w:color w:val="0000FF" w:themeColor="hyperlink"/>
      <w:u w:val="single"/>
    </w:rPr>
  </w:style>
  <w:style w:type="character" w:styleId="ab">
    <w:name w:val="FollowedHyperlink"/>
    <w:basedOn w:val="a0"/>
    <w:uiPriority w:val="99"/>
    <w:semiHidden/>
    <w:unhideWhenUsed/>
    <w:rsid w:val="009449B3"/>
    <w:rPr>
      <w:color w:val="800080" w:themeColor="followedHyperlink"/>
      <w:u w:val="single"/>
    </w:rPr>
  </w:style>
  <w:style w:type="character" w:styleId="ac">
    <w:name w:val="Unresolved Mention"/>
    <w:basedOn w:val="a0"/>
    <w:uiPriority w:val="99"/>
    <w:semiHidden/>
    <w:unhideWhenUsed/>
    <w:rsid w:val="00EC6854"/>
    <w:rPr>
      <w:color w:val="605E5C"/>
      <w:shd w:val="clear" w:color="auto" w:fill="E1DFDD"/>
    </w:rPr>
  </w:style>
  <w:style w:type="paragraph" w:styleId="ad">
    <w:name w:val="Revision"/>
    <w:hidden/>
    <w:uiPriority w:val="99"/>
    <w:semiHidden/>
    <w:rsid w:val="0063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129">
      <w:bodyDiv w:val="1"/>
      <w:marLeft w:val="0"/>
      <w:marRight w:val="0"/>
      <w:marTop w:val="0"/>
      <w:marBottom w:val="0"/>
      <w:divBdr>
        <w:top w:val="none" w:sz="0" w:space="0" w:color="auto"/>
        <w:left w:val="none" w:sz="0" w:space="0" w:color="auto"/>
        <w:bottom w:val="none" w:sz="0" w:space="0" w:color="auto"/>
        <w:right w:val="none" w:sz="0" w:space="0" w:color="auto"/>
      </w:divBdr>
    </w:div>
    <w:div w:id="193690537">
      <w:bodyDiv w:val="1"/>
      <w:marLeft w:val="0"/>
      <w:marRight w:val="0"/>
      <w:marTop w:val="0"/>
      <w:marBottom w:val="0"/>
      <w:divBdr>
        <w:top w:val="none" w:sz="0" w:space="0" w:color="auto"/>
        <w:left w:val="none" w:sz="0" w:space="0" w:color="auto"/>
        <w:bottom w:val="none" w:sz="0" w:space="0" w:color="auto"/>
        <w:right w:val="none" w:sz="0" w:space="0" w:color="auto"/>
      </w:divBdr>
    </w:div>
    <w:div w:id="203518604">
      <w:bodyDiv w:val="1"/>
      <w:marLeft w:val="0"/>
      <w:marRight w:val="0"/>
      <w:marTop w:val="0"/>
      <w:marBottom w:val="0"/>
      <w:divBdr>
        <w:top w:val="none" w:sz="0" w:space="0" w:color="auto"/>
        <w:left w:val="none" w:sz="0" w:space="0" w:color="auto"/>
        <w:bottom w:val="none" w:sz="0" w:space="0" w:color="auto"/>
        <w:right w:val="none" w:sz="0" w:space="0" w:color="auto"/>
      </w:divBdr>
    </w:div>
    <w:div w:id="271402923">
      <w:bodyDiv w:val="1"/>
      <w:marLeft w:val="0"/>
      <w:marRight w:val="0"/>
      <w:marTop w:val="0"/>
      <w:marBottom w:val="0"/>
      <w:divBdr>
        <w:top w:val="none" w:sz="0" w:space="0" w:color="auto"/>
        <w:left w:val="none" w:sz="0" w:space="0" w:color="auto"/>
        <w:bottom w:val="none" w:sz="0" w:space="0" w:color="auto"/>
        <w:right w:val="none" w:sz="0" w:space="0" w:color="auto"/>
      </w:divBdr>
    </w:div>
    <w:div w:id="271863947">
      <w:bodyDiv w:val="1"/>
      <w:marLeft w:val="0"/>
      <w:marRight w:val="0"/>
      <w:marTop w:val="0"/>
      <w:marBottom w:val="0"/>
      <w:divBdr>
        <w:top w:val="none" w:sz="0" w:space="0" w:color="auto"/>
        <w:left w:val="none" w:sz="0" w:space="0" w:color="auto"/>
        <w:bottom w:val="none" w:sz="0" w:space="0" w:color="auto"/>
        <w:right w:val="none" w:sz="0" w:space="0" w:color="auto"/>
      </w:divBdr>
    </w:div>
    <w:div w:id="332731490">
      <w:bodyDiv w:val="1"/>
      <w:marLeft w:val="0"/>
      <w:marRight w:val="0"/>
      <w:marTop w:val="0"/>
      <w:marBottom w:val="0"/>
      <w:divBdr>
        <w:top w:val="none" w:sz="0" w:space="0" w:color="auto"/>
        <w:left w:val="none" w:sz="0" w:space="0" w:color="auto"/>
        <w:bottom w:val="none" w:sz="0" w:space="0" w:color="auto"/>
        <w:right w:val="none" w:sz="0" w:space="0" w:color="auto"/>
      </w:divBdr>
    </w:div>
    <w:div w:id="352221825">
      <w:bodyDiv w:val="1"/>
      <w:marLeft w:val="0"/>
      <w:marRight w:val="0"/>
      <w:marTop w:val="0"/>
      <w:marBottom w:val="0"/>
      <w:divBdr>
        <w:top w:val="none" w:sz="0" w:space="0" w:color="auto"/>
        <w:left w:val="none" w:sz="0" w:space="0" w:color="auto"/>
        <w:bottom w:val="none" w:sz="0" w:space="0" w:color="auto"/>
        <w:right w:val="none" w:sz="0" w:space="0" w:color="auto"/>
      </w:divBdr>
    </w:div>
    <w:div w:id="378405004">
      <w:bodyDiv w:val="1"/>
      <w:marLeft w:val="0"/>
      <w:marRight w:val="0"/>
      <w:marTop w:val="0"/>
      <w:marBottom w:val="0"/>
      <w:divBdr>
        <w:top w:val="none" w:sz="0" w:space="0" w:color="auto"/>
        <w:left w:val="none" w:sz="0" w:space="0" w:color="auto"/>
        <w:bottom w:val="none" w:sz="0" w:space="0" w:color="auto"/>
        <w:right w:val="none" w:sz="0" w:space="0" w:color="auto"/>
      </w:divBdr>
    </w:div>
    <w:div w:id="450369075">
      <w:bodyDiv w:val="1"/>
      <w:marLeft w:val="0"/>
      <w:marRight w:val="0"/>
      <w:marTop w:val="0"/>
      <w:marBottom w:val="0"/>
      <w:divBdr>
        <w:top w:val="none" w:sz="0" w:space="0" w:color="auto"/>
        <w:left w:val="none" w:sz="0" w:space="0" w:color="auto"/>
        <w:bottom w:val="none" w:sz="0" w:space="0" w:color="auto"/>
        <w:right w:val="none" w:sz="0" w:space="0" w:color="auto"/>
      </w:divBdr>
    </w:div>
    <w:div w:id="582839260">
      <w:bodyDiv w:val="1"/>
      <w:marLeft w:val="0"/>
      <w:marRight w:val="0"/>
      <w:marTop w:val="0"/>
      <w:marBottom w:val="0"/>
      <w:divBdr>
        <w:top w:val="none" w:sz="0" w:space="0" w:color="auto"/>
        <w:left w:val="none" w:sz="0" w:space="0" w:color="auto"/>
        <w:bottom w:val="none" w:sz="0" w:space="0" w:color="auto"/>
        <w:right w:val="none" w:sz="0" w:space="0" w:color="auto"/>
      </w:divBdr>
    </w:div>
    <w:div w:id="607196039">
      <w:bodyDiv w:val="1"/>
      <w:marLeft w:val="0"/>
      <w:marRight w:val="0"/>
      <w:marTop w:val="0"/>
      <w:marBottom w:val="0"/>
      <w:divBdr>
        <w:top w:val="none" w:sz="0" w:space="0" w:color="auto"/>
        <w:left w:val="none" w:sz="0" w:space="0" w:color="auto"/>
        <w:bottom w:val="none" w:sz="0" w:space="0" w:color="auto"/>
        <w:right w:val="none" w:sz="0" w:space="0" w:color="auto"/>
      </w:divBdr>
    </w:div>
    <w:div w:id="608201172">
      <w:bodyDiv w:val="1"/>
      <w:marLeft w:val="0"/>
      <w:marRight w:val="0"/>
      <w:marTop w:val="0"/>
      <w:marBottom w:val="0"/>
      <w:divBdr>
        <w:top w:val="none" w:sz="0" w:space="0" w:color="auto"/>
        <w:left w:val="none" w:sz="0" w:space="0" w:color="auto"/>
        <w:bottom w:val="none" w:sz="0" w:space="0" w:color="auto"/>
        <w:right w:val="none" w:sz="0" w:space="0" w:color="auto"/>
      </w:divBdr>
    </w:div>
    <w:div w:id="768280285">
      <w:bodyDiv w:val="1"/>
      <w:marLeft w:val="0"/>
      <w:marRight w:val="0"/>
      <w:marTop w:val="0"/>
      <w:marBottom w:val="0"/>
      <w:divBdr>
        <w:top w:val="none" w:sz="0" w:space="0" w:color="auto"/>
        <w:left w:val="none" w:sz="0" w:space="0" w:color="auto"/>
        <w:bottom w:val="none" w:sz="0" w:space="0" w:color="auto"/>
        <w:right w:val="none" w:sz="0" w:space="0" w:color="auto"/>
      </w:divBdr>
    </w:div>
    <w:div w:id="787818101">
      <w:bodyDiv w:val="1"/>
      <w:marLeft w:val="0"/>
      <w:marRight w:val="0"/>
      <w:marTop w:val="0"/>
      <w:marBottom w:val="0"/>
      <w:divBdr>
        <w:top w:val="none" w:sz="0" w:space="0" w:color="auto"/>
        <w:left w:val="none" w:sz="0" w:space="0" w:color="auto"/>
        <w:bottom w:val="none" w:sz="0" w:space="0" w:color="auto"/>
        <w:right w:val="none" w:sz="0" w:space="0" w:color="auto"/>
      </w:divBdr>
    </w:div>
    <w:div w:id="865485680">
      <w:bodyDiv w:val="1"/>
      <w:marLeft w:val="0"/>
      <w:marRight w:val="0"/>
      <w:marTop w:val="0"/>
      <w:marBottom w:val="0"/>
      <w:divBdr>
        <w:top w:val="none" w:sz="0" w:space="0" w:color="auto"/>
        <w:left w:val="none" w:sz="0" w:space="0" w:color="auto"/>
        <w:bottom w:val="none" w:sz="0" w:space="0" w:color="auto"/>
        <w:right w:val="none" w:sz="0" w:space="0" w:color="auto"/>
      </w:divBdr>
    </w:div>
    <w:div w:id="882983726">
      <w:bodyDiv w:val="1"/>
      <w:marLeft w:val="0"/>
      <w:marRight w:val="0"/>
      <w:marTop w:val="0"/>
      <w:marBottom w:val="0"/>
      <w:divBdr>
        <w:top w:val="none" w:sz="0" w:space="0" w:color="auto"/>
        <w:left w:val="none" w:sz="0" w:space="0" w:color="auto"/>
        <w:bottom w:val="none" w:sz="0" w:space="0" w:color="auto"/>
        <w:right w:val="none" w:sz="0" w:space="0" w:color="auto"/>
      </w:divBdr>
    </w:div>
    <w:div w:id="897519061">
      <w:bodyDiv w:val="1"/>
      <w:marLeft w:val="0"/>
      <w:marRight w:val="0"/>
      <w:marTop w:val="0"/>
      <w:marBottom w:val="0"/>
      <w:divBdr>
        <w:top w:val="none" w:sz="0" w:space="0" w:color="auto"/>
        <w:left w:val="none" w:sz="0" w:space="0" w:color="auto"/>
        <w:bottom w:val="none" w:sz="0" w:space="0" w:color="auto"/>
        <w:right w:val="none" w:sz="0" w:space="0" w:color="auto"/>
      </w:divBdr>
    </w:div>
    <w:div w:id="921960527">
      <w:bodyDiv w:val="1"/>
      <w:marLeft w:val="0"/>
      <w:marRight w:val="0"/>
      <w:marTop w:val="0"/>
      <w:marBottom w:val="0"/>
      <w:divBdr>
        <w:top w:val="none" w:sz="0" w:space="0" w:color="auto"/>
        <w:left w:val="none" w:sz="0" w:space="0" w:color="auto"/>
        <w:bottom w:val="none" w:sz="0" w:space="0" w:color="auto"/>
        <w:right w:val="none" w:sz="0" w:space="0" w:color="auto"/>
      </w:divBdr>
    </w:div>
    <w:div w:id="959578736">
      <w:bodyDiv w:val="1"/>
      <w:marLeft w:val="0"/>
      <w:marRight w:val="0"/>
      <w:marTop w:val="0"/>
      <w:marBottom w:val="0"/>
      <w:divBdr>
        <w:top w:val="none" w:sz="0" w:space="0" w:color="auto"/>
        <w:left w:val="none" w:sz="0" w:space="0" w:color="auto"/>
        <w:bottom w:val="none" w:sz="0" w:space="0" w:color="auto"/>
        <w:right w:val="none" w:sz="0" w:space="0" w:color="auto"/>
      </w:divBdr>
    </w:div>
    <w:div w:id="985742623">
      <w:bodyDiv w:val="1"/>
      <w:marLeft w:val="0"/>
      <w:marRight w:val="0"/>
      <w:marTop w:val="0"/>
      <w:marBottom w:val="0"/>
      <w:divBdr>
        <w:top w:val="none" w:sz="0" w:space="0" w:color="auto"/>
        <w:left w:val="none" w:sz="0" w:space="0" w:color="auto"/>
        <w:bottom w:val="none" w:sz="0" w:space="0" w:color="auto"/>
        <w:right w:val="none" w:sz="0" w:space="0" w:color="auto"/>
      </w:divBdr>
    </w:div>
    <w:div w:id="1010984668">
      <w:bodyDiv w:val="1"/>
      <w:marLeft w:val="0"/>
      <w:marRight w:val="0"/>
      <w:marTop w:val="0"/>
      <w:marBottom w:val="0"/>
      <w:divBdr>
        <w:top w:val="none" w:sz="0" w:space="0" w:color="auto"/>
        <w:left w:val="none" w:sz="0" w:space="0" w:color="auto"/>
        <w:bottom w:val="none" w:sz="0" w:space="0" w:color="auto"/>
        <w:right w:val="none" w:sz="0" w:space="0" w:color="auto"/>
      </w:divBdr>
    </w:div>
    <w:div w:id="1022365376">
      <w:bodyDiv w:val="1"/>
      <w:marLeft w:val="0"/>
      <w:marRight w:val="0"/>
      <w:marTop w:val="0"/>
      <w:marBottom w:val="0"/>
      <w:divBdr>
        <w:top w:val="none" w:sz="0" w:space="0" w:color="auto"/>
        <w:left w:val="none" w:sz="0" w:space="0" w:color="auto"/>
        <w:bottom w:val="none" w:sz="0" w:space="0" w:color="auto"/>
        <w:right w:val="none" w:sz="0" w:space="0" w:color="auto"/>
      </w:divBdr>
    </w:div>
    <w:div w:id="1107651410">
      <w:bodyDiv w:val="1"/>
      <w:marLeft w:val="0"/>
      <w:marRight w:val="0"/>
      <w:marTop w:val="0"/>
      <w:marBottom w:val="0"/>
      <w:divBdr>
        <w:top w:val="none" w:sz="0" w:space="0" w:color="auto"/>
        <w:left w:val="none" w:sz="0" w:space="0" w:color="auto"/>
        <w:bottom w:val="none" w:sz="0" w:space="0" w:color="auto"/>
        <w:right w:val="none" w:sz="0" w:space="0" w:color="auto"/>
      </w:divBdr>
    </w:div>
    <w:div w:id="1126194682">
      <w:bodyDiv w:val="1"/>
      <w:marLeft w:val="0"/>
      <w:marRight w:val="0"/>
      <w:marTop w:val="0"/>
      <w:marBottom w:val="0"/>
      <w:divBdr>
        <w:top w:val="none" w:sz="0" w:space="0" w:color="auto"/>
        <w:left w:val="none" w:sz="0" w:space="0" w:color="auto"/>
        <w:bottom w:val="none" w:sz="0" w:space="0" w:color="auto"/>
        <w:right w:val="none" w:sz="0" w:space="0" w:color="auto"/>
      </w:divBdr>
    </w:div>
    <w:div w:id="1163661104">
      <w:bodyDiv w:val="1"/>
      <w:marLeft w:val="0"/>
      <w:marRight w:val="0"/>
      <w:marTop w:val="0"/>
      <w:marBottom w:val="0"/>
      <w:divBdr>
        <w:top w:val="none" w:sz="0" w:space="0" w:color="auto"/>
        <w:left w:val="none" w:sz="0" w:space="0" w:color="auto"/>
        <w:bottom w:val="none" w:sz="0" w:space="0" w:color="auto"/>
        <w:right w:val="none" w:sz="0" w:space="0" w:color="auto"/>
      </w:divBdr>
    </w:div>
    <w:div w:id="1164857576">
      <w:bodyDiv w:val="1"/>
      <w:marLeft w:val="0"/>
      <w:marRight w:val="0"/>
      <w:marTop w:val="0"/>
      <w:marBottom w:val="0"/>
      <w:divBdr>
        <w:top w:val="none" w:sz="0" w:space="0" w:color="auto"/>
        <w:left w:val="none" w:sz="0" w:space="0" w:color="auto"/>
        <w:bottom w:val="none" w:sz="0" w:space="0" w:color="auto"/>
        <w:right w:val="none" w:sz="0" w:space="0" w:color="auto"/>
      </w:divBdr>
    </w:div>
    <w:div w:id="1186358842">
      <w:bodyDiv w:val="1"/>
      <w:marLeft w:val="0"/>
      <w:marRight w:val="0"/>
      <w:marTop w:val="0"/>
      <w:marBottom w:val="0"/>
      <w:divBdr>
        <w:top w:val="none" w:sz="0" w:space="0" w:color="auto"/>
        <w:left w:val="none" w:sz="0" w:space="0" w:color="auto"/>
        <w:bottom w:val="none" w:sz="0" w:space="0" w:color="auto"/>
        <w:right w:val="none" w:sz="0" w:space="0" w:color="auto"/>
      </w:divBdr>
    </w:div>
    <w:div w:id="1235823400">
      <w:bodyDiv w:val="1"/>
      <w:marLeft w:val="0"/>
      <w:marRight w:val="0"/>
      <w:marTop w:val="0"/>
      <w:marBottom w:val="0"/>
      <w:divBdr>
        <w:top w:val="none" w:sz="0" w:space="0" w:color="auto"/>
        <w:left w:val="none" w:sz="0" w:space="0" w:color="auto"/>
        <w:bottom w:val="none" w:sz="0" w:space="0" w:color="auto"/>
        <w:right w:val="none" w:sz="0" w:space="0" w:color="auto"/>
      </w:divBdr>
    </w:div>
    <w:div w:id="1272467678">
      <w:bodyDiv w:val="1"/>
      <w:marLeft w:val="0"/>
      <w:marRight w:val="0"/>
      <w:marTop w:val="0"/>
      <w:marBottom w:val="0"/>
      <w:divBdr>
        <w:top w:val="none" w:sz="0" w:space="0" w:color="auto"/>
        <w:left w:val="none" w:sz="0" w:space="0" w:color="auto"/>
        <w:bottom w:val="none" w:sz="0" w:space="0" w:color="auto"/>
        <w:right w:val="none" w:sz="0" w:space="0" w:color="auto"/>
      </w:divBdr>
    </w:div>
    <w:div w:id="1275399690">
      <w:bodyDiv w:val="1"/>
      <w:marLeft w:val="0"/>
      <w:marRight w:val="0"/>
      <w:marTop w:val="0"/>
      <w:marBottom w:val="0"/>
      <w:divBdr>
        <w:top w:val="none" w:sz="0" w:space="0" w:color="auto"/>
        <w:left w:val="none" w:sz="0" w:space="0" w:color="auto"/>
        <w:bottom w:val="none" w:sz="0" w:space="0" w:color="auto"/>
        <w:right w:val="none" w:sz="0" w:space="0" w:color="auto"/>
      </w:divBdr>
    </w:div>
    <w:div w:id="1300571857">
      <w:bodyDiv w:val="1"/>
      <w:marLeft w:val="0"/>
      <w:marRight w:val="0"/>
      <w:marTop w:val="0"/>
      <w:marBottom w:val="0"/>
      <w:divBdr>
        <w:top w:val="none" w:sz="0" w:space="0" w:color="auto"/>
        <w:left w:val="none" w:sz="0" w:space="0" w:color="auto"/>
        <w:bottom w:val="none" w:sz="0" w:space="0" w:color="auto"/>
        <w:right w:val="none" w:sz="0" w:space="0" w:color="auto"/>
      </w:divBdr>
    </w:div>
    <w:div w:id="1393499433">
      <w:bodyDiv w:val="1"/>
      <w:marLeft w:val="0"/>
      <w:marRight w:val="0"/>
      <w:marTop w:val="0"/>
      <w:marBottom w:val="0"/>
      <w:divBdr>
        <w:top w:val="none" w:sz="0" w:space="0" w:color="auto"/>
        <w:left w:val="none" w:sz="0" w:space="0" w:color="auto"/>
        <w:bottom w:val="none" w:sz="0" w:space="0" w:color="auto"/>
        <w:right w:val="none" w:sz="0" w:space="0" w:color="auto"/>
      </w:divBdr>
    </w:div>
    <w:div w:id="1422407460">
      <w:bodyDiv w:val="1"/>
      <w:marLeft w:val="0"/>
      <w:marRight w:val="0"/>
      <w:marTop w:val="0"/>
      <w:marBottom w:val="0"/>
      <w:divBdr>
        <w:top w:val="none" w:sz="0" w:space="0" w:color="auto"/>
        <w:left w:val="none" w:sz="0" w:space="0" w:color="auto"/>
        <w:bottom w:val="none" w:sz="0" w:space="0" w:color="auto"/>
        <w:right w:val="none" w:sz="0" w:space="0" w:color="auto"/>
      </w:divBdr>
    </w:div>
    <w:div w:id="1422995022">
      <w:bodyDiv w:val="1"/>
      <w:marLeft w:val="0"/>
      <w:marRight w:val="0"/>
      <w:marTop w:val="0"/>
      <w:marBottom w:val="0"/>
      <w:divBdr>
        <w:top w:val="none" w:sz="0" w:space="0" w:color="auto"/>
        <w:left w:val="none" w:sz="0" w:space="0" w:color="auto"/>
        <w:bottom w:val="none" w:sz="0" w:space="0" w:color="auto"/>
        <w:right w:val="none" w:sz="0" w:space="0" w:color="auto"/>
      </w:divBdr>
    </w:div>
    <w:div w:id="1448237548">
      <w:bodyDiv w:val="1"/>
      <w:marLeft w:val="0"/>
      <w:marRight w:val="0"/>
      <w:marTop w:val="0"/>
      <w:marBottom w:val="0"/>
      <w:divBdr>
        <w:top w:val="none" w:sz="0" w:space="0" w:color="auto"/>
        <w:left w:val="none" w:sz="0" w:space="0" w:color="auto"/>
        <w:bottom w:val="none" w:sz="0" w:space="0" w:color="auto"/>
        <w:right w:val="none" w:sz="0" w:space="0" w:color="auto"/>
      </w:divBdr>
    </w:div>
    <w:div w:id="1453402556">
      <w:bodyDiv w:val="1"/>
      <w:marLeft w:val="0"/>
      <w:marRight w:val="0"/>
      <w:marTop w:val="0"/>
      <w:marBottom w:val="0"/>
      <w:divBdr>
        <w:top w:val="none" w:sz="0" w:space="0" w:color="auto"/>
        <w:left w:val="none" w:sz="0" w:space="0" w:color="auto"/>
        <w:bottom w:val="none" w:sz="0" w:space="0" w:color="auto"/>
        <w:right w:val="none" w:sz="0" w:space="0" w:color="auto"/>
      </w:divBdr>
    </w:div>
    <w:div w:id="1474371125">
      <w:bodyDiv w:val="1"/>
      <w:marLeft w:val="0"/>
      <w:marRight w:val="0"/>
      <w:marTop w:val="0"/>
      <w:marBottom w:val="0"/>
      <w:divBdr>
        <w:top w:val="none" w:sz="0" w:space="0" w:color="auto"/>
        <w:left w:val="none" w:sz="0" w:space="0" w:color="auto"/>
        <w:bottom w:val="none" w:sz="0" w:space="0" w:color="auto"/>
        <w:right w:val="none" w:sz="0" w:space="0" w:color="auto"/>
      </w:divBdr>
    </w:div>
    <w:div w:id="1676684174">
      <w:bodyDiv w:val="1"/>
      <w:marLeft w:val="0"/>
      <w:marRight w:val="0"/>
      <w:marTop w:val="0"/>
      <w:marBottom w:val="0"/>
      <w:divBdr>
        <w:top w:val="none" w:sz="0" w:space="0" w:color="auto"/>
        <w:left w:val="none" w:sz="0" w:space="0" w:color="auto"/>
        <w:bottom w:val="none" w:sz="0" w:space="0" w:color="auto"/>
        <w:right w:val="none" w:sz="0" w:space="0" w:color="auto"/>
      </w:divBdr>
    </w:div>
    <w:div w:id="1744330362">
      <w:bodyDiv w:val="1"/>
      <w:marLeft w:val="0"/>
      <w:marRight w:val="0"/>
      <w:marTop w:val="0"/>
      <w:marBottom w:val="0"/>
      <w:divBdr>
        <w:top w:val="none" w:sz="0" w:space="0" w:color="auto"/>
        <w:left w:val="none" w:sz="0" w:space="0" w:color="auto"/>
        <w:bottom w:val="none" w:sz="0" w:space="0" w:color="auto"/>
        <w:right w:val="none" w:sz="0" w:space="0" w:color="auto"/>
      </w:divBdr>
    </w:div>
    <w:div w:id="1961642911">
      <w:bodyDiv w:val="1"/>
      <w:marLeft w:val="0"/>
      <w:marRight w:val="0"/>
      <w:marTop w:val="0"/>
      <w:marBottom w:val="0"/>
      <w:divBdr>
        <w:top w:val="none" w:sz="0" w:space="0" w:color="auto"/>
        <w:left w:val="none" w:sz="0" w:space="0" w:color="auto"/>
        <w:bottom w:val="none" w:sz="0" w:space="0" w:color="auto"/>
        <w:right w:val="none" w:sz="0" w:space="0" w:color="auto"/>
      </w:divBdr>
    </w:div>
    <w:div w:id="1991471716">
      <w:bodyDiv w:val="1"/>
      <w:marLeft w:val="0"/>
      <w:marRight w:val="0"/>
      <w:marTop w:val="0"/>
      <w:marBottom w:val="0"/>
      <w:divBdr>
        <w:top w:val="none" w:sz="0" w:space="0" w:color="auto"/>
        <w:left w:val="none" w:sz="0" w:space="0" w:color="auto"/>
        <w:bottom w:val="none" w:sz="0" w:space="0" w:color="auto"/>
        <w:right w:val="none" w:sz="0" w:space="0" w:color="auto"/>
      </w:divBdr>
    </w:div>
    <w:div w:id="1992099619">
      <w:bodyDiv w:val="1"/>
      <w:marLeft w:val="0"/>
      <w:marRight w:val="0"/>
      <w:marTop w:val="0"/>
      <w:marBottom w:val="0"/>
      <w:divBdr>
        <w:top w:val="none" w:sz="0" w:space="0" w:color="auto"/>
        <w:left w:val="none" w:sz="0" w:space="0" w:color="auto"/>
        <w:bottom w:val="none" w:sz="0" w:space="0" w:color="auto"/>
        <w:right w:val="none" w:sz="0" w:space="0" w:color="auto"/>
      </w:divBdr>
    </w:div>
    <w:div w:id="2042586320">
      <w:bodyDiv w:val="1"/>
      <w:marLeft w:val="0"/>
      <w:marRight w:val="0"/>
      <w:marTop w:val="0"/>
      <w:marBottom w:val="0"/>
      <w:divBdr>
        <w:top w:val="none" w:sz="0" w:space="0" w:color="auto"/>
        <w:left w:val="none" w:sz="0" w:space="0" w:color="auto"/>
        <w:bottom w:val="none" w:sz="0" w:space="0" w:color="auto"/>
        <w:right w:val="none" w:sz="0" w:space="0" w:color="auto"/>
      </w:divBdr>
    </w:div>
    <w:div w:id="20672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env.go.jp/policy/hozen/green/g-law/net/shiryou.html" TargetMode="External" Type="http://schemas.openxmlformats.org/officeDocument/2006/relationships/hyperlink"/><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env.go.jp/policy/hozen/green/g-law/net/shiryou.html" TargetMode="External" Type="http://schemas.openxmlformats.org/officeDocument/2006/relationships/hyperlink"/><Relationship Id="rId8" Target="https://www.env.go.jp/policy/hozen/green/g-law/net/shiryou.html" TargetMode="External" Type="http://schemas.openxmlformats.org/officeDocument/2006/relationships/hyperlink"/><Relationship Id="rId9" Target="https://www.env.go.jp/policy/hozen/green/g-law/net/shiryou.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arget="webextension1.xml" Type="http://schemas.microsoft.com/office/2011/relationships/webextension"/></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6B31CD-AE2D-4D31-9C4E-BA03A1D17A73}">
  <we:reference id="e9e17c2f-ad04-46bd-8319-084023ffabc0" version="1.5.2.0" store="EXCatalog" storeType="EXCatalog"/>
  <we:alternateReferences>
    <we:reference id="WA104382068" version="1.5.2.0" store="ja-JP"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A1C0-2993-469D-9D65-29133959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517</Words>
  <Characters>2951</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