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2DDFD1" w14:textId="77777777" w:rsidR="000F077D" w:rsidRDefault="00530488" w:rsidP="007E10B5">
      <w:pPr>
        <w:spacing w:line="360" w:lineRule="auto"/>
        <w:jc w:val="center"/>
        <w:rPr>
          <w:rFonts w:cstheme="minorHAnsi"/>
          <w:b/>
          <w:bCs/>
          <w:sz w:val="36"/>
          <w:szCs w:val="28"/>
        </w:rPr>
      </w:pPr>
      <w:bookmarkStart w:id="0" w:name="_GoBack"/>
      <w:r w:rsidRPr="004528A6">
        <w:rPr>
          <w:rFonts w:cstheme="minorHAnsi"/>
          <w:b/>
          <w:bCs/>
          <w:sz w:val="36"/>
          <w:szCs w:val="28"/>
        </w:rPr>
        <w:t xml:space="preserve">Operational Guidance </w:t>
      </w:r>
      <w:r w:rsidR="009D518B">
        <w:rPr>
          <w:rFonts w:cstheme="minorHAnsi"/>
          <w:b/>
          <w:bCs/>
          <w:sz w:val="36"/>
          <w:szCs w:val="28"/>
        </w:rPr>
        <w:t>f</w:t>
      </w:r>
      <w:r w:rsidRPr="004528A6">
        <w:rPr>
          <w:rFonts w:cstheme="minorHAnsi"/>
          <w:b/>
          <w:bCs/>
          <w:sz w:val="36"/>
          <w:szCs w:val="28"/>
        </w:rPr>
        <w:t>or</w:t>
      </w:r>
    </w:p>
    <w:p w14:paraId="51230E50" w14:textId="7283FDE2" w:rsidR="00263031" w:rsidRPr="007E10B5" w:rsidRDefault="00530488" w:rsidP="007E10B5">
      <w:pPr>
        <w:spacing w:line="360" w:lineRule="auto"/>
        <w:jc w:val="center"/>
        <w:rPr>
          <w:rFonts w:cstheme="minorHAnsi"/>
          <w:b/>
          <w:bCs/>
          <w:sz w:val="36"/>
          <w:szCs w:val="28"/>
          <w:lang w:eastAsia="ko-KR"/>
        </w:rPr>
      </w:pPr>
      <w:r w:rsidRPr="004528A6">
        <w:rPr>
          <w:rFonts w:cstheme="minorHAnsi"/>
          <w:b/>
          <w:bCs/>
          <w:sz w:val="36"/>
          <w:szCs w:val="28"/>
        </w:rPr>
        <w:t xml:space="preserve">Wetland City Accreditation </w:t>
      </w:r>
      <w:r w:rsidRPr="004528A6">
        <w:rPr>
          <w:rFonts w:cstheme="minorHAnsi"/>
          <w:b/>
          <w:bCs/>
          <w:sz w:val="36"/>
          <w:szCs w:val="28"/>
        </w:rPr>
        <w:br/>
      </w:r>
      <w:r w:rsidR="004D5A05" w:rsidRPr="004528A6">
        <w:rPr>
          <w:rFonts w:cstheme="minorHAnsi"/>
          <w:sz w:val="36"/>
          <w:szCs w:val="28"/>
          <w:lang w:val="en-ZA"/>
        </w:rPr>
        <w:t xml:space="preserve">of the </w:t>
      </w:r>
      <w:r w:rsidR="004D5A05" w:rsidRPr="00840205">
        <w:rPr>
          <w:rFonts w:cstheme="minorHAnsi"/>
          <w:sz w:val="36"/>
          <w:szCs w:val="28"/>
          <w:lang w:val="en-ZA"/>
        </w:rPr>
        <w:t>Ramsar Convention</w:t>
      </w:r>
      <w:r w:rsidR="00BF718A" w:rsidRPr="00840205">
        <w:rPr>
          <w:rFonts w:cstheme="minorHAnsi"/>
          <w:sz w:val="36"/>
          <w:szCs w:val="28"/>
          <w:lang w:val="en-ZA"/>
        </w:rPr>
        <w:t xml:space="preserve"> </w:t>
      </w:r>
      <w:r w:rsidR="00BF718A" w:rsidRPr="00840205">
        <w:rPr>
          <w:rFonts w:cstheme="minorHAnsi" w:hint="eastAsia"/>
          <w:sz w:val="36"/>
          <w:szCs w:val="28"/>
          <w:lang w:val="en-ZA" w:eastAsia="ko-KR"/>
        </w:rPr>
        <w:t>o</w:t>
      </w:r>
      <w:r w:rsidR="00BF718A" w:rsidRPr="00840205">
        <w:rPr>
          <w:rFonts w:cstheme="minorHAnsi"/>
          <w:sz w:val="36"/>
          <w:szCs w:val="28"/>
          <w:lang w:val="en-ZA" w:eastAsia="ko-KR"/>
        </w:rPr>
        <w:t>n Wetlands</w:t>
      </w:r>
    </w:p>
    <w:p w14:paraId="61BDB470" w14:textId="77777777" w:rsidR="002968D9" w:rsidRPr="000F077D" w:rsidRDefault="002968D9" w:rsidP="008B765E">
      <w:pPr>
        <w:pStyle w:val="OGHsection"/>
        <w:numPr>
          <w:ilvl w:val="0"/>
          <w:numId w:val="0"/>
        </w:numPr>
        <w:spacing w:line="360" w:lineRule="auto"/>
        <w:ind w:left="567" w:hanging="567"/>
        <w:rPr>
          <w:rFonts w:cstheme="minorHAnsi"/>
          <w:sz w:val="36"/>
          <w:lang w:val="en-GB"/>
        </w:rPr>
      </w:pPr>
    </w:p>
    <w:p w14:paraId="7DCFA331" w14:textId="285C48FC" w:rsidR="004C24B0" w:rsidRPr="002968D9" w:rsidRDefault="00FF1886" w:rsidP="008B765E">
      <w:pPr>
        <w:pStyle w:val="OGHsection"/>
        <w:numPr>
          <w:ilvl w:val="0"/>
          <w:numId w:val="0"/>
        </w:numPr>
        <w:spacing w:line="360" w:lineRule="auto"/>
        <w:ind w:left="567" w:hanging="567"/>
        <w:jc w:val="center"/>
        <w:rPr>
          <w:rFonts w:cstheme="minorHAnsi"/>
          <w:b w:val="0"/>
          <w:lang w:eastAsia="ko-KR"/>
        </w:rPr>
      </w:pPr>
      <w:r w:rsidRPr="00840205">
        <w:rPr>
          <w:rFonts w:cstheme="minorHAnsi" w:hint="eastAsia"/>
          <w:b w:val="0"/>
          <w:lang w:eastAsia="ko-KR"/>
        </w:rPr>
        <w:t>A</w:t>
      </w:r>
      <w:r w:rsidRPr="00840205">
        <w:rPr>
          <w:rFonts w:cstheme="minorHAnsi"/>
          <w:b w:val="0"/>
          <w:lang w:eastAsia="ko-KR"/>
        </w:rPr>
        <w:t>pril</w:t>
      </w:r>
      <w:r w:rsidR="00E7354A">
        <w:rPr>
          <w:rFonts w:cstheme="minorHAnsi"/>
          <w:b w:val="0"/>
          <w:lang w:eastAsia="ko-KR"/>
        </w:rPr>
        <w:t xml:space="preserve"> </w:t>
      </w:r>
      <w:r w:rsidR="004C24B0" w:rsidRPr="002968D9">
        <w:rPr>
          <w:rFonts w:cstheme="minorHAnsi"/>
          <w:b w:val="0"/>
          <w:lang w:eastAsia="ko-KR"/>
        </w:rPr>
        <w:t>2023</w:t>
      </w:r>
    </w:p>
    <w:bookmarkEnd w:id="0"/>
    <w:p w14:paraId="5889E2E7" w14:textId="0DA3A620" w:rsidR="001D1871" w:rsidRDefault="001D1871" w:rsidP="00530488">
      <w:pPr>
        <w:pStyle w:val="OGHsection"/>
        <w:numPr>
          <w:ilvl w:val="0"/>
          <w:numId w:val="0"/>
        </w:numPr>
        <w:ind w:left="567" w:hanging="567"/>
        <w:rPr>
          <w:rFonts w:cstheme="minorHAnsi"/>
        </w:rPr>
      </w:pPr>
    </w:p>
    <w:p w14:paraId="5A28CC5A" w14:textId="38CFE528" w:rsidR="00F1552B" w:rsidRDefault="00F1552B" w:rsidP="00530488">
      <w:pPr>
        <w:pStyle w:val="OGHsection"/>
        <w:numPr>
          <w:ilvl w:val="0"/>
          <w:numId w:val="0"/>
        </w:numPr>
        <w:ind w:left="567" w:hanging="567"/>
        <w:rPr>
          <w:rFonts w:cstheme="minorHAnsi"/>
        </w:rPr>
      </w:pPr>
    </w:p>
    <w:p w14:paraId="1A9706AD" w14:textId="2EE7D7D7" w:rsidR="00C51895" w:rsidRDefault="00C51895" w:rsidP="00530488">
      <w:pPr>
        <w:pStyle w:val="OGHsection"/>
        <w:numPr>
          <w:ilvl w:val="0"/>
          <w:numId w:val="0"/>
        </w:numPr>
        <w:ind w:left="567" w:hanging="567"/>
        <w:rPr>
          <w:rFonts w:cstheme="minorHAnsi"/>
        </w:rPr>
      </w:pPr>
    </w:p>
    <w:p w14:paraId="0F502767" w14:textId="77777777" w:rsidR="00C51895" w:rsidRDefault="00C51895" w:rsidP="00530488">
      <w:pPr>
        <w:pStyle w:val="OGHsection"/>
        <w:numPr>
          <w:ilvl w:val="0"/>
          <w:numId w:val="0"/>
        </w:numPr>
        <w:ind w:left="567" w:hanging="567"/>
        <w:rPr>
          <w:rFonts w:cstheme="minorHAnsi"/>
        </w:rPr>
      </w:pPr>
    </w:p>
    <w:p w14:paraId="78FA256F" w14:textId="77777777" w:rsidR="001D1871" w:rsidRDefault="001D1871" w:rsidP="00530488">
      <w:pPr>
        <w:pStyle w:val="OGHsection"/>
        <w:numPr>
          <w:ilvl w:val="0"/>
          <w:numId w:val="0"/>
        </w:numPr>
        <w:ind w:left="567" w:hanging="567"/>
        <w:rPr>
          <w:rFonts w:cstheme="minorHAnsi"/>
        </w:rPr>
      </w:pPr>
    </w:p>
    <w:p w14:paraId="4730AB36" w14:textId="50494A56" w:rsidR="004E3A0E" w:rsidRDefault="004E3A0E" w:rsidP="00530488">
      <w:pPr>
        <w:pStyle w:val="OGHsection"/>
        <w:numPr>
          <w:ilvl w:val="0"/>
          <w:numId w:val="0"/>
        </w:numPr>
        <w:ind w:left="567" w:hanging="567"/>
        <w:rPr>
          <w:rFonts w:cstheme="minorHAnsi"/>
        </w:rPr>
      </w:pPr>
      <w:r>
        <w:rPr>
          <w:rFonts w:cstheme="minorHAnsi" w:hint="eastAsia"/>
          <w:lang w:eastAsia="ko-KR"/>
        </w:rPr>
        <w:t>Contents</w:t>
      </w:r>
    </w:p>
    <w:p w14:paraId="26B5A4ED" w14:textId="2DC3AF9B" w:rsidR="004E3A0E" w:rsidRDefault="004E3A0E" w:rsidP="00530488">
      <w:pPr>
        <w:pStyle w:val="OGHsection"/>
        <w:numPr>
          <w:ilvl w:val="0"/>
          <w:numId w:val="0"/>
        </w:numPr>
        <w:ind w:left="567" w:hanging="567"/>
        <w:rPr>
          <w:rFonts w:cstheme="minorHAnsi"/>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6379"/>
        <w:gridCol w:w="1151"/>
      </w:tblGrid>
      <w:tr w:rsidR="00DF1502" w14:paraId="4BC38B2D" w14:textId="6C7BBED3" w:rsidTr="00A331ED">
        <w:trPr>
          <w:trHeight w:val="397"/>
        </w:trPr>
        <w:tc>
          <w:tcPr>
            <w:tcW w:w="1413" w:type="dxa"/>
          </w:tcPr>
          <w:p w14:paraId="7AB6B1E5" w14:textId="2241896C" w:rsidR="00DF1502" w:rsidRPr="00DF1502" w:rsidRDefault="00DF1502" w:rsidP="00DF1502">
            <w:pPr>
              <w:pStyle w:val="OGHsection"/>
              <w:numPr>
                <w:ilvl w:val="0"/>
                <w:numId w:val="0"/>
              </w:numPr>
              <w:spacing w:after="0"/>
              <w:jc w:val="right"/>
              <w:rPr>
                <w:rFonts w:cstheme="minorHAnsi"/>
                <w:b w:val="0"/>
                <w:sz w:val="22"/>
                <w:szCs w:val="22"/>
              </w:rPr>
            </w:pPr>
            <w:r w:rsidRPr="00DF1502">
              <w:rPr>
                <w:b w:val="0"/>
                <w:bCs w:val="0"/>
                <w:sz w:val="22"/>
                <w:szCs w:val="22"/>
              </w:rPr>
              <w:t>1</w:t>
            </w:r>
          </w:p>
        </w:tc>
        <w:tc>
          <w:tcPr>
            <w:tcW w:w="6379" w:type="dxa"/>
          </w:tcPr>
          <w:p w14:paraId="4DD3A73C" w14:textId="60A94D7C" w:rsidR="00DF1502" w:rsidRPr="00DF1502" w:rsidRDefault="00DF1502" w:rsidP="00DF1502">
            <w:pPr>
              <w:pStyle w:val="OGHsection"/>
              <w:numPr>
                <w:ilvl w:val="0"/>
                <w:numId w:val="0"/>
              </w:numPr>
              <w:spacing w:after="0"/>
              <w:rPr>
                <w:rFonts w:cstheme="minorHAnsi"/>
                <w:b w:val="0"/>
                <w:sz w:val="22"/>
                <w:szCs w:val="22"/>
              </w:rPr>
            </w:pPr>
            <w:r w:rsidRPr="00DF1502">
              <w:rPr>
                <w:b w:val="0"/>
                <w:sz w:val="22"/>
                <w:szCs w:val="22"/>
              </w:rPr>
              <w:t>Background to Wetland City Accreditation</w:t>
            </w:r>
            <w:r w:rsidR="00A331ED">
              <w:rPr>
                <w:b w:val="0"/>
                <w:sz w:val="22"/>
                <w:szCs w:val="22"/>
              </w:rPr>
              <w:t xml:space="preserve"> </w:t>
            </w:r>
          </w:p>
        </w:tc>
        <w:tc>
          <w:tcPr>
            <w:tcW w:w="1151" w:type="dxa"/>
          </w:tcPr>
          <w:p w14:paraId="625492B8" w14:textId="447169BE" w:rsidR="00DF1502" w:rsidRPr="00DF1502" w:rsidRDefault="00A833D6" w:rsidP="00FB0D23">
            <w:pPr>
              <w:pStyle w:val="OGHsection"/>
              <w:numPr>
                <w:ilvl w:val="0"/>
                <w:numId w:val="0"/>
              </w:numPr>
              <w:spacing w:after="0"/>
              <w:jc w:val="right"/>
              <w:rPr>
                <w:b w:val="0"/>
                <w:i/>
                <w:sz w:val="22"/>
                <w:szCs w:val="22"/>
                <w:lang w:eastAsia="ko-KR"/>
              </w:rPr>
            </w:pPr>
            <w:r>
              <w:rPr>
                <w:b w:val="0"/>
                <w:i/>
                <w:sz w:val="22"/>
                <w:szCs w:val="22"/>
                <w:lang w:eastAsia="ko-KR"/>
              </w:rPr>
              <w:t>2</w:t>
            </w:r>
          </w:p>
        </w:tc>
      </w:tr>
      <w:tr w:rsidR="00DF1502" w14:paraId="4FE625C9" w14:textId="618D969A" w:rsidTr="00A331ED">
        <w:trPr>
          <w:trHeight w:val="397"/>
        </w:trPr>
        <w:tc>
          <w:tcPr>
            <w:tcW w:w="1413" w:type="dxa"/>
          </w:tcPr>
          <w:p w14:paraId="5C1C5AB5" w14:textId="4B4467E9" w:rsidR="00DF1502" w:rsidRPr="00DF1502" w:rsidRDefault="00DF1502" w:rsidP="00DF1502">
            <w:pPr>
              <w:pStyle w:val="OGHsection"/>
              <w:numPr>
                <w:ilvl w:val="0"/>
                <w:numId w:val="0"/>
              </w:numPr>
              <w:spacing w:after="0"/>
              <w:jc w:val="right"/>
              <w:rPr>
                <w:b w:val="0"/>
                <w:bCs w:val="0"/>
                <w:sz w:val="22"/>
                <w:szCs w:val="22"/>
              </w:rPr>
            </w:pPr>
            <w:r w:rsidRPr="00DF1502">
              <w:rPr>
                <w:b w:val="0"/>
                <w:bCs w:val="0"/>
                <w:sz w:val="22"/>
                <w:szCs w:val="22"/>
              </w:rPr>
              <w:t>2</w:t>
            </w:r>
          </w:p>
        </w:tc>
        <w:tc>
          <w:tcPr>
            <w:tcW w:w="6379" w:type="dxa"/>
          </w:tcPr>
          <w:p w14:paraId="46D0B615" w14:textId="1A5331F5" w:rsidR="00DF1502" w:rsidRPr="00DF1502" w:rsidRDefault="00DF1502" w:rsidP="00DF1502">
            <w:pPr>
              <w:pStyle w:val="OGHsection"/>
              <w:numPr>
                <w:ilvl w:val="0"/>
                <w:numId w:val="0"/>
              </w:numPr>
              <w:spacing w:after="0"/>
              <w:rPr>
                <w:b w:val="0"/>
                <w:sz w:val="22"/>
                <w:szCs w:val="22"/>
              </w:rPr>
            </w:pPr>
            <w:r w:rsidRPr="00DF1502">
              <w:rPr>
                <w:b w:val="0"/>
                <w:sz w:val="22"/>
                <w:szCs w:val="22"/>
              </w:rPr>
              <w:t>Overview of the Wetland City Accreditation: criteria</w:t>
            </w:r>
            <w:r w:rsidRPr="00DF1502" w:rsidDel="002B58AD">
              <w:rPr>
                <w:b w:val="0"/>
                <w:sz w:val="22"/>
                <w:szCs w:val="22"/>
              </w:rPr>
              <w:t xml:space="preserve"> </w:t>
            </w:r>
            <w:r w:rsidRPr="00DF1502">
              <w:rPr>
                <w:b w:val="0"/>
                <w:sz w:val="22"/>
                <w:szCs w:val="22"/>
              </w:rPr>
              <w:t xml:space="preserve">and process </w:t>
            </w:r>
          </w:p>
        </w:tc>
        <w:tc>
          <w:tcPr>
            <w:tcW w:w="1151" w:type="dxa"/>
          </w:tcPr>
          <w:p w14:paraId="0FD77228" w14:textId="672CEAA4" w:rsidR="00DF1502" w:rsidRPr="00DF1502" w:rsidRDefault="00FB0D23" w:rsidP="00FB0D23">
            <w:pPr>
              <w:pStyle w:val="OGHsection"/>
              <w:numPr>
                <w:ilvl w:val="0"/>
                <w:numId w:val="0"/>
              </w:numPr>
              <w:spacing w:after="0"/>
              <w:jc w:val="right"/>
              <w:rPr>
                <w:b w:val="0"/>
                <w:sz w:val="22"/>
                <w:szCs w:val="22"/>
              </w:rPr>
            </w:pPr>
            <w:r>
              <w:rPr>
                <w:b w:val="0"/>
                <w:i/>
                <w:sz w:val="22"/>
                <w:szCs w:val="22"/>
                <w:lang w:eastAsia="ko-KR"/>
              </w:rPr>
              <w:t>5</w:t>
            </w:r>
          </w:p>
        </w:tc>
      </w:tr>
      <w:tr w:rsidR="00DF1502" w14:paraId="6AB77A95" w14:textId="574324B3" w:rsidTr="00A331ED">
        <w:trPr>
          <w:trHeight w:val="397"/>
        </w:trPr>
        <w:tc>
          <w:tcPr>
            <w:tcW w:w="1413" w:type="dxa"/>
          </w:tcPr>
          <w:p w14:paraId="36F05FB7" w14:textId="1BE69A58" w:rsidR="00DF1502" w:rsidRPr="00DF1502" w:rsidRDefault="00DF1502" w:rsidP="00DF1502">
            <w:pPr>
              <w:pStyle w:val="OGHsection"/>
              <w:numPr>
                <w:ilvl w:val="0"/>
                <w:numId w:val="0"/>
              </w:numPr>
              <w:spacing w:after="0"/>
              <w:jc w:val="right"/>
              <w:rPr>
                <w:b w:val="0"/>
                <w:bCs w:val="0"/>
                <w:sz w:val="22"/>
                <w:szCs w:val="22"/>
              </w:rPr>
            </w:pPr>
            <w:r w:rsidRPr="00DF1502">
              <w:rPr>
                <w:b w:val="0"/>
                <w:bCs w:val="0"/>
                <w:sz w:val="22"/>
                <w:szCs w:val="22"/>
              </w:rPr>
              <w:t>3</w:t>
            </w:r>
          </w:p>
        </w:tc>
        <w:tc>
          <w:tcPr>
            <w:tcW w:w="6379" w:type="dxa"/>
          </w:tcPr>
          <w:p w14:paraId="3E94BA2F" w14:textId="78BBF13D" w:rsidR="00DF1502" w:rsidRPr="00DF1502" w:rsidRDefault="00DF1502" w:rsidP="00DF1502">
            <w:pPr>
              <w:pStyle w:val="OGHsection"/>
              <w:numPr>
                <w:ilvl w:val="0"/>
                <w:numId w:val="0"/>
              </w:numPr>
              <w:spacing w:after="0"/>
              <w:rPr>
                <w:b w:val="0"/>
                <w:sz w:val="22"/>
                <w:szCs w:val="22"/>
              </w:rPr>
            </w:pPr>
            <w:r w:rsidRPr="00DF1502">
              <w:rPr>
                <w:rFonts w:hint="eastAsia"/>
                <w:b w:val="0"/>
                <w:sz w:val="22"/>
                <w:szCs w:val="22"/>
                <w:lang w:eastAsia="ko-KR"/>
              </w:rPr>
              <w:t>Procedure</w:t>
            </w:r>
            <w:r w:rsidRPr="00DF1502">
              <w:rPr>
                <w:b w:val="0"/>
                <w:sz w:val="22"/>
                <w:szCs w:val="22"/>
              </w:rPr>
              <w:t xml:space="preserve"> </w:t>
            </w:r>
          </w:p>
        </w:tc>
        <w:tc>
          <w:tcPr>
            <w:tcW w:w="1151" w:type="dxa"/>
          </w:tcPr>
          <w:p w14:paraId="45E3BB66" w14:textId="48AC793D" w:rsidR="00DF1502" w:rsidRPr="00DF1502" w:rsidRDefault="00FB0D23" w:rsidP="00FB0D23">
            <w:pPr>
              <w:pStyle w:val="OGHsection"/>
              <w:numPr>
                <w:ilvl w:val="0"/>
                <w:numId w:val="0"/>
              </w:numPr>
              <w:spacing w:after="0"/>
              <w:jc w:val="right"/>
              <w:rPr>
                <w:b w:val="0"/>
                <w:sz w:val="22"/>
                <w:szCs w:val="22"/>
                <w:lang w:eastAsia="ko-KR"/>
              </w:rPr>
            </w:pPr>
            <w:r>
              <w:rPr>
                <w:b w:val="0"/>
                <w:i/>
                <w:sz w:val="22"/>
                <w:szCs w:val="22"/>
                <w:lang w:eastAsia="ko-KR"/>
              </w:rPr>
              <w:t>6</w:t>
            </w:r>
          </w:p>
        </w:tc>
      </w:tr>
      <w:tr w:rsidR="00DF1502" w14:paraId="08FB8E1D" w14:textId="4C98FFC3" w:rsidTr="00A331ED">
        <w:trPr>
          <w:trHeight w:val="397"/>
        </w:trPr>
        <w:tc>
          <w:tcPr>
            <w:tcW w:w="1413" w:type="dxa"/>
          </w:tcPr>
          <w:p w14:paraId="7D2A91EC" w14:textId="3587B0EC" w:rsidR="00DF1502" w:rsidRPr="00DF1502" w:rsidRDefault="00DF1502" w:rsidP="00DF1502">
            <w:pPr>
              <w:pStyle w:val="OGHsection"/>
              <w:numPr>
                <w:ilvl w:val="0"/>
                <w:numId w:val="0"/>
              </w:numPr>
              <w:spacing w:after="0"/>
              <w:jc w:val="right"/>
              <w:rPr>
                <w:b w:val="0"/>
                <w:bCs w:val="0"/>
                <w:sz w:val="22"/>
                <w:szCs w:val="22"/>
              </w:rPr>
            </w:pPr>
            <w:r w:rsidRPr="00DF1502">
              <w:rPr>
                <w:b w:val="0"/>
                <w:bCs w:val="0"/>
                <w:sz w:val="22"/>
                <w:szCs w:val="22"/>
              </w:rPr>
              <w:t>4</w:t>
            </w:r>
          </w:p>
        </w:tc>
        <w:tc>
          <w:tcPr>
            <w:tcW w:w="6379" w:type="dxa"/>
          </w:tcPr>
          <w:p w14:paraId="652CF68E" w14:textId="7A4378B7" w:rsidR="00DF1502" w:rsidRPr="00DF1502" w:rsidRDefault="00DF1502" w:rsidP="00DF1502">
            <w:pPr>
              <w:pStyle w:val="OGHsection"/>
              <w:numPr>
                <w:ilvl w:val="0"/>
                <w:numId w:val="0"/>
              </w:numPr>
              <w:spacing w:after="0"/>
              <w:rPr>
                <w:b w:val="0"/>
                <w:sz w:val="22"/>
                <w:szCs w:val="22"/>
                <w:lang w:eastAsia="ko-KR"/>
              </w:rPr>
            </w:pPr>
            <w:r w:rsidRPr="00DF1502">
              <w:rPr>
                <w:b w:val="0"/>
                <w:sz w:val="22"/>
                <w:szCs w:val="22"/>
              </w:rPr>
              <w:t xml:space="preserve">Guidance notes for Administrative Authorities </w:t>
            </w:r>
            <w:r w:rsidR="00414C2E">
              <w:rPr>
                <w:b w:val="0"/>
                <w:sz w:val="22"/>
                <w:szCs w:val="22"/>
              </w:rPr>
              <w:t>on new accreditation</w:t>
            </w:r>
          </w:p>
        </w:tc>
        <w:tc>
          <w:tcPr>
            <w:tcW w:w="1151" w:type="dxa"/>
          </w:tcPr>
          <w:p w14:paraId="2498AF29" w14:textId="62333086" w:rsidR="00DF1502" w:rsidRPr="00DF1502" w:rsidRDefault="00FB0D23" w:rsidP="00FB0D23">
            <w:pPr>
              <w:pStyle w:val="OGHsection"/>
              <w:numPr>
                <w:ilvl w:val="0"/>
                <w:numId w:val="0"/>
              </w:numPr>
              <w:spacing w:after="0"/>
              <w:jc w:val="right"/>
              <w:rPr>
                <w:b w:val="0"/>
                <w:sz w:val="22"/>
                <w:szCs w:val="22"/>
              </w:rPr>
            </w:pPr>
            <w:r>
              <w:rPr>
                <w:b w:val="0"/>
                <w:i/>
                <w:sz w:val="22"/>
                <w:szCs w:val="22"/>
                <w:lang w:eastAsia="ko-KR"/>
              </w:rPr>
              <w:t>7</w:t>
            </w:r>
          </w:p>
        </w:tc>
      </w:tr>
      <w:tr w:rsidR="00DF1502" w14:paraId="5664A946" w14:textId="10849123" w:rsidTr="00A331ED">
        <w:trPr>
          <w:trHeight w:val="397"/>
        </w:trPr>
        <w:tc>
          <w:tcPr>
            <w:tcW w:w="1413" w:type="dxa"/>
          </w:tcPr>
          <w:p w14:paraId="17263294" w14:textId="6EBED059" w:rsidR="00DF1502" w:rsidRPr="00DF1502" w:rsidRDefault="00DF1502" w:rsidP="00DF1502">
            <w:pPr>
              <w:pStyle w:val="OGHsection"/>
              <w:numPr>
                <w:ilvl w:val="0"/>
                <w:numId w:val="0"/>
              </w:numPr>
              <w:spacing w:after="0"/>
              <w:jc w:val="right"/>
              <w:rPr>
                <w:b w:val="0"/>
                <w:bCs w:val="0"/>
                <w:sz w:val="22"/>
                <w:szCs w:val="22"/>
              </w:rPr>
            </w:pPr>
            <w:r w:rsidRPr="00DF1502">
              <w:rPr>
                <w:b w:val="0"/>
                <w:bCs w:val="0"/>
                <w:sz w:val="22"/>
                <w:szCs w:val="22"/>
              </w:rPr>
              <w:t>5</w:t>
            </w:r>
          </w:p>
        </w:tc>
        <w:tc>
          <w:tcPr>
            <w:tcW w:w="6379" w:type="dxa"/>
          </w:tcPr>
          <w:p w14:paraId="2F6F282A" w14:textId="7E1A1867" w:rsidR="00DF1502" w:rsidRPr="00DF1502" w:rsidRDefault="00DF1502" w:rsidP="00DF1502">
            <w:pPr>
              <w:pStyle w:val="OGHsection"/>
              <w:numPr>
                <w:ilvl w:val="0"/>
                <w:numId w:val="0"/>
              </w:numPr>
              <w:spacing w:after="0"/>
              <w:rPr>
                <w:b w:val="0"/>
                <w:sz w:val="22"/>
                <w:szCs w:val="22"/>
              </w:rPr>
            </w:pPr>
            <w:r w:rsidRPr="00DF1502">
              <w:rPr>
                <w:b w:val="0"/>
                <w:sz w:val="22"/>
                <w:szCs w:val="22"/>
              </w:rPr>
              <w:t xml:space="preserve">Guidance notes for cities </w:t>
            </w:r>
            <w:r w:rsidR="00414C2E">
              <w:rPr>
                <w:b w:val="0"/>
                <w:sz w:val="22"/>
                <w:szCs w:val="22"/>
              </w:rPr>
              <w:t>on new accreditation</w:t>
            </w:r>
          </w:p>
        </w:tc>
        <w:tc>
          <w:tcPr>
            <w:tcW w:w="1151" w:type="dxa"/>
          </w:tcPr>
          <w:p w14:paraId="48C0AC01" w14:textId="0F50B761" w:rsidR="00DF1502" w:rsidRPr="00DF1502" w:rsidRDefault="00FB0D23" w:rsidP="00FB0D23">
            <w:pPr>
              <w:pStyle w:val="OGHsection"/>
              <w:numPr>
                <w:ilvl w:val="0"/>
                <w:numId w:val="0"/>
              </w:numPr>
              <w:spacing w:after="0"/>
              <w:jc w:val="right"/>
              <w:rPr>
                <w:b w:val="0"/>
                <w:sz w:val="22"/>
                <w:szCs w:val="22"/>
              </w:rPr>
            </w:pPr>
            <w:r>
              <w:rPr>
                <w:b w:val="0"/>
                <w:i/>
                <w:sz w:val="22"/>
                <w:szCs w:val="22"/>
                <w:lang w:eastAsia="ko-KR"/>
              </w:rPr>
              <w:t>9</w:t>
            </w:r>
          </w:p>
        </w:tc>
      </w:tr>
      <w:tr w:rsidR="00DF1502" w14:paraId="283F531E" w14:textId="2293765C" w:rsidTr="00A331ED">
        <w:trPr>
          <w:trHeight w:val="397"/>
        </w:trPr>
        <w:tc>
          <w:tcPr>
            <w:tcW w:w="1413" w:type="dxa"/>
          </w:tcPr>
          <w:p w14:paraId="37DA10B4" w14:textId="20647746" w:rsidR="00DF1502" w:rsidRPr="00DF1502" w:rsidRDefault="00DF1502" w:rsidP="00DF1502">
            <w:pPr>
              <w:pStyle w:val="OGHsection"/>
              <w:numPr>
                <w:ilvl w:val="0"/>
                <w:numId w:val="0"/>
              </w:numPr>
              <w:spacing w:after="0"/>
              <w:jc w:val="right"/>
              <w:rPr>
                <w:b w:val="0"/>
                <w:bCs w:val="0"/>
                <w:sz w:val="22"/>
                <w:szCs w:val="22"/>
              </w:rPr>
            </w:pPr>
            <w:r w:rsidRPr="00DF1502">
              <w:rPr>
                <w:b w:val="0"/>
                <w:bCs w:val="0"/>
                <w:sz w:val="22"/>
                <w:szCs w:val="22"/>
              </w:rPr>
              <w:t>6</w:t>
            </w:r>
          </w:p>
        </w:tc>
        <w:tc>
          <w:tcPr>
            <w:tcW w:w="6379" w:type="dxa"/>
          </w:tcPr>
          <w:p w14:paraId="43BF9837" w14:textId="494075F2" w:rsidR="00DF1502" w:rsidRPr="00DF1502" w:rsidRDefault="00DF1502" w:rsidP="00DF1502">
            <w:pPr>
              <w:pStyle w:val="OGHsection"/>
              <w:numPr>
                <w:ilvl w:val="0"/>
                <w:numId w:val="0"/>
              </w:numPr>
              <w:spacing w:after="0"/>
              <w:rPr>
                <w:b w:val="0"/>
                <w:sz w:val="22"/>
                <w:szCs w:val="22"/>
              </w:rPr>
            </w:pPr>
            <w:r w:rsidRPr="00DF1502">
              <w:rPr>
                <w:b w:val="0"/>
                <w:sz w:val="22"/>
                <w:szCs w:val="22"/>
              </w:rPr>
              <w:t>Evaluation process</w:t>
            </w:r>
          </w:p>
        </w:tc>
        <w:tc>
          <w:tcPr>
            <w:tcW w:w="1151" w:type="dxa"/>
          </w:tcPr>
          <w:p w14:paraId="0E3072A7" w14:textId="1EF10CFB" w:rsidR="00DF1502" w:rsidRPr="00DF1502" w:rsidRDefault="00FB0D23" w:rsidP="00FB0D23">
            <w:pPr>
              <w:pStyle w:val="OGHsection"/>
              <w:numPr>
                <w:ilvl w:val="0"/>
                <w:numId w:val="0"/>
              </w:numPr>
              <w:spacing w:after="0"/>
              <w:jc w:val="right"/>
              <w:rPr>
                <w:b w:val="0"/>
                <w:sz w:val="22"/>
                <w:szCs w:val="22"/>
              </w:rPr>
            </w:pPr>
            <w:r>
              <w:rPr>
                <w:b w:val="0"/>
                <w:i/>
                <w:sz w:val="22"/>
                <w:szCs w:val="22"/>
                <w:lang w:eastAsia="ko-KR"/>
              </w:rPr>
              <w:t>14</w:t>
            </w:r>
          </w:p>
        </w:tc>
      </w:tr>
      <w:tr w:rsidR="00DF1502" w14:paraId="22754040" w14:textId="73AB323A" w:rsidTr="00A331ED">
        <w:trPr>
          <w:trHeight w:val="397"/>
        </w:trPr>
        <w:tc>
          <w:tcPr>
            <w:tcW w:w="1413" w:type="dxa"/>
          </w:tcPr>
          <w:p w14:paraId="22E6924E" w14:textId="072EA69B" w:rsidR="00DF1502" w:rsidRPr="00DF1502" w:rsidRDefault="00DF1502" w:rsidP="00DF1502">
            <w:pPr>
              <w:pStyle w:val="OGHsection"/>
              <w:numPr>
                <w:ilvl w:val="0"/>
                <w:numId w:val="0"/>
              </w:numPr>
              <w:spacing w:after="0"/>
              <w:jc w:val="right"/>
              <w:rPr>
                <w:b w:val="0"/>
                <w:bCs w:val="0"/>
                <w:sz w:val="22"/>
                <w:szCs w:val="22"/>
              </w:rPr>
            </w:pPr>
            <w:r w:rsidRPr="00DF1502">
              <w:rPr>
                <w:b w:val="0"/>
                <w:bCs w:val="0"/>
                <w:sz w:val="22"/>
                <w:szCs w:val="22"/>
              </w:rPr>
              <w:t>7</w:t>
            </w:r>
          </w:p>
        </w:tc>
        <w:tc>
          <w:tcPr>
            <w:tcW w:w="6379" w:type="dxa"/>
          </w:tcPr>
          <w:p w14:paraId="02877A8E" w14:textId="3FE4427E" w:rsidR="00DF1502" w:rsidRPr="00DF1502" w:rsidRDefault="005178DC" w:rsidP="00DF1502">
            <w:pPr>
              <w:pStyle w:val="OGHsection"/>
              <w:numPr>
                <w:ilvl w:val="0"/>
                <w:numId w:val="0"/>
              </w:numPr>
              <w:spacing w:after="0"/>
              <w:rPr>
                <w:b w:val="0"/>
                <w:sz w:val="22"/>
                <w:szCs w:val="22"/>
              </w:rPr>
            </w:pPr>
            <w:r>
              <w:rPr>
                <w:b w:val="0"/>
                <w:sz w:val="22"/>
                <w:szCs w:val="22"/>
              </w:rPr>
              <w:t>Recognition</w:t>
            </w:r>
            <w:r w:rsidRPr="00DF1502">
              <w:rPr>
                <w:b w:val="0"/>
                <w:sz w:val="22"/>
                <w:szCs w:val="22"/>
              </w:rPr>
              <w:t xml:space="preserve"> </w:t>
            </w:r>
            <w:r w:rsidR="00DF1502" w:rsidRPr="00DF1502">
              <w:rPr>
                <w:b w:val="0"/>
                <w:sz w:val="22"/>
                <w:szCs w:val="22"/>
              </w:rPr>
              <w:t>process</w:t>
            </w:r>
          </w:p>
        </w:tc>
        <w:tc>
          <w:tcPr>
            <w:tcW w:w="1151" w:type="dxa"/>
          </w:tcPr>
          <w:p w14:paraId="09B2D8CE" w14:textId="115B4DA1" w:rsidR="00DF1502" w:rsidRPr="00DF1502" w:rsidRDefault="00FB0D23" w:rsidP="00FB0D23">
            <w:pPr>
              <w:pStyle w:val="OGHsection"/>
              <w:numPr>
                <w:ilvl w:val="0"/>
                <w:numId w:val="0"/>
              </w:numPr>
              <w:spacing w:after="0"/>
              <w:jc w:val="right"/>
              <w:rPr>
                <w:b w:val="0"/>
                <w:sz w:val="22"/>
                <w:szCs w:val="22"/>
              </w:rPr>
            </w:pPr>
            <w:r>
              <w:rPr>
                <w:b w:val="0"/>
                <w:i/>
                <w:sz w:val="22"/>
                <w:szCs w:val="22"/>
                <w:lang w:eastAsia="ko-KR"/>
              </w:rPr>
              <w:t>15</w:t>
            </w:r>
          </w:p>
        </w:tc>
      </w:tr>
      <w:tr w:rsidR="00DF1502" w14:paraId="2786E9F7" w14:textId="2D340285" w:rsidTr="00A331ED">
        <w:trPr>
          <w:trHeight w:val="397"/>
        </w:trPr>
        <w:tc>
          <w:tcPr>
            <w:tcW w:w="1413" w:type="dxa"/>
          </w:tcPr>
          <w:p w14:paraId="71A18A10" w14:textId="7DCA5F20" w:rsidR="00DF1502" w:rsidRPr="00DF1502" w:rsidRDefault="00DF1502" w:rsidP="00DF1502">
            <w:pPr>
              <w:pStyle w:val="OGHsection"/>
              <w:numPr>
                <w:ilvl w:val="0"/>
                <w:numId w:val="0"/>
              </w:numPr>
              <w:spacing w:after="0"/>
              <w:jc w:val="right"/>
              <w:rPr>
                <w:b w:val="0"/>
                <w:bCs w:val="0"/>
                <w:sz w:val="22"/>
                <w:szCs w:val="22"/>
              </w:rPr>
            </w:pPr>
            <w:r w:rsidRPr="00DF1502">
              <w:rPr>
                <w:b w:val="0"/>
                <w:bCs w:val="0"/>
                <w:sz w:val="22"/>
                <w:szCs w:val="22"/>
              </w:rPr>
              <w:t>8</w:t>
            </w:r>
          </w:p>
        </w:tc>
        <w:tc>
          <w:tcPr>
            <w:tcW w:w="6379" w:type="dxa"/>
          </w:tcPr>
          <w:p w14:paraId="5D3A7AD3" w14:textId="57B049E2" w:rsidR="00DF1502" w:rsidRPr="00DF1502" w:rsidRDefault="00DF1502" w:rsidP="00DF1502">
            <w:pPr>
              <w:pStyle w:val="OGHsection"/>
              <w:numPr>
                <w:ilvl w:val="0"/>
                <w:numId w:val="0"/>
              </w:numPr>
              <w:spacing w:after="0"/>
              <w:rPr>
                <w:b w:val="0"/>
                <w:sz w:val="22"/>
                <w:szCs w:val="22"/>
              </w:rPr>
            </w:pPr>
            <w:r w:rsidRPr="00DF1502">
              <w:rPr>
                <w:b w:val="0"/>
                <w:sz w:val="22"/>
                <w:szCs w:val="22"/>
              </w:rPr>
              <w:t>Renewal process</w:t>
            </w:r>
          </w:p>
        </w:tc>
        <w:tc>
          <w:tcPr>
            <w:tcW w:w="1151" w:type="dxa"/>
          </w:tcPr>
          <w:p w14:paraId="3F517E2F" w14:textId="6A259827" w:rsidR="00DF1502" w:rsidRPr="00DF1502" w:rsidRDefault="00FB0D23" w:rsidP="00FB0D23">
            <w:pPr>
              <w:pStyle w:val="OGHsection"/>
              <w:numPr>
                <w:ilvl w:val="0"/>
                <w:numId w:val="0"/>
              </w:numPr>
              <w:spacing w:after="0"/>
              <w:jc w:val="right"/>
              <w:rPr>
                <w:b w:val="0"/>
                <w:sz w:val="22"/>
                <w:szCs w:val="22"/>
              </w:rPr>
            </w:pPr>
            <w:r>
              <w:rPr>
                <w:b w:val="0"/>
                <w:i/>
                <w:sz w:val="22"/>
                <w:szCs w:val="22"/>
                <w:lang w:eastAsia="ko-KR"/>
              </w:rPr>
              <w:t>16</w:t>
            </w:r>
          </w:p>
        </w:tc>
      </w:tr>
      <w:tr w:rsidR="00DF1502" w14:paraId="49D436D0" w14:textId="3462B10F" w:rsidTr="00A331ED">
        <w:trPr>
          <w:trHeight w:val="397"/>
        </w:trPr>
        <w:tc>
          <w:tcPr>
            <w:tcW w:w="1413" w:type="dxa"/>
          </w:tcPr>
          <w:p w14:paraId="478A2240" w14:textId="6D47B3A9" w:rsidR="00DF1502" w:rsidRPr="00DF1502" w:rsidRDefault="00DF1502" w:rsidP="00DF1502">
            <w:pPr>
              <w:pStyle w:val="OGHsection"/>
              <w:numPr>
                <w:ilvl w:val="0"/>
                <w:numId w:val="0"/>
              </w:numPr>
              <w:spacing w:after="0"/>
              <w:jc w:val="right"/>
              <w:rPr>
                <w:b w:val="0"/>
                <w:bCs w:val="0"/>
                <w:sz w:val="22"/>
                <w:szCs w:val="22"/>
              </w:rPr>
            </w:pPr>
            <w:r w:rsidRPr="00DF1502">
              <w:rPr>
                <w:b w:val="0"/>
                <w:bCs w:val="0"/>
                <w:sz w:val="22"/>
                <w:szCs w:val="22"/>
              </w:rPr>
              <w:t>9</w:t>
            </w:r>
          </w:p>
        </w:tc>
        <w:tc>
          <w:tcPr>
            <w:tcW w:w="6379" w:type="dxa"/>
          </w:tcPr>
          <w:p w14:paraId="1950BFA1" w14:textId="6CF6E7C8" w:rsidR="00DF1502" w:rsidRPr="00DF1502" w:rsidRDefault="00DF1502" w:rsidP="00276FCA">
            <w:r w:rsidRPr="00DF1502">
              <w:t xml:space="preserve">Administration for the Wetland City Accreditation </w:t>
            </w:r>
          </w:p>
        </w:tc>
        <w:tc>
          <w:tcPr>
            <w:tcW w:w="1151" w:type="dxa"/>
          </w:tcPr>
          <w:p w14:paraId="492F5A13" w14:textId="04BB8A78" w:rsidR="00DF1502" w:rsidRPr="00DF1502" w:rsidRDefault="00FB0D23" w:rsidP="00FB0D23">
            <w:pPr>
              <w:jc w:val="right"/>
            </w:pPr>
            <w:r>
              <w:rPr>
                <w:i/>
                <w:lang w:eastAsia="ko-KR"/>
              </w:rPr>
              <w:t>17</w:t>
            </w:r>
          </w:p>
        </w:tc>
      </w:tr>
      <w:tr w:rsidR="00DF1502" w14:paraId="51E3206F" w14:textId="389F6BA3" w:rsidTr="00A331ED">
        <w:trPr>
          <w:trHeight w:val="397"/>
        </w:trPr>
        <w:tc>
          <w:tcPr>
            <w:tcW w:w="1413" w:type="dxa"/>
          </w:tcPr>
          <w:p w14:paraId="7F8EFFB1" w14:textId="11601C64" w:rsidR="00DF1502" w:rsidRPr="00DF1502" w:rsidRDefault="00DF1502" w:rsidP="00DF1502">
            <w:pPr>
              <w:pStyle w:val="OGHsection"/>
              <w:numPr>
                <w:ilvl w:val="0"/>
                <w:numId w:val="0"/>
              </w:numPr>
              <w:spacing w:after="0"/>
              <w:jc w:val="right"/>
              <w:rPr>
                <w:b w:val="0"/>
                <w:bCs w:val="0"/>
                <w:sz w:val="22"/>
                <w:szCs w:val="22"/>
              </w:rPr>
            </w:pPr>
            <w:r w:rsidRPr="00DF1502">
              <w:rPr>
                <w:b w:val="0"/>
                <w:bCs w:val="0"/>
                <w:sz w:val="22"/>
                <w:szCs w:val="22"/>
              </w:rPr>
              <w:t>10</w:t>
            </w:r>
          </w:p>
        </w:tc>
        <w:tc>
          <w:tcPr>
            <w:tcW w:w="6379" w:type="dxa"/>
          </w:tcPr>
          <w:p w14:paraId="2BF43006" w14:textId="2F2DE88B" w:rsidR="00DF1502" w:rsidRPr="00DF1502" w:rsidRDefault="00DF1502" w:rsidP="00DF1502">
            <w:r w:rsidRPr="00DF1502">
              <w:t>Monitoring and evaluation process</w:t>
            </w:r>
          </w:p>
        </w:tc>
        <w:tc>
          <w:tcPr>
            <w:tcW w:w="1151" w:type="dxa"/>
          </w:tcPr>
          <w:p w14:paraId="56F112CC" w14:textId="5571E0F4" w:rsidR="00DF1502" w:rsidRPr="00DF1502" w:rsidRDefault="00FB0D23" w:rsidP="00FB0D23">
            <w:pPr>
              <w:jc w:val="right"/>
            </w:pPr>
            <w:r>
              <w:rPr>
                <w:i/>
                <w:lang w:eastAsia="ko-KR"/>
              </w:rPr>
              <w:t>19</w:t>
            </w:r>
          </w:p>
        </w:tc>
      </w:tr>
      <w:tr w:rsidR="0075258F" w14:paraId="43C6CF49" w14:textId="77777777" w:rsidTr="00A331ED">
        <w:trPr>
          <w:trHeight w:val="397"/>
        </w:trPr>
        <w:tc>
          <w:tcPr>
            <w:tcW w:w="1413" w:type="dxa"/>
          </w:tcPr>
          <w:p w14:paraId="0445ADD9" w14:textId="6AB1201D" w:rsidR="0075258F" w:rsidRPr="00DF1502" w:rsidRDefault="0075258F" w:rsidP="00DF1502">
            <w:pPr>
              <w:pStyle w:val="OGHsection"/>
              <w:numPr>
                <w:ilvl w:val="0"/>
                <w:numId w:val="0"/>
              </w:numPr>
              <w:spacing w:after="0"/>
              <w:jc w:val="right"/>
              <w:rPr>
                <w:b w:val="0"/>
                <w:bCs w:val="0"/>
                <w:sz w:val="22"/>
                <w:szCs w:val="22"/>
                <w:lang w:eastAsia="ko-KR"/>
              </w:rPr>
            </w:pPr>
            <w:r>
              <w:rPr>
                <w:rFonts w:hint="eastAsia"/>
                <w:b w:val="0"/>
                <w:bCs w:val="0"/>
                <w:sz w:val="22"/>
                <w:szCs w:val="22"/>
                <w:lang w:eastAsia="ko-KR"/>
              </w:rPr>
              <w:t>1</w:t>
            </w:r>
            <w:r>
              <w:rPr>
                <w:b w:val="0"/>
                <w:bCs w:val="0"/>
                <w:sz w:val="22"/>
                <w:szCs w:val="22"/>
                <w:lang w:eastAsia="ko-KR"/>
              </w:rPr>
              <w:t>1</w:t>
            </w:r>
          </w:p>
        </w:tc>
        <w:tc>
          <w:tcPr>
            <w:tcW w:w="6379" w:type="dxa"/>
          </w:tcPr>
          <w:p w14:paraId="002B217F" w14:textId="11213845" w:rsidR="0075258F" w:rsidRPr="00DF1502" w:rsidRDefault="0075258F" w:rsidP="00DF1502">
            <w:pPr>
              <w:rPr>
                <w:lang w:eastAsia="ko-KR"/>
              </w:rPr>
            </w:pPr>
            <w:r>
              <w:rPr>
                <w:rFonts w:hint="eastAsia"/>
                <w:lang w:eastAsia="ko-KR"/>
              </w:rPr>
              <w:t>W</w:t>
            </w:r>
            <w:r>
              <w:rPr>
                <w:lang w:eastAsia="ko-KR"/>
              </w:rPr>
              <w:t>etland City Network</w:t>
            </w:r>
          </w:p>
        </w:tc>
        <w:tc>
          <w:tcPr>
            <w:tcW w:w="1151" w:type="dxa"/>
          </w:tcPr>
          <w:p w14:paraId="11B0B971" w14:textId="4417382C" w:rsidR="0075258F" w:rsidRPr="00DF1502" w:rsidRDefault="00FB0D23" w:rsidP="00FB0D23">
            <w:pPr>
              <w:jc w:val="right"/>
              <w:rPr>
                <w:i/>
                <w:lang w:eastAsia="ko-KR"/>
              </w:rPr>
            </w:pPr>
            <w:r>
              <w:rPr>
                <w:i/>
                <w:lang w:eastAsia="ko-KR"/>
              </w:rPr>
              <w:t>20</w:t>
            </w:r>
          </w:p>
        </w:tc>
      </w:tr>
      <w:tr w:rsidR="00DF1502" w14:paraId="370D76E5" w14:textId="796AF9FE" w:rsidTr="00A331ED">
        <w:trPr>
          <w:trHeight w:val="397"/>
        </w:trPr>
        <w:tc>
          <w:tcPr>
            <w:tcW w:w="1413" w:type="dxa"/>
          </w:tcPr>
          <w:p w14:paraId="3216D29D" w14:textId="02F422CF" w:rsidR="00DF1502" w:rsidRPr="00DF1502" w:rsidRDefault="00DF1502" w:rsidP="00DF1502">
            <w:pPr>
              <w:pStyle w:val="OGHsection"/>
              <w:numPr>
                <w:ilvl w:val="0"/>
                <w:numId w:val="0"/>
              </w:numPr>
              <w:spacing w:after="0"/>
              <w:jc w:val="right"/>
              <w:rPr>
                <w:b w:val="0"/>
                <w:bCs w:val="0"/>
                <w:sz w:val="22"/>
                <w:szCs w:val="22"/>
              </w:rPr>
            </w:pPr>
            <w:r w:rsidRPr="00DF1502">
              <w:rPr>
                <w:b w:val="0"/>
                <w:bCs w:val="0"/>
                <w:sz w:val="22"/>
                <w:szCs w:val="22"/>
              </w:rPr>
              <w:t>Appendix 1</w:t>
            </w:r>
          </w:p>
        </w:tc>
        <w:tc>
          <w:tcPr>
            <w:tcW w:w="6379" w:type="dxa"/>
          </w:tcPr>
          <w:p w14:paraId="309AA089" w14:textId="6AE81A77" w:rsidR="00DF1502" w:rsidRPr="00DF1502" w:rsidRDefault="00DF1502" w:rsidP="00DF1502">
            <w:r w:rsidRPr="00DF1502">
              <w:t>Nomination Form</w:t>
            </w:r>
          </w:p>
        </w:tc>
        <w:tc>
          <w:tcPr>
            <w:tcW w:w="1151" w:type="dxa"/>
          </w:tcPr>
          <w:p w14:paraId="180575F8" w14:textId="42934E15" w:rsidR="00DF1502" w:rsidRPr="00DF1502" w:rsidRDefault="00FB0D23" w:rsidP="00FB0D23">
            <w:pPr>
              <w:jc w:val="right"/>
            </w:pPr>
            <w:r>
              <w:rPr>
                <w:i/>
                <w:lang w:eastAsia="ko-KR"/>
              </w:rPr>
              <w:t>22</w:t>
            </w:r>
          </w:p>
        </w:tc>
      </w:tr>
      <w:tr w:rsidR="00DF1502" w14:paraId="43DDF7E3" w14:textId="248B65C4" w:rsidTr="00A331ED">
        <w:trPr>
          <w:trHeight w:val="397"/>
        </w:trPr>
        <w:tc>
          <w:tcPr>
            <w:tcW w:w="1413" w:type="dxa"/>
          </w:tcPr>
          <w:p w14:paraId="1659AE3D" w14:textId="357B98DB" w:rsidR="00DF1502" w:rsidRPr="00DF1502" w:rsidRDefault="00DF1502" w:rsidP="00DF1502">
            <w:pPr>
              <w:pStyle w:val="OGHsection"/>
              <w:numPr>
                <w:ilvl w:val="0"/>
                <w:numId w:val="0"/>
              </w:numPr>
              <w:spacing w:after="0"/>
              <w:jc w:val="right"/>
              <w:rPr>
                <w:b w:val="0"/>
                <w:bCs w:val="0"/>
                <w:sz w:val="22"/>
                <w:szCs w:val="22"/>
              </w:rPr>
            </w:pPr>
            <w:r w:rsidRPr="00DF1502">
              <w:rPr>
                <w:b w:val="0"/>
                <w:bCs w:val="0"/>
                <w:sz w:val="22"/>
                <w:szCs w:val="22"/>
              </w:rPr>
              <w:t>Appendix 2</w:t>
            </w:r>
          </w:p>
        </w:tc>
        <w:tc>
          <w:tcPr>
            <w:tcW w:w="6379" w:type="dxa"/>
          </w:tcPr>
          <w:p w14:paraId="097E0DA4" w14:textId="61A3D7C8" w:rsidR="00DF1502" w:rsidRPr="00DF1502" w:rsidRDefault="00DF1502" w:rsidP="00DF1502">
            <w:r w:rsidRPr="00DF1502">
              <w:t>Ramsar Convention Wetland Types</w:t>
            </w:r>
          </w:p>
        </w:tc>
        <w:tc>
          <w:tcPr>
            <w:tcW w:w="1151" w:type="dxa"/>
          </w:tcPr>
          <w:p w14:paraId="12CBCC4C" w14:textId="0B7044C7" w:rsidR="00DF1502" w:rsidRPr="00DF1502" w:rsidRDefault="00FB0D23" w:rsidP="00FB0D23">
            <w:pPr>
              <w:jc w:val="right"/>
            </w:pPr>
            <w:r>
              <w:rPr>
                <w:i/>
                <w:lang w:eastAsia="ko-KR"/>
              </w:rPr>
              <w:t>29</w:t>
            </w:r>
          </w:p>
        </w:tc>
      </w:tr>
      <w:tr w:rsidR="00DF1502" w14:paraId="3C7DDFF0" w14:textId="2F694D03" w:rsidTr="00A331ED">
        <w:trPr>
          <w:trHeight w:val="397"/>
        </w:trPr>
        <w:tc>
          <w:tcPr>
            <w:tcW w:w="1413" w:type="dxa"/>
          </w:tcPr>
          <w:p w14:paraId="7DE5CD29" w14:textId="4404C557" w:rsidR="00DF1502" w:rsidRPr="00DF1502" w:rsidRDefault="00DF1502" w:rsidP="00DF1502">
            <w:pPr>
              <w:pStyle w:val="OGHsection"/>
              <w:numPr>
                <w:ilvl w:val="0"/>
                <w:numId w:val="0"/>
              </w:numPr>
              <w:spacing w:after="0"/>
              <w:jc w:val="right"/>
              <w:rPr>
                <w:b w:val="0"/>
                <w:bCs w:val="0"/>
                <w:sz w:val="22"/>
                <w:szCs w:val="22"/>
              </w:rPr>
            </w:pPr>
            <w:r w:rsidRPr="00DF1502">
              <w:rPr>
                <w:b w:val="0"/>
                <w:bCs w:val="0"/>
                <w:sz w:val="22"/>
                <w:szCs w:val="22"/>
              </w:rPr>
              <w:t>Appendix 3</w:t>
            </w:r>
          </w:p>
        </w:tc>
        <w:tc>
          <w:tcPr>
            <w:tcW w:w="6379" w:type="dxa"/>
          </w:tcPr>
          <w:p w14:paraId="73FC98C6" w14:textId="06137B91" w:rsidR="00DF1502" w:rsidRPr="00DF1502" w:rsidRDefault="00DF1502" w:rsidP="00DF1502">
            <w:r w:rsidRPr="00DF1502">
              <w:t>IUCN Protected Area categories</w:t>
            </w:r>
          </w:p>
        </w:tc>
        <w:tc>
          <w:tcPr>
            <w:tcW w:w="1151" w:type="dxa"/>
          </w:tcPr>
          <w:p w14:paraId="75BC37EA" w14:textId="2DC3E407" w:rsidR="00DF1502" w:rsidRPr="00DF1502" w:rsidRDefault="00FB0D23" w:rsidP="00FB0D23">
            <w:pPr>
              <w:jc w:val="right"/>
            </w:pPr>
            <w:r>
              <w:rPr>
                <w:i/>
                <w:lang w:eastAsia="ko-KR"/>
              </w:rPr>
              <w:t>32</w:t>
            </w:r>
          </w:p>
        </w:tc>
      </w:tr>
      <w:tr w:rsidR="00DF1502" w14:paraId="3C542E87" w14:textId="50BA0551" w:rsidTr="00A331ED">
        <w:trPr>
          <w:trHeight w:val="397"/>
        </w:trPr>
        <w:tc>
          <w:tcPr>
            <w:tcW w:w="1413" w:type="dxa"/>
          </w:tcPr>
          <w:p w14:paraId="32CF5517" w14:textId="0489BFF2" w:rsidR="00DF1502" w:rsidRPr="00DF1502" w:rsidRDefault="00DF1502" w:rsidP="00DF1502">
            <w:pPr>
              <w:pStyle w:val="OGHsection"/>
              <w:numPr>
                <w:ilvl w:val="0"/>
                <w:numId w:val="0"/>
              </w:numPr>
              <w:spacing w:after="0"/>
              <w:jc w:val="right"/>
              <w:rPr>
                <w:b w:val="0"/>
                <w:bCs w:val="0"/>
                <w:sz w:val="22"/>
                <w:szCs w:val="22"/>
              </w:rPr>
            </w:pPr>
            <w:r w:rsidRPr="00DF1502">
              <w:rPr>
                <w:b w:val="0"/>
                <w:bCs w:val="0"/>
                <w:sz w:val="22"/>
                <w:szCs w:val="22"/>
              </w:rPr>
              <w:t>Appendix 4</w:t>
            </w:r>
          </w:p>
        </w:tc>
        <w:tc>
          <w:tcPr>
            <w:tcW w:w="6379" w:type="dxa"/>
          </w:tcPr>
          <w:p w14:paraId="570029E6" w14:textId="339564A8" w:rsidR="00DF1502" w:rsidRPr="00DF1502" w:rsidRDefault="00DF1502" w:rsidP="00DF1502">
            <w:r w:rsidRPr="00DF1502">
              <w:t>Wetland ecosystem services</w:t>
            </w:r>
          </w:p>
        </w:tc>
        <w:tc>
          <w:tcPr>
            <w:tcW w:w="1151" w:type="dxa"/>
          </w:tcPr>
          <w:p w14:paraId="0B6AD144" w14:textId="16D0F48D" w:rsidR="00DF1502" w:rsidRPr="00DF1502" w:rsidRDefault="00FB0D23" w:rsidP="00FB0D23">
            <w:pPr>
              <w:jc w:val="right"/>
            </w:pPr>
            <w:r>
              <w:rPr>
                <w:i/>
                <w:lang w:eastAsia="ko-KR"/>
              </w:rPr>
              <w:t>33</w:t>
            </w:r>
          </w:p>
        </w:tc>
      </w:tr>
      <w:tr w:rsidR="00DF1502" w14:paraId="5FB3F8D7" w14:textId="1BEAD334" w:rsidTr="00A331ED">
        <w:trPr>
          <w:trHeight w:val="397"/>
        </w:trPr>
        <w:tc>
          <w:tcPr>
            <w:tcW w:w="1413" w:type="dxa"/>
          </w:tcPr>
          <w:p w14:paraId="7AF90B54" w14:textId="165E4958" w:rsidR="00DF1502" w:rsidRPr="00DF1502" w:rsidRDefault="00DF1502" w:rsidP="00DF1502">
            <w:pPr>
              <w:pStyle w:val="OGHsection"/>
              <w:numPr>
                <w:ilvl w:val="0"/>
                <w:numId w:val="0"/>
              </w:numPr>
              <w:spacing w:after="0"/>
              <w:jc w:val="right"/>
              <w:rPr>
                <w:b w:val="0"/>
                <w:bCs w:val="0"/>
                <w:sz w:val="22"/>
                <w:szCs w:val="22"/>
              </w:rPr>
            </w:pPr>
            <w:r w:rsidRPr="00DF1502">
              <w:rPr>
                <w:b w:val="0"/>
                <w:bCs w:val="0"/>
                <w:sz w:val="22"/>
                <w:szCs w:val="22"/>
              </w:rPr>
              <w:t>Appendix 5</w:t>
            </w:r>
          </w:p>
        </w:tc>
        <w:tc>
          <w:tcPr>
            <w:tcW w:w="6379" w:type="dxa"/>
          </w:tcPr>
          <w:p w14:paraId="3F3497E5" w14:textId="439048FF" w:rsidR="00E960D8" w:rsidRPr="00DF1502" w:rsidRDefault="00DF1502" w:rsidP="00DF1502">
            <w:r w:rsidRPr="00DF1502">
              <w:t>Evaluation Form</w:t>
            </w:r>
          </w:p>
        </w:tc>
        <w:tc>
          <w:tcPr>
            <w:tcW w:w="1151" w:type="dxa"/>
          </w:tcPr>
          <w:p w14:paraId="1AB53FE5" w14:textId="67497D0B" w:rsidR="00DF1502" w:rsidRPr="00DF1502" w:rsidRDefault="00FB0D23" w:rsidP="00FB0D23">
            <w:pPr>
              <w:jc w:val="right"/>
            </w:pPr>
            <w:r>
              <w:rPr>
                <w:i/>
                <w:lang w:eastAsia="ko-KR"/>
              </w:rPr>
              <w:t>35</w:t>
            </w:r>
          </w:p>
        </w:tc>
      </w:tr>
      <w:tr w:rsidR="00E960D8" w14:paraId="06FCE536" w14:textId="77777777" w:rsidTr="00A331ED">
        <w:trPr>
          <w:trHeight w:val="397"/>
        </w:trPr>
        <w:tc>
          <w:tcPr>
            <w:tcW w:w="1413" w:type="dxa"/>
          </w:tcPr>
          <w:p w14:paraId="30F28CDC" w14:textId="08402A50" w:rsidR="00E960D8" w:rsidRPr="00FF1886" w:rsidRDefault="00E960D8" w:rsidP="00DF1502">
            <w:pPr>
              <w:pStyle w:val="OGHsection"/>
              <w:numPr>
                <w:ilvl w:val="0"/>
                <w:numId w:val="0"/>
              </w:numPr>
              <w:spacing w:after="0"/>
              <w:jc w:val="right"/>
              <w:rPr>
                <w:b w:val="0"/>
                <w:bCs w:val="0"/>
                <w:sz w:val="22"/>
                <w:szCs w:val="22"/>
                <w:lang w:eastAsia="ko-KR"/>
              </w:rPr>
            </w:pPr>
            <w:r w:rsidRPr="00FF1886">
              <w:rPr>
                <w:rFonts w:hint="eastAsia"/>
                <w:b w:val="0"/>
                <w:bCs w:val="0"/>
                <w:sz w:val="22"/>
                <w:szCs w:val="22"/>
                <w:lang w:eastAsia="ko-KR"/>
              </w:rPr>
              <w:t>A</w:t>
            </w:r>
            <w:r w:rsidRPr="00FF1886">
              <w:rPr>
                <w:b w:val="0"/>
                <w:bCs w:val="0"/>
                <w:sz w:val="22"/>
                <w:szCs w:val="22"/>
                <w:lang w:eastAsia="ko-KR"/>
              </w:rPr>
              <w:t>ppendix 6</w:t>
            </w:r>
          </w:p>
        </w:tc>
        <w:tc>
          <w:tcPr>
            <w:tcW w:w="6379" w:type="dxa"/>
          </w:tcPr>
          <w:p w14:paraId="6412A4B1" w14:textId="01A924F4" w:rsidR="00E960D8" w:rsidRPr="00FF1886" w:rsidRDefault="00E960D8" w:rsidP="00DF1502">
            <w:pPr>
              <w:rPr>
                <w:lang w:eastAsia="ko-KR"/>
              </w:rPr>
            </w:pPr>
            <w:r w:rsidRPr="00FF1886">
              <w:rPr>
                <w:rFonts w:hint="eastAsia"/>
                <w:lang w:eastAsia="ko-KR"/>
              </w:rPr>
              <w:t>R</w:t>
            </w:r>
            <w:r w:rsidRPr="00FF1886">
              <w:rPr>
                <w:lang w:eastAsia="ko-KR"/>
              </w:rPr>
              <w:t>enewal Form</w:t>
            </w:r>
          </w:p>
        </w:tc>
        <w:tc>
          <w:tcPr>
            <w:tcW w:w="1151" w:type="dxa"/>
          </w:tcPr>
          <w:p w14:paraId="3A451329" w14:textId="06BE54FE" w:rsidR="00E960D8" w:rsidRPr="00FF1886" w:rsidRDefault="00FB0D23" w:rsidP="00FB0D23">
            <w:pPr>
              <w:jc w:val="right"/>
              <w:rPr>
                <w:i/>
                <w:lang w:eastAsia="ko-KR"/>
              </w:rPr>
            </w:pPr>
            <w:r>
              <w:rPr>
                <w:i/>
                <w:lang w:eastAsia="ko-KR"/>
              </w:rPr>
              <w:t>40</w:t>
            </w:r>
          </w:p>
        </w:tc>
      </w:tr>
    </w:tbl>
    <w:p w14:paraId="7882139B" w14:textId="77777777" w:rsidR="001D1871" w:rsidRDefault="001D1871">
      <w:pPr>
        <w:rPr>
          <w:rFonts w:cstheme="minorHAnsi"/>
          <w:b/>
          <w:bCs/>
          <w:sz w:val="28"/>
          <w:szCs w:val="28"/>
          <w:lang w:val="en-ZA"/>
        </w:rPr>
      </w:pPr>
      <w:r>
        <w:rPr>
          <w:rFonts w:cstheme="minorHAnsi"/>
        </w:rPr>
        <w:br w:type="page"/>
      </w:r>
    </w:p>
    <w:p w14:paraId="0CAADD18" w14:textId="07E34113" w:rsidR="00A879BD" w:rsidRPr="00FF1886" w:rsidRDefault="00A879BD">
      <w:pPr>
        <w:pStyle w:val="OGHsection"/>
        <w:rPr>
          <w:rFonts w:cstheme="minorHAnsi"/>
        </w:rPr>
      </w:pPr>
      <w:r w:rsidRPr="00530488">
        <w:lastRenderedPageBreak/>
        <w:t xml:space="preserve">Background to </w:t>
      </w:r>
      <w:r w:rsidRPr="00FF1886">
        <w:t>Wetland City Accreditation</w:t>
      </w:r>
    </w:p>
    <w:p w14:paraId="376C3190" w14:textId="6D742EAC" w:rsidR="00530488" w:rsidRDefault="00812A63" w:rsidP="006D7693">
      <w:pPr>
        <w:pStyle w:val="OGText"/>
        <w:numPr>
          <w:ilvl w:val="0"/>
          <w:numId w:val="0"/>
        </w:numPr>
        <w:ind w:left="360"/>
      </w:pPr>
      <w:r>
        <w:t xml:space="preserve">Article 3.1 of the Convention Text agrees that Contracting Parties shall formulate and implement their planning so as to promote the conservation, and as far as possible the wise use of wetlands in their territory. </w:t>
      </w:r>
      <w:r w:rsidR="00C63F1B">
        <w:t>With regards to wetlands in and around areas of human settlement, t</w:t>
      </w:r>
      <w:r w:rsidR="00BE0673">
        <w:t>he 10</w:t>
      </w:r>
      <w:r w:rsidR="00BE0673" w:rsidRPr="00BE0673">
        <w:rPr>
          <w:vertAlign w:val="superscript"/>
        </w:rPr>
        <w:t>th</w:t>
      </w:r>
      <w:r w:rsidR="00BE0673">
        <w:t xml:space="preserve"> Conference of the Contacting Parties to the Ramsar Convention (COP10) urged all Contracting Parties to</w:t>
      </w:r>
    </w:p>
    <w:p w14:paraId="526DC153" w14:textId="0D3DF715" w:rsidR="00BE0673" w:rsidRDefault="00BE0673" w:rsidP="00CB2F74">
      <w:pPr>
        <w:pStyle w:val="OGResQuote"/>
      </w:pPr>
      <w:r w:rsidRPr="00BE0673">
        <w:t>pay due attention to the importance of their wetlands in urban and peri-urban environments and to take appropriate measures to conserve and protect these wetlands, while giving due consideration to different national circumstances in each case.</w:t>
      </w:r>
    </w:p>
    <w:p w14:paraId="1D3CA1E5" w14:textId="394356CF" w:rsidR="00BE0673" w:rsidRDefault="00CB2F74" w:rsidP="006D7693">
      <w:pPr>
        <w:pStyle w:val="OGText"/>
        <w:numPr>
          <w:ilvl w:val="0"/>
          <w:numId w:val="0"/>
        </w:numPr>
        <w:ind w:left="360"/>
      </w:pPr>
      <w:r>
        <w:t xml:space="preserve">In addition, Resolution X.27 encouraged </w:t>
      </w:r>
    </w:p>
    <w:p w14:paraId="67661BD6" w14:textId="6D49FC18" w:rsidR="00CB2F74" w:rsidRPr="004151E9" w:rsidRDefault="00CB2F74" w:rsidP="004151E9">
      <w:pPr>
        <w:pStyle w:val="OGText"/>
        <w:numPr>
          <w:ilvl w:val="0"/>
          <w:numId w:val="0"/>
        </w:numPr>
        <w:ind w:left="360"/>
        <w:jc w:val="center"/>
        <w:rPr>
          <w:i/>
        </w:rPr>
      </w:pPr>
      <w:r w:rsidRPr="004151E9">
        <w:rPr>
          <w:i/>
        </w:rPr>
        <w:t>Contracting Parties to involve municipalities in their planning processes and operational actions on wetland conservation and wise use in order to seek contributions from municipalities, including their physical planning departments, a) to assess the direct and indirect environmental impacts of urban areas on wetlands and b) to preserve or increase ecological functionality of urban and peri-urban wetlands and protect them from the negative impacts of the increasing urban consumption of wetland products and ecosystem services.</w:t>
      </w:r>
    </w:p>
    <w:p w14:paraId="2858FB39" w14:textId="213EC2EC" w:rsidR="00CB2F74" w:rsidRDefault="00CB2F74" w:rsidP="006D7693">
      <w:pPr>
        <w:pStyle w:val="OGText"/>
        <w:numPr>
          <w:ilvl w:val="0"/>
          <w:numId w:val="0"/>
        </w:numPr>
        <w:ind w:left="360"/>
      </w:pPr>
      <w:r>
        <w:t>In recognition of their efforts, Resolution X.27 further encouraged</w:t>
      </w:r>
    </w:p>
    <w:p w14:paraId="7FC88CB5" w14:textId="54ABB45E" w:rsidR="00CB2F74" w:rsidRPr="004151E9" w:rsidRDefault="00CB2F74" w:rsidP="004151E9">
      <w:pPr>
        <w:pStyle w:val="OGText"/>
        <w:numPr>
          <w:ilvl w:val="0"/>
          <w:numId w:val="0"/>
        </w:numPr>
        <w:ind w:left="360"/>
        <w:jc w:val="center"/>
        <w:rPr>
          <w:i/>
        </w:rPr>
      </w:pPr>
      <w:r w:rsidRPr="004151E9">
        <w:rPr>
          <w:i/>
        </w:rPr>
        <w:t>Contracting Parties to give recognition to local governments that exhibit exemplary management interventions, including wise use in urban and peri-urban wetlands, and to document best practices for dissemination.</w:t>
      </w:r>
    </w:p>
    <w:p w14:paraId="5A334B5F" w14:textId="14F25ABB" w:rsidR="00CB2F74" w:rsidRDefault="00FA322C" w:rsidP="006D7693">
      <w:pPr>
        <w:pStyle w:val="OGText"/>
        <w:numPr>
          <w:ilvl w:val="0"/>
          <w:numId w:val="0"/>
        </w:numPr>
        <w:ind w:left="360"/>
      </w:pPr>
      <w:r>
        <w:t xml:space="preserve">For the purposes of Resolution XI.11, COP11 confirmed that </w:t>
      </w:r>
    </w:p>
    <w:p w14:paraId="308F6558" w14:textId="2255328F" w:rsidR="00FA322C" w:rsidRPr="004151E9" w:rsidRDefault="00FA322C" w:rsidP="004151E9">
      <w:pPr>
        <w:pStyle w:val="OGText"/>
        <w:numPr>
          <w:ilvl w:val="0"/>
          <w:numId w:val="0"/>
        </w:numPr>
        <w:ind w:left="360"/>
        <w:jc w:val="center"/>
        <w:rPr>
          <w:i/>
        </w:rPr>
      </w:pPr>
      <w:r w:rsidRPr="004151E9">
        <w:rPr>
          <w:i/>
        </w:rPr>
        <w:t>urban wetlands are those wetlands lying within the boundaries of cities, towns and other conurbations and that peri-urban wetlands are those wetlands located adjacent to an urban area between its suburbs and rural areas.</w:t>
      </w:r>
    </w:p>
    <w:p w14:paraId="51A8042A" w14:textId="1325EABE" w:rsidR="00547BAE" w:rsidRPr="00547BAE" w:rsidRDefault="00FA322C" w:rsidP="006D7693">
      <w:pPr>
        <w:pStyle w:val="OGText"/>
        <w:numPr>
          <w:ilvl w:val="0"/>
          <w:numId w:val="0"/>
        </w:numPr>
        <w:ind w:left="360"/>
      </w:pPr>
      <w:r>
        <w:t xml:space="preserve">Resolution XI.11 on the </w:t>
      </w:r>
      <w:r w:rsidRPr="00547BAE">
        <w:rPr>
          <w:i/>
          <w:iCs/>
        </w:rPr>
        <w:t>Principles for the planning and management of urban and peri-urban wetlands</w:t>
      </w:r>
      <w:r>
        <w:t xml:space="preserve"> provided Contracted Parties with </w:t>
      </w:r>
      <w:r w:rsidR="00547BAE">
        <w:t xml:space="preserve">a set of principles which were intended to establish </w:t>
      </w:r>
      <w:r w:rsidR="00547BAE">
        <w:rPr>
          <w:sz w:val="23"/>
          <w:szCs w:val="23"/>
        </w:rPr>
        <w:t>the foundation for the subsequent development of practical implementation guidance on urban development and wetland management, for both the wetland management and the urban planning and development communities. Through Resolution XI.11, COP11 adopted five policy principles that jointly address urban planning and management and the wise use of wetlands:</w:t>
      </w:r>
    </w:p>
    <w:p w14:paraId="462D4524" w14:textId="77777777" w:rsidR="00547BAE" w:rsidRPr="00547BAE" w:rsidRDefault="00547BAE" w:rsidP="00547BAE">
      <w:pPr>
        <w:pStyle w:val="OGResQuote"/>
      </w:pPr>
      <w:r>
        <w:t xml:space="preserve"> </w:t>
      </w:r>
      <w:r w:rsidRPr="00547BAE">
        <w:t xml:space="preserve">Policy principle 1: Wetlands and the range of services they provide are essential elements of the supporting infrastructure of urban and peri-urban settlements. </w:t>
      </w:r>
    </w:p>
    <w:p w14:paraId="51C25037" w14:textId="77777777" w:rsidR="00547BAE" w:rsidRPr="00547BAE" w:rsidRDefault="00547BAE" w:rsidP="00547BAE">
      <w:pPr>
        <w:pStyle w:val="OGResQuote"/>
        <w:rPr>
          <w:color w:val="000000"/>
        </w:rPr>
      </w:pPr>
      <w:r w:rsidRPr="00547BAE">
        <w:rPr>
          <w:color w:val="000000"/>
        </w:rPr>
        <w:t xml:space="preserve">Policy principle 2: The wise use of wetlands contributes to socially and environmentally sustainable urban and peri-urban areas. </w:t>
      </w:r>
    </w:p>
    <w:p w14:paraId="268C3B87" w14:textId="77777777" w:rsidR="00547BAE" w:rsidRPr="00547BAE" w:rsidRDefault="00547BAE" w:rsidP="00547BAE">
      <w:pPr>
        <w:pStyle w:val="OGResQuote"/>
        <w:rPr>
          <w:color w:val="000000"/>
        </w:rPr>
      </w:pPr>
      <w:r w:rsidRPr="00547BAE">
        <w:rPr>
          <w:color w:val="000000"/>
        </w:rPr>
        <w:t xml:space="preserve">Policy principle 3: Any further degradation or loss of wetlands as a result of urban development or management should be avoided, and where not possible, any impacts should be mitigated, and any residual effects appropriately compensated for by offsets such as wetland restoration. </w:t>
      </w:r>
    </w:p>
    <w:p w14:paraId="39815B3C" w14:textId="3CC04EA2" w:rsidR="00FA322C" w:rsidRDefault="00547BAE" w:rsidP="00547BAE">
      <w:pPr>
        <w:pStyle w:val="OGResQuote"/>
        <w:rPr>
          <w:color w:val="000000"/>
        </w:rPr>
      </w:pPr>
      <w:r w:rsidRPr="00547BAE">
        <w:rPr>
          <w:color w:val="000000"/>
        </w:rPr>
        <w:t>Policy principle 4: The full participation of indigenous and local communities, municipalities and government sectors involved in urban and peri-urban spatial planning and wetland management decision making is vital to creating sustainable urban and peri-urban settlements.</w:t>
      </w:r>
    </w:p>
    <w:p w14:paraId="38957964" w14:textId="20C54EEA" w:rsidR="00070EBE" w:rsidRPr="00070EBE" w:rsidRDefault="00070EBE" w:rsidP="00070EBE">
      <w:pPr>
        <w:pStyle w:val="OGResQuote"/>
      </w:pPr>
      <w:r w:rsidRPr="00070EBE">
        <w:lastRenderedPageBreak/>
        <w:t>Policy principle 5: The threat of natural calamities and human-made disasters and their impacts on urban populations and wetlands requires government priority and convergent actions to enhance resilience to disasters</w:t>
      </w:r>
    </w:p>
    <w:p w14:paraId="15B10921" w14:textId="50904169" w:rsidR="00547BAE" w:rsidRPr="005C3A95" w:rsidRDefault="00547BAE" w:rsidP="006D7693">
      <w:pPr>
        <w:pStyle w:val="OGText"/>
        <w:numPr>
          <w:ilvl w:val="0"/>
          <w:numId w:val="0"/>
        </w:numPr>
        <w:ind w:left="360"/>
      </w:pPr>
      <w:r>
        <w:t xml:space="preserve">The intention of the policy principles was to catalyze a range of practical measures which together will deliver more sustainable urban development in combination with better maintenance and enhancement of wetlands. The practical principles covered the following five </w:t>
      </w:r>
      <w:r w:rsidR="005C3A95">
        <w:t>areas</w:t>
      </w:r>
    </w:p>
    <w:p w14:paraId="492A3ADA" w14:textId="5081B3C5" w:rsidR="005C3A95" w:rsidRPr="00D10C76" w:rsidRDefault="005C3A95" w:rsidP="00D10C76">
      <w:pPr>
        <w:pStyle w:val="OGText"/>
        <w:numPr>
          <w:ilvl w:val="0"/>
          <w:numId w:val="0"/>
        </w:numPr>
        <w:ind w:left="360"/>
        <w:jc w:val="center"/>
        <w:rPr>
          <w:i/>
        </w:rPr>
      </w:pPr>
      <w:r w:rsidRPr="00D10C76">
        <w:rPr>
          <w:i/>
        </w:rPr>
        <w:t>Practical principle 1: Wetland conservation</w:t>
      </w:r>
    </w:p>
    <w:p w14:paraId="1ADA7B3D" w14:textId="4E19B715" w:rsidR="005C3A95" w:rsidRPr="00D10C76" w:rsidRDefault="005C3A95" w:rsidP="00D10C76">
      <w:pPr>
        <w:pStyle w:val="OGText"/>
        <w:numPr>
          <w:ilvl w:val="0"/>
          <w:numId w:val="0"/>
        </w:numPr>
        <w:ind w:left="360"/>
        <w:jc w:val="center"/>
        <w:rPr>
          <w:i/>
        </w:rPr>
      </w:pPr>
      <w:r w:rsidRPr="00D10C76">
        <w:rPr>
          <w:i/>
        </w:rPr>
        <w:t>Practical principle 2: Wetland restoration and creation</w:t>
      </w:r>
    </w:p>
    <w:p w14:paraId="4B917FDD" w14:textId="404845C9" w:rsidR="005C3A95" w:rsidRPr="00D10C76" w:rsidRDefault="005C3A95" w:rsidP="00D10C76">
      <w:pPr>
        <w:pStyle w:val="OGText"/>
        <w:numPr>
          <w:ilvl w:val="0"/>
          <w:numId w:val="0"/>
        </w:numPr>
        <w:ind w:left="360"/>
        <w:jc w:val="center"/>
        <w:rPr>
          <w:i/>
        </w:rPr>
      </w:pPr>
      <w:r w:rsidRPr="00D10C76">
        <w:rPr>
          <w:i/>
        </w:rPr>
        <w:t>Practical principle 3: Understanding the value of wetlands</w:t>
      </w:r>
    </w:p>
    <w:p w14:paraId="2FA9FFAB" w14:textId="674B33BE" w:rsidR="005C3A95" w:rsidRPr="00D10C76" w:rsidRDefault="005C3A95" w:rsidP="00D10C76">
      <w:pPr>
        <w:pStyle w:val="OGText"/>
        <w:numPr>
          <w:ilvl w:val="0"/>
          <w:numId w:val="0"/>
        </w:numPr>
        <w:ind w:left="360"/>
        <w:jc w:val="center"/>
        <w:rPr>
          <w:i/>
        </w:rPr>
      </w:pPr>
      <w:r w:rsidRPr="00D10C76">
        <w:rPr>
          <w:i/>
        </w:rPr>
        <w:t>Practical principle 4: Stakeholder engagement</w:t>
      </w:r>
    </w:p>
    <w:p w14:paraId="4B0CF5A9" w14:textId="4BF79C5F" w:rsidR="005C3A95" w:rsidRPr="00D10C76" w:rsidRDefault="005C3A95" w:rsidP="00D10C76">
      <w:pPr>
        <w:pStyle w:val="OGText"/>
        <w:numPr>
          <w:ilvl w:val="0"/>
          <w:numId w:val="0"/>
        </w:numPr>
        <w:ind w:left="360"/>
        <w:jc w:val="center"/>
        <w:rPr>
          <w:i/>
        </w:rPr>
      </w:pPr>
      <w:r w:rsidRPr="00D10C76">
        <w:rPr>
          <w:i/>
        </w:rPr>
        <w:t>Practical principle 5: Integrated planning</w:t>
      </w:r>
    </w:p>
    <w:p w14:paraId="7536B709" w14:textId="31CD0CB8" w:rsidR="005C3A95" w:rsidRDefault="005C3A95" w:rsidP="006D7693">
      <w:pPr>
        <w:pStyle w:val="OGText"/>
        <w:numPr>
          <w:ilvl w:val="0"/>
          <w:numId w:val="0"/>
        </w:numPr>
        <w:ind w:left="360"/>
      </w:pPr>
      <w:r>
        <w:t>In addition to providing the guiding principles to achieve wetland wise use in urban and peri-urban environments, Resolution XI.11 also requested that the Convention</w:t>
      </w:r>
    </w:p>
    <w:p w14:paraId="226DC131" w14:textId="33083D11" w:rsidR="005C3A95" w:rsidRPr="00D10C76" w:rsidRDefault="005C3A95" w:rsidP="00D10C76">
      <w:pPr>
        <w:pStyle w:val="OGText"/>
        <w:numPr>
          <w:ilvl w:val="0"/>
          <w:numId w:val="0"/>
        </w:numPr>
        <w:ind w:left="360"/>
        <w:jc w:val="center"/>
        <w:rPr>
          <w:i/>
        </w:rPr>
      </w:pPr>
      <w:r w:rsidRPr="00D10C76">
        <w:rPr>
          <w:i/>
        </w:rPr>
        <w:t>explores establishing a wetland city accreditation, which may in turn provide positive branding opportunities for cities that demonstrate strong and positive relationships with wetlands.</w:t>
      </w:r>
    </w:p>
    <w:p w14:paraId="05FC3DD8" w14:textId="0BE64EC4" w:rsidR="00133FC5" w:rsidRDefault="00830DC8" w:rsidP="006D7693">
      <w:pPr>
        <w:pStyle w:val="OGText"/>
        <w:numPr>
          <w:ilvl w:val="0"/>
          <w:numId w:val="0"/>
        </w:numPr>
        <w:ind w:left="360"/>
      </w:pPr>
      <w:r>
        <w:t xml:space="preserve">In response to this request, COP12 approved the establishment of a voluntary Wetland City accreditation system through the adoption of Resolution XII.10. </w:t>
      </w:r>
      <w:r w:rsidR="00070EBE">
        <w:t>The Annex to Resolution XII.10</w:t>
      </w:r>
      <w:r w:rsidR="00133FC5">
        <w:t xml:space="preserve"> expected that the accreditation would encourage cities that are close to and depend on wetlands, primarily Wetlands of International Importance, but also other wetlands, to establish a positive relationship with these wetlands through increased participation and awareness and consideration of wetlands in local planning and decision making. </w:t>
      </w:r>
    </w:p>
    <w:p w14:paraId="6EC81D1B" w14:textId="31755064" w:rsidR="00133FC5" w:rsidRDefault="00133FC5" w:rsidP="006D7693">
      <w:pPr>
        <w:pStyle w:val="OGText"/>
        <w:numPr>
          <w:ilvl w:val="0"/>
          <w:numId w:val="0"/>
        </w:numPr>
        <w:ind w:left="360"/>
      </w:pPr>
      <w:r>
        <w:t xml:space="preserve">Thus, the Wetland City </w:t>
      </w:r>
      <w:r w:rsidR="00C80BC1">
        <w:t>A</w:t>
      </w:r>
      <w:r>
        <w:t>ccreditation of the Ramsar Convention is so labelled in order to promote the conservation and wise use of wetlands and regional and international co-operation, as well as to generate sustainable socio-economic benefits for the local populations.</w:t>
      </w:r>
    </w:p>
    <w:p w14:paraId="4F89E6EA" w14:textId="7ED6F685" w:rsidR="0010412D" w:rsidRDefault="00C80BC1" w:rsidP="006D7693">
      <w:pPr>
        <w:pStyle w:val="OGText"/>
        <w:numPr>
          <w:ilvl w:val="0"/>
          <w:numId w:val="0"/>
        </w:numPr>
        <w:ind w:left="360"/>
      </w:pPr>
      <w:r>
        <w:t>Through Decision SC52-16, the Standing Committee (SC) approved the composition and membership of the Independent Advisory Committee (IAC)</w:t>
      </w:r>
      <w:r w:rsidR="002D0B18">
        <w:t xml:space="preserve">. </w:t>
      </w:r>
      <w:r w:rsidR="0010412D">
        <w:t xml:space="preserve">The Annex to Resolution XII.10 explained that a candidate city for Wetland City </w:t>
      </w:r>
      <w:r>
        <w:t>A</w:t>
      </w:r>
      <w:r w:rsidR="0010412D">
        <w:t>ccreditation would be approved as an accredited Wetland City by the IAC, after being proposed by the Contracting Party on whose territory it stands and completing the accreditation procedure described in the Annex.</w:t>
      </w:r>
    </w:p>
    <w:p w14:paraId="5E1B91B6" w14:textId="260DBEF8" w:rsidR="005C3A95" w:rsidRPr="002D0B18" w:rsidRDefault="00F75BF8" w:rsidP="006D7693">
      <w:pPr>
        <w:pStyle w:val="OGText"/>
        <w:numPr>
          <w:ilvl w:val="0"/>
          <w:numId w:val="0"/>
        </w:numPr>
        <w:ind w:left="360"/>
      </w:pPr>
      <w:r>
        <w:t>Through the application of the criteria set out in Resolution XII.10, COP13 recognized 18 cities that have taken exceptional steps to safeguard their urban wetlands and formally accredited those cities through the voluntary Wetland City Accreditation system.</w:t>
      </w:r>
      <w:r w:rsidR="00134332">
        <w:t xml:space="preserve"> Resolution XIII.16 further acknowledged the role of Wetland City Accreditation in assisting cities, Contracting Parties and stakeholders in promoting awareness and attracting support for the wise use and </w:t>
      </w:r>
      <w:r w:rsidR="00134332" w:rsidRPr="002D0B18">
        <w:t>conservation of wetlands and other sustainable development initiatives.</w:t>
      </w:r>
    </w:p>
    <w:p w14:paraId="2C905139" w14:textId="39B8D786" w:rsidR="007D084E" w:rsidRPr="002D0B18" w:rsidRDefault="00134332" w:rsidP="006D7693">
      <w:pPr>
        <w:pStyle w:val="OGText"/>
        <w:numPr>
          <w:ilvl w:val="0"/>
          <w:numId w:val="0"/>
        </w:numPr>
        <w:ind w:left="360"/>
      </w:pPr>
      <w:r w:rsidRPr="002D0B18">
        <w:t xml:space="preserve">However, the Report and Decisions of </w:t>
      </w:r>
      <w:r w:rsidR="007D084E" w:rsidRPr="002D0B18">
        <w:t>57</w:t>
      </w:r>
      <w:r w:rsidR="007D084E" w:rsidRPr="002D0B18">
        <w:rPr>
          <w:vertAlign w:val="superscript"/>
        </w:rPr>
        <w:t>th</w:t>
      </w:r>
      <w:r w:rsidR="007D084E" w:rsidRPr="002D0B18">
        <w:t xml:space="preserve"> Meeting of the </w:t>
      </w:r>
      <w:r w:rsidR="00913A91" w:rsidRPr="002D0B18">
        <w:t xml:space="preserve">SC </w:t>
      </w:r>
      <w:r w:rsidR="002914C9" w:rsidRPr="002D0B18">
        <w:t xml:space="preserve">noted </w:t>
      </w:r>
      <w:r w:rsidR="007D084E" w:rsidRPr="002D0B18">
        <w:t>with respect to the Wetland City Accreditation</w:t>
      </w:r>
      <w:r w:rsidR="002914C9" w:rsidRPr="002D0B18">
        <w:t>,</w:t>
      </w:r>
      <w:r w:rsidR="007D084E" w:rsidRPr="002D0B18">
        <w:t xml:space="preserve"> and particularly the success of the venture as a flagship for the Ramsar Convention</w:t>
      </w:r>
      <w:r w:rsidR="002914C9" w:rsidRPr="002D0B18">
        <w:t>,</w:t>
      </w:r>
      <w:r w:rsidR="007D084E" w:rsidRPr="002D0B18">
        <w:t xml:space="preserve"> </w:t>
      </w:r>
      <w:r w:rsidR="002914C9" w:rsidRPr="002D0B18">
        <w:t>that there was a</w:t>
      </w:r>
      <w:r w:rsidR="007D084E" w:rsidRPr="002D0B18">
        <w:t xml:space="preserve"> need to improve operational guidance and procedural matters</w:t>
      </w:r>
      <w:r w:rsidR="002914C9" w:rsidRPr="002D0B18">
        <w:t>.</w:t>
      </w:r>
    </w:p>
    <w:p w14:paraId="7E3CFADB" w14:textId="1A0B6671" w:rsidR="00EC2E7E" w:rsidRDefault="00EC2E7E" w:rsidP="006D7693">
      <w:pPr>
        <w:pStyle w:val="OGText"/>
        <w:numPr>
          <w:ilvl w:val="0"/>
          <w:numId w:val="0"/>
        </w:numPr>
        <w:ind w:left="360"/>
      </w:pPr>
      <w:r>
        <w:rPr>
          <w:rFonts w:hint="eastAsia"/>
          <w:lang w:eastAsia="ko-KR"/>
        </w:rPr>
        <w:t>In</w:t>
      </w:r>
      <w:r>
        <w:t xml:space="preserve"> </w:t>
      </w:r>
      <w:r>
        <w:rPr>
          <w:rFonts w:hint="eastAsia"/>
          <w:lang w:eastAsia="ko-KR"/>
        </w:rPr>
        <w:t>order</w:t>
      </w:r>
      <w:r>
        <w:t xml:space="preserve"> </w:t>
      </w:r>
      <w:r>
        <w:rPr>
          <w:rFonts w:hint="eastAsia"/>
          <w:lang w:eastAsia="ko-KR"/>
        </w:rPr>
        <w:t>to</w:t>
      </w:r>
      <w:r>
        <w:t xml:space="preserve"> </w:t>
      </w:r>
      <w:r>
        <w:rPr>
          <w:rFonts w:hint="eastAsia"/>
          <w:lang w:eastAsia="ko-KR"/>
        </w:rPr>
        <w:t>address</w:t>
      </w:r>
      <w:r>
        <w:t xml:space="preserve"> </w:t>
      </w:r>
      <w:r>
        <w:rPr>
          <w:rFonts w:hint="eastAsia"/>
          <w:lang w:eastAsia="ko-KR"/>
        </w:rPr>
        <w:t>the</w:t>
      </w:r>
      <w:r>
        <w:t xml:space="preserve"> </w:t>
      </w:r>
      <w:r w:rsidR="00923306">
        <w:t xml:space="preserve">aforementioned </w:t>
      </w:r>
      <w:r>
        <w:rPr>
          <w:rFonts w:hint="eastAsia"/>
          <w:lang w:eastAsia="ko-KR"/>
        </w:rPr>
        <w:t>issue</w:t>
      </w:r>
      <w:r w:rsidR="00923306">
        <w:rPr>
          <w:lang w:eastAsia="ko-KR"/>
        </w:rPr>
        <w:t>s</w:t>
      </w:r>
      <w:r>
        <w:rPr>
          <w:rFonts w:hint="eastAsia"/>
          <w:lang w:eastAsia="ko-KR"/>
        </w:rPr>
        <w:t>,</w:t>
      </w:r>
      <w:r>
        <w:t xml:space="preserve"> the Independent Advisory Committee prepared a draft resolution on</w:t>
      </w:r>
      <w:r w:rsidR="00E27CD4">
        <w:t xml:space="preserve"> </w:t>
      </w:r>
      <w:r>
        <w:t>updating the Wetland City Accreditation, which was adopted at COP14 (</w:t>
      </w:r>
      <w:r>
        <w:rPr>
          <w:lang w:eastAsia="ko-KR"/>
        </w:rPr>
        <w:t>Resolution XIV.10). This Resolution includes</w:t>
      </w:r>
      <w:r w:rsidR="00900832">
        <w:rPr>
          <w:lang w:eastAsia="ko-KR"/>
        </w:rPr>
        <w:t xml:space="preserve"> </w:t>
      </w:r>
      <w:r w:rsidR="00E27CD4">
        <w:rPr>
          <w:rFonts w:hint="eastAsia"/>
          <w:lang w:eastAsia="ko-KR"/>
        </w:rPr>
        <w:t>new</w:t>
      </w:r>
      <w:r w:rsidR="00E27CD4">
        <w:rPr>
          <w:lang w:eastAsia="ko-KR"/>
        </w:rPr>
        <w:t xml:space="preserve"> </w:t>
      </w:r>
      <w:r w:rsidR="00E27CD4">
        <w:rPr>
          <w:rFonts w:hint="eastAsia"/>
          <w:lang w:eastAsia="ko-KR"/>
        </w:rPr>
        <w:t>and</w:t>
      </w:r>
      <w:r w:rsidR="00E27CD4">
        <w:rPr>
          <w:lang w:eastAsia="ko-KR"/>
        </w:rPr>
        <w:t xml:space="preserve"> </w:t>
      </w:r>
      <w:r w:rsidR="00900832">
        <w:rPr>
          <w:lang w:eastAsia="ko-KR"/>
        </w:rPr>
        <w:t xml:space="preserve">updated elements </w:t>
      </w:r>
      <w:r w:rsidR="00E27CD4">
        <w:rPr>
          <w:rFonts w:hint="eastAsia"/>
          <w:lang w:eastAsia="ko-KR"/>
        </w:rPr>
        <w:t>such</w:t>
      </w:r>
      <w:r w:rsidR="00E27CD4">
        <w:rPr>
          <w:lang w:eastAsia="ko-KR"/>
        </w:rPr>
        <w:t xml:space="preserve"> </w:t>
      </w:r>
      <w:r w:rsidR="00E27CD4">
        <w:rPr>
          <w:rFonts w:hint="eastAsia"/>
          <w:lang w:eastAsia="ko-KR"/>
        </w:rPr>
        <w:t>as</w:t>
      </w:r>
      <w:r w:rsidR="00E27CD4">
        <w:rPr>
          <w:lang w:eastAsia="ko-KR"/>
        </w:rPr>
        <w:t xml:space="preserve"> </w:t>
      </w:r>
      <w:r w:rsidR="002B54CB">
        <w:rPr>
          <w:rFonts w:hint="eastAsia"/>
          <w:lang w:eastAsia="ko-KR"/>
        </w:rPr>
        <w:t>the</w:t>
      </w:r>
      <w:r w:rsidR="002B54CB">
        <w:rPr>
          <w:lang w:eastAsia="ko-KR"/>
        </w:rPr>
        <w:t xml:space="preserve"> </w:t>
      </w:r>
      <w:r w:rsidR="002B54CB">
        <w:rPr>
          <w:rFonts w:hint="eastAsia"/>
          <w:lang w:eastAsia="ko-KR"/>
        </w:rPr>
        <w:t>criteria</w:t>
      </w:r>
      <w:r w:rsidR="002B54CB">
        <w:rPr>
          <w:lang w:eastAsia="ko-KR"/>
        </w:rPr>
        <w:t xml:space="preserve"> </w:t>
      </w:r>
      <w:r w:rsidR="002B54CB">
        <w:rPr>
          <w:rFonts w:hint="eastAsia"/>
          <w:lang w:eastAsia="ko-KR"/>
        </w:rPr>
        <w:t>for</w:t>
      </w:r>
      <w:r w:rsidR="002B54CB">
        <w:rPr>
          <w:lang w:eastAsia="ko-KR"/>
        </w:rPr>
        <w:t xml:space="preserve"> </w:t>
      </w:r>
      <w:r w:rsidR="002B54CB">
        <w:rPr>
          <w:rFonts w:hint="eastAsia"/>
          <w:lang w:eastAsia="ko-KR"/>
        </w:rPr>
        <w:t>accreditation,</w:t>
      </w:r>
      <w:r w:rsidR="002B54CB">
        <w:rPr>
          <w:lang w:eastAsia="ko-KR"/>
        </w:rPr>
        <w:t xml:space="preserve"> </w:t>
      </w:r>
      <w:r w:rsidR="002B54CB">
        <w:rPr>
          <w:rFonts w:hint="eastAsia"/>
          <w:lang w:eastAsia="ko-KR"/>
        </w:rPr>
        <w:lastRenderedPageBreak/>
        <w:t>overview</w:t>
      </w:r>
      <w:r w:rsidR="002B54CB">
        <w:rPr>
          <w:lang w:eastAsia="ko-KR"/>
        </w:rPr>
        <w:t xml:space="preserve"> </w:t>
      </w:r>
      <w:r w:rsidR="002B54CB">
        <w:rPr>
          <w:rFonts w:hint="eastAsia"/>
          <w:lang w:eastAsia="ko-KR"/>
        </w:rPr>
        <w:t>of</w:t>
      </w:r>
      <w:r w:rsidR="002B54CB">
        <w:rPr>
          <w:lang w:eastAsia="ko-KR"/>
        </w:rPr>
        <w:t xml:space="preserve"> </w:t>
      </w:r>
      <w:r w:rsidR="002B54CB">
        <w:rPr>
          <w:rFonts w:hint="eastAsia"/>
          <w:lang w:eastAsia="ko-KR"/>
        </w:rPr>
        <w:t>the</w:t>
      </w:r>
      <w:r w:rsidR="002B54CB">
        <w:rPr>
          <w:lang w:eastAsia="ko-KR"/>
        </w:rPr>
        <w:t xml:space="preserve"> </w:t>
      </w:r>
      <w:r w:rsidR="002B54CB">
        <w:rPr>
          <w:rFonts w:hint="eastAsia"/>
          <w:lang w:eastAsia="ko-KR"/>
        </w:rPr>
        <w:t>process,</w:t>
      </w:r>
      <w:r w:rsidR="002B54CB">
        <w:rPr>
          <w:lang w:eastAsia="ko-KR"/>
        </w:rPr>
        <w:t xml:space="preserve"> </w:t>
      </w:r>
      <w:r w:rsidR="002B54CB">
        <w:rPr>
          <w:rFonts w:hint="eastAsia"/>
          <w:lang w:eastAsia="ko-KR"/>
        </w:rPr>
        <w:t>updated</w:t>
      </w:r>
      <w:r w:rsidR="002B54CB">
        <w:rPr>
          <w:lang w:eastAsia="ko-KR"/>
        </w:rPr>
        <w:t xml:space="preserve"> </w:t>
      </w:r>
      <w:r w:rsidR="002B54CB">
        <w:rPr>
          <w:rFonts w:hint="eastAsia"/>
          <w:lang w:eastAsia="ko-KR"/>
        </w:rPr>
        <w:t>procedure,</w:t>
      </w:r>
      <w:r w:rsidR="002B54CB">
        <w:rPr>
          <w:lang w:eastAsia="ko-KR"/>
        </w:rPr>
        <w:t xml:space="preserve"> </w:t>
      </w:r>
      <w:r w:rsidR="005178DC">
        <w:rPr>
          <w:lang w:eastAsia="ko-KR"/>
        </w:rPr>
        <w:t xml:space="preserve">recognition </w:t>
      </w:r>
      <w:r w:rsidR="002B54CB">
        <w:rPr>
          <w:rFonts w:hint="eastAsia"/>
          <w:lang w:eastAsia="ko-KR"/>
        </w:rPr>
        <w:t>process,</w:t>
      </w:r>
      <w:r w:rsidR="002B54CB">
        <w:rPr>
          <w:lang w:eastAsia="ko-KR"/>
        </w:rPr>
        <w:t xml:space="preserve"> </w:t>
      </w:r>
      <w:r w:rsidR="002B54CB">
        <w:rPr>
          <w:rFonts w:hint="eastAsia"/>
          <w:lang w:eastAsia="ko-KR"/>
        </w:rPr>
        <w:t>renewal</w:t>
      </w:r>
      <w:r w:rsidR="002B54CB">
        <w:rPr>
          <w:lang w:eastAsia="ko-KR"/>
        </w:rPr>
        <w:t xml:space="preserve"> </w:t>
      </w:r>
      <w:r w:rsidR="002B54CB">
        <w:rPr>
          <w:rFonts w:hint="eastAsia"/>
          <w:lang w:eastAsia="ko-KR"/>
        </w:rPr>
        <w:t>process,</w:t>
      </w:r>
      <w:r w:rsidR="002B54CB">
        <w:rPr>
          <w:lang w:eastAsia="ko-KR"/>
        </w:rPr>
        <w:t xml:space="preserve"> </w:t>
      </w:r>
      <w:r w:rsidR="002B54CB">
        <w:rPr>
          <w:rFonts w:hint="eastAsia"/>
          <w:lang w:eastAsia="ko-KR"/>
        </w:rPr>
        <w:t>and</w:t>
      </w:r>
      <w:r w:rsidR="002B54CB">
        <w:rPr>
          <w:lang w:eastAsia="ko-KR"/>
        </w:rPr>
        <w:t xml:space="preserve"> </w:t>
      </w:r>
      <w:r w:rsidR="002B54CB">
        <w:rPr>
          <w:rFonts w:hint="eastAsia"/>
          <w:lang w:eastAsia="ko-KR"/>
        </w:rPr>
        <w:t>administration.</w:t>
      </w:r>
      <w:r w:rsidR="00E27CD4">
        <w:rPr>
          <w:lang w:eastAsia="ko-KR"/>
        </w:rPr>
        <w:t xml:space="preserve"> </w:t>
      </w:r>
      <w:r w:rsidR="002B54CB">
        <w:rPr>
          <w:rFonts w:hint="eastAsia"/>
          <w:lang w:eastAsia="ko-KR"/>
        </w:rPr>
        <w:t>It</w:t>
      </w:r>
      <w:r w:rsidR="002B54CB">
        <w:rPr>
          <w:lang w:eastAsia="ko-KR"/>
        </w:rPr>
        <w:t xml:space="preserve"> </w:t>
      </w:r>
      <w:r w:rsidR="002B54CB">
        <w:rPr>
          <w:rFonts w:hint="eastAsia"/>
          <w:lang w:eastAsia="ko-KR"/>
        </w:rPr>
        <w:t>also</w:t>
      </w:r>
      <w:r>
        <w:rPr>
          <w:lang w:eastAsia="ko-KR"/>
        </w:rPr>
        <w:t xml:space="preserve"> propos</w:t>
      </w:r>
      <w:r w:rsidR="002B54CB">
        <w:rPr>
          <w:rFonts w:hint="eastAsia"/>
          <w:lang w:eastAsia="ko-KR"/>
        </w:rPr>
        <w:t>ed</w:t>
      </w:r>
      <w:r>
        <w:rPr>
          <w:lang w:eastAsia="ko-KR"/>
        </w:rPr>
        <w:t xml:space="preserve"> </w:t>
      </w:r>
      <w:r w:rsidR="00C312E4">
        <w:rPr>
          <w:rFonts w:hint="eastAsia"/>
          <w:lang w:eastAsia="ko-KR"/>
        </w:rPr>
        <w:t>contents</w:t>
      </w:r>
      <w:r w:rsidR="00C312E4">
        <w:rPr>
          <w:lang w:eastAsia="ko-KR"/>
        </w:rPr>
        <w:t xml:space="preserve"> </w:t>
      </w:r>
      <w:r w:rsidR="00C312E4">
        <w:rPr>
          <w:rFonts w:hint="eastAsia"/>
          <w:lang w:eastAsia="ko-KR"/>
        </w:rPr>
        <w:t>of</w:t>
      </w:r>
      <w:r w:rsidR="00C312E4">
        <w:rPr>
          <w:lang w:eastAsia="ko-KR"/>
        </w:rPr>
        <w:t xml:space="preserve"> </w:t>
      </w:r>
      <w:r w:rsidR="00C312E4">
        <w:rPr>
          <w:rFonts w:hint="eastAsia"/>
          <w:lang w:eastAsia="ko-KR"/>
        </w:rPr>
        <w:t>an</w:t>
      </w:r>
      <w:r w:rsidR="00C312E4">
        <w:rPr>
          <w:lang w:eastAsia="ko-KR"/>
        </w:rPr>
        <w:t xml:space="preserve"> </w:t>
      </w:r>
      <w:r w:rsidR="00C312E4">
        <w:rPr>
          <w:rFonts w:hint="eastAsia"/>
          <w:lang w:eastAsia="ko-KR"/>
        </w:rPr>
        <w:t>o</w:t>
      </w:r>
      <w:r>
        <w:rPr>
          <w:lang w:eastAsia="ko-KR"/>
        </w:rPr>
        <w:t xml:space="preserve">perational </w:t>
      </w:r>
      <w:r w:rsidR="00C312E4">
        <w:rPr>
          <w:rFonts w:hint="eastAsia"/>
          <w:lang w:eastAsia="ko-KR"/>
        </w:rPr>
        <w:t>g</w:t>
      </w:r>
      <w:r>
        <w:rPr>
          <w:lang w:eastAsia="ko-KR"/>
        </w:rPr>
        <w:t xml:space="preserve">uidance </w:t>
      </w:r>
      <w:r>
        <w:rPr>
          <w:rFonts w:hint="eastAsia"/>
          <w:lang w:eastAsia="ko-KR"/>
        </w:rPr>
        <w:t>for</w:t>
      </w:r>
      <w:r>
        <w:rPr>
          <w:lang w:eastAsia="ko-KR"/>
        </w:rPr>
        <w:t xml:space="preserve"> Wetland City Accreditation</w:t>
      </w:r>
      <w:r w:rsidR="00900832">
        <w:rPr>
          <w:rFonts w:hint="eastAsia"/>
          <w:lang w:eastAsia="ko-KR"/>
        </w:rPr>
        <w:t>,</w:t>
      </w:r>
      <w:r w:rsidR="00900832">
        <w:rPr>
          <w:lang w:eastAsia="ko-KR"/>
        </w:rPr>
        <w:t xml:space="preserve"> </w:t>
      </w:r>
      <w:r w:rsidR="00457856">
        <w:rPr>
          <w:lang w:eastAsia="ko-KR"/>
        </w:rPr>
        <w:t xml:space="preserve">on </w:t>
      </w:r>
      <w:r w:rsidR="00900832">
        <w:rPr>
          <w:rFonts w:hint="eastAsia"/>
          <w:lang w:eastAsia="ko-KR"/>
        </w:rPr>
        <w:t>which</w:t>
      </w:r>
      <w:r w:rsidR="00900832">
        <w:rPr>
          <w:lang w:eastAsia="ko-KR"/>
        </w:rPr>
        <w:t xml:space="preserve"> </w:t>
      </w:r>
      <w:r w:rsidR="00900832">
        <w:rPr>
          <w:rFonts w:hint="eastAsia"/>
          <w:lang w:eastAsia="ko-KR"/>
        </w:rPr>
        <w:t>this</w:t>
      </w:r>
      <w:r w:rsidR="00900832">
        <w:rPr>
          <w:lang w:eastAsia="ko-KR"/>
        </w:rPr>
        <w:t xml:space="preserve"> </w:t>
      </w:r>
      <w:r w:rsidR="00715C35">
        <w:t xml:space="preserve">Operational Guidance </w:t>
      </w:r>
      <w:r w:rsidR="00900832">
        <w:rPr>
          <w:rFonts w:hint="eastAsia"/>
          <w:lang w:eastAsia="ko-KR"/>
        </w:rPr>
        <w:t>is</w:t>
      </w:r>
      <w:r w:rsidR="00900832">
        <w:rPr>
          <w:lang w:eastAsia="ko-KR"/>
        </w:rPr>
        <w:t xml:space="preserve"> </w:t>
      </w:r>
      <w:r w:rsidR="00900832">
        <w:rPr>
          <w:rFonts w:hint="eastAsia"/>
          <w:lang w:eastAsia="ko-KR"/>
        </w:rPr>
        <w:t>based.</w:t>
      </w:r>
    </w:p>
    <w:p w14:paraId="5C7CABDA" w14:textId="77CE33C6" w:rsidR="00134332" w:rsidRDefault="00111229" w:rsidP="006D7693">
      <w:pPr>
        <w:pStyle w:val="OGText"/>
        <w:numPr>
          <w:ilvl w:val="0"/>
          <w:numId w:val="0"/>
        </w:numPr>
        <w:ind w:left="360"/>
      </w:pPr>
      <w:r>
        <w:rPr>
          <w:rFonts w:hint="eastAsia"/>
          <w:lang w:eastAsia="ko-KR"/>
        </w:rPr>
        <w:t>Th</w:t>
      </w:r>
      <w:r w:rsidR="00234445">
        <w:rPr>
          <w:rFonts w:hint="eastAsia"/>
          <w:lang w:eastAsia="ko-KR"/>
        </w:rPr>
        <w:t>e</w:t>
      </w:r>
      <w:r>
        <w:t xml:space="preserve"> </w:t>
      </w:r>
      <w:r w:rsidR="002914C9">
        <w:t xml:space="preserve">Operational Guidance brings together existing criteria and procedural processes adopted by the Convention, and provides additional clarity regarding the process of </w:t>
      </w:r>
      <w:r w:rsidR="002D0B18">
        <w:t>nomination</w:t>
      </w:r>
      <w:r w:rsidR="002914C9">
        <w:t>, accreditation and renewal of Wetland City Accreditation under the Ramsar Convention.</w:t>
      </w:r>
    </w:p>
    <w:p w14:paraId="094E437C" w14:textId="28627434" w:rsidR="00D003B7" w:rsidRPr="00480B2F" w:rsidRDefault="00D003B7" w:rsidP="00D003B7">
      <w:pPr>
        <w:pStyle w:val="OGText"/>
        <w:numPr>
          <w:ilvl w:val="0"/>
          <w:numId w:val="0"/>
        </w:numPr>
        <w:rPr>
          <w:b/>
          <w:strike/>
        </w:rPr>
      </w:pPr>
    </w:p>
    <w:p w14:paraId="507DE886" w14:textId="77777777" w:rsidR="00D003B7" w:rsidRDefault="00D003B7" w:rsidP="006D7693">
      <w:pPr>
        <w:pStyle w:val="OGText"/>
        <w:numPr>
          <w:ilvl w:val="0"/>
          <w:numId w:val="0"/>
        </w:numPr>
        <w:ind w:left="360"/>
      </w:pPr>
    </w:p>
    <w:p w14:paraId="5E8E531A" w14:textId="00E2F4EF" w:rsidR="007D35C3" w:rsidRDefault="007D35C3" w:rsidP="002536A7">
      <w:pPr>
        <w:pStyle w:val="OGText"/>
        <w:numPr>
          <w:ilvl w:val="0"/>
          <w:numId w:val="0"/>
        </w:numPr>
        <w:ind w:left="567"/>
      </w:pPr>
      <w:r>
        <w:br w:type="page"/>
      </w:r>
    </w:p>
    <w:p w14:paraId="55BF4FBA" w14:textId="717EB049" w:rsidR="00A40268" w:rsidRDefault="004436CF">
      <w:pPr>
        <w:pStyle w:val="OGHsection"/>
        <w:spacing w:before="240"/>
      </w:pPr>
      <w:r>
        <w:lastRenderedPageBreak/>
        <w:t xml:space="preserve">Overview of </w:t>
      </w:r>
      <w:r w:rsidR="001A7A22">
        <w:t xml:space="preserve">the </w:t>
      </w:r>
      <w:r w:rsidR="007F72B2" w:rsidRPr="00FC2E5B">
        <w:t>Wetland City Accreditation process</w:t>
      </w:r>
      <w:r w:rsidR="007E073D">
        <w:t xml:space="preserve"> </w:t>
      </w:r>
      <w:r w:rsidR="007E073D">
        <w:rPr>
          <w:rFonts w:hint="eastAsia"/>
          <w:lang w:eastAsia="ko-KR"/>
        </w:rPr>
        <w:t>a</w:t>
      </w:r>
      <w:r w:rsidR="007E073D">
        <w:rPr>
          <w:lang w:eastAsia="ko-KR"/>
        </w:rPr>
        <w:t xml:space="preserve">nd </w:t>
      </w:r>
      <w:r w:rsidR="007E073D">
        <w:t>criteria</w:t>
      </w:r>
    </w:p>
    <w:p w14:paraId="3E615A09" w14:textId="04F987E2" w:rsidR="007E073D" w:rsidRPr="006D7693" w:rsidRDefault="007E073D" w:rsidP="009A791C">
      <w:pPr>
        <w:pStyle w:val="OGText"/>
        <w:numPr>
          <w:ilvl w:val="0"/>
          <w:numId w:val="0"/>
        </w:numPr>
        <w:rPr>
          <w:b/>
        </w:rPr>
      </w:pPr>
      <w:r w:rsidRPr="006D7693">
        <w:rPr>
          <w:b/>
        </w:rPr>
        <w:t>Process</w:t>
      </w:r>
    </w:p>
    <w:p w14:paraId="270D7B0C" w14:textId="2CB5328F" w:rsidR="00B540A0" w:rsidRPr="0086170B" w:rsidRDefault="00E6668B" w:rsidP="006D7693">
      <w:pPr>
        <w:pStyle w:val="OGText"/>
        <w:numPr>
          <w:ilvl w:val="0"/>
          <w:numId w:val="0"/>
        </w:numPr>
        <w:ind w:left="360"/>
      </w:pPr>
      <w:r>
        <w:t xml:space="preserve">The following sections of the Operational Guidance provide information and advice on the </w:t>
      </w:r>
      <w:r w:rsidR="002D0B18">
        <w:t xml:space="preserve">Wetland </w:t>
      </w:r>
      <w:r>
        <w:t xml:space="preserve">City Accreditation process. </w:t>
      </w:r>
      <w:r w:rsidR="00B540A0" w:rsidRPr="0086170B">
        <w:t xml:space="preserve">The </w:t>
      </w:r>
      <w:r>
        <w:t>overall</w:t>
      </w:r>
      <w:r w:rsidR="00B540A0" w:rsidRPr="0086170B">
        <w:t xml:space="preserve"> process </w:t>
      </w:r>
      <w:r>
        <w:t>can be</w:t>
      </w:r>
      <w:r w:rsidR="00B540A0" w:rsidRPr="0086170B">
        <w:t xml:space="preserve"> divided into the following three distinct but interconnected stages:</w:t>
      </w:r>
    </w:p>
    <w:p w14:paraId="78E07736" w14:textId="42E16758" w:rsidR="00B540A0" w:rsidRPr="00FC2E5B" w:rsidRDefault="00B540A0">
      <w:pPr>
        <w:pStyle w:val="OGBullet"/>
      </w:pPr>
      <w:bookmarkStart w:id="1" w:name="_Hlk82715986"/>
      <w:r w:rsidRPr="00E6668B">
        <w:rPr>
          <w:b/>
          <w:bCs/>
        </w:rPr>
        <w:t>Stage 1 - The nomination and accreditation process</w:t>
      </w:r>
      <w:r w:rsidRPr="00FC2E5B">
        <w:t>: Th</w:t>
      </w:r>
      <w:r w:rsidR="00242D18">
        <w:t>e Secretariat</w:t>
      </w:r>
      <w:r w:rsidRPr="00FC2E5B">
        <w:t xml:space="preserve"> commence</w:t>
      </w:r>
      <w:r w:rsidR="00242D18">
        <w:t xml:space="preserve"> the process in compliance with the</w:t>
      </w:r>
      <w:r w:rsidR="00E6668B">
        <w:t xml:space="preserve"> </w:t>
      </w:r>
      <w:r w:rsidR="004457F4">
        <w:t xml:space="preserve">procedure </w:t>
      </w:r>
      <w:r w:rsidR="00E6668B">
        <w:t>(Section 3)</w:t>
      </w:r>
      <w:r w:rsidRPr="00FC2E5B">
        <w:t>.</w:t>
      </w:r>
      <w:r w:rsidR="00E6668B">
        <w:t xml:space="preserve"> The </w:t>
      </w:r>
      <w:r w:rsidR="00242D18">
        <w:t xml:space="preserve">first step in the </w:t>
      </w:r>
      <w:r w:rsidR="00E6668B">
        <w:t>process commence</w:t>
      </w:r>
      <w:r w:rsidR="00242D18">
        <w:t>s is the publication of</w:t>
      </w:r>
      <w:r w:rsidR="00E6668B">
        <w:t xml:space="preserve"> a call </w:t>
      </w:r>
      <w:r w:rsidR="00242D18">
        <w:t>for</w:t>
      </w:r>
      <w:r w:rsidR="00E6668B">
        <w:t xml:space="preserve"> applications (Section 4). Guidance notes are provided for both </w:t>
      </w:r>
      <w:r w:rsidR="002D0B18">
        <w:t>Administrative Authorities (</w:t>
      </w:r>
      <w:r w:rsidR="00E6668B">
        <w:t>AAs</w:t>
      </w:r>
      <w:r w:rsidR="002D0B18">
        <w:t>)</w:t>
      </w:r>
      <w:r w:rsidR="00E6668B">
        <w:t xml:space="preserve"> (Section 4) and cities wi</w:t>
      </w:r>
      <w:r w:rsidR="00242D18">
        <w:t>s</w:t>
      </w:r>
      <w:r w:rsidR="00E6668B">
        <w:t>hing to apply for accreditation (Section 5)</w:t>
      </w:r>
      <w:r w:rsidR="00242D18">
        <w:t xml:space="preserve">. </w:t>
      </w:r>
      <w:r w:rsidR="00E6668B">
        <w:t xml:space="preserve"> </w:t>
      </w:r>
      <w:r w:rsidR="00242D18">
        <w:t>A standardised nomination form</w:t>
      </w:r>
      <w:r w:rsidR="00C541E1">
        <w:t xml:space="preserve"> and evaluation form</w:t>
      </w:r>
      <w:r w:rsidR="00242D18">
        <w:t xml:space="preserve"> is used for all applications </w:t>
      </w:r>
      <w:r w:rsidR="00552709">
        <w:t>(Appendix 1).</w:t>
      </w:r>
    </w:p>
    <w:p w14:paraId="564A590A" w14:textId="4265AFDA" w:rsidR="00B540A0" w:rsidRPr="00FC2E5B" w:rsidRDefault="00B540A0">
      <w:pPr>
        <w:pStyle w:val="OGBullet"/>
      </w:pPr>
      <w:r w:rsidRPr="00E6668B">
        <w:rPr>
          <w:b/>
          <w:bCs/>
        </w:rPr>
        <w:t xml:space="preserve">Stage 2 - The </w:t>
      </w:r>
      <w:r w:rsidR="00A518CB">
        <w:rPr>
          <w:b/>
          <w:bCs/>
        </w:rPr>
        <w:t>recognition</w:t>
      </w:r>
      <w:r w:rsidR="00A518CB" w:rsidRPr="00E6668B">
        <w:rPr>
          <w:b/>
          <w:bCs/>
        </w:rPr>
        <w:t xml:space="preserve"> </w:t>
      </w:r>
      <w:r w:rsidRPr="00E6668B">
        <w:rPr>
          <w:b/>
          <w:bCs/>
        </w:rPr>
        <w:t>process</w:t>
      </w:r>
      <w:r w:rsidRPr="00FC2E5B">
        <w:t xml:space="preserve">: This process commences once the </w:t>
      </w:r>
      <w:r w:rsidR="00677A06">
        <w:t>SC</w:t>
      </w:r>
      <w:r w:rsidRPr="00FC2E5B">
        <w:t xml:space="preserve"> has made recommendations on which cities are to receive accreditation</w:t>
      </w:r>
      <w:r w:rsidR="00677A06">
        <w:t xml:space="preserve"> and extends through to the next COP</w:t>
      </w:r>
      <w:r w:rsidRPr="00FC2E5B">
        <w:t>.</w:t>
      </w:r>
    </w:p>
    <w:p w14:paraId="7D46A960" w14:textId="750EE0A8" w:rsidR="00B540A0" w:rsidRPr="00FC2E5B" w:rsidRDefault="00B540A0">
      <w:pPr>
        <w:pStyle w:val="OGBullet"/>
      </w:pPr>
      <w:r w:rsidRPr="00E6668B">
        <w:rPr>
          <w:b/>
          <w:bCs/>
        </w:rPr>
        <w:t>Stage 3 - The renewal process</w:t>
      </w:r>
      <w:r w:rsidRPr="00FC2E5B">
        <w:t>: This process commences when a city wishes to renew its accreditation after two COP cycles</w:t>
      </w:r>
      <w:r w:rsidR="00D80046">
        <w:t xml:space="preserve"> (normally 6 years)</w:t>
      </w:r>
      <w:r w:rsidRPr="00FC2E5B">
        <w:t>.</w:t>
      </w:r>
    </w:p>
    <w:bookmarkEnd w:id="1"/>
    <w:p w14:paraId="4933F1E4" w14:textId="68362161" w:rsidR="008E37F4" w:rsidRPr="009B660C" w:rsidRDefault="00550F7C" w:rsidP="00536CA2">
      <w:pPr>
        <w:pStyle w:val="OGH1"/>
        <w:rPr>
          <w:lang w:val="en-ZA"/>
        </w:rPr>
      </w:pPr>
      <w:r w:rsidRPr="009B660C">
        <w:rPr>
          <w:lang w:val="en-ZA"/>
        </w:rPr>
        <w:t>Criteria</w:t>
      </w:r>
    </w:p>
    <w:p w14:paraId="2274914A" w14:textId="17690A73" w:rsidR="005877B7" w:rsidRDefault="005877B7" w:rsidP="006D7693">
      <w:pPr>
        <w:pStyle w:val="OGText"/>
        <w:numPr>
          <w:ilvl w:val="0"/>
          <w:numId w:val="0"/>
        </w:numPr>
        <w:ind w:left="360"/>
      </w:pPr>
      <w:r>
        <w:t xml:space="preserve">Resolution XII.10 </w:t>
      </w:r>
      <w:r w:rsidR="00914BF8">
        <w:t>established and Resolution XIV.</w:t>
      </w:r>
      <w:r w:rsidR="00554EF4">
        <w:t>10</w:t>
      </w:r>
      <w:r w:rsidR="00914BF8">
        <w:t xml:space="preserve"> updated </w:t>
      </w:r>
      <w:r>
        <w:t>the following criteria</w:t>
      </w:r>
      <w:r w:rsidR="00677A06">
        <w:t>:</w:t>
      </w:r>
      <w:r>
        <w:t xml:space="preserve"> </w:t>
      </w:r>
    </w:p>
    <w:p w14:paraId="133B7B3A" w14:textId="33C29E84" w:rsidR="002B58AD" w:rsidRPr="009B660C" w:rsidRDefault="0024630F">
      <w:pPr>
        <w:pStyle w:val="OGBullet"/>
      </w:pPr>
      <w:r w:rsidRPr="009B660C">
        <w:t xml:space="preserve">An eligible city for the Wetland City </w:t>
      </w:r>
      <w:r w:rsidR="004B342C">
        <w:t>A</w:t>
      </w:r>
      <w:r w:rsidRPr="009B660C">
        <w:t>ccreditation may be a city or any other type of human settlement according to the definitions given by the United Nations Human Settlements</w:t>
      </w:r>
      <w:r w:rsidR="006B1A5B">
        <w:t xml:space="preserve"> (</w:t>
      </w:r>
      <w:r w:rsidR="006B1A5B">
        <w:rPr>
          <w:rFonts w:hint="eastAsia"/>
          <w:lang w:eastAsia="ko-KR"/>
        </w:rPr>
        <w:t>U</w:t>
      </w:r>
      <w:r w:rsidR="006B1A5B">
        <w:rPr>
          <w:lang w:eastAsia="ko-KR"/>
        </w:rPr>
        <w:t>N-Habitat)</w:t>
      </w:r>
      <w:r w:rsidRPr="009B660C">
        <w:t>, with its own governance system.</w:t>
      </w:r>
    </w:p>
    <w:p w14:paraId="2C4AC236" w14:textId="469892BB" w:rsidR="0024630F" w:rsidRPr="009B660C" w:rsidRDefault="0024630F">
      <w:pPr>
        <w:pStyle w:val="OGBullet"/>
      </w:pPr>
      <w:r w:rsidRPr="009B660C">
        <w:t xml:space="preserve">To be formally accredited, a candidate for the Wetland City </w:t>
      </w:r>
      <w:r w:rsidR="005877B7">
        <w:t>A</w:t>
      </w:r>
      <w:r w:rsidRPr="009B660C">
        <w:t xml:space="preserve">ccreditation of the Ramsar Convention </w:t>
      </w:r>
      <w:r w:rsidR="00105575" w:rsidRPr="00E015DE">
        <w:t xml:space="preserve">should </w:t>
      </w:r>
      <w:r w:rsidRPr="00E015DE">
        <w:t xml:space="preserve">satisfy the </w:t>
      </w:r>
      <w:r w:rsidRPr="009B660C">
        <w:t>standards used to implement each of the following international criteria:</w:t>
      </w:r>
    </w:p>
    <w:p w14:paraId="5B137F6A" w14:textId="750A839F" w:rsidR="008472D5" w:rsidRPr="009B660C" w:rsidRDefault="00120344" w:rsidP="005A03D9">
      <w:pPr>
        <w:spacing w:after="240"/>
        <w:ind w:leftChars="391" w:left="2125" w:hangingChars="575" w:hanging="1265"/>
        <w:contextualSpacing/>
        <w:rPr>
          <w:rFonts w:cstheme="minorHAnsi"/>
          <w:lang w:val="en-ZA" w:eastAsia="ko-KR"/>
        </w:rPr>
      </w:pPr>
      <w:r>
        <w:rPr>
          <w:rFonts w:cstheme="minorHAnsi"/>
          <w:lang w:val="en-ZA" w:eastAsia="ko-KR"/>
        </w:rPr>
        <w:t>Criteri</w:t>
      </w:r>
      <w:r w:rsidR="00E60AB7">
        <w:rPr>
          <w:rFonts w:cstheme="minorHAnsi"/>
          <w:lang w:val="en-ZA" w:eastAsia="ko-KR"/>
        </w:rPr>
        <w:t>on</w:t>
      </w:r>
      <w:r>
        <w:rPr>
          <w:rFonts w:cstheme="minorHAnsi"/>
          <w:lang w:val="en-ZA" w:eastAsia="ko-KR"/>
        </w:rPr>
        <w:t xml:space="preserve"> </w:t>
      </w:r>
      <w:r w:rsidR="004B7340">
        <w:rPr>
          <w:rFonts w:cstheme="minorHAnsi"/>
          <w:lang w:val="en-ZA" w:eastAsia="ko-KR"/>
        </w:rPr>
        <w:t>1</w:t>
      </w:r>
      <w:r w:rsidR="0024630F" w:rsidRPr="009B660C">
        <w:rPr>
          <w:rFonts w:cstheme="minorHAnsi"/>
          <w:lang w:val="en-ZA" w:eastAsia="ko-KR"/>
        </w:rPr>
        <w:t>.</w:t>
      </w:r>
      <w:r w:rsidR="0025431E">
        <w:rPr>
          <w:rFonts w:cstheme="minorHAnsi"/>
          <w:lang w:val="en-ZA" w:eastAsia="ko-KR"/>
        </w:rPr>
        <w:tab/>
      </w:r>
      <w:r w:rsidR="0024630F" w:rsidRPr="009B660C">
        <w:rPr>
          <w:rFonts w:cstheme="minorHAnsi"/>
          <w:lang w:val="en-ZA" w:eastAsia="ko-KR"/>
        </w:rPr>
        <w:t>It has one or more Ramsar Sites</w:t>
      </w:r>
      <w:r w:rsidR="00DC5D6F" w:rsidRPr="009B660C">
        <w:rPr>
          <w:rFonts w:cstheme="minorHAnsi"/>
          <w:lang w:val="en-ZA" w:eastAsia="ko-KR"/>
        </w:rPr>
        <w:t>,</w:t>
      </w:r>
      <w:r w:rsidR="0024630F" w:rsidRPr="009B660C">
        <w:rPr>
          <w:rFonts w:cstheme="minorHAnsi"/>
          <w:lang w:val="en-ZA" w:eastAsia="ko-KR"/>
        </w:rPr>
        <w:t xml:space="preserve"> or other </w:t>
      </w:r>
      <w:r w:rsidR="006B1A5B">
        <w:rPr>
          <w:rFonts w:cstheme="minorHAnsi"/>
          <w:lang w:val="en-ZA" w:eastAsia="ko-KR"/>
        </w:rPr>
        <w:t xml:space="preserve">wetland conservation sites </w:t>
      </w:r>
      <w:r w:rsidR="008472D5" w:rsidRPr="009B660C">
        <w:rPr>
          <w:rFonts w:cstheme="minorHAnsi"/>
          <w:lang w:val="en-ZA" w:eastAsia="ko-KR"/>
        </w:rPr>
        <w:t xml:space="preserve">fully or partly situated </w:t>
      </w:r>
      <w:r w:rsidR="00DC5D6F" w:rsidRPr="009B660C">
        <w:rPr>
          <w:rFonts w:cstheme="minorHAnsi"/>
          <w:lang w:val="en-ZA" w:eastAsia="ko-KR"/>
        </w:rPr>
        <w:t xml:space="preserve">within its jurisdiction, </w:t>
      </w:r>
      <w:r w:rsidR="008472D5" w:rsidRPr="009B660C">
        <w:rPr>
          <w:rFonts w:cstheme="minorHAnsi"/>
          <w:lang w:val="en-ZA" w:eastAsia="ko-KR"/>
        </w:rPr>
        <w:t>which provide(s) a range of ecosystem services to the city;</w:t>
      </w:r>
    </w:p>
    <w:p w14:paraId="0B0092DD" w14:textId="2F685B3B" w:rsidR="0024630F" w:rsidRPr="009B660C" w:rsidRDefault="001C7724" w:rsidP="005A03D9">
      <w:pPr>
        <w:spacing w:after="240"/>
        <w:ind w:leftChars="391" w:left="2125" w:hangingChars="575" w:hanging="1265"/>
        <w:contextualSpacing/>
        <w:rPr>
          <w:rFonts w:cstheme="minorHAnsi"/>
          <w:lang w:val="en-ZA" w:eastAsia="ko-KR"/>
        </w:rPr>
      </w:pPr>
      <w:r>
        <w:rPr>
          <w:rFonts w:cstheme="minorHAnsi"/>
          <w:lang w:val="en-ZA" w:eastAsia="ko-KR"/>
        </w:rPr>
        <w:t>Criteri</w:t>
      </w:r>
      <w:r w:rsidR="00E60AB7">
        <w:rPr>
          <w:rFonts w:cstheme="minorHAnsi"/>
          <w:lang w:val="en-ZA" w:eastAsia="ko-KR"/>
        </w:rPr>
        <w:t>on</w:t>
      </w:r>
      <w:r>
        <w:rPr>
          <w:rFonts w:cstheme="minorHAnsi"/>
          <w:lang w:val="en-ZA" w:eastAsia="ko-KR"/>
        </w:rPr>
        <w:t xml:space="preserve"> 2</w:t>
      </w:r>
      <w:r w:rsidR="008472D5" w:rsidRPr="009B660C">
        <w:rPr>
          <w:rFonts w:cstheme="minorHAnsi"/>
          <w:lang w:val="en-ZA" w:eastAsia="ko-KR"/>
        </w:rPr>
        <w:t>.</w:t>
      </w:r>
      <w:r w:rsidR="0025431E">
        <w:rPr>
          <w:rFonts w:cstheme="minorHAnsi"/>
          <w:lang w:val="en-ZA" w:eastAsia="ko-KR"/>
        </w:rPr>
        <w:tab/>
      </w:r>
      <w:r w:rsidR="001948AB" w:rsidRPr="009B660C">
        <w:rPr>
          <w:rFonts w:cstheme="minorHAnsi"/>
          <w:lang w:val="en-ZA" w:eastAsia="ko-KR"/>
        </w:rPr>
        <w:t xml:space="preserve">It has adopted measures for conservation of wetlands and their </w:t>
      </w:r>
      <w:r w:rsidR="00DC5D6F" w:rsidRPr="009B660C">
        <w:rPr>
          <w:rFonts w:cstheme="minorHAnsi"/>
          <w:lang w:val="en-ZA" w:eastAsia="ko-KR"/>
        </w:rPr>
        <w:t xml:space="preserve">ecosystem </w:t>
      </w:r>
      <w:r w:rsidR="001948AB" w:rsidRPr="009B660C">
        <w:rPr>
          <w:rFonts w:cstheme="minorHAnsi"/>
          <w:lang w:val="en-ZA" w:eastAsia="ko-KR"/>
        </w:rPr>
        <w:t>services;</w:t>
      </w:r>
    </w:p>
    <w:p w14:paraId="44E5E13A" w14:textId="41FE52C6" w:rsidR="001948AB" w:rsidRPr="009B660C" w:rsidRDefault="001948AB" w:rsidP="005A03D9">
      <w:pPr>
        <w:spacing w:after="240"/>
        <w:ind w:leftChars="391" w:left="2125" w:hangingChars="575" w:hanging="1265"/>
        <w:contextualSpacing/>
        <w:rPr>
          <w:rFonts w:cstheme="minorHAnsi"/>
          <w:lang w:val="en-ZA" w:eastAsia="ko-KR"/>
        </w:rPr>
      </w:pPr>
    </w:p>
    <w:p w14:paraId="54BA5490" w14:textId="5180B2A3" w:rsidR="001948AB" w:rsidRPr="009B660C" w:rsidRDefault="001C7724" w:rsidP="005A03D9">
      <w:pPr>
        <w:spacing w:after="240"/>
        <w:ind w:leftChars="391" w:left="2125" w:hangingChars="575" w:hanging="1265"/>
        <w:contextualSpacing/>
        <w:rPr>
          <w:rFonts w:cstheme="minorHAnsi"/>
          <w:lang w:val="en-ZA" w:eastAsia="ko-KR"/>
        </w:rPr>
      </w:pPr>
      <w:r>
        <w:rPr>
          <w:rFonts w:cstheme="minorHAnsi"/>
          <w:lang w:val="en-ZA" w:eastAsia="ko-KR"/>
        </w:rPr>
        <w:t>Criteri</w:t>
      </w:r>
      <w:r w:rsidR="00E60AB7">
        <w:rPr>
          <w:rFonts w:cstheme="minorHAnsi"/>
          <w:lang w:val="en-ZA" w:eastAsia="ko-KR"/>
        </w:rPr>
        <w:t>on</w:t>
      </w:r>
      <w:r>
        <w:rPr>
          <w:rFonts w:cstheme="minorHAnsi"/>
          <w:lang w:val="en-ZA" w:eastAsia="ko-KR"/>
        </w:rPr>
        <w:t xml:space="preserve"> 3</w:t>
      </w:r>
      <w:r w:rsidR="001948AB" w:rsidRPr="009B660C">
        <w:rPr>
          <w:rFonts w:cstheme="minorHAnsi"/>
          <w:lang w:val="en-ZA" w:eastAsia="ko-KR"/>
        </w:rPr>
        <w:t>.</w:t>
      </w:r>
      <w:r w:rsidR="0025431E">
        <w:rPr>
          <w:rFonts w:cstheme="minorHAnsi"/>
          <w:lang w:val="en-ZA" w:eastAsia="ko-KR"/>
        </w:rPr>
        <w:tab/>
      </w:r>
      <w:r w:rsidR="001948AB" w:rsidRPr="009B660C">
        <w:rPr>
          <w:rFonts w:cstheme="minorHAnsi"/>
          <w:lang w:val="en-ZA" w:eastAsia="ko-KR"/>
        </w:rPr>
        <w:t>It has implemented wetland restoration and/or management measures;</w:t>
      </w:r>
    </w:p>
    <w:p w14:paraId="7F2B2E72" w14:textId="5151E6A3" w:rsidR="001948AB" w:rsidRPr="009B660C" w:rsidRDefault="001C7724" w:rsidP="005A03D9">
      <w:pPr>
        <w:spacing w:after="240"/>
        <w:ind w:leftChars="391" w:left="2125" w:hangingChars="575" w:hanging="1265"/>
        <w:contextualSpacing/>
        <w:rPr>
          <w:rFonts w:cstheme="minorHAnsi"/>
          <w:lang w:val="en-ZA" w:eastAsia="ko-KR"/>
        </w:rPr>
      </w:pPr>
      <w:r>
        <w:rPr>
          <w:rFonts w:cstheme="minorHAnsi"/>
          <w:lang w:val="en-ZA" w:eastAsia="ko-KR"/>
        </w:rPr>
        <w:t>Criteri</w:t>
      </w:r>
      <w:r w:rsidR="00E60AB7">
        <w:rPr>
          <w:rFonts w:cstheme="minorHAnsi"/>
          <w:lang w:val="en-ZA" w:eastAsia="ko-KR"/>
        </w:rPr>
        <w:t>on</w:t>
      </w:r>
      <w:r>
        <w:rPr>
          <w:rFonts w:cstheme="minorHAnsi"/>
          <w:lang w:val="en-ZA" w:eastAsia="ko-KR"/>
        </w:rPr>
        <w:t xml:space="preserve"> 4</w:t>
      </w:r>
      <w:r w:rsidR="001948AB" w:rsidRPr="009B660C">
        <w:rPr>
          <w:rFonts w:cstheme="minorHAnsi"/>
          <w:lang w:val="en-ZA" w:eastAsia="ko-KR"/>
        </w:rPr>
        <w:t>.</w:t>
      </w:r>
      <w:r w:rsidR="0025431E">
        <w:rPr>
          <w:rFonts w:cstheme="minorHAnsi"/>
          <w:lang w:val="en-ZA" w:eastAsia="ko-KR"/>
        </w:rPr>
        <w:tab/>
      </w:r>
      <w:r w:rsidR="001948AB" w:rsidRPr="009B660C">
        <w:rPr>
          <w:rFonts w:cstheme="minorHAnsi"/>
          <w:lang w:val="en-ZA" w:eastAsia="ko-KR"/>
        </w:rPr>
        <w:t>It considers the challenges and opportunities of integrated spatial/land-use planning for wetlands under its jurisdiction;</w:t>
      </w:r>
    </w:p>
    <w:p w14:paraId="3FD1BED5" w14:textId="4E09E9BC" w:rsidR="001948AB" w:rsidRPr="009B660C" w:rsidRDefault="001C7724" w:rsidP="005A03D9">
      <w:pPr>
        <w:spacing w:after="240"/>
        <w:ind w:leftChars="391" w:left="2125" w:hangingChars="575" w:hanging="1265"/>
        <w:contextualSpacing/>
        <w:rPr>
          <w:rFonts w:cstheme="minorHAnsi"/>
          <w:lang w:val="en-ZA" w:eastAsia="ko-KR"/>
        </w:rPr>
      </w:pPr>
      <w:r>
        <w:rPr>
          <w:rFonts w:cstheme="minorHAnsi"/>
          <w:lang w:val="en-ZA" w:eastAsia="ko-KR"/>
        </w:rPr>
        <w:t>Criteri</w:t>
      </w:r>
      <w:r w:rsidR="00E60AB7">
        <w:rPr>
          <w:rFonts w:cstheme="minorHAnsi"/>
          <w:lang w:val="en-ZA" w:eastAsia="ko-KR"/>
        </w:rPr>
        <w:t>on</w:t>
      </w:r>
      <w:r>
        <w:rPr>
          <w:rFonts w:cstheme="minorHAnsi"/>
          <w:lang w:val="en-ZA" w:eastAsia="ko-KR"/>
        </w:rPr>
        <w:t xml:space="preserve"> 5</w:t>
      </w:r>
      <w:r w:rsidR="001948AB" w:rsidRPr="009B660C">
        <w:rPr>
          <w:rFonts w:cstheme="minorHAnsi"/>
          <w:lang w:val="en-ZA" w:eastAsia="ko-KR"/>
        </w:rPr>
        <w:t>.</w:t>
      </w:r>
      <w:r w:rsidR="0025431E">
        <w:rPr>
          <w:rFonts w:cstheme="minorHAnsi"/>
          <w:lang w:val="en-ZA" w:eastAsia="ko-KR"/>
        </w:rPr>
        <w:tab/>
      </w:r>
      <w:r w:rsidR="001948AB" w:rsidRPr="009B660C">
        <w:rPr>
          <w:rFonts w:cstheme="minorHAnsi"/>
          <w:lang w:val="en-ZA" w:eastAsia="ko-KR"/>
        </w:rPr>
        <w:t>It has</w:t>
      </w:r>
      <w:r w:rsidR="009C2C99" w:rsidRPr="009B660C">
        <w:rPr>
          <w:rFonts w:cstheme="minorHAnsi"/>
          <w:lang w:val="en-ZA" w:eastAsia="ko-KR"/>
        </w:rPr>
        <w:t xml:space="preserve"> </w:t>
      </w:r>
      <w:r w:rsidR="001948AB" w:rsidRPr="009B660C">
        <w:rPr>
          <w:rFonts w:cstheme="minorHAnsi"/>
          <w:lang w:val="en-ZA" w:eastAsia="ko-KR"/>
        </w:rPr>
        <w:t>raise</w:t>
      </w:r>
      <w:r w:rsidR="00837821" w:rsidRPr="009B660C">
        <w:rPr>
          <w:rFonts w:cstheme="minorHAnsi"/>
          <w:lang w:val="en-ZA" w:eastAsia="ko-KR"/>
        </w:rPr>
        <w:t>d</w:t>
      </w:r>
      <w:r w:rsidR="001948AB" w:rsidRPr="009B660C">
        <w:rPr>
          <w:rFonts w:cstheme="minorHAnsi"/>
          <w:lang w:val="en-ZA" w:eastAsia="ko-KR"/>
        </w:rPr>
        <w:t xml:space="preserve"> public awareness about the values of wetlands</w:t>
      </w:r>
      <w:r w:rsidR="00837821" w:rsidRPr="009B660C">
        <w:rPr>
          <w:rFonts w:cstheme="minorHAnsi"/>
          <w:lang w:val="en-ZA" w:eastAsia="ko-KR"/>
        </w:rPr>
        <w:t xml:space="preserve"> by delivering locally adapted information</w:t>
      </w:r>
      <w:r w:rsidR="001948AB" w:rsidRPr="009B660C">
        <w:rPr>
          <w:rFonts w:cstheme="minorHAnsi"/>
          <w:lang w:val="en-ZA" w:eastAsia="ko-KR"/>
        </w:rPr>
        <w:t xml:space="preserve">, and </w:t>
      </w:r>
      <w:r w:rsidR="000971BA" w:rsidRPr="00F52555">
        <w:rPr>
          <w:rFonts w:cstheme="minorHAnsi" w:hint="eastAsia"/>
          <w:lang w:val="en-ZA" w:eastAsia="ko-KR"/>
        </w:rPr>
        <w:t>e</w:t>
      </w:r>
      <w:r w:rsidR="000971BA" w:rsidRPr="00F52555">
        <w:rPr>
          <w:rFonts w:cstheme="minorHAnsi"/>
          <w:lang w:val="en-ZA" w:eastAsia="ko-KR"/>
        </w:rPr>
        <w:t xml:space="preserve">nabled participation of </w:t>
      </w:r>
      <w:r w:rsidR="00AE265F" w:rsidRPr="00F52555">
        <w:rPr>
          <w:rFonts w:cstheme="minorHAnsi"/>
          <w:lang w:val="en-ZA" w:eastAsia="ko-KR"/>
        </w:rPr>
        <w:t xml:space="preserve">local </w:t>
      </w:r>
      <w:r w:rsidR="001948AB" w:rsidRPr="00F52555">
        <w:rPr>
          <w:rFonts w:cstheme="minorHAnsi"/>
          <w:lang w:val="en-ZA" w:eastAsia="ko-KR"/>
        </w:rPr>
        <w:t>stakeholders</w:t>
      </w:r>
      <w:r w:rsidR="000971BA" w:rsidRPr="00F52555">
        <w:rPr>
          <w:rFonts w:cstheme="minorHAnsi"/>
          <w:lang w:val="en-ZA" w:eastAsia="ko-KR"/>
        </w:rPr>
        <w:t xml:space="preserve"> in decision-making processes</w:t>
      </w:r>
      <w:r w:rsidR="001948AB" w:rsidRPr="009B660C">
        <w:rPr>
          <w:rFonts w:cstheme="minorHAnsi"/>
          <w:lang w:val="en-ZA" w:eastAsia="ko-KR"/>
        </w:rPr>
        <w:t>; and</w:t>
      </w:r>
    </w:p>
    <w:p w14:paraId="14BE6A80" w14:textId="6D58A810" w:rsidR="001948AB" w:rsidRDefault="001C7724" w:rsidP="005A03D9">
      <w:pPr>
        <w:spacing w:after="240"/>
        <w:ind w:leftChars="391" w:left="2125" w:hangingChars="575" w:hanging="1265"/>
        <w:contextualSpacing/>
        <w:rPr>
          <w:rFonts w:cstheme="minorHAnsi"/>
          <w:lang w:val="en-ZA" w:eastAsia="ko-KR"/>
        </w:rPr>
      </w:pPr>
      <w:r>
        <w:rPr>
          <w:rFonts w:cstheme="minorHAnsi"/>
          <w:lang w:val="en-ZA" w:eastAsia="ko-KR"/>
        </w:rPr>
        <w:t>Criteri</w:t>
      </w:r>
      <w:r w:rsidR="00E60AB7">
        <w:rPr>
          <w:rFonts w:cstheme="minorHAnsi"/>
          <w:lang w:val="en-ZA" w:eastAsia="ko-KR"/>
        </w:rPr>
        <w:t>on</w:t>
      </w:r>
      <w:r>
        <w:rPr>
          <w:rFonts w:cstheme="minorHAnsi"/>
          <w:lang w:val="en-ZA" w:eastAsia="ko-KR"/>
        </w:rPr>
        <w:t xml:space="preserve"> 6</w:t>
      </w:r>
      <w:r w:rsidR="001948AB" w:rsidRPr="009B660C">
        <w:rPr>
          <w:rFonts w:cstheme="minorHAnsi"/>
          <w:lang w:val="en-ZA" w:eastAsia="ko-KR"/>
        </w:rPr>
        <w:t>.</w:t>
      </w:r>
      <w:r w:rsidR="0025431E">
        <w:rPr>
          <w:rFonts w:cstheme="minorHAnsi"/>
          <w:lang w:val="en-ZA" w:eastAsia="ko-KR"/>
        </w:rPr>
        <w:tab/>
      </w:r>
      <w:r w:rsidR="001948AB" w:rsidRPr="009B660C">
        <w:rPr>
          <w:rFonts w:cstheme="minorHAnsi"/>
          <w:lang w:val="en-ZA" w:eastAsia="ko-KR"/>
        </w:rPr>
        <w:t>It has established a local committee with appropriate knowledge and experience on wetlands and representation of and engagement with stakeholders to support the</w:t>
      </w:r>
      <w:r w:rsidR="00C22B91" w:rsidRPr="009B660C">
        <w:rPr>
          <w:rFonts w:cstheme="minorHAnsi"/>
          <w:lang w:val="en-ZA" w:eastAsia="ko-KR"/>
        </w:rPr>
        <w:t xml:space="preserve"> preparation </w:t>
      </w:r>
      <w:r w:rsidR="00784DE7" w:rsidRPr="009B660C">
        <w:rPr>
          <w:rFonts w:cstheme="minorHAnsi"/>
          <w:lang w:val="en-ZA" w:eastAsia="ko-KR"/>
        </w:rPr>
        <w:t xml:space="preserve">work </w:t>
      </w:r>
      <w:r w:rsidR="00C22B91" w:rsidRPr="009B660C">
        <w:rPr>
          <w:rFonts w:cstheme="minorHAnsi"/>
          <w:lang w:val="en-ZA" w:eastAsia="ko-KR"/>
        </w:rPr>
        <w:t>to apply for the</w:t>
      </w:r>
      <w:r w:rsidR="001948AB" w:rsidRPr="009B660C">
        <w:rPr>
          <w:rFonts w:cstheme="minorHAnsi"/>
          <w:lang w:val="en-ZA" w:eastAsia="ko-KR"/>
        </w:rPr>
        <w:t xml:space="preserve"> Wetland City </w:t>
      </w:r>
      <w:r w:rsidR="00DE6C8D" w:rsidRPr="009B660C">
        <w:rPr>
          <w:rFonts w:cstheme="minorHAnsi"/>
          <w:lang w:val="en-ZA" w:eastAsia="ko-KR"/>
        </w:rPr>
        <w:t>A</w:t>
      </w:r>
      <w:r w:rsidR="001948AB" w:rsidRPr="009B660C">
        <w:rPr>
          <w:rFonts w:cstheme="minorHAnsi"/>
          <w:lang w:val="en-ZA" w:eastAsia="ko-KR"/>
        </w:rPr>
        <w:t xml:space="preserve">ccreditation of the Ramsar Convention and the implementation of proper measures </w:t>
      </w:r>
      <w:r w:rsidR="00C22B91" w:rsidRPr="009B660C">
        <w:rPr>
          <w:rFonts w:cstheme="minorHAnsi"/>
          <w:lang w:val="en-ZA" w:eastAsia="ko-KR"/>
        </w:rPr>
        <w:t>to maintain the city’s qualifications for the accreditation</w:t>
      </w:r>
      <w:r w:rsidR="001948AB" w:rsidRPr="009B660C">
        <w:rPr>
          <w:rFonts w:cstheme="minorHAnsi"/>
          <w:lang w:val="en-ZA" w:eastAsia="ko-KR"/>
        </w:rPr>
        <w:t>.</w:t>
      </w:r>
    </w:p>
    <w:p w14:paraId="6F2FAB07" w14:textId="441C1B56" w:rsidR="005877B7" w:rsidRDefault="005877B7" w:rsidP="00725A99">
      <w:pPr>
        <w:pStyle w:val="OGText"/>
        <w:numPr>
          <w:ilvl w:val="0"/>
          <w:numId w:val="0"/>
        </w:numPr>
        <w:ind w:left="360"/>
        <w:rPr>
          <w:lang w:val="en-ZA"/>
        </w:rPr>
      </w:pPr>
      <w:r>
        <w:rPr>
          <w:lang w:val="en-ZA"/>
        </w:rPr>
        <w:t>Th</w:t>
      </w:r>
      <w:r w:rsidR="00677A06">
        <w:rPr>
          <w:lang w:val="en-ZA"/>
        </w:rPr>
        <w:t>e</w:t>
      </w:r>
      <w:r>
        <w:rPr>
          <w:lang w:val="en-ZA"/>
        </w:rPr>
        <w:t xml:space="preserve"> criteria are explained in more detail in </w:t>
      </w:r>
      <w:r w:rsidR="00BD005A">
        <w:rPr>
          <w:lang w:val="en-ZA"/>
        </w:rPr>
        <w:t xml:space="preserve">Section 5 and </w:t>
      </w:r>
      <w:r w:rsidR="00677A06">
        <w:rPr>
          <w:lang w:val="en-ZA"/>
        </w:rPr>
        <w:t>Appendix 1</w:t>
      </w:r>
      <w:r w:rsidR="00BD005A">
        <w:rPr>
          <w:lang w:val="en-ZA"/>
        </w:rPr>
        <w:t xml:space="preserve"> of the Operational Guidance</w:t>
      </w:r>
      <w:r w:rsidR="002536A7">
        <w:rPr>
          <w:lang w:val="en-ZA"/>
        </w:rPr>
        <w:t>.</w:t>
      </w:r>
    </w:p>
    <w:p w14:paraId="1AC6D5BD" w14:textId="41763D5E" w:rsidR="007D35C3" w:rsidRDefault="007D35C3" w:rsidP="002536A7">
      <w:pPr>
        <w:pStyle w:val="OGText"/>
        <w:numPr>
          <w:ilvl w:val="0"/>
          <w:numId w:val="0"/>
        </w:numPr>
        <w:ind w:left="567"/>
        <w:rPr>
          <w:lang w:val="en-ZA"/>
        </w:rPr>
      </w:pPr>
      <w:r>
        <w:rPr>
          <w:lang w:val="en-ZA"/>
        </w:rPr>
        <w:br w:type="page"/>
      </w:r>
    </w:p>
    <w:p w14:paraId="3609790B" w14:textId="1E6F06AA" w:rsidR="004715ED" w:rsidRPr="00E54B37" w:rsidRDefault="00563131">
      <w:pPr>
        <w:pStyle w:val="OGHsection"/>
      </w:pPr>
      <w:r>
        <w:t xml:space="preserve">Accreditation procedure </w:t>
      </w:r>
    </w:p>
    <w:p w14:paraId="76B47B5E" w14:textId="545F1721" w:rsidR="000C2C5A" w:rsidRDefault="0025431E" w:rsidP="00725A99">
      <w:pPr>
        <w:pStyle w:val="OGText"/>
        <w:numPr>
          <w:ilvl w:val="0"/>
          <w:numId w:val="0"/>
        </w:numPr>
        <w:ind w:left="360"/>
      </w:pPr>
      <w:r>
        <w:t xml:space="preserve">The </w:t>
      </w:r>
      <w:r w:rsidR="00290264">
        <w:t xml:space="preserve">schedule </w:t>
      </w:r>
      <w:r w:rsidR="003E4386">
        <w:t xml:space="preserve">in Table 1 </w:t>
      </w:r>
      <w:r w:rsidR="006A6C3F">
        <w:t xml:space="preserve">below </w:t>
      </w:r>
      <w:r w:rsidR="000C2C5A" w:rsidRPr="00162D10">
        <w:t>is based on</w:t>
      </w:r>
      <w:r w:rsidR="00290264">
        <w:t xml:space="preserve"> ‘Year 0’ being the year of a COP, with</w:t>
      </w:r>
      <w:r w:rsidR="000C2C5A" w:rsidRPr="00162D10">
        <w:t xml:space="preserve"> ‘Year 1’</w:t>
      </w:r>
      <w:r w:rsidR="00290264">
        <w:t>,</w:t>
      </w:r>
      <w:r w:rsidR="000C2C5A" w:rsidRPr="00162D10">
        <w:t xml:space="preserve"> Year 2 and Year </w:t>
      </w:r>
      <w:r w:rsidR="001E5E58" w:rsidRPr="00162D10">
        <w:t>3</w:t>
      </w:r>
      <w:r w:rsidR="000C2C5A" w:rsidRPr="00162D10">
        <w:t xml:space="preserve"> being the subsequent years.</w:t>
      </w:r>
      <w:r w:rsidR="00334223" w:rsidRPr="00162D10">
        <w:t xml:space="preserve"> It is assumed that two COP cycles would normally span a period of six years bu</w:t>
      </w:r>
      <w:r w:rsidR="00356023" w:rsidRPr="00162D10">
        <w:t>t</w:t>
      </w:r>
      <w:r>
        <w:t xml:space="preserve"> modification to the </w:t>
      </w:r>
      <w:r w:rsidR="002462EE">
        <w:t xml:space="preserve">schedule </w:t>
      </w:r>
      <w:r w:rsidR="00334223" w:rsidRPr="00162D10">
        <w:t xml:space="preserve">may </w:t>
      </w:r>
      <w:r w:rsidR="00B1233B" w:rsidRPr="00162D10">
        <w:t xml:space="preserve">be </w:t>
      </w:r>
      <w:r w:rsidR="00334223" w:rsidRPr="00162D10">
        <w:t xml:space="preserve">required if unforeseen events </w:t>
      </w:r>
      <w:r w:rsidR="00E3702F">
        <w:t xml:space="preserve">or unexpected changes in the Convention calendar </w:t>
      </w:r>
      <w:r w:rsidR="00334223" w:rsidRPr="00162D10">
        <w:t>alter this timeframe.</w:t>
      </w:r>
    </w:p>
    <w:p w14:paraId="3367C835" w14:textId="4FB3D1BC" w:rsidR="00066FE4" w:rsidRDefault="00066FE4" w:rsidP="005877B7">
      <w:pPr>
        <w:jc w:val="center"/>
        <w:rPr>
          <w:rFonts w:cstheme="minorHAnsi"/>
          <w:b/>
          <w:bCs/>
          <w:lang w:val="en-ZA" w:eastAsia="ko-KR"/>
        </w:rPr>
      </w:pPr>
      <w:r w:rsidRPr="005877B7">
        <w:rPr>
          <w:rFonts w:cstheme="minorHAnsi" w:hint="eastAsia"/>
          <w:b/>
          <w:bCs/>
          <w:lang w:val="en-ZA" w:eastAsia="ko-KR"/>
        </w:rPr>
        <w:t>T</w:t>
      </w:r>
      <w:r w:rsidRPr="005877B7">
        <w:rPr>
          <w:rFonts w:cstheme="minorHAnsi"/>
          <w:b/>
          <w:bCs/>
          <w:lang w:val="en-ZA" w:eastAsia="ko-KR"/>
        </w:rPr>
        <w:t>able</w:t>
      </w:r>
      <w:r w:rsidR="005877B7" w:rsidRPr="005877B7">
        <w:rPr>
          <w:rFonts w:cstheme="minorHAnsi"/>
          <w:b/>
          <w:bCs/>
          <w:lang w:val="en-ZA" w:eastAsia="ko-KR"/>
        </w:rPr>
        <w:t xml:space="preserve"> 1</w:t>
      </w:r>
      <w:r w:rsidRPr="005877B7">
        <w:rPr>
          <w:rFonts w:cstheme="minorHAnsi"/>
          <w:b/>
          <w:bCs/>
          <w:lang w:val="en-ZA" w:eastAsia="ko-KR"/>
        </w:rPr>
        <w:t xml:space="preserve">: </w:t>
      </w:r>
      <w:r w:rsidR="00E3702F">
        <w:rPr>
          <w:rFonts w:cstheme="minorHAnsi"/>
          <w:b/>
          <w:bCs/>
          <w:lang w:val="en-ZA" w:eastAsia="ko-KR"/>
        </w:rPr>
        <w:t xml:space="preserve">Schedule </w:t>
      </w:r>
      <w:r w:rsidR="00610190" w:rsidRPr="005877B7">
        <w:rPr>
          <w:rFonts w:cstheme="minorHAnsi"/>
          <w:b/>
          <w:bCs/>
          <w:lang w:val="en-ZA" w:eastAsia="ko-KR"/>
        </w:rPr>
        <w:t>for</w:t>
      </w:r>
      <w:r w:rsidRPr="005877B7">
        <w:rPr>
          <w:rFonts w:cstheme="minorHAnsi"/>
          <w:b/>
          <w:bCs/>
          <w:lang w:val="en-ZA" w:eastAsia="ko-KR"/>
        </w:rPr>
        <w:t xml:space="preserve"> </w:t>
      </w:r>
      <w:r w:rsidR="00E3702F">
        <w:rPr>
          <w:rFonts w:cstheme="minorHAnsi"/>
          <w:b/>
          <w:bCs/>
          <w:lang w:val="en-ZA" w:eastAsia="ko-KR"/>
        </w:rPr>
        <w:t xml:space="preserve">administration processes </w:t>
      </w:r>
    </w:p>
    <w:p w14:paraId="4081F349" w14:textId="77777777" w:rsidR="0067663F" w:rsidRPr="005877B7" w:rsidRDefault="0067663F" w:rsidP="005877B7">
      <w:pPr>
        <w:jc w:val="center"/>
        <w:rPr>
          <w:rFonts w:cstheme="minorHAnsi"/>
          <w:b/>
          <w:bCs/>
          <w:lang w:val="en-ZA" w:eastAsia="ko-KR"/>
        </w:rPr>
      </w:pPr>
    </w:p>
    <w:tbl>
      <w:tblPr>
        <w:tblStyle w:val="TableGrid"/>
        <w:tblW w:w="0" w:type="auto"/>
        <w:jc w:val="center"/>
        <w:tblCellMar>
          <w:top w:w="28" w:type="dxa"/>
          <w:bottom w:w="28" w:type="dxa"/>
        </w:tblCellMar>
        <w:tblLook w:val="04A0" w:firstRow="1" w:lastRow="0" w:firstColumn="1" w:lastColumn="0" w:noHBand="0" w:noVBand="1"/>
      </w:tblPr>
      <w:tblGrid>
        <w:gridCol w:w="846"/>
        <w:gridCol w:w="6095"/>
      </w:tblGrid>
      <w:tr w:rsidR="00FF1886" w:rsidRPr="00FC2E5B" w14:paraId="67B761A6" w14:textId="77777777" w:rsidTr="008B1226">
        <w:trPr>
          <w:cantSplit/>
          <w:tblHeader/>
          <w:jc w:val="center"/>
        </w:trPr>
        <w:tc>
          <w:tcPr>
            <w:tcW w:w="846" w:type="dxa"/>
          </w:tcPr>
          <w:p w14:paraId="56981553" w14:textId="6D85EFEE" w:rsidR="00FF1886" w:rsidRPr="00FC2E5B" w:rsidRDefault="00FF1886" w:rsidP="00F36B61">
            <w:pPr>
              <w:adjustRightInd w:val="0"/>
              <w:rPr>
                <w:rFonts w:cstheme="minorHAnsi"/>
                <w:b/>
                <w:lang w:eastAsia="ko-KR"/>
              </w:rPr>
            </w:pPr>
            <w:r w:rsidRPr="00FC2E5B">
              <w:rPr>
                <w:rFonts w:cstheme="minorHAnsi" w:hint="eastAsia"/>
                <w:b/>
                <w:lang w:eastAsia="ko-KR"/>
              </w:rPr>
              <w:t>Y</w:t>
            </w:r>
            <w:r w:rsidRPr="00FC2E5B">
              <w:rPr>
                <w:rFonts w:cstheme="minorHAnsi"/>
                <w:b/>
                <w:lang w:eastAsia="ko-KR"/>
              </w:rPr>
              <w:t>ear</w:t>
            </w:r>
          </w:p>
        </w:tc>
        <w:tc>
          <w:tcPr>
            <w:tcW w:w="6095" w:type="dxa"/>
            <w:vAlign w:val="center"/>
          </w:tcPr>
          <w:p w14:paraId="5AC58CCC" w14:textId="77777777" w:rsidR="00FF1886" w:rsidRPr="00FC2E5B" w:rsidRDefault="00FF1886" w:rsidP="005C0C81">
            <w:pPr>
              <w:adjustRightInd w:val="0"/>
              <w:rPr>
                <w:rFonts w:cstheme="minorHAnsi"/>
                <w:b/>
                <w:lang w:eastAsia="en-GB"/>
              </w:rPr>
            </w:pPr>
            <w:r w:rsidRPr="00FC2E5B">
              <w:rPr>
                <w:rFonts w:cstheme="minorHAnsi"/>
                <w:b/>
                <w:lang w:eastAsia="en-GB"/>
              </w:rPr>
              <w:t>Actions</w:t>
            </w:r>
          </w:p>
        </w:tc>
      </w:tr>
      <w:tr w:rsidR="00FF1886" w:rsidRPr="00FC2E5B" w14:paraId="606E3A6A" w14:textId="77777777" w:rsidTr="00FF1886">
        <w:trPr>
          <w:cantSplit/>
          <w:trHeight w:val="1174"/>
          <w:jc w:val="center"/>
        </w:trPr>
        <w:tc>
          <w:tcPr>
            <w:tcW w:w="846" w:type="dxa"/>
            <w:vAlign w:val="center"/>
          </w:tcPr>
          <w:p w14:paraId="6207A241" w14:textId="6CFE479C" w:rsidR="00FF1886" w:rsidRPr="00FC2E5B" w:rsidRDefault="00FF1886" w:rsidP="008B1117">
            <w:pPr>
              <w:adjustRightInd w:val="0"/>
              <w:jc w:val="center"/>
              <w:rPr>
                <w:rFonts w:cstheme="minorHAnsi"/>
                <w:lang w:eastAsia="ko-KR"/>
              </w:rPr>
            </w:pPr>
            <w:r>
              <w:rPr>
                <w:rFonts w:cstheme="minorHAnsi" w:hint="eastAsia"/>
                <w:lang w:eastAsia="ko-KR"/>
              </w:rPr>
              <w:t>Y</w:t>
            </w:r>
            <w:r>
              <w:rPr>
                <w:rFonts w:cstheme="minorHAnsi"/>
                <w:lang w:eastAsia="ko-KR"/>
              </w:rPr>
              <w:t>ear 0</w:t>
            </w:r>
          </w:p>
        </w:tc>
        <w:tc>
          <w:tcPr>
            <w:tcW w:w="6095" w:type="dxa"/>
          </w:tcPr>
          <w:p w14:paraId="077761DE" w14:textId="77777777" w:rsidR="00FF1886" w:rsidRPr="00844AFC" w:rsidRDefault="00FF1886" w:rsidP="00844AFC">
            <w:pPr>
              <w:adjustRightInd w:val="0"/>
              <w:ind w:leftChars="-13" w:rightChars="-10" w:right="-22" w:hangingChars="13" w:hanging="29"/>
              <w:rPr>
                <w:rFonts w:cstheme="minorHAnsi"/>
                <w:u w:val="single"/>
                <w:lang w:eastAsia="ko-KR"/>
              </w:rPr>
            </w:pPr>
            <w:r w:rsidRPr="00844AFC">
              <w:rPr>
                <w:rFonts w:cstheme="minorHAnsi"/>
                <w:u w:val="single"/>
                <w:lang w:eastAsia="ko-KR"/>
              </w:rPr>
              <w:t>- During the SC meeting that immediately follows a COP, SC nominates a representative from each region for IAC</w:t>
            </w:r>
          </w:p>
          <w:p w14:paraId="48437F0F" w14:textId="09F236DA" w:rsidR="00FF1886" w:rsidRPr="00844AFC" w:rsidRDefault="00FF1886" w:rsidP="00844AFC">
            <w:pPr>
              <w:adjustRightInd w:val="0"/>
              <w:ind w:leftChars="-13" w:rightChars="-10" w:right="-22" w:hangingChars="13" w:hanging="29"/>
              <w:rPr>
                <w:rFonts w:cstheme="minorHAnsi"/>
                <w:u w:val="single"/>
                <w:lang w:eastAsia="ko-KR"/>
              </w:rPr>
            </w:pPr>
            <w:r w:rsidRPr="00844AFC">
              <w:rPr>
                <w:rFonts w:cstheme="minorHAnsi"/>
                <w:u w:val="single"/>
                <w:lang w:eastAsia="ko-KR"/>
              </w:rPr>
              <w:t>- New term of IAC commences with a work plan for the next triennium and election of Chair and Co-Chair</w:t>
            </w:r>
          </w:p>
        </w:tc>
      </w:tr>
      <w:tr w:rsidR="00FF1886" w:rsidRPr="00FC2E5B" w14:paraId="370D47DC" w14:textId="77777777" w:rsidTr="00FF1886">
        <w:trPr>
          <w:cantSplit/>
          <w:trHeight w:val="878"/>
          <w:jc w:val="center"/>
        </w:trPr>
        <w:tc>
          <w:tcPr>
            <w:tcW w:w="846" w:type="dxa"/>
            <w:vMerge w:val="restart"/>
            <w:vAlign w:val="center"/>
          </w:tcPr>
          <w:p w14:paraId="2436030B" w14:textId="70762ADD" w:rsidR="00FF1886" w:rsidRPr="00FC2E5B" w:rsidRDefault="00FF1886" w:rsidP="008B1117">
            <w:pPr>
              <w:adjustRightInd w:val="0"/>
              <w:jc w:val="center"/>
              <w:rPr>
                <w:rFonts w:cstheme="minorHAnsi"/>
                <w:lang w:eastAsia="ko-KR"/>
              </w:rPr>
            </w:pPr>
            <w:r w:rsidRPr="00FC2E5B">
              <w:rPr>
                <w:rFonts w:cstheme="minorHAnsi" w:hint="eastAsia"/>
                <w:lang w:eastAsia="ko-KR"/>
              </w:rPr>
              <w:t>Y</w:t>
            </w:r>
            <w:r w:rsidRPr="00FC2E5B">
              <w:rPr>
                <w:rFonts w:cstheme="minorHAnsi"/>
                <w:lang w:eastAsia="ko-KR"/>
              </w:rPr>
              <w:t>ear 1</w:t>
            </w:r>
          </w:p>
        </w:tc>
        <w:tc>
          <w:tcPr>
            <w:tcW w:w="6095" w:type="dxa"/>
          </w:tcPr>
          <w:p w14:paraId="14EBD9C0" w14:textId="34F40A0E" w:rsidR="00FF1886" w:rsidRPr="00FC2E5B" w:rsidRDefault="00FF1886" w:rsidP="00DB219A">
            <w:pPr>
              <w:adjustRightInd w:val="0"/>
              <w:ind w:leftChars="-13" w:rightChars="-10" w:right="-22" w:hangingChars="13" w:hanging="29"/>
              <w:rPr>
                <w:rFonts w:cstheme="minorHAnsi"/>
                <w:lang w:eastAsia="ko-KR"/>
              </w:rPr>
            </w:pPr>
            <w:r w:rsidRPr="00FC2E5B">
              <w:rPr>
                <w:rFonts w:cstheme="minorHAnsi"/>
                <w:lang w:eastAsia="en-GB"/>
              </w:rPr>
              <w:t xml:space="preserve">- </w:t>
            </w:r>
            <w:r w:rsidRPr="00D8336B">
              <w:rPr>
                <w:rFonts w:cstheme="minorHAnsi" w:hint="eastAsia"/>
                <w:u w:val="single"/>
                <w:lang w:eastAsia="ko-KR"/>
              </w:rPr>
              <w:t>Within up to 6 months after the previous COP,</w:t>
            </w:r>
            <w:r>
              <w:rPr>
                <w:rFonts w:cstheme="minorHAnsi" w:hint="eastAsia"/>
                <w:lang w:eastAsia="ko-KR"/>
              </w:rPr>
              <w:t xml:space="preserve"> </w:t>
            </w:r>
            <w:r w:rsidRPr="00FC2E5B">
              <w:rPr>
                <w:rFonts w:cstheme="minorHAnsi"/>
                <w:lang w:eastAsia="en-GB"/>
              </w:rPr>
              <w:t>Secretariat launch</w:t>
            </w:r>
            <w:r>
              <w:rPr>
                <w:rFonts w:cstheme="minorHAnsi"/>
                <w:lang w:eastAsia="en-GB"/>
              </w:rPr>
              <w:t>es</w:t>
            </w:r>
            <w:r w:rsidRPr="00FC2E5B">
              <w:rPr>
                <w:rFonts w:cstheme="minorHAnsi"/>
                <w:lang w:eastAsia="en-GB"/>
              </w:rPr>
              <w:t xml:space="preserve"> the call for applications for new and renewed accreditation</w:t>
            </w:r>
          </w:p>
        </w:tc>
      </w:tr>
      <w:tr w:rsidR="00FF1886" w:rsidRPr="00FC2E5B" w14:paraId="5817A85C" w14:textId="77777777" w:rsidTr="008B1226">
        <w:trPr>
          <w:cantSplit/>
          <w:jc w:val="center"/>
        </w:trPr>
        <w:tc>
          <w:tcPr>
            <w:tcW w:w="846" w:type="dxa"/>
            <w:vMerge/>
            <w:vAlign w:val="center"/>
          </w:tcPr>
          <w:p w14:paraId="2FA390B4" w14:textId="77777777" w:rsidR="00FF1886" w:rsidRPr="00FC2E5B" w:rsidDel="00233D33" w:rsidRDefault="00FF1886" w:rsidP="008B1117">
            <w:pPr>
              <w:adjustRightInd w:val="0"/>
              <w:jc w:val="center"/>
              <w:rPr>
                <w:rFonts w:cstheme="minorHAnsi"/>
                <w:bCs/>
                <w:lang w:eastAsia="ko-KR"/>
              </w:rPr>
            </w:pPr>
          </w:p>
        </w:tc>
        <w:tc>
          <w:tcPr>
            <w:tcW w:w="6095" w:type="dxa"/>
          </w:tcPr>
          <w:p w14:paraId="5E59CDE5" w14:textId="77777777" w:rsidR="00FF1886" w:rsidRDefault="00FF1886" w:rsidP="00DB219A">
            <w:pPr>
              <w:adjustRightInd w:val="0"/>
              <w:ind w:leftChars="-13" w:rightChars="-10" w:right="-22" w:hangingChars="13" w:hanging="29"/>
              <w:rPr>
                <w:rFonts w:cstheme="minorHAnsi"/>
                <w:lang w:eastAsia="en-GB"/>
              </w:rPr>
            </w:pPr>
            <w:r w:rsidRPr="00FC2E5B">
              <w:rPr>
                <w:rFonts w:cstheme="minorHAnsi"/>
                <w:lang w:eastAsia="en-GB"/>
              </w:rPr>
              <w:t>- Interested cities prepare and send applications to Head of A</w:t>
            </w:r>
            <w:r>
              <w:rPr>
                <w:rFonts w:cstheme="minorHAnsi"/>
                <w:lang w:eastAsia="en-GB"/>
              </w:rPr>
              <w:t xml:space="preserve">dministrative </w:t>
            </w:r>
            <w:r w:rsidRPr="00FC2E5B">
              <w:rPr>
                <w:rFonts w:cstheme="minorHAnsi"/>
                <w:lang w:eastAsia="en-GB"/>
              </w:rPr>
              <w:t>A</w:t>
            </w:r>
            <w:r>
              <w:rPr>
                <w:rFonts w:cstheme="minorHAnsi"/>
                <w:lang w:eastAsia="en-GB"/>
              </w:rPr>
              <w:t>uthority (AA)</w:t>
            </w:r>
          </w:p>
          <w:p w14:paraId="5A49B0FC" w14:textId="363CAF0C" w:rsidR="00FF1886" w:rsidRPr="00FC2E5B" w:rsidRDefault="00FF1886" w:rsidP="00DB219A">
            <w:pPr>
              <w:adjustRightInd w:val="0"/>
              <w:ind w:leftChars="-13" w:rightChars="-10" w:right="-22" w:hangingChars="13" w:hanging="29"/>
              <w:rPr>
                <w:rFonts w:cstheme="minorHAnsi"/>
                <w:lang w:eastAsia="ko-KR"/>
              </w:rPr>
            </w:pPr>
            <w:r w:rsidRPr="00FC2E5B">
              <w:rPr>
                <w:rFonts w:cstheme="minorHAnsi"/>
                <w:lang w:eastAsia="en-GB"/>
              </w:rPr>
              <w:t>- Heads of AA submit applications to the Secretariat through the online submission</w:t>
            </w:r>
          </w:p>
        </w:tc>
      </w:tr>
      <w:tr w:rsidR="00FF1886" w:rsidRPr="00FC2E5B" w14:paraId="2A0C1435" w14:textId="77777777" w:rsidTr="00FF1886">
        <w:trPr>
          <w:cantSplit/>
          <w:trHeight w:val="399"/>
          <w:jc w:val="center"/>
        </w:trPr>
        <w:tc>
          <w:tcPr>
            <w:tcW w:w="846" w:type="dxa"/>
            <w:vAlign w:val="center"/>
          </w:tcPr>
          <w:p w14:paraId="7B227A06" w14:textId="388552C0" w:rsidR="00FF1886" w:rsidRPr="00FC2E5B" w:rsidRDefault="00FF1886" w:rsidP="008B1117">
            <w:pPr>
              <w:adjustRightInd w:val="0"/>
              <w:jc w:val="center"/>
              <w:rPr>
                <w:rFonts w:cstheme="minorHAnsi"/>
                <w:bCs/>
                <w:lang w:eastAsia="ko-KR"/>
              </w:rPr>
            </w:pPr>
            <w:r w:rsidRPr="00FC2E5B">
              <w:rPr>
                <w:rFonts w:cstheme="minorHAnsi" w:hint="eastAsia"/>
                <w:bCs/>
                <w:lang w:eastAsia="ko-KR"/>
              </w:rPr>
              <w:t>Y</w:t>
            </w:r>
            <w:r w:rsidRPr="00FC2E5B">
              <w:rPr>
                <w:rFonts w:cstheme="minorHAnsi"/>
                <w:bCs/>
                <w:lang w:eastAsia="ko-KR"/>
              </w:rPr>
              <w:t>ear 2</w:t>
            </w:r>
          </w:p>
        </w:tc>
        <w:tc>
          <w:tcPr>
            <w:tcW w:w="6095" w:type="dxa"/>
          </w:tcPr>
          <w:p w14:paraId="55D0103F" w14:textId="6E834423" w:rsidR="00FF1886" w:rsidRPr="00FC2E5B" w:rsidRDefault="00FF1886" w:rsidP="00DB219A">
            <w:pPr>
              <w:ind w:leftChars="-13" w:rightChars="-10" w:right="-22" w:hangingChars="13" w:hanging="29"/>
              <w:rPr>
                <w:rFonts w:cstheme="minorHAnsi"/>
                <w:lang w:eastAsia="en-GB"/>
              </w:rPr>
            </w:pPr>
            <w:r w:rsidRPr="00FC2E5B">
              <w:rPr>
                <w:rFonts w:cstheme="minorHAnsi"/>
                <w:lang w:eastAsia="en-GB"/>
              </w:rPr>
              <w:t>- Secretariat forward</w:t>
            </w:r>
            <w:r>
              <w:rPr>
                <w:rFonts w:cstheme="minorHAnsi"/>
                <w:lang w:eastAsia="en-GB"/>
              </w:rPr>
              <w:t>s</w:t>
            </w:r>
            <w:r w:rsidRPr="00FC2E5B">
              <w:rPr>
                <w:rFonts w:cstheme="minorHAnsi"/>
                <w:lang w:eastAsia="en-GB"/>
              </w:rPr>
              <w:t xml:space="preserve"> applications to IAC for review</w:t>
            </w:r>
          </w:p>
        </w:tc>
      </w:tr>
      <w:tr w:rsidR="00FF1886" w:rsidRPr="00FC2E5B" w14:paraId="66D42A5E" w14:textId="77777777" w:rsidTr="00FF1886">
        <w:trPr>
          <w:cantSplit/>
          <w:trHeight w:val="916"/>
          <w:jc w:val="center"/>
        </w:trPr>
        <w:tc>
          <w:tcPr>
            <w:tcW w:w="846" w:type="dxa"/>
            <w:vMerge w:val="restart"/>
            <w:vAlign w:val="center"/>
          </w:tcPr>
          <w:p w14:paraId="416E55E9" w14:textId="5401255B" w:rsidR="00FF1886" w:rsidRPr="00FC2E5B" w:rsidRDefault="00FF1886" w:rsidP="007F27EC">
            <w:pPr>
              <w:adjustRightInd w:val="0"/>
              <w:jc w:val="center"/>
              <w:rPr>
                <w:rFonts w:cstheme="minorHAnsi"/>
                <w:bCs/>
                <w:lang w:eastAsia="ko-KR"/>
              </w:rPr>
            </w:pPr>
            <w:r w:rsidRPr="00FC2E5B">
              <w:rPr>
                <w:rFonts w:cstheme="minorHAnsi" w:hint="eastAsia"/>
                <w:bCs/>
                <w:lang w:eastAsia="ko-KR"/>
              </w:rPr>
              <w:t>Y</w:t>
            </w:r>
            <w:r w:rsidRPr="00FC2E5B">
              <w:rPr>
                <w:rFonts w:cstheme="minorHAnsi"/>
                <w:bCs/>
                <w:lang w:eastAsia="ko-KR"/>
              </w:rPr>
              <w:t>ear 3</w:t>
            </w:r>
          </w:p>
        </w:tc>
        <w:tc>
          <w:tcPr>
            <w:tcW w:w="6095" w:type="dxa"/>
            <w:tcBorders>
              <w:bottom w:val="single" w:sz="4" w:space="0" w:color="auto"/>
            </w:tcBorders>
          </w:tcPr>
          <w:p w14:paraId="218E3000" w14:textId="74F5649F" w:rsidR="00FF1886" w:rsidRPr="00FC2E5B" w:rsidRDefault="00FF1886" w:rsidP="00DB219A">
            <w:pPr>
              <w:adjustRightInd w:val="0"/>
              <w:ind w:leftChars="-13" w:rightChars="-10" w:right="-22" w:hangingChars="13" w:hanging="29"/>
              <w:rPr>
                <w:rFonts w:cstheme="minorHAnsi"/>
                <w:lang w:eastAsia="ko-KR"/>
              </w:rPr>
            </w:pPr>
            <w:r w:rsidRPr="00FC2E5B">
              <w:rPr>
                <w:rFonts w:cstheme="minorHAnsi"/>
                <w:lang w:eastAsia="en-GB"/>
              </w:rPr>
              <w:t xml:space="preserve">- </w:t>
            </w:r>
            <w:r w:rsidRPr="00D8336B">
              <w:rPr>
                <w:rFonts w:cstheme="minorHAnsi"/>
                <w:bCs/>
                <w:u w:val="single"/>
                <w:lang w:eastAsia="ko-KR"/>
              </w:rPr>
              <w:t>By 3</w:t>
            </w:r>
            <w:r w:rsidRPr="00D8336B">
              <w:rPr>
                <w:rFonts w:cstheme="minorHAnsi" w:hint="eastAsia"/>
                <w:bCs/>
                <w:u w:val="single"/>
                <w:lang w:eastAsia="ko-KR"/>
              </w:rPr>
              <w:t xml:space="preserve"> </w:t>
            </w:r>
            <w:r w:rsidRPr="00D8336B">
              <w:rPr>
                <w:rFonts w:cstheme="minorHAnsi"/>
                <w:bCs/>
                <w:u w:val="single"/>
                <w:lang w:eastAsia="ko-KR"/>
              </w:rPr>
              <w:t>months before</w:t>
            </w:r>
            <w:r w:rsidRPr="00D8336B">
              <w:rPr>
                <w:rFonts w:cstheme="minorHAnsi" w:hint="eastAsia"/>
                <w:bCs/>
                <w:u w:val="single"/>
                <w:lang w:eastAsia="ko-KR"/>
              </w:rPr>
              <w:t xml:space="preserve"> </w:t>
            </w:r>
            <w:r w:rsidRPr="00D8336B">
              <w:rPr>
                <w:rFonts w:cstheme="minorHAnsi"/>
                <w:bCs/>
                <w:u w:val="single"/>
                <w:lang w:eastAsia="en-GB"/>
              </w:rPr>
              <w:t>annual SC meeting</w:t>
            </w:r>
            <w:r>
              <w:rPr>
                <w:rFonts w:cstheme="minorHAnsi"/>
                <w:bCs/>
                <w:u w:val="single"/>
                <w:lang w:eastAsia="en-GB"/>
              </w:rPr>
              <w:t>,</w:t>
            </w:r>
            <w:r w:rsidRPr="00FC2E5B">
              <w:rPr>
                <w:rFonts w:cstheme="minorHAnsi"/>
                <w:bCs/>
                <w:lang w:eastAsia="en-GB"/>
              </w:rPr>
              <w:t xml:space="preserve"> </w:t>
            </w:r>
            <w:r w:rsidRPr="00FC2E5B">
              <w:rPr>
                <w:rFonts w:cstheme="minorHAnsi"/>
                <w:lang w:eastAsia="en-GB"/>
              </w:rPr>
              <w:t>IAC review</w:t>
            </w:r>
            <w:r>
              <w:rPr>
                <w:rFonts w:cstheme="minorHAnsi"/>
                <w:lang w:eastAsia="en-GB"/>
              </w:rPr>
              <w:t>s</w:t>
            </w:r>
            <w:r w:rsidRPr="00FC2E5B">
              <w:rPr>
                <w:rFonts w:cstheme="minorHAnsi"/>
                <w:lang w:eastAsia="en-GB"/>
              </w:rPr>
              <w:t xml:space="preserve"> applications and determine</w:t>
            </w:r>
            <w:r>
              <w:rPr>
                <w:rFonts w:cstheme="minorHAnsi"/>
                <w:lang w:eastAsia="en-GB"/>
              </w:rPr>
              <w:t>s</w:t>
            </w:r>
            <w:r w:rsidRPr="00FC2E5B">
              <w:rPr>
                <w:rFonts w:cstheme="minorHAnsi"/>
                <w:lang w:eastAsia="en-GB"/>
              </w:rPr>
              <w:t xml:space="preserve"> which cities to accredit or renew their accreditation</w:t>
            </w:r>
          </w:p>
        </w:tc>
      </w:tr>
      <w:tr w:rsidR="00FF1886" w:rsidRPr="00FC2E5B" w14:paraId="6BDBA11E" w14:textId="77777777" w:rsidTr="008B1226">
        <w:trPr>
          <w:cantSplit/>
          <w:jc w:val="center"/>
        </w:trPr>
        <w:tc>
          <w:tcPr>
            <w:tcW w:w="846" w:type="dxa"/>
            <w:vMerge/>
          </w:tcPr>
          <w:p w14:paraId="5091C7A0" w14:textId="77777777" w:rsidR="00FF1886" w:rsidRPr="00FC2E5B" w:rsidRDefault="00FF1886" w:rsidP="005C0C81">
            <w:pPr>
              <w:adjustRightInd w:val="0"/>
              <w:rPr>
                <w:rFonts w:eastAsia="Times New Roman" w:cstheme="minorHAnsi"/>
                <w:bCs/>
                <w:lang w:eastAsia="en-GB"/>
              </w:rPr>
            </w:pPr>
          </w:p>
        </w:tc>
        <w:tc>
          <w:tcPr>
            <w:tcW w:w="6095" w:type="dxa"/>
            <w:tcBorders>
              <w:top w:val="single" w:sz="4" w:space="0" w:color="auto"/>
              <w:bottom w:val="nil"/>
            </w:tcBorders>
          </w:tcPr>
          <w:p w14:paraId="2BE9879B" w14:textId="7EEF117A" w:rsidR="00FF1886" w:rsidRPr="00FC2E5B" w:rsidRDefault="00FF1886" w:rsidP="00DB219A">
            <w:pPr>
              <w:adjustRightInd w:val="0"/>
              <w:ind w:leftChars="-13" w:rightChars="-10" w:right="-22" w:hangingChars="13" w:hanging="29"/>
              <w:rPr>
                <w:rFonts w:cstheme="minorHAnsi"/>
                <w:lang w:eastAsia="ko-KR"/>
              </w:rPr>
            </w:pPr>
            <w:r w:rsidRPr="00FC2E5B">
              <w:rPr>
                <w:rFonts w:cstheme="minorHAnsi"/>
                <w:lang w:eastAsia="ko-KR"/>
              </w:rPr>
              <w:t xml:space="preserve">- </w:t>
            </w:r>
            <w:r w:rsidRPr="00D8336B">
              <w:rPr>
                <w:rFonts w:eastAsia="Times New Roman" w:cstheme="minorHAnsi"/>
                <w:bCs/>
                <w:u w:val="single"/>
                <w:lang w:eastAsia="en-GB"/>
              </w:rPr>
              <w:t xml:space="preserve">At </w:t>
            </w:r>
            <w:r w:rsidRPr="00D8336B">
              <w:rPr>
                <w:rFonts w:cstheme="minorHAnsi"/>
                <w:bCs/>
                <w:u w:val="single"/>
                <w:lang w:eastAsia="en-GB"/>
              </w:rPr>
              <w:t xml:space="preserve">annual </w:t>
            </w:r>
            <w:r w:rsidRPr="00D8336B">
              <w:rPr>
                <w:rFonts w:eastAsia="Times New Roman" w:cstheme="minorHAnsi"/>
                <w:bCs/>
                <w:u w:val="single"/>
                <w:lang w:eastAsia="en-GB"/>
              </w:rPr>
              <w:t>SC meeting</w:t>
            </w:r>
            <w:r w:rsidRPr="00D8336B">
              <w:rPr>
                <w:rFonts w:cstheme="minorHAnsi" w:hint="eastAsia"/>
                <w:bCs/>
                <w:u w:val="single"/>
                <w:lang w:eastAsia="ko-KR"/>
              </w:rPr>
              <w:t>,</w:t>
            </w:r>
            <w:r w:rsidRPr="00FC2E5B">
              <w:rPr>
                <w:rFonts w:eastAsia="Times New Roman" w:cstheme="minorHAnsi"/>
                <w:bCs/>
                <w:lang w:eastAsia="en-GB"/>
              </w:rPr>
              <w:t xml:space="preserve"> </w:t>
            </w:r>
            <w:r w:rsidRPr="00FC2E5B">
              <w:rPr>
                <w:rFonts w:cstheme="minorHAnsi"/>
                <w:lang w:eastAsia="ko-KR"/>
              </w:rPr>
              <w:t xml:space="preserve">IAC </w:t>
            </w:r>
            <w:r w:rsidRPr="00FC2E5B">
              <w:rPr>
                <w:rFonts w:cstheme="minorHAnsi"/>
                <w:lang w:eastAsia="en-GB"/>
              </w:rPr>
              <w:t>report</w:t>
            </w:r>
            <w:r>
              <w:rPr>
                <w:rFonts w:cstheme="minorHAnsi"/>
                <w:lang w:eastAsia="en-GB"/>
              </w:rPr>
              <w:t>s</w:t>
            </w:r>
            <w:r w:rsidRPr="00FC2E5B">
              <w:rPr>
                <w:rFonts w:cstheme="minorHAnsi"/>
                <w:lang w:eastAsia="en-GB"/>
              </w:rPr>
              <w:t xml:space="preserve"> its decision to SC</w:t>
            </w:r>
          </w:p>
          <w:p w14:paraId="39040FB7" w14:textId="38CFE719" w:rsidR="00FF1886" w:rsidRPr="00FC2E5B" w:rsidRDefault="00FF1886" w:rsidP="00DB219A">
            <w:pPr>
              <w:adjustRightInd w:val="0"/>
              <w:ind w:leftChars="-13" w:rightChars="-10" w:right="-22" w:hangingChars="13" w:hanging="29"/>
              <w:rPr>
                <w:rFonts w:cstheme="minorHAnsi"/>
                <w:lang w:eastAsia="ko-KR"/>
              </w:rPr>
            </w:pPr>
            <w:r w:rsidRPr="00FC2E5B">
              <w:rPr>
                <w:rFonts w:cstheme="minorHAnsi"/>
                <w:lang w:eastAsia="en-GB"/>
              </w:rPr>
              <w:t>- SC take</w:t>
            </w:r>
            <w:r>
              <w:rPr>
                <w:rFonts w:cstheme="minorHAnsi"/>
                <w:lang w:eastAsia="en-GB"/>
              </w:rPr>
              <w:t>s</w:t>
            </w:r>
            <w:r w:rsidRPr="00FC2E5B">
              <w:rPr>
                <w:rFonts w:cstheme="minorHAnsi"/>
                <w:lang w:eastAsia="en-GB"/>
              </w:rPr>
              <w:t xml:space="preserve"> note of</w:t>
            </w:r>
            <w:r>
              <w:rPr>
                <w:rFonts w:cstheme="minorHAnsi"/>
                <w:lang w:eastAsia="en-GB"/>
              </w:rPr>
              <w:t xml:space="preserve"> the</w:t>
            </w:r>
            <w:r w:rsidRPr="00FC2E5B">
              <w:rPr>
                <w:rFonts w:cstheme="minorHAnsi"/>
                <w:lang w:eastAsia="ko-KR"/>
              </w:rPr>
              <w:t xml:space="preserve"> </w:t>
            </w:r>
            <w:r w:rsidRPr="00FC2E5B">
              <w:rPr>
                <w:rFonts w:cstheme="minorHAnsi"/>
                <w:lang w:eastAsia="en-GB"/>
              </w:rPr>
              <w:t xml:space="preserve">IAC report </w:t>
            </w:r>
            <w:r>
              <w:rPr>
                <w:rFonts w:cstheme="minorHAnsi"/>
                <w:lang w:eastAsia="en-GB"/>
              </w:rPr>
              <w:t>and instructs the Secretariat to take the following actions after the meeting:</w:t>
            </w:r>
          </w:p>
        </w:tc>
      </w:tr>
      <w:tr w:rsidR="00FF1886" w:rsidRPr="00FC2E5B" w14:paraId="078F9895" w14:textId="77777777" w:rsidTr="00FF1886">
        <w:trPr>
          <w:cantSplit/>
          <w:trHeight w:val="1481"/>
          <w:jc w:val="center"/>
        </w:trPr>
        <w:tc>
          <w:tcPr>
            <w:tcW w:w="846" w:type="dxa"/>
            <w:vMerge/>
          </w:tcPr>
          <w:p w14:paraId="4B6CCE15" w14:textId="77777777" w:rsidR="00FF1886" w:rsidRPr="00FC2E5B" w:rsidRDefault="00FF1886" w:rsidP="005C0C81">
            <w:pPr>
              <w:adjustRightInd w:val="0"/>
              <w:rPr>
                <w:rFonts w:cstheme="minorHAnsi"/>
                <w:bCs/>
                <w:lang w:eastAsia="ko-KR"/>
              </w:rPr>
            </w:pPr>
          </w:p>
        </w:tc>
        <w:tc>
          <w:tcPr>
            <w:tcW w:w="6095" w:type="dxa"/>
            <w:tcBorders>
              <w:top w:val="nil"/>
            </w:tcBorders>
          </w:tcPr>
          <w:p w14:paraId="7880FDA5" w14:textId="67B36C04" w:rsidR="00FF1886" w:rsidRPr="00FC2E5B" w:rsidRDefault="00FF1886" w:rsidP="00DB219A">
            <w:pPr>
              <w:adjustRightInd w:val="0"/>
              <w:ind w:rightChars="-10" w:right="-22"/>
              <w:rPr>
                <w:rFonts w:cstheme="minorHAnsi"/>
                <w:lang w:eastAsia="ko-KR"/>
              </w:rPr>
            </w:pPr>
            <w:r w:rsidRPr="00FC2E5B">
              <w:rPr>
                <w:rFonts w:cstheme="minorHAnsi"/>
                <w:lang w:eastAsia="ko-KR"/>
              </w:rPr>
              <w:t>- The Secretariat a) announce</w:t>
            </w:r>
            <w:r>
              <w:rPr>
                <w:rFonts w:cstheme="minorHAnsi"/>
                <w:lang w:eastAsia="ko-KR"/>
              </w:rPr>
              <w:t>s</w:t>
            </w:r>
            <w:r w:rsidRPr="00FC2E5B">
              <w:rPr>
                <w:rFonts w:cstheme="minorHAnsi"/>
                <w:lang w:eastAsia="ko-KR"/>
              </w:rPr>
              <w:t xml:space="preserve"> the list of newly accredited and renewed wetland cities, b) invite</w:t>
            </w:r>
            <w:r>
              <w:rPr>
                <w:rFonts w:cstheme="minorHAnsi"/>
                <w:lang w:eastAsia="ko-KR"/>
              </w:rPr>
              <w:t>s</w:t>
            </w:r>
            <w:r w:rsidRPr="00FC2E5B">
              <w:rPr>
                <w:rFonts w:cstheme="minorHAnsi"/>
                <w:lang w:eastAsia="ko-KR"/>
              </w:rPr>
              <w:t xml:space="preserve"> the newly accredited cities</w:t>
            </w:r>
            <w:r>
              <w:rPr>
                <w:rFonts w:cstheme="minorHAnsi"/>
                <w:lang w:eastAsia="ko-KR"/>
              </w:rPr>
              <w:t xml:space="preserve"> </w:t>
            </w:r>
            <w:r w:rsidRPr="005C4551">
              <w:rPr>
                <w:rFonts w:cstheme="minorHAnsi"/>
                <w:lang w:eastAsia="ko-KR"/>
              </w:rPr>
              <w:t>through their respective NFPs</w:t>
            </w:r>
            <w:r w:rsidRPr="00FC2E5B">
              <w:rPr>
                <w:rFonts w:cstheme="minorHAnsi"/>
                <w:lang w:eastAsia="ko-KR"/>
              </w:rPr>
              <w:t xml:space="preserve"> to the certificate awarding ceremony at succeeding COP and c) prepare</w:t>
            </w:r>
            <w:r>
              <w:rPr>
                <w:rFonts w:cstheme="minorHAnsi"/>
                <w:lang w:eastAsia="ko-KR"/>
              </w:rPr>
              <w:t>s</w:t>
            </w:r>
            <w:r w:rsidRPr="00FC2E5B">
              <w:rPr>
                <w:rFonts w:cstheme="minorHAnsi"/>
                <w:lang w:eastAsia="ko-KR"/>
              </w:rPr>
              <w:t xml:space="preserve"> the ceremony with support from IAC and the host country</w:t>
            </w:r>
          </w:p>
        </w:tc>
      </w:tr>
      <w:tr w:rsidR="00FF1886" w:rsidRPr="00FC2E5B" w14:paraId="7273FA83" w14:textId="77777777" w:rsidTr="00FF1886">
        <w:trPr>
          <w:cantSplit/>
          <w:trHeight w:val="354"/>
          <w:jc w:val="center"/>
        </w:trPr>
        <w:tc>
          <w:tcPr>
            <w:tcW w:w="846" w:type="dxa"/>
            <w:vMerge/>
          </w:tcPr>
          <w:p w14:paraId="0DDC1350" w14:textId="77777777" w:rsidR="00FF1886" w:rsidRPr="00FC2E5B" w:rsidRDefault="00FF1886" w:rsidP="005C0C81">
            <w:pPr>
              <w:rPr>
                <w:rFonts w:eastAsia="Times New Roman" w:cstheme="minorHAnsi"/>
                <w:bCs/>
                <w:lang w:eastAsia="en-GB"/>
              </w:rPr>
            </w:pPr>
          </w:p>
        </w:tc>
        <w:tc>
          <w:tcPr>
            <w:tcW w:w="6095" w:type="dxa"/>
          </w:tcPr>
          <w:p w14:paraId="05E66316" w14:textId="547799F8" w:rsidR="00FF1886" w:rsidRPr="00FF1886" w:rsidRDefault="00A7539D" w:rsidP="00DB219A">
            <w:pPr>
              <w:adjustRightInd w:val="0"/>
              <w:ind w:left="66" w:rightChars="-10" w:right="-22" w:hangingChars="30" w:hanging="66"/>
              <w:rPr>
                <w:rFonts w:cstheme="minorHAnsi"/>
                <w:lang w:eastAsia="ko-KR"/>
              </w:rPr>
            </w:pPr>
            <w:r w:rsidRPr="00A7539D">
              <w:rPr>
                <w:rFonts w:cstheme="minorHAnsi"/>
                <w:lang w:eastAsia="ko-KR"/>
              </w:rPr>
              <w:t xml:space="preserve">- COP recognizes accredited cities at the </w:t>
            </w:r>
            <w:r w:rsidR="00393B9C">
              <w:rPr>
                <w:rFonts w:cstheme="minorHAnsi"/>
                <w:lang w:eastAsia="ko-KR"/>
              </w:rPr>
              <w:t xml:space="preserve">certificate </w:t>
            </w:r>
            <w:r w:rsidRPr="00A7539D">
              <w:rPr>
                <w:rFonts w:cstheme="minorHAnsi"/>
                <w:lang w:eastAsia="ko-KR"/>
              </w:rPr>
              <w:t>award</w:t>
            </w:r>
            <w:r w:rsidR="00393B9C">
              <w:rPr>
                <w:rFonts w:cstheme="minorHAnsi"/>
                <w:lang w:eastAsia="ko-KR"/>
              </w:rPr>
              <w:t>ing</w:t>
            </w:r>
            <w:r w:rsidRPr="00A7539D">
              <w:rPr>
                <w:rFonts w:cstheme="minorHAnsi"/>
                <w:lang w:eastAsia="ko-KR"/>
              </w:rPr>
              <w:t xml:space="preserve"> ceremony</w:t>
            </w:r>
          </w:p>
        </w:tc>
      </w:tr>
    </w:tbl>
    <w:p w14:paraId="049CB821" w14:textId="4920D58D" w:rsidR="004715ED" w:rsidRDefault="004715ED" w:rsidP="00D81003">
      <w:pPr>
        <w:rPr>
          <w:rFonts w:cstheme="minorHAnsi"/>
          <w:lang w:val="en-ZA"/>
        </w:rPr>
      </w:pPr>
    </w:p>
    <w:p w14:paraId="0BAD63DC" w14:textId="52E9BDAB" w:rsidR="007D35C3" w:rsidRDefault="007D35C3">
      <w:pPr>
        <w:rPr>
          <w:rFonts w:cstheme="minorHAnsi"/>
          <w:lang w:val="en-ZA"/>
        </w:rPr>
      </w:pPr>
      <w:r>
        <w:rPr>
          <w:rFonts w:cstheme="minorHAnsi"/>
          <w:lang w:val="en-ZA"/>
        </w:rPr>
        <w:br w:type="page"/>
      </w:r>
    </w:p>
    <w:p w14:paraId="35EA713A" w14:textId="6F2204CB" w:rsidR="002343BC" w:rsidRDefault="002343BC">
      <w:pPr>
        <w:pStyle w:val="OGHsection"/>
      </w:pPr>
      <w:r w:rsidRPr="00FC2E5B">
        <w:t>Guidance notes for Administrative Authorities (AA)</w:t>
      </w:r>
      <w:r w:rsidR="00B71F69">
        <w:t xml:space="preserve"> on new accreditation</w:t>
      </w:r>
    </w:p>
    <w:p w14:paraId="3C2CB8BE" w14:textId="1DE0318F" w:rsidR="002343BC" w:rsidRDefault="00575846" w:rsidP="00575846">
      <w:pPr>
        <w:pStyle w:val="OGH1"/>
      </w:pPr>
      <w:r>
        <w:t>Call for applications</w:t>
      </w:r>
    </w:p>
    <w:p w14:paraId="48F26A24" w14:textId="77777777" w:rsidR="00F65325" w:rsidRDefault="00F65325" w:rsidP="00725A99">
      <w:pPr>
        <w:pStyle w:val="OGText"/>
        <w:numPr>
          <w:ilvl w:val="0"/>
          <w:numId w:val="0"/>
        </w:numPr>
        <w:ind w:left="360"/>
      </w:pPr>
      <w:r>
        <w:t xml:space="preserve">Resolution XII.10 on </w:t>
      </w:r>
      <w:r w:rsidRPr="00F65325">
        <w:rPr>
          <w:i/>
          <w:iCs/>
        </w:rPr>
        <w:t>Wetland City Accreditation of the Ramsar Convention</w:t>
      </w:r>
      <w:r>
        <w:t xml:space="preserve"> formalized a framework to promote the conservation and wise use of wetlands and regional and international co-operation, as well as to generate sustainable socio-economic benefits for local populations.</w:t>
      </w:r>
    </w:p>
    <w:p w14:paraId="16DEB023" w14:textId="1BBFDD51" w:rsidR="00F65325" w:rsidRDefault="00F65325" w:rsidP="00725A99">
      <w:pPr>
        <w:pStyle w:val="OGText"/>
        <w:numPr>
          <w:ilvl w:val="0"/>
          <w:numId w:val="0"/>
        </w:numPr>
        <w:ind w:left="360"/>
      </w:pPr>
      <w:r>
        <w:t>Resolution XII.10 states that: “This accreditation would encourage cities that are close to and depend on wetlands, primarily Wetlands of International Importance, but also other wetlands, to establish a positive relationship with these wetlands through increased participation and awareness and consideration of wetlands in local planning and decision making.”</w:t>
      </w:r>
    </w:p>
    <w:p w14:paraId="7817E602" w14:textId="1043FC0A" w:rsidR="00F65325" w:rsidRDefault="00F65325" w:rsidP="00725A99">
      <w:pPr>
        <w:pStyle w:val="OGText"/>
        <w:numPr>
          <w:ilvl w:val="0"/>
          <w:numId w:val="0"/>
        </w:numPr>
        <w:ind w:left="360"/>
      </w:pPr>
      <w:r>
        <w:t>Paragraph 7 of the Framework for Wetland City accreditation of the Ramsar Convention annexed to Resolution XII.10 states that: “a candidate city for the Wetland City accreditation would be approved as an accredited Wetland City by the Independent Advisory Committee, after being proposed by the Contracting Party on whose territory it stands and completing the accreditation procedure described below. Newly accredited cities join the global network of Wetland Cities established by this framework. Accreditation as a Wetland City of the Ramsar Convention is not intended to confer any legal rights or legal obligations on the city or the Contracting Party.”</w:t>
      </w:r>
    </w:p>
    <w:p w14:paraId="47DFDCE0" w14:textId="64C494AB" w:rsidR="00F65325" w:rsidRDefault="00F65325" w:rsidP="00725A99">
      <w:pPr>
        <w:pStyle w:val="OGText"/>
        <w:numPr>
          <w:ilvl w:val="0"/>
          <w:numId w:val="0"/>
        </w:numPr>
        <w:ind w:left="360"/>
      </w:pPr>
      <w:r>
        <w:t xml:space="preserve">Resolution XII.10 calls (in paragraphs 13 and 14) for Contracting Parties to submit proposals to the Secretariat for forwarding to the IAC. </w:t>
      </w:r>
      <w:r w:rsidR="00D67326">
        <w:t xml:space="preserve">In line with the </w:t>
      </w:r>
      <w:r w:rsidR="000D2B07">
        <w:t xml:space="preserve">Schedule </w:t>
      </w:r>
      <w:r w:rsidR="00D67326">
        <w:t>(Table 1), the Secretariat launches the call for applications for new and renewed applications</w:t>
      </w:r>
      <w:r w:rsidR="00EA52B0" w:rsidRPr="00E93798">
        <w:rPr>
          <w:rFonts w:hint="eastAsia"/>
          <w:lang w:eastAsia="ko-KR"/>
        </w:rPr>
        <w:t xml:space="preserve"> </w:t>
      </w:r>
      <w:r w:rsidR="00EA52B0">
        <w:rPr>
          <w:u w:val="single"/>
          <w:lang w:eastAsia="ko-KR"/>
        </w:rPr>
        <w:t>w</w:t>
      </w:r>
      <w:r w:rsidR="00EA52B0" w:rsidRPr="00D8336B">
        <w:rPr>
          <w:rFonts w:hint="eastAsia"/>
          <w:u w:val="single"/>
          <w:lang w:eastAsia="ko-KR"/>
        </w:rPr>
        <w:t>ithin up to 6 months after the previous COP</w:t>
      </w:r>
      <w:r w:rsidR="00D67326">
        <w:t>.</w:t>
      </w:r>
    </w:p>
    <w:p w14:paraId="4A407EFF" w14:textId="53D956AB" w:rsidR="00A478DF" w:rsidRDefault="00A478DF" w:rsidP="00A478DF">
      <w:pPr>
        <w:pStyle w:val="OGH1"/>
      </w:pPr>
      <w:r>
        <w:t xml:space="preserve">General guidance </w:t>
      </w:r>
    </w:p>
    <w:p w14:paraId="2754C758" w14:textId="1A2AD809" w:rsidR="00A478DF" w:rsidRDefault="00A478DF" w:rsidP="00725A99">
      <w:pPr>
        <w:pStyle w:val="OGText"/>
        <w:numPr>
          <w:ilvl w:val="0"/>
          <w:numId w:val="0"/>
        </w:numPr>
        <w:ind w:left="360"/>
      </w:pPr>
      <w:r>
        <w:t xml:space="preserve">The </w:t>
      </w:r>
      <w:r>
        <w:rPr>
          <w:i/>
          <w:iCs/>
        </w:rPr>
        <w:t xml:space="preserve">Wetland City Accreditation </w:t>
      </w:r>
      <w:r>
        <w:t>Nomination Form must be completed by a</w:t>
      </w:r>
      <w:r w:rsidR="00587AE9">
        <w:t>n</w:t>
      </w:r>
      <w:r>
        <w:t xml:space="preserve"> </w:t>
      </w:r>
      <w:r w:rsidR="00DE211B">
        <w:t>applicant city</w:t>
      </w:r>
      <w:r>
        <w:t xml:space="preserve"> or human settlement in one of the Convention’s three working languages, namely English, French, or Spanish. To assist the cities with completing the </w:t>
      </w:r>
      <w:r>
        <w:rPr>
          <w:i/>
          <w:iCs/>
        </w:rPr>
        <w:t xml:space="preserve">Wetland City Accreditation </w:t>
      </w:r>
      <w:r>
        <w:t xml:space="preserve">Nomination Form, an accompanying </w:t>
      </w:r>
      <w:r>
        <w:rPr>
          <w:i/>
          <w:iCs/>
        </w:rPr>
        <w:t xml:space="preserve">Guidance Note for Cities </w:t>
      </w:r>
      <w:r>
        <w:t xml:space="preserve">is available in each of the three working languages of the Ramsar Convention. </w:t>
      </w:r>
    </w:p>
    <w:p w14:paraId="3D3F76C0" w14:textId="77777777" w:rsidR="00A478DF" w:rsidRDefault="00A478DF" w:rsidP="00725A99">
      <w:pPr>
        <w:pStyle w:val="OGText"/>
        <w:numPr>
          <w:ilvl w:val="0"/>
          <w:numId w:val="0"/>
        </w:numPr>
        <w:ind w:left="360"/>
      </w:pPr>
      <w:r>
        <w:t xml:space="preserve">The information provided in the </w:t>
      </w:r>
      <w:r>
        <w:rPr>
          <w:i/>
          <w:iCs/>
        </w:rPr>
        <w:t xml:space="preserve">Wetland City Accreditation </w:t>
      </w:r>
      <w:r>
        <w:t xml:space="preserve">Nomination Form should be clear and succinct, and the total length of a completed </w:t>
      </w:r>
      <w:r>
        <w:rPr>
          <w:i/>
          <w:iCs/>
        </w:rPr>
        <w:t xml:space="preserve">Wetland City Accreditation </w:t>
      </w:r>
      <w:r>
        <w:t xml:space="preserve">Nomination Form should not exceed the specified word limits given for each field. </w:t>
      </w:r>
    </w:p>
    <w:p w14:paraId="46BB7319" w14:textId="3273A41D" w:rsidR="00A478DF" w:rsidRDefault="00A478DF" w:rsidP="00725A99">
      <w:pPr>
        <w:pStyle w:val="OGText"/>
        <w:numPr>
          <w:ilvl w:val="0"/>
          <w:numId w:val="0"/>
        </w:numPr>
        <w:ind w:left="360"/>
      </w:pPr>
      <w:r>
        <w:t xml:space="preserve">In the case of a city where the wetlands have been well-studied and well-documented, or which are the subject of special field investigations, far more information may be available than can be accommodated in the </w:t>
      </w:r>
      <w:r>
        <w:rPr>
          <w:i/>
          <w:iCs/>
        </w:rPr>
        <w:t xml:space="preserve">Wetland City Accreditation </w:t>
      </w:r>
      <w:r>
        <w:t xml:space="preserve">Nomination Form. </w:t>
      </w:r>
      <w:r w:rsidR="008D7E49">
        <w:t>Applicant cities</w:t>
      </w:r>
      <w:r>
        <w:t xml:space="preserve"> are encouraged not to append additional information, such as taxonomic lists of species’ status, management plans, copies of legal instruments, etc. but to provide succinct but comprehensive summaries in the appropriate fields. </w:t>
      </w:r>
    </w:p>
    <w:p w14:paraId="22E9BABE" w14:textId="4ED4236F" w:rsidR="00A478DF" w:rsidRDefault="00A478DF" w:rsidP="00A478DF">
      <w:pPr>
        <w:pStyle w:val="OGH1"/>
      </w:pPr>
      <w:r>
        <w:t xml:space="preserve">Specific guidance for </w:t>
      </w:r>
      <w:r w:rsidRPr="00AC12A4">
        <w:t>Administrative Authority</w:t>
      </w:r>
      <w:r>
        <w:t xml:space="preserve"> </w:t>
      </w:r>
    </w:p>
    <w:p w14:paraId="7BADCB29" w14:textId="4937F2B5" w:rsidR="00A478DF" w:rsidRPr="00855DEB" w:rsidRDefault="00A478DF" w:rsidP="00A478DF">
      <w:pPr>
        <w:pStyle w:val="OGH2"/>
      </w:pPr>
      <w:r w:rsidRPr="00855DEB">
        <w:t xml:space="preserve">Responsibility of the </w:t>
      </w:r>
      <w:r w:rsidR="00DE211B">
        <w:t>applicant city</w:t>
      </w:r>
      <w:r w:rsidRPr="00855DEB">
        <w:t xml:space="preserve"> </w:t>
      </w:r>
    </w:p>
    <w:p w14:paraId="5557D051" w14:textId="445905F0" w:rsidR="00A478DF" w:rsidRDefault="00A478DF" w:rsidP="00725A99">
      <w:pPr>
        <w:pStyle w:val="OGText"/>
        <w:numPr>
          <w:ilvl w:val="0"/>
          <w:numId w:val="0"/>
        </w:numPr>
        <w:ind w:left="360"/>
      </w:pPr>
      <w:r>
        <w:t xml:space="preserve">An authorised representative of the city authority making the application needs to check and approve the accreditation form against the guidance provided. It is essential that ALL questions </w:t>
      </w:r>
      <w:r w:rsidR="00E4765A">
        <w:t xml:space="preserve">in Group A </w:t>
      </w:r>
      <w:r>
        <w:t xml:space="preserve">are answered and that appropriate supporting information is provided. </w:t>
      </w:r>
    </w:p>
    <w:p w14:paraId="24DF86F9" w14:textId="3B604AEB" w:rsidR="00A478DF" w:rsidRDefault="00A478DF" w:rsidP="00725A99">
      <w:pPr>
        <w:pStyle w:val="OGText"/>
        <w:numPr>
          <w:ilvl w:val="0"/>
          <w:numId w:val="0"/>
        </w:numPr>
        <w:ind w:left="360"/>
      </w:pPr>
      <w:r>
        <w:t xml:space="preserve">In the case of several cities making a joint submission, a representative of each authority needs to check and approve the form, and then send it to the country’s Administrative Authority who will formally submit the completed </w:t>
      </w:r>
      <w:r>
        <w:rPr>
          <w:i/>
          <w:iCs/>
        </w:rPr>
        <w:t xml:space="preserve">Wetland City Accreditation </w:t>
      </w:r>
      <w:r>
        <w:t xml:space="preserve">Nomination Form to the Ramsar Convention Secretariat. </w:t>
      </w:r>
    </w:p>
    <w:p w14:paraId="5F46EC72" w14:textId="7826DAEE" w:rsidR="00A478DF" w:rsidRPr="00855DEB" w:rsidRDefault="00A478DF" w:rsidP="00A478DF">
      <w:pPr>
        <w:pStyle w:val="OGH2"/>
      </w:pPr>
      <w:r w:rsidRPr="00855DEB">
        <w:t xml:space="preserve">Responsibility of the </w:t>
      </w:r>
      <w:r w:rsidRPr="00AC12A4">
        <w:t>Administrative Authority</w:t>
      </w:r>
      <w:r w:rsidRPr="00855DEB">
        <w:t xml:space="preserve"> </w:t>
      </w:r>
    </w:p>
    <w:p w14:paraId="3EE9CCE5" w14:textId="77777777" w:rsidR="00A478DF" w:rsidRDefault="00A478DF" w:rsidP="00725A99">
      <w:pPr>
        <w:pStyle w:val="OGText"/>
        <w:numPr>
          <w:ilvl w:val="0"/>
          <w:numId w:val="0"/>
        </w:numPr>
        <w:ind w:left="360"/>
      </w:pPr>
      <w:r>
        <w:t xml:space="preserve">Each Contracting Party is encouraged to consider local conditions when implementing the international criteria for the Wetland City accreditation. Any city submitting a completed Nomination Form to the designated National Focal Point for Ramsar Convention matters within the Administrative Authority should be considered to act as a model for the study, demonstration and promotion of the Ramsar Convention’s objectives, approaches, principles and resolutions. </w:t>
      </w:r>
    </w:p>
    <w:p w14:paraId="2A665438" w14:textId="77777777" w:rsidR="00A478DF" w:rsidRDefault="00A478DF" w:rsidP="00725A99">
      <w:pPr>
        <w:pStyle w:val="OGText"/>
        <w:numPr>
          <w:ilvl w:val="0"/>
          <w:numId w:val="0"/>
        </w:numPr>
        <w:ind w:left="360"/>
      </w:pPr>
      <w:r>
        <w:t xml:space="preserve">Resolution XII.10 provides that any Contracting Party that wishes to participate in the </w:t>
      </w:r>
      <w:r>
        <w:rPr>
          <w:i/>
          <w:iCs/>
        </w:rPr>
        <w:t xml:space="preserve">Wetland City Accreditation </w:t>
      </w:r>
      <w:r>
        <w:t xml:space="preserve">will undertake a national review to determine which cities to propose for accreditation. It is recommended that, as part of a national review, the Administrative Authority should consider how the individual nominations for </w:t>
      </w:r>
      <w:r>
        <w:rPr>
          <w:i/>
          <w:iCs/>
        </w:rPr>
        <w:t xml:space="preserve">Wetland City Accreditation </w:t>
      </w:r>
      <w:r>
        <w:t xml:space="preserve">will assist the Contracting Party in contributing to </w:t>
      </w:r>
      <w:r>
        <w:rPr>
          <w:i/>
          <w:iCs/>
        </w:rPr>
        <w:t>inter alia</w:t>
      </w:r>
      <w:r>
        <w:t xml:space="preserve">: </w:t>
      </w:r>
    </w:p>
    <w:p w14:paraId="19F406EA" w14:textId="2607442E" w:rsidR="00A478DF" w:rsidRDefault="00A478DF">
      <w:pPr>
        <w:pStyle w:val="OGALPHA"/>
      </w:pPr>
      <w:r>
        <w:t xml:space="preserve">Ramsar Strategic Plan 2016-2024. Goal 1 – Addressing the drivers of wetland loss and degradation: Target 1. </w:t>
      </w:r>
    </w:p>
    <w:p w14:paraId="17FC952D" w14:textId="7B79D8B4" w:rsidR="00A478DF" w:rsidRPr="00FB1A28" w:rsidRDefault="00A478DF">
      <w:pPr>
        <w:pStyle w:val="OGALPHA"/>
      </w:pPr>
      <w:r w:rsidRPr="00FB1A28">
        <w:t xml:space="preserve">Ramsar Strategic Plan 2016-2024. Goal 3 – Wisely using all wetlands: Target 13. </w:t>
      </w:r>
    </w:p>
    <w:p w14:paraId="0C7B5E1D" w14:textId="30589A88" w:rsidR="00717A8B" w:rsidRPr="00FB1A28" w:rsidRDefault="008A6A73">
      <w:pPr>
        <w:pStyle w:val="OGALPHA"/>
      </w:pPr>
      <w:r w:rsidRPr="00FB1A28">
        <w:t>Any other targets of future Strategic Plans</w:t>
      </w:r>
    </w:p>
    <w:p w14:paraId="4EF29336" w14:textId="572251C6" w:rsidR="00A478DF" w:rsidRPr="00FB1A28" w:rsidRDefault="00A478DF">
      <w:pPr>
        <w:pStyle w:val="OGALPHA"/>
      </w:pPr>
      <w:r w:rsidRPr="00FB1A28">
        <w:t xml:space="preserve">Sustainable Development Goals (SDGs). In particular the contribution to Goal 6 – Clean water and sanitation; Goal 11- Sustainable cities and communities; Goal 14 – Live below water; and Goal 15 – Life on land. For more information on how the Ramsar Strategic Plan contributes to the delivery of the SDGs see http://www.ramsar.org/document/how-the-ramsar-strategic-plan-contributes-to-the-sustainable-development-goals-sdgs. </w:t>
      </w:r>
    </w:p>
    <w:p w14:paraId="4DF22CDF" w14:textId="3BF24617" w:rsidR="00A478DF" w:rsidRPr="00FB1A28" w:rsidRDefault="00A478DF">
      <w:pPr>
        <w:pStyle w:val="OGALPHA"/>
      </w:pPr>
      <w:r w:rsidRPr="00FB1A28">
        <w:t xml:space="preserve">National targets and plans relating to the wise use of wetlands and in particular to the sustainable development of human settlements. </w:t>
      </w:r>
    </w:p>
    <w:p w14:paraId="5EB05741" w14:textId="06DB309C" w:rsidR="00A478DF" w:rsidRPr="00FB1A28" w:rsidRDefault="00A478DF" w:rsidP="00725A99">
      <w:pPr>
        <w:pStyle w:val="OGText"/>
        <w:numPr>
          <w:ilvl w:val="0"/>
          <w:numId w:val="0"/>
        </w:numPr>
        <w:ind w:left="360"/>
        <w:rPr>
          <w:color w:val="auto"/>
        </w:rPr>
      </w:pPr>
      <w:r w:rsidRPr="00FB1A28">
        <w:rPr>
          <w:color w:val="auto"/>
        </w:rPr>
        <w:t xml:space="preserve">In the event of an Administrative Authority </w:t>
      </w:r>
      <w:r w:rsidR="007329A4" w:rsidRPr="00FB1A28">
        <w:rPr>
          <w:color w:val="auto"/>
        </w:rPr>
        <w:t xml:space="preserve">(AA) </w:t>
      </w:r>
      <w:r w:rsidRPr="00FB1A28">
        <w:rPr>
          <w:color w:val="auto"/>
        </w:rPr>
        <w:t xml:space="preserve">receiving multiple nominations it must satisfy itself that any Nomination Form proposed complies fully with the required nomination criteria. </w:t>
      </w:r>
    </w:p>
    <w:p w14:paraId="3EFC1759" w14:textId="05A9DA32" w:rsidR="00A478DF" w:rsidRPr="00FB1A28" w:rsidRDefault="00A478DF" w:rsidP="00A478DF">
      <w:pPr>
        <w:pStyle w:val="OGH2"/>
      </w:pPr>
      <w:r w:rsidRPr="00FB1A28">
        <w:t xml:space="preserve">Endorsement by the </w:t>
      </w:r>
      <w:r w:rsidRPr="00AC12A4">
        <w:t>Administrative Authority</w:t>
      </w:r>
      <w:r w:rsidRPr="00FB1A28">
        <w:t xml:space="preserve"> </w:t>
      </w:r>
    </w:p>
    <w:p w14:paraId="0C69443F" w14:textId="5E4CB356" w:rsidR="007D35C3" w:rsidRDefault="00A478DF" w:rsidP="00AC12A4">
      <w:pPr>
        <w:ind w:leftChars="129" w:left="284"/>
        <w:rPr>
          <w:rFonts w:ascii="Cambria" w:hAnsi="Cambria"/>
        </w:rPr>
      </w:pPr>
      <w:r w:rsidRPr="00FB1A28">
        <w:t xml:space="preserve">Upon receipt and review of the completed </w:t>
      </w:r>
      <w:r w:rsidRPr="00FB1A28">
        <w:rPr>
          <w:i/>
          <w:iCs/>
        </w:rPr>
        <w:t xml:space="preserve">Wetland City Accreditation </w:t>
      </w:r>
      <w:r w:rsidRPr="00FB1A28">
        <w:t xml:space="preserve">Nomination Form, the designated National Focal Point for Ramsar Convention matters in the </w:t>
      </w:r>
      <w:r w:rsidR="007329A4" w:rsidRPr="00FB1A28">
        <w:t>AA</w:t>
      </w:r>
      <w:r w:rsidRPr="00FB1A28">
        <w:t xml:space="preserve"> will check the form and, where appropriate, provide formal endorsement</w:t>
      </w:r>
      <w:r w:rsidR="003C293E">
        <w:t xml:space="preserve"> at the end of the Nomination Form</w:t>
      </w:r>
      <w:r w:rsidRPr="00FB1A28">
        <w:t xml:space="preserve">. If the Nomination Form fails to comply with the criteria, the National Focal Point should return it to the applicant city with a clear description and explanation of any shortcomings. Cities should be encouraged to reconsider and resubmit. Once the National Focal Point is satisfied that the Nomination </w:t>
      </w:r>
      <w:r w:rsidR="003C293E">
        <w:t>Form</w:t>
      </w:r>
      <w:r w:rsidR="008852ED">
        <w:t xml:space="preserve"> </w:t>
      </w:r>
      <w:r w:rsidRPr="00FB1A28">
        <w:t xml:space="preserve">complies fully to the criteria, the Nomination Form should be submitted online to the Ramsar Convention Secretariat, no later than </w:t>
      </w:r>
      <w:r w:rsidR="00F53E5E" w:rsidRPr="00FB1A28">
        <w:t xml:space="preserve">the </w:t>
      </w:r>
      <w:r w:rsidR="00490EE2" w:rsidRPr="00FB1A28">
        <w:t>date published</w:t>
      </w:r>
      <w:r w:rsidR="00A156E3" w:rsidRPr="00FB1A28">
        <w:t xml:space="preserve"> in the</w:t>
      </w:r>
      <w:r w:rsidR="00E864E9" w:rsidRPr="00FB1A28">
        <w:t xml:space="preserve"> call for applications</w:t>
      </w:r>
      <w:r w:rsidR="00331472" w:rsidRPr="00FB1A28">
        <w:t>.</w:t>
      </w:r>
    </w:p>
    <w:p w14:paraId="3F88C6EE" w14:textId="48D86830" w:rsidR="00AC12A4" w:rsidRDefault="00AC12A4" w:rsidP="00AC12A4">
      <w:pPr>
        <w:ind w:leftChars="193" w:left="425"/>
        <w:rPr>
          <w:rFonts w:ascii="Cambria" w:eastAsiaTheme="majorEastAsia" w:hAnsi="Cambria" w:cstheme="minorHAnsi"/>
          <w:color w:val="000000" w:themeColor="text1"/>
          <w:lang w:eastAsia="en-GB"/>
        </w:rPr>
      </w:pPr>
      <w:r>
        <w:rPr>
          <w:rFonts w:ascii="Cambria" w:eastAsiaTheme="majorEastAsia" w:hAnsi="Cambria" w:cstheme="minorHAnsi"/>
          <w:color w:val="000000" w:themeColor="text1"/>
          <w:lang w:eastAsia="en-GB"/>
        </w:rPr>
        <w:br w:type="page"/>
      </w:r>
    </w:p>
    <w:p w14:paraId="19DDB9C8" w14:textId="36A8ACDC" w:rsidR="002343BC" w:rsidRDefault="002343BC">
      <w:pPr>
        <w:pStyle w:val="OGHsection"/>
      </w:pPr>
      <w:r>
        <w:t>Guidance notes for cities</w:t>
      </w:r>
      <w:r w:rsidR="00B16236">
        <w:t xml:space="preserve"> on new accreditation</w:t>
      </w:r>
    </w:p>
    <w:p w14:paraId="49126918" w14:textId="71C55FDE" w:rsidR="002C5564" w:rsidRDefault="002C5564" w:rsidP="002C5564">
      <w:pPr>
        <w:pStyle w:val="OGH1"/>
      </w:pPr>
      <w:r>
        <w:t>General</w:t>
      </w:r>
      <w:r>
        <w:rPr>
          <w:spacing w:val="-3"/>
        </w:rPr>
        <w:t xml:space="preserve"> </w:t>
      </w:r>
      <w:r>
        <w:t>guidance</w:t>
      </w:r>
    </w:p>
    <w:p w14:paraId="62569E4D" w14:textId="77777777" w:rsidR="002C5564" w:rsidRDefault="002C5564" w:rsidP="00725A99">
      <w:pPr>
        <w:pStyle w:val="OGText"/>
        <w:numPr>
          <w:ilvl w:val="0"/>
          <w:numId w:val="0"/>
        </w:numPr>
        <w:ind w:left="360"/>
      </w:pPr>
      <w:r>
        <w:t xml:space="preserve">The </w:t>
      </w:r>
      <w:r>
        <w:rPr>
          <w:i/>
        </w:rPr>
        <w:t xml:space="preserve">Wetland City Accreditation </w:t>
      </w:r>
      <w:r>
        <w:t>Nomination Form must be completed in one of the Convention’s</w:t>
      </w:r>
      <w:r>
        <w:rPr>
          <w:spacing w:val="1"/>
        </w:rPr>
        <w:t xml:space="preserve"> </w:t>
      </w:r>
      <w:r>
        <w:t xml:space="preserve">three working languages, namely English, French, or Spanish. The </w:t>
      </w:r>
      <w:r>
        <w:rPr>
          <w:i/>
        </w:rPr>
        <w:t>Wetland City Accreditation</w:t>
      </w:r>
      <w:r>
        <w:rPr>
          <w:i/>
          <w:spacing w:val="1"/>
        </w:rPr>
        <w:t xml:space="preserve"> </w:t>
      </w:r>
      <w:r>
        <w:t xml:space="preserve">Nomination Form and this accompanying </w:t>
      </w:r>
      <w:r>
        <w:rPr>
          <w:i/>
        </w:rPr>
        <w:t xml:space="preserve">Guidance Note for Cities </w:t>
      </w:r>
      <w:r>
        <w:t>are available in each of the three</w:t>
      </w:r>
      <w:r>
        <w:rPr>
          <w:spacing w:val="-47"/>
        </w:rPr>
        <w:t xml:space="preserve"> </w:t>
      </w:r>
      <w:r>
        <w:t>working</w:t>
      </w:r>
      <w:r>
        <w:rPr>
          <w:spacing w:val="-2"/>
        </w:rPr>
        <w:t xml:space="preserve"> </w:t>
      </w:r>
      <w:r>
        <w:t>languages.</w:t>
      </w:r>
    </w:p>
    <w:p w14:paraId="1D285950" w14:textId="77777777" w:rsidR="002C5564" w:rsidRDefault="002C5564" w:rsidP="00725A99">
      <w:pPr>
        <w:pStyle w:val="OGText"/>
        <w:numPr>
          <w:ilvl w:val="0"/>
          <w:numId w:val="0"/>
        </w:numPr>
        <w:ind w:left="360"/>
      </w:pPr>
      <w:r>
        <w:t xml:space="preserve">The information provided in the </w:t>
      </w:r>
      <w:r>
        <w:rPr>
          <w:i/>
        </w:rPr>
        <w:t xml:space="preserve">Wetland City Accreditation </w:t>
      </w:r>
      <w:r>
        <w:t>Nomination Form should be clear and</w:t>
      </w:r>
      <w:r>
        <w:rPr>
          <w:spacing w:val="-47"/>
        </w:rPr>
        <w:t xml:space="preserve"> </w:t>
      </w:r>
      <w:r>
        <w:t xml:space="preserve">succinct, and the total length of a completed </w:t>
      </w:r>
      <w:r>
        <w:rPr>
          <w:i/>
        </w:rPr>
        <w:t xml:space="preserve">Wetland City Accreditation </w:t>
      </w:r>
      <w:r>
        <w:t>Nomination Form should</w:t>
      </w:r>
      <w:r>
        <w:rPr>
          <w:spacing w:val="-47"/>
        </w:rPr>
        <w:t xml:space="preserve"> </w:t>
      </w:r>
      <w:r>
        <w:t>not exceed</w:t>
      </w:r>
      <w:r>
        <w:rPr>
          <w:spacing w:val="-1"/>
        </w:rPr>
        <w:t xml:space="preserve"> </w:t>
      </w:r>
      <w:r>
        <w:t>the</w:t>
      </w:r>
      <w:r>
        <w:rPr>
          <w:spacing w:val="-2"/>
        </w:rPr>
        <w:t xml:space="preserve"> </w:t>
      </w:r>
      <w:r>
        <w:t>specified</w:t>
      </w:r>
      <w:r>
        <w:rPr>
          <w:spacing w:val="-1"/>
        </w:rPr>
        <w:t xml:space="preserve"> </w:t>
      </w:r>
      <w:r>
        <w:t>word</w:t>
      </w:r>
      <w:r>
        <w:rPr>
          <w:spacing w:val="-1"/>
        </w:rPr>
        <w:t xml:space="preserve"> </w:t>
      </w:r>
      <w:r>
        <w:t>limits</w:t>
      </w:r>
      <w:r>
        <w:rPr>
          <w:spacing w:val="-1"/>
        </w:rPr>
        <w:t xml:space="preserve"> </w:t>
      </w:r>
      <w:r>
        <w:t>given</w:t>
      </w:r>
      <w:r>
        <w:rPr>
          <w:spacing w:val="-1"/>
        </w:rPr>
        <w:t xml:space="preserve"> </w:t>
      </w:r>
      <w:r>
        <w:t>for each</w:t>
      </w:r>
      <w:r>
        <w:rPr>
          <w:spacing w:val="-1"/>
        </w:rPr>
        <w:t xml:space="preserve"> </w:t>
      </w:r>
      <w:r>
        <w:t>field.</w:t>
      </w:r>
    </w:p>
    <w:p w14:paraId="35EC4AA8" w14:textId="55C02CE4" w:rsidR="002C5564" w:rsidRDefault="002C5564" w:rsidP="00725A99">
      <w:pPr>
        <w:pStyle w:val="OGText"/>
        <w:numPr>
          <w:ilvl w:val="0"/>
          <w:numId w:val="0"/>
        </w:numPr>
        <w:ind w:left="360"/>
      </w:pPr>
      <w:r>
        <w:t>In the case of a city where the wetlands have been well-studied and well-documented, or which are</w:t>
      </w:r>
      <w:r>
        <w:rPr>
          <w:spacing w:val="-47"/>
        </w:rPr>
        <w:t xml:space="preserve"> </w:t>
      </w:r>
      <w:r>
        <w:t>the subject of special field investigations, far more information may be available than can be</w:t>
      </w:r>
      <w:r>
        <w:rPr>
          <w:spacing w:val="1"/>
        </w:rPr>
        <w:t xml:space="preserve"> </w:t>
      </w:r>
      <w:r>
        <w:t xml:space="preserve">accommodated in the </w:t>
      </w:r>
      <w:r>
        <w:rPr>
          <w:i/>
        </w:rPr>
        <w:t xml:space="preserve">Wetland City Accreditation </w:t>
      </w:r>
      <w:r>
        <w:t xml:space="preserve">Nomination Form. </w:t>
      </w:r>
      <w:r w:rsidR="008D7E49">
        <w:t>Applicant cities</w:t>
      </w:r>
      <w:r>
        <w:t xml:space="preserve"> must provide</w:t>
      </w:r>
      <w:r>
        <w:rPr>
          <w:spacing w:val="-47"/>
        </w:rPr>
        <w:t xml:space="preserve"> </w:t>
      </w:r>
      <w:r>
        <w:t>succinct but comprehensive summaries in the appropriate fields. They may provide</w:t>
      </w:r>
      <w:r>
        <w:rPr>
          <w:spacing w:val="1"/>
        </w:rPr>
        <w:t xml:space="preserve"> </w:t>
      </w:r>
      <w:r>
        <w:t>additional</w:t>
      </w:r>
      <w:r>
        <w:rPr>
          <w:spacing w:val="1"/>
        </w:rPr>
        <w:t xml:space="preserve"> </w:t>
      </w:r>
      <w:r>
        <w:t>information, such as taxonomic lists of species’ status, management plans, copies of legal</w:t>
      </w:r>
      <w:r>
        <w:rPr>
          <w:spacing w:val="1"/>
        </w:rPr>
        <w:t xml:space="preserve"> </w:t>
      </w:r>
      <w:r>
        <w:t>instruments,</w:t>
      </w:r>
      <w:r>
        <w:rPr>
          <w:spacing w:val="-1"/>
        </w:rPr>
        <w:t xml:space="preserve"> </w:t>
      </w:r>
      <w:r>
        <w:t>etc.</w:t>
      </w:r>
    </w:p>
    <w:p w14:paraId="1802931D" w14:textId="5B98C5CB" w:rsidR="002C5564" w:rsidRDefault="002C5564" w:rsidP="00725A99">
      <w:pPr>
        <w:pStyle w:val="OGText"/>
        <w:numPr>
          <w:ilvl w:val="0"/>
          <w:numId w:val="0"/>
        </w:numPr>
        <w:ind w:left="360"/>
      </w:pPr>
      <w:r>
        <w:t xml:space="preserve">The Wetland City Accreditation is valid for </w:t>
      </w:r>
      <w:r w:rsidR="00A37FB4">
        <w:t xml:space="preserve">2 COP cycles (normally </w:t>
      </w:r>
      <w:r>
        <w:t>6 years</w:t>
      </w:r>
      <w:r w:rsidR="00712CCC">
        <w:t>)</w:t>
      </w:r>
      <w:r>
        <w:t>, after which it must be renewed, providing that it</w:t>
      </w:r>
      <w:r>
        <w:rPr>
          <w:spacing w:val="1"/>
        </w:rPr>
        <w:t xml:space="preserve"> </w:t>
      </w:r>
      <w:r>
        <w:t>continues to fill each of the 6 criteria, which then needs to be reviewed by the Independent Advisory</w:t>
      </w:r>
      <w:r w:rsidR="00A01A0A">
        <w:t xml:space="preserve"> </w:t>
      </w:r>
      <w:r>
        <w:t>Committee (IAC).</w:t>
      </w:r>
    </w:p>
    <w:p w14:paraId="68C08729" w14:textId="104A7AFA" w:rsidR="002C5564" w:rsidRDefault="002C5564" w:rsidP="002C5564">
      <w:pPr>
        <w:pStyle w:val="OGH1"/>
      </w:pPr>
      <w:r>
        <w:t>Specific</w:t>
      </w:r>
      <w:r>
        <w:rPr>
          <w:spacing w:val="-2"/>
        </w:rPr>
        <w:t xml:space="preserve"> </w:t>
      </w:r>
      <w:r>
        <w:t>guidance</w:t>
      </w:r>
      <w:r>
        <w:rPr>
          <w:spacing w:val="-3"/>
        </w:rPr>
        <w:t xml:space="preserve"> </w:t>
      </w:r>
      <w:r>
        <w:t>on</w:t>
      </w:r>
      <w:r>
        <w:rPr>
          <w:spacing w:val="-3"/>
        </w:rPr>
        <w:t xml:space="preserve"> </w:t>
      </w:r>
      <w:r>
        <w:t>completing</w:t>
      </w:r>
      <w:r>
        <w:rPr>
          <w:spacing w:val="-3"/>
        </w:rPr>
        <w:t xml:space="preserve"> </w:t>
      </w:r>
      <w:r>
        <w:t>the</w:t>
      </w:r>
      <w:r>
        <w:rPr>
          <w:spacing w:val="-2"/>
        </w:rPr>
        <w:t xml:space="preserve"> </w:t>
      </w:r>
      <w:r>
        <w:t>fields</w:t>
      </w:r>
      <w:r>
        <w:rPr>
          <w:spacing w:val="-1"/>
        </w:rPr>
        <w:t xml:space="preserve"> </w:t>
      </w:r>
      <w:r>
        <w:t>of</w:t>
      </w:r>
      <w:r>
        <w:rPr>
          <w:spacing w:val="-3"/>
        </w:rPr>
        <w:t xml:space="preserve"> </w:t>
      </w:r>
      <w:r>
        <w:t>the</w:t>
      </w:r>
      <w:r>
        <w:rPr>
          <w:spacing w:val="-2"/>
        </w:rPr>
        <w:t xml:space="preserve"> </w:t>
      </w:r>
      <w:r>
        <w:t>Wetland</w:t>
      </w:r>
      <w:r>
        <w:rPr>
          <w:spacing w:val="-3"/>
        </w:rPr>
        <w:t xml:space="preserve"> </w:t>
      </w:r>
      <w:r>
        <w:t>City</w:t>
      </w:r>
      <w:r>
        <w:rPr>
          <w:spacing w:val="-3"/>
        </w:rPr>
        <w:t xml:space="preserve"> </w:t>
      </w:r>
      <w:r>
        <w:t>Accreditation</w:t>
      </w:r>
      <w:r>
        <w:rPr>
          <w:spacing w:val="-5"/>
        </w:rPr>
        <w:t xml:space="preserve"> </w:t>
      </w:r>
      <w:r>
        <w:t>Nomination</w:t>
      </w:r>
      <w:r>
        <w:rPr>
          <w:spacing w:val="-3"/>
        </w:rPr>
        <w:t xml:space="preserve"> </w:t>
      </w:r>
      <w:r>
        <w:t>Form</w:t>
      </w:r>
    </w:p>
    <w:p w14:paraId="61F97C0A" w14:textId="77777777" w:rsidR="002C5564" w:rsidRPr="002C5564" w:rsidRDefault="002C5564" w:rsidP="002C5564">
      <w:pPr>
        <w:pStyle w:val="OGH2"/>
      </w:pPr>
      <w:r w:rsidRPr="002C5564">
        <w:t>Background</w:t>
      </w:r>
      <w:r w:rsidRPr="002C5564">
        <w:rPr>
          <w:spacing w:val="-5"/>
        </w:rPr>
        <w:t xml:space="preserve"> </w:t>
      </w:r>
      <w:r w:rsidRPr="002C5564">
        <w:t>information</w:t>
      </w:r>
    </w:p>
    <w:p w14:paraId="35BC994E" w14:textId="77777777" w:rsidR="002C5564" w:rsidRDefault="002C5564" w:rsidP="00725A99">
      <w:pPr>
        <w:pStyle w:val="OGText"/>
        <w:numPr>
          <w:ilvl w:val="0"/>
          <w:numId w:val="0"/>
        </w:numPr>
        <w:ind w:left="360"/>
      </w:pPr>
      <w:r>
        <w:t>1a.</w:t>
      </w:r>
      <w:r>
        <w:rPr>
          <w:spacing w:val="47"/>
        </w:rPr>
        <w:t xml:space="preserve"> </w:t>
      </w:r>
      <w:r>
        <w:rPr>
          <w:b/>
        </w:rPr>
        <w:t>Country:</w:t>
      </w:r>
      <w:r>
        <w:rPr>
          <w:b/>
          <w:spacing w:val="-3"/>
        </w:rPr>
        <w:t xml:space="preserve"> </w:t>
      </w:r>
      <w:r>
        <w:t>The</w:t>
      </w:r>
      <w:r>
        <w:rPr>
          <w:spacing w:val="-1"/>
        </w:rPr>
        <w:t xml:space="preserve"> </w:t>
      </w:r>
      <w:r>
        <w:t>official</w:t>
      </w:r>
      <w:r>
        <w:rPr>
          <w:spacing w:val="-1"/>
        </w:rPr>
        <w:t xml:space="preserve"> </w:t>
      </w:r>
      <w:r>
        <w:t>(short)</w:t>
      </w:r>
      <w:r>
        <w:rPr>
          <w:spacing w:val="-2"/>
        </w:rPr>
        <w:t xml:space="preserve"> </w:t>
      </w:r>
      <w:r>
        <w:t>version</w:t>
      </w:r>
      <w:r>
        <w:rPr>
          <w:spacing w:val="-4"/>
        </w:rPr>
        <w:t xml:space="preserve"> </w:t>
      </w:r>
      <w:r>
        <w:t>of</w:t>
      </w:r>
      <w:r>
        <w:rPr>
          <w:spacing w:val="-5"/>
        </w:rPr>
        <w:t xml:space="preserve"> </w:t>
      </w:r>
      <w:r>
        <w:t>the Contracting</w:t>
      </w:r>
      <w:r>
        <w:rPr>
          <w:spacing w:val="-3"/>
        </w:rPr>
        <w:t xml:space="preserve"> </w:t>
      </w:r>
      <w:r>
        <w:t>Party/country name.</w:t>
      </w:r>
    </w:p>
    <w:p w14:paraId="2C85B2E4" w14:textId="3A989FDC" w:rsidR="002C5564" w:rsidRDefault="002C5564" w:rsidP="00725A99">
      <w:pPr>
        <w:pStyle w:val="OGText"/>
        <w:numPr>
          <w:ilvl w:val="0"/>
          <w:numId w:val="0"/>
        </w:numPr>
        <w:ind w:left="360"/>
      </w:pPr>
      <w:r>
        <w:t>1b.</w:t>
      </w:r>
      <w:r>
        <w:rPr>
          <w:spacing w:val="90"/>
        </w:rPr>
        <w:t xml:space="preserve"> </w:t>
      </w:r>
      <w:r>
        <w:rPr>
          <w:b/>
        </w:rPr>
        <w:t>Name</w:t>
      </w:r>
      <w:r>
        <w:rPr>
          <w:b/>
          <w:spacing w:val="1"/>
        </w:rPr>
        <w:t xml:space="preserve"> </w:t>
      </w:r>
      <w:r>
        <w:rPr>
          <w:b/>
        </w:rPr>
        <w:t>of</w:t>
      </w:r>
      <w:r>
        <w:rPr>
          <w:b/>
          <w:spacing w:val="-1"/>
        </w:rPr>
        <w:t xml:space="preserve"> </w:t>
      </w:r>
      <w:r>
        <w:rPr>
          <w:b/>
        </w:rPr>
        <w:t xml:space="preserve">city: </w:t>
      </w:r>
      <w:r>
        <w:t>An</w:t>
      </w:r>
      <w:r>
        <w:rPr>
          <w:spacing w:val="1"/>
        </w:rPr>
        <w:t xml:space="preserve"> </w:t>
      </w:r>
      <w:r>
        <w:t>eligible ‘city’</w:t>
      </w:r>
      <w:r>
        <w:rPr>
          <w:spacing w:val="2"/>
        </w:rPr>
        <w:t xml:space="preserve"> </w:t>
      </w:r>
      <w:r>
        <w:t>for</w:t>
      </w:r>
      <w:r>
        <w:rPr>
          <w:spacing w:val="1"/>
        </w:rPr>
        <w:t xml:space="preserve"> </w:t>
      </w:r>
      <w:r>
        <w:t>the</w:t>
      </w:r>
      <w:r>
        <w:rPr>
          <w:spacing w:val="3"/>
        </w:rPr>
        <w:t xml:space="preserve"> </w:t>
      </w:r>
      <w:r>
        <w:t>Wetland</w:t>
      </w:r>
      <w:r>
        <w:rPr>
          <w:spacing w:val="1"/>
        </w:rPr>
        <w:t xml:space="preserve"> </w:t>
      </w:r>
      <w:r>
        <w:t>City</w:t>
      </w:r>
      <w:r>
        <w:rPr>
          <w:spacing w:val="3"/>
        </w:rPr>
        <w:t xml:space="preserve"> </w:t>
      </w:r>
      <w:r>
        <w:t>Accreditation may</w:t>
      </w:r>
      <w:r>
        <w:rPr>
          <w:spacing w:val="3"/>
        </w:rPr>
        <w:t xml:space="preserve"> </w:t>
      </w:r>
      <w:r>
        <w:t>be a</w:t>
      </w:r>
      <w:r>
        <w:rPr>
          <w:spacing w:val="2"/>
        </w:rPr>
        <w:t xml:space="preserve"> </w:t>
      </w:r>
      <w:r>
        <w:t>city or any</w:t>
      </w:r>
      <w:r>
        <w:rPr>
          <w:spacing w:val="3"/>
        </w:rPr>
        <w:t xml:space="preserve"> </w:t>
      </w:r>
      <w:r>
        <w:t>other</w:t>
      </w:r>
      <w:r>
        <w:rPr>
          <w:spacing w:val="1"/>
        </w:rPr>
        <w:t xml:space="preserve"> </w:t>
      </w:r>
      <w:r>
        <w:t>type</w:t>
      </w:r>
      <w:r>
        <w:rPr>
          <w:spacing w:val="1"/>
        </w:rPr>
        <w:t xml:space="preserve"> </w:t>
      </w:r>
      <w:r>
        <w:t>of</w:t>
      </w:r>
      <w:r>
        <w:rPr>
          <w:spacing w:val="3"/>
        </w:rPr>
        <w:t xml:space="preserve"> </w:t>
      </w:r>
      <w:r>
        <w:t>human</w:t>
      </w:r>
      <w:r>
        <w:rPr>
          <w:spacing w:val="2"/>
        </w:rPr>
        <w:t xml:space="preserve"> </w:t>
      </w:r>
      <w:r>
        <w:t>settlement</w:t>
      </w:r>
      <w:r>
        <w:rPr>
          <w:spacing w:val="2"/>
        </w:rPr>
        <w:t xml:space="preserve"> </w:t>
      </w:r>
      <w:r>
        <w:t>according</w:t>
      </w:r>
      <w:r>
        <w:rPr>
          <w:spacing w:val="2"/>
        </w:rPr>
        <w:t xml:space="preserve"> </w:t>
      </w:r>
      <w:r>
        <w:t>to</w:t>
      </w:r>
      <w:r>
        <w:rPr>
          <w:spacing w:val="2"/>
        </w:rPr>
        <w:t xml:space="preserve"> </w:t>
      </w:r>
      <w:r>
        <w:t>the</w:t>
      </w:r>
      <w:r>
        <w:rPr>
          <w:spacing w:val="4"/>
        </w:rPr>
        <w:t xml:space="preserve"> </w:t>
      </w:r>
      <w:r>
        <w:t>definition given</w:t>
      </w:r>
      <w:r>
        <w:rPr>
          <w:spacing w:val="3"/>
        </w:rPr>
        <w:t xml:space="preserve"> </w:t>
      </w:r>
      <w:r>
        <w:t>by</w:t>
      </w:r>
      <w:r>
        <w:rPr>
          <w:spacing w:val="2"/>
        </w:rPr>
        <w:t xml:space="preserve"> </w:t>
      </w:r>
      <w:r>
        <w:t>United</w:t>
      </w:r>
      <w:r>
        <w:rPr>
          <w:spacing w:val="2"/>
        </w:rPr>
        <w:t xml:space="preserve"> </w:t>
      </w:r>
      <w:r>
        <w:t>Nations</w:t>
      </w:r>
      <w:r>
        <w:rPr>
          <w:spacing w:val="3"/>
        </w:rPr>
        <w:t xml:space="preserve"> </w:t>
      </w:r>
      <w:r>
        <w:t>Centre</w:t>
      </w:r>
      <w:r>
        <w:rPr>
          <w:spacing w:val="5"/>
        </w:rPr>
        <w:t xml:space="preserve"> </w:t>
      </w:r>
      <w:r>
        <w:t>for</w:t>
      </w:r>
      <w:r>
        <w:rPr>
          <w:spacing w:val="1"/>
        </w:rPr>
        <w:t xml:space="preserve"> </w:t>
      </w:r>
      <w:r>
        <w:t xml:space="preserve">Human Settlement. The term </w:t>
      </w:r>
      <w:r w:rsidR="003106AC">
        <w:t>‘</w:t>
      </w:r>
      <w:r>
        <w:t>human settlements</w:t>
      </w:r>
      <w:r w:rsidR="003106AC">
        <w:t>’</w:t>
      </w:r>
      <w:r>
        <w:t xml:space="preserve"> is an integrative concept that comprises: (a)</w:t>
      </w:r>
      <w:r>
        <w:rPr>
          <w:spacing w:val="1"/>
        </w:rPr>
        <w:t xml:space="preserve"> </w:t>
      </w:r>
      <w:r>
        <w:t>physical components of shelter and infrastructure; and (b) services to which the physical</w:t>
      </w:r>
      <w:r>
        <w:rPr>
          <w:spacing w:val="1"/>
        </w:rPr>
        <w:t xml:space="preserve"> </w:t>
      </w:r>
      <w:r>
        <w:t>elements provide support, that is to say, community services such as education, health, culture,</w:t>
      </w:r>
      <w:r>
        <w:rPr>
          <w:spacing w:val="-47"/>
        </w:rPr>
        <w:t xml:space="preserve"> </w:t>
      </w:r>
      <w:r>
        <w:t xml:space="preserve">welfare, recreation and nutrition. (Source: United Nations (1997) </w:t>
      </w:r>
      <w:r>
        <w:rPr>
          <w:i/>
        </w:rPr>
        <w:t>Glossary of Environment</w:t>
      </w:r>
      <w:r>
        <w:rPr>
          <w:i/>
          <w:spacing w:val="1"/>
        </w:rPr>
        <w:t xml:space="preserve"> </w:t>
      </w:r>
      <w:r>
        <w:rPr>
          <w:i/>
        </w:rPr>
        <w:t>Statistics: Studies in Methods</w:t>
      </w:r>
      <w:r>
        <w:t>, Series F, No. 67. Department for Economic and Social Information</w:t>
      </w:r>
      <w:r>
        <w:rPr>
          <w:spacing w:val="-47"/>
        </w:rPr>
        <w:t xml:space="preserve"> </w:t>
      </w:r>
      <w:r>
        <w:t>and</w:t>
      </w:r>
      <w:r>
        <w:rPr>
          <w:spacing w:val="-2"/>
        </w:rPr>
        <w:t xml:space="preserve"> </w:t>
      </w:r>
      <w:r>
        <w:t>Policy</w:t>
      </w:r>
      <w:r>
        <w:rPr>
          <w:spacing w:val="1"/>
        </w:rPr>
        <w:t xml:space="preserve"> </w:t>
      </w:r>
      <w:r>
        <w:t>Analysis,</w:t>
      </w:r>
      <w:r>
        <w:rPr>
          <w:spacing w:val="-1"/>
        </w:rPr>
        <w:t xml:space="preserve"> </w:t>
      </w:r>
      <w:r>
        <w:t>Statistics Division. United</w:t>
      </w:r>
      <w:r>
        <w:rPr>
          <w:spacing w:val="-2"/>
        </w:rPr>
        <w:t xml:space="preserve"> </w:t>
      </w:r>
      <w:r>
        <w:t>Nations,</w:t>
      </w:r>
      <w:r>
        <w:rPr>
          <w:spacing w:val="-2"/>
        </w:rPr>
        <w:t xml:space="preserve"> </w:t>
      </w:r>
      <w:r>
        <w:t>New</w:t>
      </w:r>
      <w:r>
        <w:rPr>
          <w:spacing w:val="-3"/>
        </w:rPr>
        <w:t xml:space="preserve"> </w:t>
      </w:r>
      <w:r>
        <w:t>York. 96pp.).</w:t>
      </w:r>
    </w:p>
    <w:p w14:paraId="6C864FAE" w14:textId="77777777" w:rsidR="002C5564" w:rsidRDefault="002C5564" w:rsidP="00725A99">
      <w:pPr>
        <w:pStyle w:val="OGText"/>
        <w:numPr>
          <w:ilvl w:val="0"/>
          <w:numId w:val="0"/>
        </w:numPr>
        <w:ind w:left="360"/>
      </w:pPr>
      <w:r>
        <w:t>1c.</w:t>
      </w:r>
      <w:r>
        <w:rPr>
          <w:spacing w:val="1"/>
        </w:rPr>
        <w:t xml:space="preserve"> </w:t>
      </w:r>
      <w:r>
        <w:rPr>
          <w:b/>
        </w:rPr>
        <w:t>Geographical coordinates</w:t>
      </w:r>
      <w:r>
        <w:t xml:space="preserve">: The geographical coordinates of the </w:t>
      </w:r>
      <w:r>
        <w:rPr>
          <w:i/>
        </w:rPr>
        <w:t xml:space="preserve">approximate </w:t>
      </w:r>
      <w:r>
        <w:t>centre of the city</w:t>
      </w:r>
      <w:r>
        <w:rPr>
          <w:spacing w:val="-47"/>
        </w:rPr>
        <w:t xml:space="preserve"> </w:t>
      </w:r>
      <w:r>
        <w:t xml:space="preserve">expressed in </w:t>
      </w:r>
      <w:r>
        <w:rPr>
          <w:i/>
        </w:rPr>
        <w:t xml:space="preserve">degrees and minutes of latitude and longitude </w:t>
      </w:r>
      <w:r>
        <w:t>(e.g. in the format: 01</w:t>
      </w:r>
      <w:r>
        <w:rPr>
          <w:rFonts w:ascii="Symbol" w:hAnsi="Symbol"/>
        </w:rPr>
        <w:t></w:t>
      </w:r>
      <w:r>
        <w:t>24’S</w:t>
      </w:r>
      <w:r>
        <w:rPr>
          <w:spacing w:val="1"/>
        </w:rPr>
        <w:t xml:space="preserve"> </w:t>
      </w:r>
      <w:r>
        <w:t>104</w:t>
      </w:r>
      <w:r>
        <w:rPr>
          <w:rFonts w:ascii="Symbol" w:hAnsi="Symbol"/>
        </w:rPr>
        <w:t></w:t>
      </w:r>
      <w:r>
        <w:t>16’E</w:t>
      </w:r>
      <w:r>
        <w:rPr>
          <w:spacing w:val="-3"/>
        </w:rPr>
        <w:t xml:space="preserve"> </w:t>
      </w:r>
      <w:r>
        <w:t>or</w:t>
      </w:r>
      <w:r>
        <w:rPr>
          <w:spacing w:val="-2"/>
        </w:rPr>
        <w:t xml:space="preserve"> </w:t>
      </w:r>
      <w:r>
        <w:t>010</w:t>
      </w:r>
      <w:r>
        <w:rPr>
          <w:rFonts w:ascii="Symbol" w:hAnsi="Symbol"/>
        </w:rPr>
        <w:t></w:t>
      </w:r>
      <w:r>
        <w:t>30’N</w:t>
      </w:r>
      <w:r>
        <w:rPr>
          <w:spacing w:val="-1"/>
        </w:rPr>
        <w:t xml:space="preserve"> </w:t>
      </w:r>
      <w:r>
        <w:t>084</w:t>
      </w:r>
      <w:r>
        <w:rPr>
          <w:rFonts w:ascii="Symbol" w:hAnsi="Symbol"/>
        </w:rPr>
        <w:t></w:t>
      </w:r>
      <w:r>
        <w:t>51’W).</w:t>
      </w:r>
    </w:p>
    <w:p w14:paraId="11442093" w14:textId="77777777" w:rsidR="002C5564" w:rsidRDefault="002C5564" w:rsidP="00725A99">
      <w:pPr>
        <w:pStyle w:val="OGText"/>
        <w:numPr>
          <w:ilvl w:val="0"/>
          <w:numId w:val="0"/>
        </w:numPr>
        <w:ind w:left="360"/>
      </w:pPr>
      <w:r>
        <w:t>1d.</w:t>
      </w:r>
      <w:r>
        <w:rPr>
          <w:spacing w:val="1"/>
        </w:rPr>
        <w:t xml:space="preserve"> </w:t>
      </w:r>
      <w:r>
        <w:rPr>
          <w:b/>
        </w:rPr>
        <w:t>Administrative and wetland map</w:t>
      </w:r>
      <w:r>
        <w:t>: Tick the yellow box to confirm that a map has been provided.</w:t>
      </w:r>
      <w:r>
        <w:rPr>
          <w:spacing w:val="-47"/>
        </w:rPr>
        <w:t xml:space="preserve"> </w:t>
      </w:r>
      <w:r>
        <w:t>The most up-to-date available and suitable map of the city and its wetland should be appended</w:t>
      </w:r>
      <w:r>
        <w:rPr>
          <w:spacing w:val="1"/>
        </w:rPr>
        <w:t xml:space="preserve"> </w:t>
      </w:r>
      <w:r>
        <w:t xml:space="preserve">to the </w:t>
      </w:r>
      <w:r>
        <w:rPr>
          <w:i/>
        </w:rPr>
        <w:t xml:space="preserve">Wetland City Accreditation </w:t>
      </w:r>
      <w:r>
        <w:t>Nomination Form (in hardcopy and, if possible, also in digital</w:t>
      </w:r>
      <w:r>
        <w:rPr>
          <w:spacing w:val="1"/>
        </w:rPr>
        <w:t xml:space="preserve"> </w:t>
      </w:r>
      <w:r>
        <w:t>format). At least a hardcopy map is required for the consideration of the City for accreditation.</w:t>
      </w:r>
      <w:r>
        <w:rPr>
          <w:spacing w:val="1"/>
        </w:rPr>
        <w:t xml:space="preserve"> </w:t>
      </w:r>
      <w:r>
        <w:t>The map must clearly show the administrative boundary of the city, the boundary of any</w:t>
      </w:r>
      <w:r>
        <w:rPr>
          <w:spacing w:val="1"/>
        </w:rPr>
        <w:t xml:space="preserve"> </w:t>
      </w:r>
      <w:r>
        <w:t>designated Ramsar Site(s) and other wetland areas. If the map has been prepared in digital (GIS)</w:t>
      </w:r>
      <w:r>
        <w:rPr>
          <w:spacing w:val="-47"/>
        </w:rPr>
        <w:t xml:space="preserve"> </w:t>
      </w:r>
      <w:r>
        <w:t>format, please send a GIS file providing geo-referenced site boundary vectors and attribute</w:t>
      </w:r>
      <w:r>
        <w:rPr>
          <w:spacing w:val="1"/>
        </w:rPr>
        <w:t xml:space="preserve"> </w:t>
      </w:r>
      <w:r>
        <w:t>tables, and please also send a separate image file, showing the site boundaries, in a common</w:t>
      </w:r>
      <w:r>
        <w:rPr>
          <w:spacing w:val="1"/>
        </w:rPr>
        <w:t xml:space="preserve"> </w:t>
      </w:r>
      <w:r>
        <w:t>image format</w:t>
      </w:r>
      <w:r>
        <w:rPr>
          <w:spacing w:val="-2"/>
        </w:rPr>
        <w:t xml:space="preserve"> </w:t>
      </w:r>
      <w:r>
        <w:t>(TIFF, BMP, JPG, GIF,</w:t>
      </w:r>
      <w:r>
        <w:rPr>
          <w:spacing w:val="-2"/>
        </w:rPr>
        <w:t xml:space="preserve"> </w:t>
      </w:r>
      <w:r>
        <w:t>etc.).</w:t>
      </w:r>
    </w:p>
    <w:p w14:paraId="59DE2BE4" w14:textId="77777777" w:rsidR="002C5564" w:rsidRDefault="002C5564" w:rsidP="00725A99">
      <w:pPr>
        <w:pStyle w:val="OGText"/>
        <w:numPr>
          <w:ilvl w:val="0"/>
          <w:numId w:val="0"/>
        </w:numPr>
        <w:ind w:left="360"/>
      </w:pPr>
      <w:r>
        <w:t>1e.</w:t>
      </w:r>
      <w:r>
        <w:rPr>
          <w:spacing w:val="1"/>
        </w:rPr>
        <w:t xml:space="preserve"> </w:t>
      </w:r>
      <w:r>
        <w:rPr>
          <w:b/>
        </w:rPr>
        <w:t>Area of the city</w:t>
      </w:r>
      <w:r>
        <w:t>: The total area of the city within the formal administrative boundaries in</w:t>
      </w:r>
      <w:r>
        <w:rPr>
          <w:spacing w:val="-47"/>
        </w:rPr>
        <w:t xml:space="preserve"> </w:t>
      </w:r>
      <w:r>
        <w:t>hectares.</w:t>
      </w:r>
    </w:p>
    <w:p w14:paraId="20972212" w14:textId="77777777" w:rsidR="002C5564" w:rsidRDefault="002C5564" w:rsidP="00725A99">
      <w:pPr>
        <w:pStyle w:val="OGText"/>
        <w:numPr>
          <w:ilvl w:val="0"/>
          <w:numId w:val="0"/>
        </w:numPr>
        <w:ind w:left="360"/>
      </w:pPr>
      <w:r>
        <w:t>1f.</w:t>
      </w:r>
      <w:r>
        <w:rPr>
          <w:spacing w:val="1"/>
        </w:rPr>
        <w:t xml:space="preserve"> </w:t>
      </w:r>
      <w:r>
        <w:rPr>
          <w:b/>
        </w:rPr>
        <w:t>Approximate area of wetlands within the city boundaries</w:t>
      </w:r>
      <w:r>
        <w:t>: Indication of the total area of</w:t>
      </w:r>
      <w:r>
        <w:rPr>
          <w:spacing w:val="1"/>
        </w:rPr>
        <w:t xml:space="preserve"> </w:t>
      </w:r>
      <w:r>
        <w:t>wetlands within the administrative boundaries, indicating, as far as possible, how much is</w:t>
      </w:r>
      <w:r>
        <w:rPr>
          <w:spacing w:val="1"/>
        </w:rPr>
        <w:t xml:space="preserve"> </w:t>
      </w:r>
      <w:r>
        <w:t>natural and how much is human made. If the areas of discrete wetland units are known, please</w:t>
      </w:r>
      <w:r>
        <w:rPr>
          <w:spacing w:val="1"/>
        </w:rPr>
        <w:t xml:space="preserve"> </w:t>
      </w:r>
      <w:r>
        <w:t>also indicate each of these together with the names (or labels) used to identify and differentiate</w:t>
      </w:r>
      <w:r>
        <w:rPr>
          <w:spacing w:val="-47"/>
        </w:rPr>
        <w:t xml:space="preserve"> </w:t>
      </w:r>
      <w:r>
        <w:t>these units</w:t>
      </w:r>
      <w:r>
        <w:rPr>
          <w:spacing w:val="-2"/>
        </w:rPr>
        <w:t xml:space="preserve"> </w:t>
      </w:r>
      <w:r>
        <w:t>and</w:t>
      </w:r>
      <w:r>
        <w:rPr>
          <w:spacing w:val="-1"/>
        </w:rPr>
        <w:t xml:space="preserve"> </w:t>
      </w:r>
      <w:r>
        <w:t>show</w:t>
      </w:r>
      <w:r>
        <w:rPr>
          <w:spacing w:val="1"/>
        </w:rPr>
        <w:t xml:space="preserve"> </w:t>
      </w:r>
      <w:r>
        <w:t>them</w:t>
      </w:r>
      <w:r>
        <w:rPr>
          <w:spacing w:val="-2"/>
        </w:rPr>
        <w:t xml:space="preserve"> </w:t>
      </w:r>
      <w:r>
        <w:t>on</w:t>
      </w:r>
      <w:r>
        <w:rPr>
          <w:spacing w:val="-1"/>
        </w:rPr>
        <w:t xml:space="preserve"> </w:t>
      </w:r>
      <w:r>
        <w:t>the</w:t>
      </w:r>
      <w:r>
        <w:rPr>
          <w:spacing w:val="1"/>
        </w:rPr>
        <w:t xml:space="preserve"> </w:t>
      </w:r>
      <w:r>
        <w:t>administrative</w:t>
      </w:r>
      <w:r>
        <w:rPr>
          <w:spacing w:val="1"/>
        </w:rPr>
        <w:t xml:space="preserve"> </w:t>
      </w:r>
      <w:r>
        <w:t>and</w:t>
      </w:r>
      <w:r>
        <w:rPr>
          <w:spacing w:val="-3"/>
        </w:rPr>
        <w:t xml:space="preserve"> </w:t>
      </w:r>
      <w:r>
        <w:t>wetland</w:t>
      </w:r>
      <w:r>
        <w:rPr>
          <w:spacing w:val="-4"/>
        </w:rPr>
        <w:t xml:space="preserve"> </w:t>
      </w:r>
      <w:r>
        <w:t>map.</w:t>
      </w:r>
    </w:p>
    <w:p w14:paraId="43DD507C" w14:textId="1E006699" w:rsidR="002C5564" w:rsidRDefault="002C5564" w:rsidP="00725A99">
      <w:pPr>
        <w:pStyle w:val="OGText"/>
        <w:numPr>
          <w:ilvl w:val="0"/>
          <w:numId w:val="0"/>
        </w:numPr>
        <w:ind w:left="360"/>
      </w:pPr>
      <w:r>
        <w:t>1g.</w:t>
      </w:r>
      <w:r>
        <w:rPr>
          <w:spacing w:val="1"/>
        </w:rPr>
        <w:t xml:space="preserve"> </w:t>
      </w:r>
      <w:r>
        <w:rPr>
          <w:b/>
        </w:rPr>
        <w:t>Wetland types</w:t>
      </w:r>
      <w:r>
        <w:t>: In this field list the full range of wetland types occurring within the city. Where</w:t>
      </w:r>
      <w:r>
        <w:rPr>
          <w:spacing w:val="-47"/>
        </w:rPr>
        <w:t xml:space="preserve"> </w:t>
      </w:r>
      <w:r>
        <w:t>possible list them in order of their dominance (by area) starting with the wetland type with the</w:t>
      </w:r>
      <w:r>
        <w:rPr>
          <w:spacing w:val="-47"/>
        </w:rPr>
        <w:t xml:space="preserve"> </w:t>
      </w:r>
      <w:r>
        <w:t>largest area. The Ramsar Classification System for Wetland Type, as approved by</w:t>
      </w:r>
      <w:r>
        <w:rPr>
          <w:spacing w:val="1"/>
        </w:rPr>
        <w:t xml:space="preserve"> </w:t>
      </w:r>
      <w:r>
        <w:t>Recommendation 4.7 and amended by Resolutions VI.5 and VII.11 of the Conference of the</w:t>
      </w:r>
      <w:r>
        <w:rPr>
          <w:spacing w:val="1"/>
        </w:rPr>
        <w:t xml:space="preserve"> </w:t>
      </w:r>
      <w:r>
        <w:t>Contracting Parties, provides the description of what types of wetland are covered by each of</w:t>
      </w:r>
      <w:r>
        <w:rPr>
          <w:spacing w:val="1"/>
        </w:rPr>
        <w:t xml:space="preserve"> </w:t>
      </w:r>
      <w:r>
        <w:t xml:space="preserve">the wetland type codes (see Appendix </w:t>
      </w:r>
      <w:r w:rsidR="009D65F3">
        <w:t>2</w:t>
      </w:r>
      <w:r>
        <w:t>). Note that the wetland types are grouped in three</w:t>
      </w:r>
      <w:r>
        <w:rPr>
          <w:spacing w:val="1"/>
        </w:rPr>
        <w:t xml:space="preserve"> </w:t>
      </w:r>
      <w:r>
        <w:t>major categories: marine-coastal, inland, and human-made wetlands, and that wetland types</w:t>
      </w:r>
      <w:r>
        <w:rPr>
          <w:spacing w:val="1"/>
        </w:rPr>
        <w:t xml:space="preserve"> </w:t>
      </w:r>
      <w:r>
        <w:t>under two or more of these categories may be present within a Ramsar site, particularly if it is</w:t>
      </w:r>
      <w:r>
        <w:rPr>
          <w:spacing w:val="1"/>
        </w:rPr>
        <w:t xml:space="preserve"> </w:t>
      </w:r>
      <w:r>
        <w:t xml:space="preserve">large. Since some Marine/Coastal wetland types (e.g. Estuarine waters (type </w:t>
      </w:r>
      <w:r>
        <w:rPr>
          <w:i/>
        </w:rPr>
        <w:t>F</w:t>
      </w:r>
      <w:r>
        <w:t>) or Intertidal Forested</w:t>
      </w:r>
      <w:r>
        <w:rPr>
          <w:spacing w:val="1"/>
        </w:rPr>
        <w:t xml:space="preserve"> </w:t>
      </w:r>
      <w:r>
        <w:t xml:space="preserve">Wetlands (type </w:t>
      </w:r>
      <w:r>
        <w:rPr>
          <w:i/>
        </w:rPr>
        <w:t>I</w:t>
      </w:r>
      <w:r>
        <w:t>) can occur far inland from the coastline, and conversely Inland Wetlands types</w:t>
      </w:r>
      <w:r>
        <w:rPr>
          <w:spacing w:val="-47"/>
        </w:rPr>
        <w:t xml:space="preserve"> </w:t>
      </w:r>
      <w:r>
        <w:t>can occur close to the coastline, please also indicate with additional text in this section the</w:t>
      </w:r>
      <w:r>
        <w:rPr>
          <w:spacing w:val="1"/>
        </w:rPr>
        <w:t xml:space="preserve"> </w:t>
      </w:r>
      <w:r>
        <w:t>general geographical location of the site relative to the coastline, as either inland or</w:t>
      </w:r>
      <w:r>
        <w:rPr>
          <w:spacing w:val="1"/>
        </w:rPr>
        <w:t xml:space="preserve"> </w:t>
      </w:r>
      <w:r>
        <w:t>marine/coastal.</w:t>
      </w:r>
    </w:p>
    <w:p w14:paraId="7BF2A572" w14:textId="77777777" w:rsidR="002C5564" w:rsidRDefault="002C5564" w:rsidP="00725A99">
      <w:pPr>
        <w:pStyle w:val="OGText"/>
        <w:numPr>
          <w:ilvl w:val="0"/>
          <w:numId w:val="0"/>
        </w:numPr>
        <w:ind w:left="360"/>
      </w:pPr>
      <w:r>
        <w:t>When listing the areal dominance of the wetland types, if possible, provide the area, although it</w:t>
      </w:r>
      <w:r>
        <w:rPr>
          <w:spacing w:val="-47"/>
        </w:rPr>
        <w:t xml:space="preserve"> </w:t>
      </w:r>
      <w:r>
        <w:t>is recognised that this may be difficult for complex situations with a wide variety of wetland</w:t>
      </w:r>
      <w:r>
        <w:rPr>
          <w:spacing w:val="1"/>
        </w:rPr>
        <w:t xml:space="preserve"> </w:t>
      </w:r>
      <w:r>
        <w:t>types.</w:t>
      </w:r>
    </w:p>
    <w:p w14:paraId="7AEC7F82" w14:textId="77777777" w:rsidR="002C5564" w:rsidRDefault="002C5564" w:rsidP="00667403">
      <w:pPr>
        <w:pStyle w:val="OGH2"/>
      </w:pPr>
      <w:r>
        <w:t>Accreditation</w:t>
      </w:r>
      <w:r>
        <w:rPr>
          <w:spacing w:val="-5"/>
        </w:rPr>
        <w:t xml:space="preserve"> </w:t>
      </w:r>
      <w:r>
        <w:t>criteria</w:t>
      </w:r>
    </w:p>
    <w:p w14:paraId="234EB9C9" w14:textId="77777777" w:rsidR="002C5564" w:rsidRPr="006070EB" w:rsidRDefault="002C5564" w:rsidP="006070EB">
      <w:pPr>
        <w:pStyle w:val="OGH3"/>
      </w:pPr>
      <w:r w:rsidRPr="006070EB">
        <w:t>Group</w:t>
      </w:r>
      <w:r w:rsidRPr="006070EB">
        <w:rPr>
          <w:spacing w:val="-3"/>
        </w:rPr>
        <w:t xml:space="preserve"> </w:t>
      </w:r>
      <w:r w:rsidRPr="006070EB">
        <w:t>A:</w:t>
      </w:r>
      <w:r w:rsidRPr="006070EB">
        <w:rPr>
          <w:spacing w:val="-4"/>
        </w:rPr>
        <w:t xml:space="preserve"> </w:t>
      </w:r>
      <w:r w:rsidRPr="006070EB">
        <w:t>Criteria</w:t>
      </w:r>
      <w:r w:rsidRPr="006070EB">
        <w:rPr>
          <w:spacing w:val="-3"/>
        </w:rPr>
        <w:t xml:space="preserve"> </w:t>
      </w:r>
      <w:r w:rsidRPr="006070EB">
        <w:t>based</w:t>
      </w:r>
      <w:r w:rsidRPr="006070EB">
        <w:rPr>
          <w:spacing w:val="-2"/>
        </w:rPr>
        <w:t xml:space="preserve"> </w:t>
      </w:r>
      <w:r w:rsidRPr="006070EB">
        <w:t>on</w:t>
      </w:r>
      <w:r w:rsidRPr="006070EB">
        <w:rPr>
          <w:spacing w:val="-4"/>
        </w:rPr>
        <w:t xml:space="preserve"> </w:t>
      </w:r>
      <w:r w:rsidRPr="006070EB">
        <w:t>delivering</w:t>
      </w:r>
      <w:r w:rsidRPr="006070EB">
        <w:rPr>
          <w:spacing w:val="-1"/>
        </w:rPr>
        <w:t xml:space="preserve"> </w:t>
      </w:r>
      <w:r w:rsidRPr="006070EB">
        <w:t>the</w:t>
      </w:r>
      <w:r w:rsidRPr="006070EB">
        <w:rPr>
          <w:spacing w:val="-4"/>
        </w:rPr>
        <w:t xml:space="preserve"> </w:t>
      </w:r>
      <w:r w:rsidRPr="006070EB">
        <w:t>conservation</w:t>
      </w:r>
      <w:r w:rsidRPr="006070EB">
        <w:rPr>
          <w:spacing w:val="-2"/>
        </w:rPr>
        <w:t xml:space="preserve"> </w:t>
      </w:r>
      <w:r w:rsidRPr="006070EB">
        <w:t>and</w:t>
      </w:r>
      <w:r w:rsidRPr="006070EB">
        <w:rPr>
          <w:spacing w:val="-3"/>
        </w:rPr>
        <w:t xml:space="preserve"> </w:t>
      </w:r>
      <w:r w:rsidRPr="006070EB">
        <w:t>wise</w:t>
      </w:r>
      <w:r w:rsidRPr="006070EB">
        <w:rPr>
          <w:spacing w:val="-2"/>
        </w:rPr>
        <w:t xml:space="preserve"> </w:t>
      </w:r>
      <w:r w:rsidRPr="006070EB">
        <w:t>use</w:t>
      </w:r>
      <w:r w:rsidRPr="006070EB">
        <w:rPr>
          <w:spacing w:val="-3"/>
        </w:rPr>
        <w:t xml:space="preserve"> </w:t>
      </w:r>
      <w:r w:rsidRPr="006070EB">
        <w:t>of</w:t>
      </w:r>
      <w:r w:rsidRPr="006070EB">
        <w:rPr>
          <w:spacing w:val="-1"/>
        </w:rPr>
        <w:t xml:space="preserve"> </w:t>
      </w:r>
      <w:r w:rsidRPr="006070EB">
        <w:t>wetlands</w:t>
      </w:r>
    </w:p>
    <w:p w14:paraId="03A15EB2" w14:textId="356E0F9A" w:rsidR="00E60AB7" w:rsidRPr="00C104AF" w:rsidRDefault="00E60AB7" w:rsidP="00E60AB7">
      <w:pPr>
        <w:pStyle w:val="OGText"/>
        <w:numPr>
          <w:ilvl w:val="0"/>
          <w:numId w:val="0"/>
        </w:numPr>
        <w:ind w:left="567"/>
        <w:rPr>
          <w:b/>
          <w:lang w:eastAsia="ko-KR"/>
        </w:rPr>
      </w:pPr>
      <w:r w:rsidRPr="00C104AF">
        <w:rPr>
          <w:rFonts w:hint="eastAsia"/>
          <w:b/>
          <w:lang w:eastAsia="ko-KR"/>
        </w:rPr>
        <w:t>C</w:t>
      </w:r>
      <w:r w:rsidRPr="00C104AF">
        <w:rPr>
          <w:b/>
          <w:lang w:eastAsia="ko-KR"/>
        </w:rPr>
        <w:t>riterion 1</w:t>
      </w:r>
    </w:p>
    <w:p w14:paraId="3723D7EF" w14:textId="4E37CD80" w:rsidR="002C5564" w:rsidRDefault="002C5564" w:rsidP="00725A99">
      <w:pPr>
        <w:pStyle w:val="OGText"/>
        <w:numPr>
          <w:ilvl w:val="0"/>
          <w:numId w:val="0"/>
        </w:numPr>
        <w:ind w:left="360"/>
      </w:pPr>
      <w:r>
        <w:t>A1.</w:t>
      </w:r>
      <w:r>
        <w:rPr>
          <w:spacing w:val="49"/>
        </w:rPr>
        <w:t xml:space="preserve"> </w:t>
      </w:r>
      <w:r>
        <w:rPr>
          <w:b/>
        </w:rPr>
        <w:t>Name any Ramsar Site that is fully or partly in the city administrative boundaries</w:t>
      </w:r>
      <w:r>
        <w:t>: A city can</w:t>
      </w:r>
      <w:r>
        <w:rPr>
          <w:spacing w:val="1"/>
        </w:rPr>
        <w:t xml:space="preserve"> </w:t>
      </w:r>
      <w:r>
        <w:t>be nominated if there is a Ramsar Site fully or partly situated within its administrative</w:t>
      </w:r>
      <w:r>
        <w:rPr>
          <w:spacing w:val="1"/>
        </w:rPr>
        <w:t xml:space="preserve"> </w:t>
      </w:r>
      <w:r>
        <w:t>boundaries. Provide the precise name of the designated Ramsar Site in one of the three official</w:t>
      </w:r>
      <w:r>
        <w:rPr>
          <w:spacing w:val="-47"/>
        </w:rPr>
        <w:t xml:space="preserve"> </w:t>
      </w:r>
      <w:r>
        <w:t>languages (English, French or Spanish) of the Convention. Alternative names, including in local</w:t>
      </w:r>
      <w:r>
        <w:rPr>
          <w:spacing w:val="1"/>
        </w:rPr>
        <w:t xml:space="preserve"> </w:t>
      </w:r>
      <w:r>
        <w:t>language(s), should be given in parenthesis after the precise name. The official Ramsar Site</w:t>
      </w:r>
      <w:r>
        <w:rPr>
          <w:spacing w:val="1"/>
        </w:rPr>
        <w:t xml:space="preserve"> </w:t>
      </w:r>
      <w:r>
        <w:t>name and number as described on the Ramsar Information Sheet is available on</w:t>
      </w:r>
      <w:r>
        <w:rPr>
          <w:spacing w:val="1"/>
        </w:rPr>
        <w:t xml:space="preserve"> </w:t>
      </w:r>
      <w:r w:rsidRPr="004F5909">
        <w:t>https://rsis.ramsar.org/</w:t>
      </w:r>
      <w:r>
        <w:t>).</w:t>
      </w:r>
      <w:r>
        <w:rPr>
          <w:spacing w:val="-1"/>
        </w:rPr>
        <w:t xml:space="preserve"> </w:t>
      </w:r>
      <w:r>
        <w:t>If</w:t>
      </w:r>
      <w:r>
        <w:rPr>
          <w:spacing w:val="-3"/>
        </w:rPr>
        <w:t xml:space="preserve"> </w:t>
      </w:r>
      <w:r>
        <w:t>none, state</w:t>
      </w:r>
      <w:r>
        <w:rPr>
          <w:spacing w:val="-2"/>
        </w:rPr>
        <w:t xml:space="preserve"> </w:t>
      </w:r>
      <w:r>
        <w:t>‘None’.</w:t>
      </w:r>
    </w:p>
    <w:p w14:paraId="5D484F70" w14:textId="7E01A530" w:rsidR="002C5564" w:rsidRDefault="002C5564" w:rsidP="00725A99">
      <w:pPr>
        <w:pStyle w:val="OGText"/>
        <w:numPr>
          <w:ilvl w:val="0"/>
          <w:numId w:val="0"/>
        </w:numPr>
        <w:ind w:left="360"/>
      </w:pPr>
      <w:r>
        <w:t>A2.</w:t>
      </w:r>
      <w:r>
        <w:rPr>
          <w:spacing w:val="80"/>
        </w:rPr>
        <w:t xml:space="preserve"> </w:t>
      </w:r>
      <w:r>
        <w:rPr>
          <w:b/>
        </w:rPr>
        <w:t>Name</w:t>
      </w:r>
      <w:r>
        <w:rPr>
          <w:b/>
          <w:spacing w:val="2"/>
        </w:rPr>
        <w:t xml:space="preserve"> </w:t>
      </w:r>
      <w:r>
        <w:rPr>
          <w:b/>
        </w:rPr>
        <w:t>any</w:t>
      </w:r>
      <w:r>
        <w:rPr>
          <w:b/>
          <w:spacing w:val="4"/>
        </w:rPr>
        <w:t xml:space="preserve"> </w:t>
      </w:r>
      <w:r>
        <w:rPr>
          <w:b/>
        </w:rPr>
        <w:t>other</w:t>
      </w:r>
      <w:r>
        <w:rPr>
          <w:b/>
          <w:spacing w:val="1"/>
        </w:rPr>
        <w:t xml:space="preserve"> </w:t>
      </w:r>
      <w:r w:rsidR="00712CCC">
        <w:rPr>
          <w:b/>
          <w:spacing w:val="1"/>
        </w:rPr>
        <w:t xml:space="preserve">wetland conservation site </w:t>
      </w:r>
      <w:r>
        <w:rPr>
          <w:b/>
        </w:rPr>
        <w:t>that</w:t>
      </w:r>
      <w:r>
        <w:rPr>
          <w:b/>
          <w:spacing w:val="3"/>
        </w:rPr>
        <w:t xml:space="preserve"> </w:t>
      </w:r>
      <w:r>
        <w:rPr>
          <w:b/>
        </w:rPr>
        <w:t>is</w:t>
      </w:r>
      <w:r>
        <w:rPr>
          <w:b/>
          <w:spacing w:val="4"/>
        </w:rPr>
        <w:t xml:space="preserve"> </w:t>
      </w:r>
      <w:r>
        <w:rPr>
          <w:b/>
        </w:rPr>
        <w:t>fully</w:t>
      </w:r>
      <w:r>
        <w:rPr>
          <w:b/>
          <w:spacing w:val="4"/>
        </w:rPr>
        <w:t xml:space="preserve"> </w:t>
      </w:r>
      <w:r>
        <w:rPr>
          <w:b/>
        </w:rPr>
        <w:t>or</w:t>
      </w:r>
      <w:r>
        <w:rPr>
          <w:b/>
          <w:spacing w:val="4"/>
        </w:rPr>
        <w:t xml:space="preserve"> </w:t>
      </w:r>
      <w:r>
        <w:rPr>
          <w:b/>
        </w:rPr>
        <w:t>partly</w:t>
      </w:r>
      <w:r>
        <w:rPr>
          <w:b/>
          <w:spacing w:val="2"/>
        </w:rPr>
        <w:t xml:space="preserve"> </w:t>
      </w:r>
      <w:r>
        <w:rPr>
          <w:b/>
        </w:rPr>
        <w:t>in</w:t>
      </w:r>
      <w:r>
        <w:rPr>
          <w:b/>
          <w:spacing w:val="2"/>
        </w:rPr>
        <w:t xml:space="preserve"> </w:t>
      </w:r>
      <w:r>
        <w:rPr>
          <w:b/>
        </w:rPr>
        <w:t>the city</w:t>
      </w:r>
      <w:r>
        <w:rPr>
          <w:b/>
          <w:spacing w:val="2"/>
        </w:rPr>
        <w:t xml:space="preserve"> </w:t>
      </w:r>
      <w:r>
        <w:rPr>
          <w:b/>
        </w:rPr>
        <w:t>administrative</w:t>
      </w:r>
      <w:r>
        <w:rPr>
          <w:b/>
          <w:spacing w:val="1"/>
        </w:rPr>
        <w:t xml:space="preserve"> </w:t>
      </w:r>
      <w:r>
        <w:rPr>
          <w:b/>
        </w:rPr>
        <w:t>boundaries</w:t>
      </w:r>
      <w:r>
        <w:t>: A city can be nominated even if there is not a Ramsar Site fully or partly situated</w:t>
      </w:r>
      <w:r>
        <w:rPr>
          <w:spacing w:val="1"/>
        </w:rPr>
        <w:t xml:space="preserve"> </w:t>
      </w:r>
      <w:r>
        <w:t>within its administrative boundaries but there are other wetland</w:t>
      </w:r>
      <w:r w:rsidR="009A6C4F">
        <w:t xml:space="preserve"> conservation sites</w:t>
      </w:r>
      <w:r>
        <w:t xml:space="preserve"> that are considered to be</w:t>
      </w:r>
      <w:r>
        <w:rPr>
          <w:spacing w:val="1"/>
        </w:rPr>
        <w:t xml:space="preserve"> </w:t>
      </w:r>
      <w:r>
        <w:t>significant in terms of their contribution to the provision of ecosystem services on which the city</w:t>
      </w:r>
      <w:r w:rsidR="000A4E75">
        <w:t xml:space="preserve"> </w:t>
      </w:r>
      <w:r>
        <w:t xml:space="preserve">depends. Provide the precise name of the </w:t>
      </w:r>
      <w:r w:rsidRPr="00AC12A4">
        <w:t>wetland</w:t>
      </w:r>
      <w:r w:rsidR="00E641DA" w:rsidRPr="00AC12A4">
        <w:t>(</w:t>
      </w:r>
      <w:r w:rsidR="00E641DA" w:rsidRPr="00AC12A4">
        <w:rPr>
          <w:rFonts w:hint="eastAsia"/>
          <w:lang w:eastAsia="ko-KR"/>
        </w:rPr>
        <w:t>s</w:t>
      </w:r>
      <w:r w:rsidR="00E641DA" w:rsidRPr="00AC12A4">
        <w:rPr>
          <w:lang w:eastAsia="ko-KR"/>
        </w:rPr>
        <w:t>)</w:t>
      </w:r>
      <w:r w:rsidRPr="00AC12A4">
        <w:t xml:space="preserve"> (or wetland</w:t>
      </w:r>
      <w:r w:rsidR="00E641DA" w:rsidRPr="00AC12A4">
        <w:t xml:space="preserve"> conservation site(s)</w:t>
      </w:r>
      <w:r w:rsidRPr="00AC12A4">
        <w:t xml:space="preserve">) </w:t>
      </w:r>
      <w:r>
        <w:t>in one of the three official</w:t>
      </w:r>
      <w:r>
        <w:rPr>
          <w:spacing w:val="1"/>
        </w:rPr>
        <w:t xml:space="preserve"> </w:t>
      </w:r>
      <w:r>
        <w:t>languages (English, French or Spanish) of the Convention. Alternative names, including in local</w:t>
      </w:r>
      <w:r>
        <w:rPr>
          <w:spacing w:val="1"/>
        </w:rPr>
        <w:t xml:space="preserve"> </w:t>
      </w:r>
      <w:r>
        <w:t>language(s), should be given in parenthesis after the precise name. Indicate whether any</w:t>
      </w:r>
      <w:r>
        <w:rPr>
          <w:spacing w:val="1"/>
        </w:rPr>
        <w:t xml:space="preserve"> </w:t>
      </w:r>
      <w:r>
        <w:t>wetland within the administrative boundaries has a relevant protected area status (either in</w:t>
      </w:r>
      <w:r>
        <w:rPr>
          <w:spacing w:val="1"/>
        </w:rPr>
        <w:t xml:space="preserve"> </w:t>
      </w:r>
      <w:r>
        <w:t>addition to or separate from Ramsar Site status) in accordance with protected areas categories</w:t>
      </w:r>
      <w:r>
        <w:rPr>
          <w:spacing w:val="1"/>
        </w:rPr>
        <w:t xml:space="preserve"> </w:t>
      </w:r>
      <w:r>
        <w:t xml:space="preserve">as established by each Contracting Party and/or based on IUCN categories (Appendix </w:t>
      </w:r>
      <w:r w:rsidR="009D65F3">
        <w:t>3</w:t>
      </w:r>
      <w:r>
        <w:t>), other</w:t>
      </w:r>
      <w:r>
        <w:rPr>
          <w:spacing w:val="1"/>
        </w:rPr>
        <w:t xml:space="preserve"> </w:t>
      </w:r>
      <w:r>
        <w:t>relevant international conservation designations, and, in the case of transboundary wetlands,</w:t>
      </w:r>
      <w:r>
        <w:rPr>
          <w:spacing w:val="1"/>
        </w:rPr>
        <w:t xml:space="preserve"> </w:t>
      </w:r>
      <w:r>
        <w:t>bilateral or multilateral conservation measures which pertain to all or part of the site. If a</w:t>
      </w:r>
      <w:r>
        <w:rPr>
          <w:spacing w:val="1"/>
        </w:rPr>
        <w:t xml:space="preserve"> </w:t>
      </w:r>
      <w:r>
        <w:t>reserve has been established, give the date of establishment and size of the protected area. If</w:t>
      </w:r>
      <w:r>
        <w:rPr>
          <w:spacing w:val="1"/>
        </w:rPr>
        <w:t xml:space="preserve"> </w:t>
      </w:r>
      <w:r>
        <w:t>only</w:t>
      </w:r>
      <w:r>
        <w:rPr>
          <w:spacing w:val="4"/>
        </w:rPr>
        <w:t xml:space="preserve"> </w:t>
      </w:r>
      <w:r>
        <w:t>a</w:t>
      </w:r>
      <w:r>
        <w:rPr>
          <w:spacing w:val="2"/>
        </w:rPr>
        <w:t xml:space="preserve"> </w:t>
      </w:r>
      <w:r>
        <w:t>part</w:t>
      </w:r>
      <w:r>
        <w:rPr>
          <w:spacing w:val="1"/>
        </w:rPr>
        <w:t xml:space="preserve"> </w:t>
      </w:r>
      <w:r>
        <w:t>of</w:t>
      </w:r>
      <w:r>
        <w:rPr>
          <w:spacing w:val="4"/>
        </w:rPr>
        <w:t xml:space="preserve"> </w:t>
      </w:r>
      <w:r>
        <w:t>the</w:t>
      </w:r>
      <w:r>
        <w:rPr>
          <w:spacing w:val="4"/>
        </w:rPr>
        <w:t xml:space="preserve"> </w:t>
      </w:r>
      <w:r>
        <w:t>wetland</w:t>
      </w:r>
      <w:r>
        <w:rPr>
          <w:spacing w:val="3"/>
        </w:rPr>
        <w:t xml:space="preserve"> </w:t>
      </w:r>
      <w:r>
        <w:t>is</w:t>
      </w:r>
      <w:r>
        <w:rPr>
          <w:spacing w:val="4"/>
        </w:rPr>
        <w:t xml:space="preserve"> </w:t>
      </w:r>
      <w:r>
        <w:t>included</w:t>
      </w:r>
      <w:r>
        <w:rPr>
          <w:spacing w:val="2"/>
        </w:rPr>
        <w:t xml:space="preserve"> </w:t>
      </w:r>
      <w:r>
        <w:t>within</w:t>
      </w:r>
      <w:r>
        <w:rPr>
          <w:spacing w:val="3"/>
        </w:rPr>
        <w:t xml:space="preserve"> </w:t>
      </w:r>
      <w:r>
        <w:t>a</w:t>
      </w:r>
      <w:r>
        <w:rPr>
          <w:spacing w:val="1"/>
        </w:rPr>
        <w:t xml:space="preserve"> </w:t>
      </w:r>
      <w:r>
        <w:t>protected</w:t>
      </w:r>
      <w:r>
        <w:rPr>
          <w:spacing w:val="3"/>
        </w:rPr>
        <w:t xml:space="preserve"> </w:t>
      </w:r>
      <w:r>
        <w:t>area,</w:t>
      </w:r>
      <w:r>
        <w:rPr>
          <w:spacing w:val="1"/>
        </w:rPr>
        <w:t xml:space="preserve"> </w:t>
      </w:r>
      <w:r>
        <w:t>the</w:t>
      </w:r>
      <w:r>
        <w:rPr>
          <w:spacing w:val="5"/>
        </w:rPr>
        <w:t xml:space="preserve"> </w:t>
      </w:r>
      <w:r>
        <w:t>area</w:t>
      </w:r>
      <w:r>
        <w:rPr>
          <w:spacing w:val="2"/>
        </w:rPr>
        <w:t xml:space="preserve"> </w:t>
      </w:r>
      <w:r>
        <w:t>of wetland</w:t>
      </w:r>
      <w:r>
        <w:rPr>
          <w:spacing w:val="3"/>
        </w:rPr>
        <w:t xml:space="preserve"> </w:t>
      </w:r>
      <w:r>
        <w:t>habitat</w:t>
      </w:r>
      <w:r>
        <w:rPr>
          <w:spacing w:val="4"/>
        </w:rPr>
        <w:t xml:space="preserve"> </w:t>
      </w:r>
      <w:r>
        <w:t>that</w:t>
      </w:r>
      <w:r>
        <w:rPr>
          <w:spacing w:val="1"/>
        </w:rPr>
        <w:t xml:space="preserve"> </w:t>
      </w:r>
      <w:r>
        <w:t>is</w:t>
      </w:r>
      <w:r>
        <w:rPr>
          <w:spacing w:val="-1"/>
        </w:rPr>
        <w:t xml:space="preserve"> </w:t>
      </w:r>
      <w:r>
        <w:t>protected</w:t>
      </w:r>
      <w:r>
        <w:rPr>
          <w:spacing w:val="-1"/>
        </w:rPr>
        <w:t xml:space="preserve"> </w:t>
      </w:r>
      <w:r>
        <w:t>should</w:t>
      </w:r>
      <w:r>
        <w:rPr>
          <w:spacing w:val="-1"/>
        </w:rPr>
        <w:t xml:space="preserve"> </w:t>
      </w:r>
      <w:r>
        <w:t>be</w:t>
      </w:r>
      <w:r>
        <w:rPr>
          <w:spacing w:val="-2"/>
        </w:rPr>
        <w:t xml:space="preserve"> </w:t>
      </w:r>
      <w:r>
        <w:t>noted</w:t>
      </w:r>
      <w:r w:rsidRPr="00AC12A4">
        <w:t>.</w:t>
      </w:r>
      <w:r w:rsidR="007229A6" w:rsidRPr="00AC12A4">
        <w:t xml:space="preserve"> </w:t>
      </w:r>
      <w:r w:rsidR="000841C2" w:rsidRPr="00AC12A4">
        <w:t>If the wetlands in the city do not have any legal conservation status,</w:t>
      </w:r>
      <w:r w:rsidR="005E4E1E" w:rsidRPr="00AC12A4">
        <w:t xml:space="preserve"> </w:t>
      </w:r>
      <w:r w:rsidR="00863E12" w:rsidRPr="00AC12A4">
        <w:rPr>
          <w:lang w:eastAsia="ko-KR"/>
        </w:rPr>
        <w:t>the city</w:t>
      </w:r>
      <w:r w:rsidR="005E4E1E" w:rsidRPr="00AC12A4">
        <w:t xml:space="preserve"> </w:t>
      </w:r>
      <w:r w:rsidR="005E4E1E" w:rsidRPr="00AC12A4">
        <w:rPr>
          <w:rFonts w:hint="eastAsia"/>
          <w:lang w:eastAsia="ko-KR"/>
        </w:rPr>
        <w:t>is</w:t>
      </w:r>
      <w:r w:rsidR="005E4E1E" w:rsidRPr="00AC12A4">
        <w:t xml:space="preserve"> </w:t>
      </w:r>
      <w:r w:rsidR="005E4E1E" w:rsidRPr="00AC12A4">
        <w:rPr>
          <w:rFonts w:hint="eastAsia"/>
          <w:lang w:eastAsia="ko-KR"/>
        </w:rPr>
        <w:t>strongly</w:t>
      </w:r>
      <w:r w:rsidR="005E4E1E" w:rsidRPr="00AC12A4">
        <w:t xml:space="preserve"> </w:t>
      </w:r>
      <w:r w:rsidR="005E4E1E" w:rsidRPr="00AC12A4">
        <w:rPr>
          <w:rFonts w:hint="eastAsia"/>
          <w:lang w:eastAsia="ko-KR"/>
        </w:rPr>
        <w:t>encouraged</w:t>
      </w:r>
      <w:r w:rsidR="005E4E1E" w:rsidRPr="00AC12A4">
        <w:t xml:space="preserve"> </w:t>
      </w:r>
      <w:r w:rsidR="005E4E1E" w:rsidRPr="00AC12A4">
        <w:rPr>
          <w:rFonts w:hint="eastAsia"/>
          <w:lang w:eastAsia="ko-KR"/>
        </w:rPr>
        <w:t>to</w:t>
      </w:r>
      <w:r w:rsidR="000841C2" w:rsidRPr="00AC12A4">
        <w:t xml:space="preserve"> </w:t>
      </w:r>
      <w:r w:rsidR="00B41E93" w:rsidRPr="00AC12A4">
        <w:rPr>
          <w:rFonts w:hint="eastAsia"/>
          <w:lang w:eastAsia="ko-KR"/>
        </w:rPr>
        <w:t>provide</w:t>
      </w:r>
      <w:r w:rsidR="00B41E93" w:rsidRPr="00AC12A4">
        <w:t xml:space="preserve"> </w:t>
      </w:r>
      <w:r w:rsidR="00B41E93" w:rsidRPr="00AC12A4">
        <w:rPr>
          <w:rFonts w:hint="eastAsia"/>
          <w:lang w:eastAsia="ko-KR"/>
        </w:rPr>
        <w:t>additional</w:t>
      </w:r>
      <w:r w:rsidR="00B41E93" w:rsidRPr="00AC12A4">
        <w:t xml:space="preserve"> </w:t>
      </w:r>
      <w:r w:rsidR="00B41E93" w:rsidRPr="00AC12A4">
        <w:rPr>
          <w:rFonts w:hint="eastAsia"/>
          <w:lang w:eastAsia="ko-KR"/>
        </w:rPr>
        <w:t>information</w:t>
      </w:r>
      <w:r w:rsidR="00B41E93" w:rsidRPr="00AC12A4">
        <w:t xml:space="preserve"> </w:t>
      </w:r>
      <w:r w:rsidR="000841C2" w:rsidRPr="00AC12A4">
        <w:t xml:space="preserve">in Group B in the Nomination Form </w:t>
      </w:r>
      <w:r w:rsidR="000841C2" w:rsidRPr="00AC12A4">
        <w:rPr>
          <w:rFonts w:hint="eastAsia"/>
          <w:lang w:eastAsia="ko-KR"/>
        </w:rPr>
        <w:t>for</w:t>
      </w:r>
      <w:r w:rsidR="000841C2" w:rsidRPr="00AC12A4">
        <w:t xml:space="preserve"> </w:t>
      </w:r>
      <w:r w:rsidR="000841C2" w:rsidRPr="00AC12A4">
        <w:rPr>
          <w:rFonts w:hint="eastAsia"/>
          <w:lang w:eastAsia="ko-KR"/>
        </w:rPr>
        <w:t>further</w:t>
      </w:r>
      <w:r w:rsidR="000841C2" w:rsidRPr="00AC12A4">
        <w:t xml:space="preserve"> </w:t>
      </w:r>
      <w:r w:rsidR="000841C2" w:rsidRPr="00AC12A4">
        <w:rPr>
          <w:rFonts w:hint="eastAsia"/>
          <w:lang w:eastAsia="ko-KR"/>
        </w:rPr>
        <w:t>consideration</w:t>
      </w:r>
      <w:r w:rsidR="000841C2" w:rsidRPr="00AC12A4">
        <w:t>.</w:t>
      </w:r>
    </w:p>
    <w:p w14:paraId="701430F6" w14:textId="23092636" w:rsidR="00C104AF" w:rsidRDefault="00C104AF" w:rsidP="00722B6C">
      <w:pPr>
        <w:pStyle w:val="OGText"/>
        <w:keepNext/>
        <w:numPr>
          <w:ilvl w:val="0"/>
          <w:numId w:val="0"/>
        </w:numPr>
        <w:ind w:left="567"/>
      </w:pPr>
      <w:r w:rsidRPr="00C104AF">
        <w:rPr>
          <w:rFonts w:hint="eastAsia"/>
          <w:b/>
          <w:lang w:eastAsia="ko-KR"/>
        </w:rPr>
        <w:t>C</w:t>
      </w:r>
      <w:r w:rsidRPr="00C104AF">
        <w:rPr>
          <w:b/>
          <w:lang w:eastAsia="ko-KR"/>
        </w:rPr>
        <w:t>riterion</w:t>
      </w:r>
      <w:r>
        <w:rPr>
          <w:b/>
          <w:lang w:eastAsia="ko-KR"/>
        </w:rPr>
        <w:t xml:space="preserve"> </w:t>
      </w:r>
      <w:r w:rsidR="00741054">
        <w:rPr>
          <w:rFonts w:hint="eastAsia"/>
          <w:b/>
          <w:lang w:eastAsia="ko-KR"/>
        </w:rPr>
        <w:t>2</w:t>
      </w:r>
    </w:p>
    <w:p w14:paraId="7087B9FB" w14:textId="310BA708" w:rsidR="002C5564" w:rsidRDefault="002C5564" w:rsidP="00725A99">
      <w:pPr>
        <w:pStyle w:val="OGText"/>
        <w:numPr>
          <w:ilvl w:val="0"/>
          <w:numId w:val="0"/>
        </w:numPr>
        <w:ind w:left="360"/>
      </w:pPr>
      <w:r>
        <w:t>A3.</w:t>
      </w:r>
      <w:r>
        <w:rPr>
          <w:spacing w:val="1"/>
        </w:rPr>
        <w:t xml:space="preserve"> </w:t>
      </w:r>
      <w:r>
        <w:rPr>
          <w:b/>
        </w:rPr>
        <w:t>National and/or local policy, legislative or other appropriate measures and regulatory</w:t>
      </w:r>
      <w:r>
        <w:rPr>
          <w:b/>
          <w:spacing w:val="1"/>
        </w:rPr>
        <w:t xml:space="preserve"> </w:t>
      </w:r>
      <w:r>
        <w:rPr>
          <w:b/>
        </w:rPr>
        <w:t>instruments</w:t>
      </w:r>
      <w:r>
        <w:t>: A city can be considered for accreditation if it can demonstrate that development</w:t>
      </w:r>
      <w:r>
        <w:rPr>
          <w:spacing w:val="1"/>
        </w:rPr>
        <w:t xml:space="preserve"> </w:t>
      </w:r>
      <w:r>
        <w:t>avoids degrading and destroying wetlands. In order to achieve this, the city needs to have a</w:t>
      </w:r>
      <w:r>
        <w:rPr>
          <w:spacing w:val="1"/>
        </w:rPr>
        <w:t xml:space="preserve"> </w:t>
      </w:r>
      <w:r>
        <w:t>strong set of legal or policy instruments in place supported by appropriate regulation and</w:t>
      </w:r>
      <w:r>
        <w:rPr>
          <w:spacing w:val="1"/>
        </w:rPr>
        <w:t xml:space="preserve"> </w:t>
      </w:r>
      <w:r>
        <w:t>enforcement. These could include national, state or city laws, local bye-laws, regulations,</w:t>
      </w:r>
      <w:r>
        <w:rPr>
          <w:spacing w:val="1"/>
        </w:rPr>
        <w:t xml:space="preserve"> </w:t>
      </w:r>
      <w:r>
        <w:t>policies and plans. Describe the national and/or local policy, legislative measures and regulatory</w:t>
      </w:r>
      <w:r>
        <w:rPr>
          <w:spacing w:val="-47"/>
        </w:rPr>
        <w:t xml:space="preserve"> </w:t>
      </w:r>
      <w:r>
        <w:t>instruments that are in use by the city to proactively prevent the degradation and loss of</w:t>
      </w:r>
      <w:r>
        <w:rPr>
          <w:spacing w:val="1"/>
        </w:rPr>
        <w:t xml:space="preserve"> </w:t>
      </w:r>
      <w:r>
        <w:t>wetlands.</w:t>
      </w:r>
      <w:r>
        <w:rPr>
          <w:spacing w:val="-1"/>
        </w:rPr>
        <w:t xml:space="preserve"> </w:t>
      </w:r>
      <w:r>
        <w:t>(Please</w:t>
      </w:r>
      <w:r>
        <w:rPr>
          <w:spacing w:val="1"/>
        </w:rPr>
        <w:t xml:space="preserve"> </w:t>
      </w:r>
      <w:r>
        <w:t>note</w:t>
      </w:r>
      <w:r>
        <w:rPr>
          <w:spacing w:val="-3"/>
        </w:rPr>
        <w:t xml:space="preserve"> </w:t>
      </w:r>
      <w:r>
        <w:t>that</w:t>
      </w:r>
      <w:r>
        <w:rPr>
          <w:spacing w:val="-2"/>
        </w:rPr>
        <w:t xml:space="preserve"> </w:t>
      </w:r>
      <w:r>
        <w:t>field</w:t>
      </w:r>
      <w:r>
        <w:rPr>
          <w:spacing w:val="-1"/>
        </w:rPr>
        <w:t xml:space="preserve"> </w:t>
      </w:r>
      <w:r>
        <w:t>is</w:t>
      </w:r>
      <w:r>
        <w:rPr>
          <w:spacing w:val="-1"/>
        </w:rPr>
        <w:t xml:space="preserve"> </w:t>
      </w:r>
      <w:r>
        <w:t>limited</w:t>
      </w:r>
      <w:r>
        <w:rPr>
          <w:spacing w:val="-3"/>
        </w:rPr>
        <w:t xml:space="preserve"> </w:t>
      </w:r>
      <w:r>
        <w:t>to</w:t>
      </w:r>
      <w:r>
        <w:rPr>
          <w:spacing w:val="-2"/>
        </w:rPr>
        <w:t xml:space="preserve"> </w:t>
      </w:r>
      <w:r>
        <w:t>a</w:t>
      </w:r>
      <w:r>
        <w:rPr>
          <w:spacing w:val="-2"/>
        </w:rPr>
        <w:t xml:space="preserve"> </w:t>
      </w:r>
      <w:r>
        <w:t>maximum</w:t>
      </w:r>
      <w:r>
        <w:rPr>
          <w:spacing w:val="-1"/>
        </w:rPr>
        <w:t xml:space="preserve"> </w:t>
      </w:r>
      <w:r>
        <w:t>of</w:t>
      </w:r>
      <w:r>
        <w:rPr>
          <w:spacing w:val="-1"/>
        </w:rPr>
        <w:t xml:space="preserve"> </w:t>
      </w:r>
      <w:r>
        <w:t>2500</w:t>
      </w:r>
      <w:r>
        <w:rPr>
          <w:spacing w:val="1"/>
        </w:rPr>
        <w:t xml:space="preserve"> </w:t>
      </w:r>
      <w:r>
        <w:t>characters).</w:t>
      </w:r>
    </w:p>
    <w:p w14:paraId="2713A756" w14:textId="15416DED" w:rsidR="00741054" w:rsidRDefault="00741054" w:rsidP="00741054">
      <w:pPr>
        <w:pStyle w:val="OGText"/>
        <w:numPr>
          <w:ilvl w:val="0"/>
          <w:numId w:val="0"/>
        </w:numPr>
        <w:ind w:left="567"/>
      </w:pPr>
      <w:r w:rsidRPr="00C104AF">
        <w:rPr>
          <w:rFonts w:hint="eastAsia"/>
          <w:b/>
          <w:lang w:eastAsia="ko-KR"/>
        </w:rPr>
        <w:t>C</w:t>
      </w:r>
      <w:r w:rsidRPr="00C104AF">
        <w:rPr>
          <w:b/>
          <w:lang w:eastAsia="ko-KR"/>
        </w:rPr>
        <w:t>riterion</w:t>
      </w:r>
      <w:r>
        <w:rPr>
          <w:b/>
          <w:lang w:eastAsia="ko-KR"/>
        </w:rPr>
        <w:t xml:space="preserve"> </w:t>
      </w:r>
      <w:r>
        <w:rPr>
          <w:rFonts w:hint="eastAsia"/>
          <w:b/>
          <w:lang w:eastAsia="ko-KR"/>
        </w:rPr>
        <w:t>3</w:t>
      </w:r>
    </w:p>
    <w:p w14:paraId="150EB06C" w14:textId="0A22ECD3" w:rsidR="002C5564" w:rsidRDefault="002C5564" w:rsidP="00725A99">
      <w:pPr>
        <w:pStyle w:val="OGText"/>
        <w:numPr>
          <w:ilvl w:val="0"/>
          <w:numId w:val="0"/>
        </w:numPr>
        <w:ind w:left="360"/>
      </w:pPr>
      <w:r>
        <w:t>A4.</w:t>
      </w:r>
      <w:r>
        <w:rPr>
          <w:spacing w:val="1"/>
        </w:rPr>
        <w:t xml:space="preserve"> </w:t>
      </w:r>
      <w:r>
        <w:rPr>
          <w:b/>
        </w:rPr>
        <w:t>Restoration and creation of wetlands</w:t>
      </w:r>
      <w:r>
        <w:t>: Within a city environment there is considerable evidence</w:t>
      </w:r>
      <w:r>
        <w:rPr>
          <w:spacing w:val="-47"/>
        </w:rPr>
        <w:t xml:space="preserve"> </w:t>
      </w:r>
      <w:r>
        <w:t>that</w:t>
      </w:r>
      <w:r>
        <w:rPr>
          <w:spacing w:val="1"/>
        </w:rPr>
        <w:t xml:space="preserve"> </w:t>
      </w:r>
      <w:r>
        <w:t>wetlands</w:t>
      </w:r>
      <w:r>
        <w:rPr>
          <w:spacing w:val="1"/>
        </w:rPr>
        <w:t xml:space="preserve"> </w:t>
      </w:r>
      <w:r>
        <w:t>can</w:t>
      </w:r>
      <w:r>
        <w:rPr>
          <w:spacing w:val="-2"/>
        </w:rPr>
        <w:t xml:space="preserve"> </w:t>
      </w:r>
      <w:r>
        <w:t>play</w:t>
      </w:r>
      <w:r>
        <w:rPr>
          <w:spacing w:val="2"/>
        </w:rPr>
        <w:t xml:space="preserve"> </w:t>
      </w:r>
      <w:r>
        <w:t>a</w:t>
      </w:r>
      <w:r>
        <w:rPr>
          <w:spacing w:val="-1"/>
        </w:rPr>
        <w:t xml:space="preserve"> </w:t>
      </w:r>
      <w:r>
        <w:t>significant</w:t>
      </w:r>
      <w:r>
        <w:rPr>
          <w:spacing w:val="2"/>
        </w:rPr>
        <w:t xml:space="preserve"> </w:t>
      </w:r>
      <w:r>
        <w:t>role</w:t>
      </w:r>
      <w:r>
        <w:rPr>
          <w:spacing w:val="-1"/>
        </w:rPr>
        <w:t xml:space="preserve"> </w:t>
      </w:r>
      <w:r>
        <w:t>in enhancing</w:t>
      </w:r>
      <w:r>
        <w:rPr>
          <w:spacing w:val="-2"/>
        </w:rPr>
        <w:t xml:space="preserve"> </w:t>
      </w:r>
      <w:r>
        <w:t>human well-being.</w:t>
      </w:r>
      <w:r>
        <w:rPr>
          <w:spacing w:val="1"/>
        </w:rPr>
        <w:t xml:space="preserve"> </w:t>
      </w:r>
      <w:r>
        <w:t>A</w:t>
      </w:r>
      <w:r>
        <w:rPr>
          <w:spacing w:val="1"/>
        </w:rPr>
        <w:t xml:space="preserve"> </w:t>
      </w:r>
      <w:r>
        <w:t>city</w:t>
      </w:r>
      <w:r>
        <w:rPr>
          <w:spacing w:val="2"/>
        </w:rPr>
        <w:t xml:space="preserve"> </w:t>
      </w:r>
      <w:r>
        <w:t>can be</w:t>
      </w:r>
      <w:r>
        <w:rPr>
          <w:spacing w:val="1"/>
        </w:rPr>
        <w:t xml:space="preserve"> </w:t>
      </w:r>
      <w:r>
        <w:t>considered</w:t>
      </w:r>
      <w:r>
        <w:rPr>
          <w:spacing w:val="-5"/>
        </w:rPr>
        <w:t xml:space="preserve"> </w:t>
      </w:r>
      <w:r>
        <w:t>for</w:t>
      </w:r>
      <w:r>
        <w:rPr>
          <w:spacing w:val="-4"/>
        </w:rPr>
        <w:t xml:space="preserve"> </w:t>
      </w:r>
      <w:r>
        <w:t>accreditation</w:t>
      </w:r>
      <w:r>
        <w:rPr>
          <w:spacing w:val="-3"/>
        </w:rPr>
        <w:t xml:space="preserve"> </w:t>
      </w:r>
      <w:r>
        <w:t>if</w:t>
      </w:r>
      <w:r>
        <w:rPr>
          <w:spacing w:val="-2"/>
        </w:rPr>
        <w:t xml:space="preserve"> </w:t>
      </w:r>
      <w:r>
        <w:t>it</w:t>
      </w:r>
      <w:r>
        <w:rPr>
          <w:spacing w:val="-1"/>
        </w:rPr>
        <w:t xml:space="preserve"> </w:t>
      </w:r>
      <w:r>
        <w:t>can</w:t>
      </w:r>
      <w:r>
        <w:rPr>
          <w:spacing w:val="-3"/>
        </w:rPr>
        <w:t xml:space="preserve"> </w:t>
      </w:r>
      <w:r>
        <w:t>demonstrate</w:t>
      </w:r>
      <w:r>
        <w:rPr>
          <w:spacing w:val="-4"/>
        </w:rPr>
        <w:t xml:space="preserve"> </w:t>
      </w:r>
      <w:r>
        <w:t>that</w:t>
      </w:r>
      <w:r>
        <w:rPr>
          <w:spacing w:val="-4"/>
        </w:rPr>
        <w:t xml:space="preserve"> </w:t>
      </w:r>
      <w:r>
        <w:t>it</w:t>
      </w:r>
      <w:r>
        <w:rPr>
          <w:spacing w:val="-1"/>
        </w:rPr>
        <w:t xml:space="preserve"> </w:t>
      </w:r>
      <w:r>
        <w:t>proactively</w:t>
      </w:r>
      <w:r>
        <w:rPr>
          <w:spacing w:val="-4"/>
        </w:rPr>
        <w:t xml:space="preserve"> </w:t>
      </w:r>
      <w:r>
        <w:t>encourages</w:t>
      </w:r>
      <w:r>
        <w:rPr>
          <w:spacing w:val="-4"/>
        </w:rPr>
        <w:t xml:space="preserve"> </w:t>
      </w:r>
      <w:r>
        <w:t>the</w:t>
      </w:r>
      <w:r>
        <w:rPr>
          <w:spacing w:val="-1"/>
        </w:rPr>
        <w:t xml:space="preserve"> </w:t>
      </w:r>
      <w:r>
        <w:t>restoration or creation of wetlands as elements of urban, and especially water management infrastructure.</w:t>
      </w:r>
      <w:r>
        <w:rPr>
          <w:spacing w:val="1"/>
        </w:rPr>
        <w:t xml:space="preserve"> </w:t>
      </w:r>
      <w:r>
        <w:t>For instance, the city might have created multi-functional wetlands that can help with managing</w:t>
      </w:r>
      <w:r>
        <w:rPr>
          <w:spacing w:val="-47"/>
        </w:rPr>
        <w:t xml:space="preserve"> </w:t>
      </w:r>
      <w:r>
        <w:t>urban</w:t>
      </w:r>
      <w:r>
        <w:rPr>
          <w:spacing w:val="1"/>
        </w:rPr>
        <w:t xml:space="preserve"> </w:t>
      </w:r>
      <w:r>
        <w:t>flooding</w:t>
      </w:r>
      <w:r>
        <w:rPr>
          <w:spacing w:val="1"/>
        </w:rPr>
        <w:t xml:space="preserve"> </w:t>
      </w:r>
      <w:r>
        <w:t>whilst</w:t>
      </w:r>
      <w:r>
        <w:rPr>
          <w:spacing w:val="4"/>
        </w:rPr>
        <w:t xml:space="preserve"> </w:t>
      </w:r>
      <w:r>
        <w:t>also</w:t>
      </w:r>
      <w:r>
        <w:rPr>
          <w:spacing w:val="1"/>
        </w:rPr>
        <w:t xml:space="preserve"> </w:t>
      </w:r>
      <w:r>
        <w:t>providing other</w:t>
      </w:r>
      <w:r>
        <w:rPr>
          <w:spacing w:val="2"/>
        </w:rPr>
        <w:t xml:space="preserve"> </w:t>
      </w:r>
      <w:r>
        <w:t>benefits</w:t>
      </w:r>
      <w:r>
        <w:rPr>
          <w:spacing w:val="1"/>
        </w:rPr>
        <w:t xml:space="preserve"> </w:t>
      </w:r>
      <w:r>
        <w:t>such</w:t>
      </w:r>
      <w:r>
        <w:rPr>
          <w:spacing w:val="1"/>
        </w:rPr>
        <w:t xml:space="preserve"> </w:t>
      </w:r>
      <w:r>
        <w:t>as</w:t>
      </w:r>
      <w:r>
        <w:rPr>
          <w:spacing w:val="3"/>
        </w:rPr>
        <w:t xml:space="preserve"> </w:t>
      </w:r>
      <w:r>
        <w:t>recreation</w:t>
      </w:r>
      <w:r>
        <w:rPr>
          <w:spacing w:val="-1"/>
        </w:rPr>
        <w:t xml:space="preserve"> </w:t>
      </w:r>
      <w:r>
        <w:t>or</w:t>
      </w:r>
      <w:r>
        <w:rPr>
          <w:spacing w:val="3"/>
        </w:rPr>
        <w:t xml:space="preserve"> </w:t>
      </w:r>
      <w:r>
        <w:t>local</w:t>
      </w:r>
      <w:r>
        <w:rPr>
          <w:spacing w:val="2"/>
        </w:rPr>
        <w:t xml:space="preserve"> </w:t>
      </w:r>
      <w:r>
        <w:t>climate</w:t>
      </w:r>
      <w:r>
        <w:rPr>
          <w:spacing w:val="1"/>
        </w:rPr>
        <w:t xml:space="preserve"> </w:t>
      </w:r>
      <w:r>
        <w:t>regulation. Provide specific examples (site and summary of implemented measures) of where</w:t>
      </w:r>
      <w:r>
        <w:rPr>
          <w:spacing w:val="1"/>
        </w:rPr>
        <w:t xml:space="preserve"> </w:t>
      </w:r>
      <w:r>
        <w:t>wetlands</w:t>
      </w:r>
      <w:r>
        <w:rPr>
          <w:spacing w:val="1"/>
        </w:rPr>
        <w:t xml:space="preserve"> </w:t>
      </w:r>
      <w:r>
        <w:t>have</w:t>
      </w:r>
      <w:r>
        <w:rPr>
          <w:spacing w:val="3"/>
        </w:rPr>
        <w:t xml:space="preserve"> </w:t>
      </w:r>
      <w:r>
        <w:t>been created</w:t>
      </w:r>
      <w:r>
        <w:rPr>
          <w:spacing w:val="1"/>
        </w:rPr>
        <w:t xml:space="preserve"> </w:t>
      </w:r>
      <w:r>
        <w:t>or</w:t>
      </w:r>
      <w:r>
        <w:rPr>
          <w:spacing w:val="1"/>
        </w:rPr>
        <w:t xml:space="preserve"> </w:t>
      </w:r>
      <w:r>
        <w:t>restored</w:t>
      </w:r>
      <w:r>
        <w:rPr>
          <w:spacing w:val="-1"/>
        </w:rPr>
        <w:t xml:space="preserve"> </w:t>
      </w:r>
      <w:r>
        <w:t>within the city</w:t>
      </w:r>
      <w:r>
        <w:rPr>
          <w:spacing w:val="3"/>
        </w:rPr>
        <w:t xml:space="preserve"> </w:t>
      </w:r>
      <w:r>
        <w:t>as</w:t>
      </w:r>
      <w:r>
        <w:rPr>
          <w:spacing w:val="-1"/>
        </w:rPr>
        <w:t xml:space="preserve"> </w:t>
      </w:r>
      <w:r>
        <w:t>elements of</w:t>
      </w:r>
      <w:r>
        <w:rPr>
          <w:spacing w:val="-1"/>
        </w:rPr>
        <w:t xml:space="preserve"> </w:t>
      </w:r>
      <w:r>
        <w:t>urban</w:t>
      </w:r>
      <w:r>
        <w:rPr>
          <w:spacing w:val="1"/>
        </w:rPr>
        <w:t xml:space="preserve"> </w:t>
      </w:r>
      <w:r>
        <w:t>infrastructure,</w:t>
      </w:r>
      <w:r>
        <w:rPr>
          <w:spacing w:val="1"/>
        </w:rPr>
        <w:t xml:space="preserve"> </w:t>
      </w:r>
      <w:r>
        <w:t>such as to protecting from hazards, cooling climate, improving water quality, or providing</w:t>
      </w:r>
      <w:r>
        <w:rPr>
          <w:spacing w:val="1"/>
        </w:rPr>
        <w:t xml:space="preserve"> </w:t>
      </w:r>
      <w:r>
        <w:t>opportunities for education, etc. (Please note that field is limited to a maximum of 2500</w:t>
      </w:r>
      <w:r>
        <w:rPr>
          <w:spacing w:val="1"/>
        </w:rPr>
        <w:t xml:space="preserve"> </w:t>
      </w:r>
      <w:r>
        <w:t>characters).</w:t>
      </w:r>
    </w:p>
    <w:p w14:paraId="78E41851" w14:textId="4F6EA590" w:rsidR="00741054" w:rsidRDefault="00741054" w:rsidP="00741054">
      <w:pPr>
        <w:pStyle w:val="OGText"/>
        <w:numPr>
          <w:ilvl w:val="0"/>
          <w:numId w:val="0"/>
        </w:numPr>
        <w:ind w:left="567"/>
      </w:pPr>
      <w:r w:rsidRPr="00C104AF">
        <w:rPr>
          <w:rFonts w:hint="eastAsia"/>
          <w:b/>
          <w:lang w:eastAsia="ko-KR"/>
        </w:rPr>
        <w:t>C</w:t>
      </w:r>
      <w:r w:rsidRPr="00C104AF">
        <w:rPr>
          <w:b/>
          <w:lang w:eastAsia="ko-KR"/>
        </w:rPr>
        <w:t>riterion</w:t>
      </w:r>
      <w:r>
        <w:rPr>
          <w:b/>
          <w:lang w:eastAsia="ko-KR"/>
        </w:rPr>
        <w:t xml:space="preserve"> </w:t>
      </w:r>
      <w:r>
        <w:rPr>
          <w:rFonts w:hint="eastAsia"/>
          <w:b/>
          <w:lang w:eastAsia="ko-KR"/>
        </w:rPr>
        <w:t>4</w:t>
      </w:r>
    </w:p>
    <w:p w14:paraId="6F373B73" w14:textId="62D25C9A" w:rsidR="002C5564" w:rsidRDefault="002C5564" w:rsidP="00725A99">
      <w:pPr>
        <w:pStyle w:val="OGText"/>
        <w:numPr>
          <w:ilvl w:val="0"/>
          <w:numId w:val="0"/>
        </w:numPr>
        <w:ind w:left="360"/>
      </w:pPr>
      <w:r>
        <w:t>A5.</w:t>
      </w:r>
      <w:r>
        <w:rPr>
          <w:spacing w:val="1"/>
        </w:rPr>
        <w:t xml:space="preserve"> </w:t>
      </w:r>
      <w:r>
        <w:rPr>
          <w:b/>
        </w:rPr>
        <w:t>Spatial planning and integrated city management</w:t>
      </w:r>
      <w:r>
        <w:t>: The wise use of wetlands within a city</w:t>
      </w:r>
      <w:r>
        <w:rPr>
          <w:spacing w:val="1"/>
        </w:rPr>
        <w:t xml:space="preserve"> </w:t>
      </w:r>
      <w:r>
        <w:t>context can be strongly influenced by good planning, stewardship and management, which in</w:t>
      </w:r>
      <w:r>
        <w:rPr>
          <w:spacing w:val="1"/>
        </w:rPr>
        <w:t xml:space="preserve"> </w:t>
      </w:r>
      <w:r>
        <w:t>turn can contribute to sustainable social and economic development for current and future</w:t>
      </w:r>
      <w:r>
        <w:rPr>
          <w:spacing w:val="1"/>
        </w:rPr>
        <w:t xml:space="preserve"> </w:t>
      </w:r>
      <w:r>
        <w:t>generations. A city can be considered for accreditation if it can demonstrate that it considers</w:t>
      </w:r>
      <w:r>
        <w:rPr>
          <w:spacing w:val="1"/>
        </w:rPr>
        <w:t xml:space="preserve"> </w:t>
      </w:r>
      <w:r>
        <w:t>the importance of wetlands within elements of spatial planning and integrated city</w:t>
      </w:r>
      <w:r>
        <w:rPr>
          <w:spacing w:val="1"/>
        </w:rPr>
        <w:t xml:space="preserve"> </w:t>
      </w:r>
      <w:r>
        <w:t>management (such as through Integrated River Basin Management, spatial zonation, water</w:t>
      </w:r>
      <w:r>
        <w:rPr>
          <w:spacing w:val="1"/>
        </w:rPr>
        <w:t xml:space="preserve"> </w:t>
      </w:r>
      <w:r>
        <w:t>resource management, the development of transport infrastructure, agriculture production,</w:t>
      </w:r>
      <w:r>
        <w:rPr>
          <w:spacing w:val="1"/>
        </w:rPr>
        <w:t xml:space="preserve"> </w:t>
      </w:r>
      <w:r>
        <w:t>fuel supply, poverty alleviation, pollution control, flood risk management, disaster risk</w:t>
      </w:r>
      <w:r>
        <w:rPr>
          <w:spacing w:val="1"/>
        </w:rPr>
        <w:t xml:space="preserve"> </w:t>
      </w:r>
      <w:r>
        <w:t>reduction, etc.). Describe the measures (plans, policies, procedures, guidance, legislation, etc.)</w:t>
      </w:r>
      <w:r>
        <w:rPr>
          <w:spacing w:val="-47"/>
        </w:rPr>
        <w:t xml:space="preserve"> </w:t>
      </w:r>
      <w:r>
        <w:t>that ensure that the importance of wetlands is considered fully within elements of spatial</w:t>
      </w:r>
      <w:r>
        <w:rPr>
          <w:spacing w:val="1"/>
        </w:rPr>
        <w:t xml:space="preserve"> </w:t>
      </w:r>
      <w:r>
        <w:t>planning and integrated city management. (Please note that field is limited to a maximum of</w:t>
      </w:r>
      <w:r>
        <w:rPr>
          <w:spacing w:val="1"/>
        </w:rPr>
        <w:t xml:space="preserve"> </w:t>
      </w:r>
      <w:r>
        <w:t>2500</w:t>
      </w:r>
      <w:r>
        <w:rPr>
          <w:spacing w:val="-2"/>
        </w:rPr>
        <w:t xml:space="preserve"> </w:t>
      </w:r>
      <w:r>
        <w:t>characters).</w:t>
      </w:r>
    </w:p>
    <w:p w14:paraId="3B37713D" w14:textId="316013FE" w:rsidR="00741054" w:rsidRDefault="00741054" w:rsidP="00741054">
      <w:pPr>
        <w:pStyle w:val="OGText"/>
        <w:numPr>
          <w:ilvl w:val="0"/>
          <w:numId w:val="0"/>
        </w:numPr>
        <w:ind w:left="567"/>
      </w:pPr>
      <w:r w:rsidRPr="00C104AF">
        <w:rPr>
          <w:rFonts w:hint="eastAsia"/>
          <w:b/>
          <w:lang w:eastAsia="ko-KR"/>
        </w:rPr>
        <w:t>C</w:t>
      </w:r>
      <w:r w:rsidRPr="00C104AF">
        <w:rPr>
          <w:b/>
          <w:lang w:eastAsia="ko-KR"/>
        </w:rPr>
        <w:t>riterion</w:t>
      </w:r>
      <w:r>
        <w:rPr>
          <w:b/>
          <w:lang w:eastAsia="ko-KR"/>
        </w:rPr>
        <w:t xml:space="preserve"> </w:t>
      </w:r>
      <w:r>
        <w:rPr>
          <w:rFonts w:hint="eastAsia"/>
          <w:b/>
          <w:lang w:eastAsia="ko-KR"/>
        </w:rPr>
        <w:t>5</w:t>
      </w:r>
    </w:p>
    <w:p w14:paraId="0E49C30A" w14:textId="3C6A1FBD" w:rsidR="002C5564" w:rsidRPr="00722B6C" w:rsidRDefault="002C5564" w:rsidP="00725A99">
      <w:pPr>
        <w:pStyle w:val="OGText"/>
        <w:numPr>
          <w:ilvl w:val="0"/>
          <w:numId w:val="0"/>
        </w:numPr>
        <w:ind w:left="360"/>
        <w:rPr>
          <w:spacing w:val="-4"/>
        </w:rPr>
      </w:pPr>
      <w:r w:rsidRPr="00722B6C">
        <w:rPr>
          <w:spacing w:val="-4"/>
        </w:rPr>
        <w:t xml:space="preserve">A6. </w:t>
      </w:r>
      <w:r w:rsidRPr="00722B6C">
        <w:rPr>
          <w:b/>
          <w:spacing w:val="-4"/>
        </w:rPr>
        <w:t xml:space="preserve">Principles of inclusivity, empowerment, and participation of </w:t>
      </w:r>
      <w:r w:rsidR="00DC4CE0" w:rsidRPr="00722B6C">
        <w:rPr>
          <w:b/>
          <w:spacing w:val="-4"/>
        </w:rPr>
        <w:t>local stakeholders</w:t>
      </w:r>
      <w:r w:rsidRPr="00722B6C">
        <w:rPr>
          <w:spacing w:val="-4"/>
        </w:rPr>
        <w:t xml:space="preserve">: The full participation of </w:t>
      </w:r>
      <w:r w:rsidR="00150A12" w:rsidRPr="00722B6C">
        <w:rPr>
          <w:spacing w:val="-4"/>
        </w:rPr>
        <w:t xml:space="preserve">local stakeholders including </w:t>
      </w:r>
      <w:r w:rsidRPr="00722B6C">
        <w:rPr>
          <w:spacing w:val="-4"/>
        </w:rPr>
        <w:t>indigenous and local communities,</w:t>
      </w:r>
      <w:r w:rsidR="007079C2" w:rsidRPr="00722B6C">
        <w:rPr>
          <w:spacing w:val="-4"/>
        </w:rPr>
        <w:t xml:space="preserve"> </w:t>
      </w:r>
      <w:r w:rsidR="007079C2" w:rsidRPr="00722B6C">
        <w:rPr>
          <w:rFonts w:hint="eastAsia"/>
          <w:spacing w:val="-4"/>
          <w:lang w:eastAsia="ko-KR"/>
        </w:rPr>
        <w:t>w</w:t>
      </w:r>
      <w:r w:rsidR="007079C2" w:rsidRPr="00722B6C">
        <w:rPr>
          <w:spacing w:val="-4"/>
          <w:lang w:eastAsia="ko-KR"/>
        </w:rPr>
        <w:t xml:space="preserve">omen, </w:t>
      </w:r>
      <w:r w:rsidR="00C4205A" w:rsidRPr="00722B6C">
        <w:rPr>
          <w:spacing w:val="-4"/>
          <w:lang w:eastAsia="ko-KR"/>
        </w:rPr>
        <w:t>youth, marginalized and vulnerable groups,</w:t>
      </w:r>
      <w:r w:rsidR="00EF1BA7" w:rsidRPr="00722B6C">
        <w:rPr>
          <w:spacing w:val="-4"/>
        </w:rPr>
        <w:t xml:space="preserve"> </w:t>
      </w:r>
      <w:r w:rsidRPr="00722B6C">
        <w:rPr>
          <w:spacing w:val="-4"/>
        </w:rPr>
        <w:t>civil society, municipalities and government sectors in city spatial planning and wetland management decision-making is vital to creating sustainable human settlements. A city can be</w:t>
      </w:r>
      <w:r w:rsidR="00755804" w:rsidRPr="00722B6C">
        <w:rPr>
          <w:spacing w:val="-4"/>
        </w:rPr>
        <w:t xml:space="preserve"> </w:t>
      </w:r>
      <w:r w:rsidRPr="00722B6C">
        <w:rPr>
          <w:spacing w:val="-4"/>
        </w:rPr>
        <w:t xml:space="preserve">considered for accreditation if it can demonstrate that it has adopted the principles of inclusivity, empowerment, and participation of </w:t>
      </w:r>
      <w:r w:rsidR="00A10AAD" w:rsidRPr="00722B6C">
        <w:rPr>
          <w:spacing w:val="-4"/>
        </w:rPr>
        <w:t xml:space="preserve">local stakeholders </w:t>
      </w:r>
      <w:r w:rsidRPr="00722B6C">
        <w:rPr>
          <w:spacing w:val="-4"/>
        </w:rPr>
        <w:t xml:space="preserve">in decision-making and city planning and management. Describe how </w:t>
      </w:r>
      <w:r w:rsidR="00A10AAD" w:rsidRPr="00722B6C">
        <w:rPr>
          <w:spacing w:val="-4"/>
        </w:rPr>
        <w:t xml:space="preserve">local stakeholders </w:t>
      </w:r>
      <w:r w:rsidRPr="00722B6C">
        <w:rPr>
          <w:spacing w:val="-4"/>
        </w:rPr>
        <w:t>have been engaged and participate in the management of wetland-related issues and any formal instruments that may exist to ensure that full and active participatory approaches are pursued. (Please note that field is limited to a maximum of 2500 characters).</w:t>
      </w:r>
    </w:p>
    <w:p w14:paraId="75D16B28" w14:textId="4E507A10" w:rsidR="002C5564" w:rsidRDefault="002C5564" w:rsidP="00725A99">
      <w:pPr>
        <w:pStyle w:val="OGText"/>
        <w:numPr>
          <w:ilvl w:val="0"/>
          <w:numId w:val="0"/>
        </w:numPr>
        <w:ind w:left="360"/>
      </w:pPr>
      <w:r>
        <w:t>A7.</w:t>
      </w:r>
      <w:r w:rsidRPr="0018532A">
        <w:rPr>
          <w:spacing w:val="1"/>
        </w:rPr>
        <w:t xml:space="preserve"> </w:t>
      </w:r>
      <w:r w:rsidRPr="0018532A">
        <w:rPr>
          <w:b/>
        </w:rPr>
        <w:t>Raised levels of public awareness about the values of wetlands</w:t>
      </w:r>
      <w:r>
        <w:t>: The benefits provided by</w:t>
      </w:r>
      <w:r w:rsidRPr="0018532A">
        <w:rPr>
          <w:spacing w:val="1"/>
        </w:rPr>
        <w:t xml:space="preserve"> </w:t>
      </w:r>
      <w:r>
        <w:t>wetlands and their associated values are often poorly considered in city decision-making.</w:t>
      </w:r>
      <w:r w:rsidRPr="0018532A">
        <w:rPr>
          <w:spacing w:val="1"/>
        </w:rPr>
        <w:t xml:space="preserve"> </w:t>
      </w:r>
      <w:r>
        <w:t>Therefore, these values need to be articulated clearly so that citizens and urban planners can</w:t>
      </w:r>
      <w:r w:rsidRPr="0018532A">
        <w:rPr>
          <w:spacing w:val="1"/>
        </w:rPr>
        <w:t xml:space="preserve"> </w:t>
      </w:r>
      <w:r>
        <w:t>make informed decisions. A city can be considered for accreditation if it can demonstrate that i</w:t>
      </w:r>
      <w:r w:rsidR="00E1154D">
        <w:t xml:space="preserve">t </w:t>
      </w:r>
      <w:r>
        <w:t>has raised levels of public awareness about the values of wetlands, and encouraged the wise</w:t>
      </w:r>
      <w:r w:rsidRPr="0018532A">
        <w:rPr>
          <w:spacing w:val="1"/>
        </w:rPr>
        <w:t xml:space="preserve"> </w:t>
      </w:r>
      <w:r>
        <w:t>use of wetlands by a diverse range of stakeholders and communities through, for example,</w:t>
      </w:r>
      <w:r w:rsidRPr="0018532A">
        <w:rPr>
          <w:spacing w:val="1"/>
        </w:rPr>
        <w:t xml:space="preserve"> </w:t>
      </w:r>
      <w:r>
        <w:t>establishing operational wetland education or information centres, regularly disseminating</w:t>
      </w:r>
      <w:r w:rsidRPr="0018532A">
        <w:rPr>
          <w:spacing w:val="1"/>
        </w:rPr>
        <w:t xml:space="preserve"> </w:t>
      </w:r>
      <w:r>
        <w:t>information</w:t>
      </w:r>
      <w:r w:rsidRPr="0018532A">
        <w:rPr>
          <w:spacing w:val="-4"/>
        </w:rPr>
        <w:t xml:space="preserve"> </w:t>
      </w:r>
      <w:r>
        <w:t>on</w:t>
      </w:r>
      <w:r w:rsidRPr="0018532A">
        <w:rPr>
          <w:spacing w:val="-4"/>
        </w:rPr>
        <w:t xml:space="preserve"> </w:t>
      </w:r>
      <w:r>
        <w:t>wetlands,</w:t>
      </w:r>
      <w:r w:rsidRPr="0018532A">
        <w:rPr>
          <w:spacing w:val="-3"/>
        </w:rPr>
        <w:t xml:space="preserve"> </w:t>
      </w:r>
      <w:r>
        <w:t>establishing</w:t>
      </w:r>
      <w:r w:rsidRPr="0018532A">
        <w:rPr>
          <w:spacing w:val="-1"/>
        </w:rPr>
        <w:t xml:space="preserve"> </w:t>
      </w:r>
      <w:r>
        <w:t>and</w:t>
      </w:r>
      <w:r w:rsidRPr="0018532A">
        <w:rPr>
          <w:spacing w:val="-2"/>
        </w:rPr>
        <w:t xml:space="preserve"> </w:t>
      </w:r>
      <w:r>
        <w:t>implementing</w:t>
      </w:r>
      <w:r w:rsidRPr="0018532A">
        <w:rPr>
          <w:spacing w:val="-2"/>
        </w:rPr>
        <w:t xml:space="preserve"> </w:t>
      </w:r>
      <w:r>
        <w:t>school</w:t>
      </w:r>
      <w:r w:rsidRPr="0018532A">
        <w:rPr>
          <w:spacing w:val="-4"/>
        </w:rPr>
        <w:t xml:space="preserve"> </w:t>
      </w:r>
      <w:r>
        <w:t>education</w:t>
      </w:r>
      <w:r w:rsidRPr="0018532A">
        <w:rPr>
          <w:spacing w:val="-1"/>
        </w:rPr>
        <w:t xml:space="preserve"> </w:t>
      </w:r>
      <w:r>
        <w:t>programmes,</w:t>
      </w:r>
      <w:r w:rsidRPr="0018532A">
        <w:rPr>
          <w:spacing w:val="-3"/>
        </w:rPr>
        <w:t xml:space="preserve"> </w:t>
      </w:r>
      <w:r>
        <w:t>etc.</w:t>
      </w:r>
      <w:r w:rsidR="00136246">
        <w:t xml:space="preserve"> </w:t>
      </w:r>
      <w:r>
        <w:t>Describe the types of activities that have been undertaken and also how their impact, in terms</w:t>
      </w:r>
      <w:r w:rsidR="00E16229">
        <w:t xml:space="preserve"> </w:t>
      </w:r>
      <w:r>
        <w:t>of raising awareness and contributing to the wise use of wetlands, has been monitored and</w:t>
      </w:r>
      <w:r w:rsidRPr="0018532A">
        <w:rPr>
          <w:spacing w:val="1"/>
        </w:rPr>
        <w:t xml:space="preserve"> </w:t>
      </w:r>
      <w:r>
        <w:t>assessed.</w:t>
      </w:r>
      <w:r w:rsidRPr="0018532A">
        <w:rPr>
          <w:spacing w:val="-4"/>
        </w:rPr>
        <w:t xml:space="preserve"> </w:t>
      </w:r>
      <w:r>
        <w:t>(Please</w:t>
      </w:r>
      <w:r w:rsidRPr="0018532A">
        <w:rPr>
          <w:spacing w:val="1"/>
        </w:rPr>
        <w:t xml:space="preserve"> </w:t>
      </w:r>
      <w:r>
        <w:t>note that</w:t>
      </w:r>
      <w:r w:rsidRPr="0018532A">
        <w:rPr>
          <w:spacing w:val="-2"/>
        </w:rPr>
        <w:t xml:space="preserve"> </w:t>
      </w:r>
      <w:r>
        <w:t>field</w:t>
      </w:r>
      <w:r w:rsidRPr="0018532A">
        <w:rPr>
          <w:spacing w:val="-1"/>
        </w:rPr>
        <w:t xml:space="preserve"> </w:t>
      </w:r>
      <w:r>
        <w:t>is</w:t>
      </w:r>
      <w:r w:rsidRPr="0018532A">
        <w:rPr>
          <w:spacing w:val="-1"/>
        </w:rPr>
        <w:t xml:space="preserve"> </w:t>
      </w:r>
      <w:r>
        <w:t>limited</w:t>
      </w:r>
      <w:r w:rsidRPr="0018532A">
        <w:rPr>
          <w:spacing w:val="-3"/>
        </w:rPr>
        <w:t xml:space="preserve"> </w:t>
      </w:r>
      <w:r>
        <w:t>to</w:t>
      </w:r>
      <w:r w:rsidRPr="0018532A">
        <w:rPr>
          <w:spacing w:val="-1"/>
        </w:rPr>
        <w:t xml:space="preserve"> </w:t>
      </w:r>
      <w:r>
        <w:t>a</w:t>
      </w:r>
      <w:r w:rsidRPr="0018532A">
        <w:rPr>
          <w:spacing w:val="-3"/>
        </w:rPr>
        <w:t xml:space="preserve"> </w:t>
      </w:r>
      <w:r>
        <w:t>maximum</w:t>
      </w:r>
      <w:r w:rsidRPr="0018532A">
        <w:rPr>
          <w:spacing w:val="-1"/>
        </w:rPr>
        <w:t xml:space="preserve"> </w:t>
      </w:r>
      <w:r>
        <w:t>of 2500 characters).</w:t>
      </w:r>
    </w:p>
    <w:p w14:paraId="33B3D81E" w14:textId="230342DE" w:rsidR="002C5564" w:rsidRDefault="002C5564" w:rsidP="00725A99">
      <w:pPr>
        <w:pStyle w:val="OGText"/>
        <w:numPr>
          <w:ilvl w:val="0"/>
          <w:numId w:val="0"/>
        </w:numPr>
        <w:ind w:left="360"/>
      </w:pPr>
      <w:r>
        <w:t>A8.</w:t>
      </w:r>
      <w:r>
        <w:rPr>
          <w:spacing w:val="1"/>
        </w:rPr>
        <w:t xml:space="preserve"> </w:t>
      </w:r>
      <w:r>
        <w:rPr>
          <w:b/>
        </w:rPr>
        <w:t>World Wetlands Day</w:t>
      </w:r>
      <w:r>
        <w:t>: World Wetlands Day is celebrated every year on 2 February</w:t>
      </w:r>
      <w:r>
        <w:rPr>
          <w:b/>
        </w:rPr>
        <w:t xml:space="preserve">. </w:t>
      </w:r>
      <w:r>
        <w:t>This day</w:t>
      </w:r>
      <w:r>
        <w:rPr>
          <w:spacing w:val="1"/>
        </w:rPr>
        <w:t xml:space="preserve"> </w:t>
      </w:r>
      <w:r>
        <w:t>marks the date of the adoption of the Convention on Wetlands on 2 February 1971, in the</w:t>
      </w:r>
      <w:r>
        <w:rPr>
          <w:spacing w:val="1"/>
        </w:rPr>
        <w:t xml:space="preserve"> </w:t>
      </w:r>
      <w:r>
        <w:t>Iranian city of Ramsar on the shores of the Caspian Sea. Since 1997, the Ramsar Secretariat ha</w:t>
      </w:r>
      <w:r w:rsidR="00E66577">
        <w:t xml:space="preserve">s </w:t>
      </w:r>
      <w:r>
        <w:t>provided</w:t>
      </w:r>
      <w:r>
        <w:rPr>
          <w:spacing w:val="-5"/>
        </w:rPr>
        <w:t xml:space="preserve"> </w:t>
      </w:r>
      <w:r>
        <w:t>outreach</w:t>
      </w:r>
      <w:r>
        <w:rPr>
          <w:spacing w:val="-4"/>
        </w:rPr>
        <w:t xml:space="preserve"> </w:t>
      </w:r>
      <w:r>
        <w:t>materials</w:t>
      </w:r>
      <w:r>
        <w:rPr>
          <w:spacing w:val="-2"/>
        </w:rPr>
        <w:t xml:space="preserve"> </w:t>
      </w:r>
      <w:r>
        <w:t>to</w:t>
      </w:r>
      <w:r>
        <w:rPr>
          <w:spacing w:val="-2"/>
        </w:rPr>
        <w:t xml:space="preserve"> </w:t>
      </w:r>
      <w:r>
        <w:t>help</w:t>
      </w:r>
      <w:r>
        <w:rPr>
          <w:spacing w:val="-3"/>
        </w:rPr>
        <w:t xml:space="preserve"> </w:t>
      </w:r>
      <w:r>
        <w:t>raise public</w:t>
      </w:r>
      <w:r>
        <w:rPr>
          <w:spacing w:val="-2"/>
        </w:rPr>
        <w:t xml:space="preserve"> </w:t>
      </w:r>
      <w:r>
        <w:t>awareness</w:t>
      </w:r>
      <w:r>
        <w:rPr>
          <w:spacing w:val="-1"/>
        </w:rPr>
        <w:t xml:space="preserve"> </w:t>
      </w:r>
      <w:r>
        <w:t>about</w:t>
      </w:r>
      <w:r>
        <w:rPr>
          <w:spacing w:val="-4"/>
        </w:rPr>
        <w:t xml:space="preserve"> </w:t>
      </w:r>
      <w:r>
        <w:t>the</w:t>
      </w:r>
      <w:r>
        <w:rPr>
          <w:spacing w:val="-3"/>
        </w:rPr>
        <w:t xml:space="preserve"> </w:t>
      </w:r>
      <w:r>
        <w:t>importance</w:t>
      </w:r>
      <w:r>
        <w:rPr>
          <w:spacing w:val="-4"/>
        </w:rPr>
        <w:t xml:space="preserve"> </w:t>
      </w:r>
      <w:r>
        <w:t>and</w:t>
      </w:r>
      <w:r>
        <w:rPr>
          <w:spacing w:val="-2"/>
        </w:rPr>
        <w:t xml:space="preserve"> </w:t>
      </w:r>
      <w:r>
        <w:t>value</w:t>
      </w:r>
      <w:r>
        <w:rPr>
          <w:spacing w:val="-3"/>
        </w:rPr>
        <w:t xml:space="preserve"> </w:t>
      </w:r>
      <w:r>
        <w:t>of wetlands. A city can be considered for accreditation if it can demonstrate that it has proactively</w:t>
      </w:r>
      <w:r w:rsidR="00964C38">
        <w:t xml:space="preserve"> </w:t>
      </w:r>
      <w:r>
        <w:rPr>
          <w:spacing w:val="-47"/>
        </w:rPr>
        <w:t xml:space="preserve"> </w:t>
      </w:r>
      <w:r w:rsidR="00AD2442">
        <w:rPr>
          <w:spacing w:val="-47"/>
        </w:rPr>
        <w:t xml:space="preserve"> </w:t>
      </w:r>
      <w:r>
        <w:t>promoted events around World Wetlands Day in order to raise awareness on wetlands and</w:t>
      </w:r>
      <w:r>
        <w:rPr>
          <w:spacing w:val="1"/>
        </w:rPr>
        <w:t xml:space="preserve"> </w:t>
      </w:r>
      <w:r>
        <w:t>their importance to the city. Describe the types of events that have been delivered to celebrate</w:t>
      </w:r>
      <w:r w:rsidR="005926BA">
        <w:t xml:space="preserve"> </w:t>
      </w:r>
      <w:r>
        <w:t xml:space="preserve">World Wetlands Day </w:t>
      </w:r>
      <w:r w:rsidR="00DA785F" w:rsidRPr="00DA785F">
        <w:t xml:space="preserve">and/or national wetlands day, as appropriate </w:t>
      </w:r>
      <w:r>
        <w:t>in the city. (Please note that field is limited to a maximum of 2500</w:t>
      </w:r>
      <w:r>
        <w:rPr>
          <w:spacing w:val="1"/>
        </w:rPr>
        <w:t xml:space="preserve"> </w:t>
      </w:r>
      <w:r>
        <w:t>characters).</w:t>
      </w:r>
    </w:p>
    <w:p w14:paraId="4F290993" w14:textId="77D105D6" w:rsidR="00890EE5" w:rsidRDefault="00890EE5" w:rsidP="00890EE5">
      <w:pPr>
        <w:pStyle w:val="OGText"/>
        <w:numPr>
          <w:ilvl w:val="0"/>
          <w:numId w:val="0"/>
        </w:numPr>
        <w:ind w:left="567"/>
      </w:pPr>
      <w:r w:rsidRPr="00C104AF">
        <w:rPr>
          <w:rFonts w:hint="eastAsia"/>
          <w:b/>
          <w:lang w:eastAsia="ko-KR"/>
        </w:rPr>
        <w:t>C</w:t>
      </w:r>
      <w:r w:rsidRPr="00C104AF">
        <w:rPr>
          <w:b/>
          <w:lang w:eastAsia="ko-KR"/>
        </w:rPr>
        <w:t>riterion</w:t>
      </w:r>
      <w:r>
        <w:rPr>
          <w:b/>
          <w:lang w:eastAsia="ko-KR"/>
        </w:rPr>
        <w:t xml:space="preserve"> </w:t>
      </w:r>
      <w:r>
        <w:rPr>
          <w:rFonts w:hint="eastAsia"/>
          <w:b/>
          <w:lang w:eastAsia="ko-KR"/>
        </w:rPr>
        <w:t>6</w:t>
      </w:r>
    </w:p>
    <w:p w14:paraId="06785F46" w14:textId="3B20F22D" w:rsidR="002C5564" w:rsidRDefault="002C5564" w:rsidP="00725A99">
      <w:pPr>
        <w:pStyle w:val="OGText"/>
        <w:numPr>
          <w:ilvl w:val="0"/>
          <w:numId w:val="0"/>
        </w:numPr>
        <w:ind w:left="360"/>
      </w:pPr>
      <w:r>
        <w:t>A9.</w:t>
      </w:r>
      <w:r>
        <w:rPr>
          <w:spacing w:val="1"/>
        </w:rPr>
        <w:t xml:space="preserve"> </w:t>
      </w:r>
      <w:r>
        <w:rPr>
          <w:b/>
        </w:rPr>
        <w:t>Established a local committee</w:t>
      </w:r>
      <w:r>
        <w:t>: For the accreditation process to be robust requires knowledge</w:t>
      </w:r>
      <w:r>
        <w:rPr>
          <w:spacing w:val="1"/>
        </w:rPr>
        <w:t xml:space="preserve"> </w:t>
      </w:r>
      <w:r>
        <w:t>and experience to be drawn from several sectors and stakeholders. The recommended</w:t>
      </w:r>
      <w:r>
        <w:rPr>
          <w:spacing w:val="1"/>
        </w:rPr>
        <w:t xml:space="preserve"> </w:t>
      </w:r>
      <w:r>
        <w:t>approach is to establish a functional committee comprising appropriate knowledge and</w:t>
      </w:r>
      <w:r>
        <w:rPr>
          <w:spacing w:val="1"/>
        </w:rPr>
        <w:t xml:space="preserve"> </w:t>
      </w:r>
      <w:r>
        <w:t>experience on wetlands. A city can be considered for accreditation if it can demonstrate that it</w:t>
      </w:r>
      <w:r w:rsidR="003671B3">
        <w:t xml:space="preserve"> </w:t>
      </w:r>
      <w:r>
        <w:t>has established a local committee (or similar structure) to support and to further the aims of</w:t>
      </w:r>
      <w:r>
        <w:rPr>
          <w:spacing w:val="1"/>
        </w:rPr>
        <w:t xml:space="preserve"> </w:t>
      </w:r>
      <w:r>
        <w:t>the Wetland City Accreditation process. Such a committee should contain appropriate</w:t>
      </w:r>
      <w:r>
        <w:rPr>
          <w:spacing w:val="1"/>
        </w:rPr>
        <w:t xml:space="preserve"> </w:t>
      </w:r>
      <w:r>
        <w:t>knowledge and experience on wetlands and should be representative of stakeholders and</w:t>
      </w:r>
      <w:r>
        <w:rPr>
          <w:spacing w:val="1"/>
        </w:rPr>
        <w:t xml:space="preserve"> </w:t>
      </w:r>
      <w:r>
        <w:t>communities. Describe the committee, its participants, mandate and operation. (Please note</w:t>
      </w:r>
      <w:r>
        <w:rPr>
          <w:spacing w:val="1"/>
        </w:rPr>
        <w:t xml:space="preserve"> </w:t>
      </w:r>
      <w:r>
        <w:t>that field</w:t>
      </w:r>
      <w:r>
        <w:rPr>
          <w:spacing w:val="-1"/>
        </w:rPr>
        <w:t xml:space="preserve"> </w:t>
      </w:r>
      <w:r>
        <w:t>is</w:t>
      </w:r>
      <w:r>
        <w:rPr>
          <w:spacing w:val="-2"/>
        </w:rPr>
        <w:t xml:space="preserve"> </w:t>
      </w:r>
      <w:r>
        <w:t>limited</w:t>
      </w:r>
      <w:r>
        <w:rPr>
          <w:spacing w:val="-1"/>
        </w:rPr>
        <w:t xml:space="preserve"> </w:t>
      </w:r>
      <w:r>
        <w:t>to</w:t>
      </w:r>
      <w:r>
        <w:rPr>
          <w:spacing w:val="1"/>
        </w:rPr>
        <w:t xml:space="preserve"> </w:t>
      </w:r>
      <w:r>
        <w:t>a</w:t>
      </w:r>
      <w:r>
        <w:rPr>
          <w:spacing w:val="-2"/>
        </w:rPr>
        <w:t xml:space="preserve"> </w:t>
      </w:r>
      <w:r>
        <w:t>maximum</w:t>
      </w:r>
      <w:r>
        <w:rPr>
          <w:spacing w:val="-1"/>
        </w:rPr>
        <w:t xml:space="preserve"> </w:t>
      </w:r>
      <w:r>
        <w:t>of</w:t>
      </w:r>
      <w:r>
        <w:rPr>
          <w:spacing w:val="-1"/>
        </w:rPr>
        <w:t xml:space="preserve"> </w:t>
      </w:r>
      <w:r>
        <w:t>2500</w:t>
      </w:r>
      <w:r>
        <w:rPr>
          <w:spacing w:val="-1"/>
        </w:rPr>
        <w:t xml:space="preserve"> </w:t>
      </w:r>
      <w:r>
        <w:t>characters).</w:t>
      </w:r>
    </w:p>
    <w:p w14:paraId="3561F3F9" w14:textId="421A20E2" w:rsidR="002C5564" w:rsidRDefault="002C5564" w:rsidP="006070EB">
      <w:pPr>
        <w:pStyle w:val="OGH3"/>
      </w:pPr>
      <w:r>
        <w:t>Group</w:t>
      </w:r>
      <w:r>
        <w:rPr>
          <w:spacing w:val="-3"/>
        </w:rPr>
        <w:t xml:space="preserve"> </w:t>
      </w:r>
      <w:r>
        <w:t>B:</w:t>
      </w:r>
      <w:r>
        <w:rPr>
          <w:spacing w:val="-4"/>
        </w:rPr>
        <w:t xml:space="preserve"> </w:t>
      </w:r>
      <w:r w:rsidR="00F92ED4" w:rsidRPr="00F92ED4">
        <w:rPr>
          <w:spacing w:val="-4"/>
        </w:rPr>
        <w:t xml:space="preserve">Further information (optional but strongly recommended)  </w:t>
      </w:r>
    </w:p>
    <w:p w14:paraId="767D3B09" w14:textId="591824ED" w:rsidR="002C5564" w:rsidRDefault="002C5564" w:rsidP="00725A99">
      <w:pPr>
        <w:pStyle w:val="OGText"/>
        <w:numPr>
          <w:ilvl w:val="0"/>
          <w:numId w:val="0"/>
        </w:numPr>
        <w:ind w:left="360"/>
      </w:pPr>
      <w:r>
        <w:t>B1.</w:t>
      </w:r>
      <w:r>
        <w:rPr>
          <w:spacing w:val="1"/>
        </w:rPr>
        <w:t xml:space="preserve"> </w:t>
      </w:r>
      <w:r>
        <w:rPr>
          <w:b/>
        </w:rPr>
        <w:t>Standards on water quality and sanitation, including waste management</w:t>
      </w:r>
      <w:r>
        <w:t>: Many cities face</w:t>
      </w:r>
      <w:r>
        <w:rPr>
          <w:spacing w:val="1"/>
        </w:rPr>
        <w:t xml:space="preserve"> </w:t>
      </w:r>
      <w:r>
        <w:t>challenges around the management of waste, protecting water quality, sanitation and hygiene.</w:t>
      </w:r>
      <w:r>
        <w:rPr>
          <w:spacing w:val="1"/>
        </w:rPr>
        <w:t xml:space="preserve"> </w:t>
      </w:r>
      <w:r>
        <w:t>All of these issues will affect people’s health and wellbeing. Interventions are often necessary in</w:t>
      </w:r>
      <w:r>
        <w:rPr>
          <w:spacing w:val="-47"/>
        </w:rPr>
        <w:t xml:space="preserve"> </w:t>
      </w:r>
      <w:r w:rsidR="00E16229">
        <w:rPr>
          <w:spacing w:val="-47"/>
        </w:rPr>
        <w:t xml:space="preserve">   </w:t>
      </w:r>
      <w:r>
        <w:t>order to address local conditions and community needs. Many solutions and management</w:t>
      </w:r>
      <w:r>
        <w:rPr>
          <w:spacing w:val="1"/>
        </w:rPr>
        <w:t xml:space="preserve"> </w:t>
      </w:r>
      <w:r>
        <w:t>measures will require integrated approaches in order to both safeguard human wellbeing but</w:t>
      </w:r>
      <w:r>
        <w:rPr>
          <w:spacing w:val="1"/>
        </w:rPr>
        <w:t xml:space="preserve"> </w:t>
      </w:r>
      <w:r>
        <w:t xml:space="preserve">also to ensure the wise use of wetlands. A city can be </w:t>
      </w:r>
      <w:r w:rsidR="00187F60">
        <w:t xml:space="preserve">further </w:t>
      </w:r>
      <w:r>
        <w:t>considered for accreditation if it can</w:t>
      </w:r>
      <w:r>
        <w:rPr>
          <w:spacing w:val="1"/>
        </w:rPr>
        <w:t xml:space="preserve"> </w:t>
      </w:r>
      <w:r>
        <w:t>demonstrate that it has applied standards on water quality (which can include chemical or</w:t>
      </w:r>
      <w:r>
        <w:rPr>
          <w:spacing w:val="1"/>
        </w:rPr>
        <w:t xml:space="preserve"> </w:t>
      </w:r>
      <w:r>
        <w:t>biological standards) and sanitation, including waste management facilities which include</w:t>
      </w:r>
      <w:r>
        <w:rPr>
          <w:spacing w:val="1"/>
        </w:rPr>
        <w:t xml:space="preserve"> </w:t>
      </w:r>
      <w:r>
        <w:t>collection and treatment for solid waste and wastewater (industrial, domestic and stormwater).</w:t>
      </w:r>
      <w:r>
        <w:rPr>
          <w:spacing w:val="-47"/>
        </w:rPr>
        <w:t xml:space="preserve"> </w:t>
      </w:r>
      <w:r>
        <w:t>Describe the standards, policies and regulatory framework which ensures delivery on water</w:t>
      </w:r>
      <w:r>
        <w:rPr>
          <w:spacing w:val="1"/>
        </w:rPr>
        <w:t xml:space="preserve"> </w:t>
      </w:r>
      <w:r>
        <w:t>quality and sanitation standards. (Please note that field is limited to a maximum of 2500</w:t>
      </w:r>
      <w:r>
        <w:rPr>
          <w:spacing w:val="1"/>
        </w:rPr>
        <w:t xml:space="preserve"> </w:t>
      </w:r>
      <w:r>
        <w:t>characters).</w:t>
      </w:r>
    </w:p>
    <w:p w14:paraId="12455D84" w14:textId="341CA8EA" w:rsidR="002C5564" w:rsidRDefault="002C5564" w:rsidP="00725A99">
      <w:pPr>
        <w:pStyle w:val="OGText"/>
        <w:numPr>
          <w:ilvl w:val="0"/>
          <w:numId w:val="0"/>
        </w:numPr>
        <w:ind w:left="360"/>
      </w:pPr>
      <w:r>
        <w:t>B2.</w:t>
      </w:r>
      <w:r>
        <w:rPr>
          <w:spacing w:val="1"/>
        </w:rPr>
        <w:t xml:space="preserve"> </w:t>
      </w:r>
      <w:r>
        <w:rPr>
          <w:b/>
        </w:rPr>
        <w:t>Ecosystem services</w:t>
      </w:r>
      <w:r>
        <w:t>: Ecosystem services are the benefits that nature provides human society. In</w:t>
      </w:r>
      <w:r>
        <w:rPr>
          <w:spacing w:val="-47"/>
        </w:rPr>
        <w:t xml:space="preserve"> </w:t>
      </w:r>
      <w:r>
        <w:t>the city environment, wetlands and the range of services they provide are essential elements of</w:t>
      </w:r>
      <w:r>
        <w:rPr>
          <w:spacing w:val="-47"/>
        </w:rPr>
        <w:t xml:space="preserve"> </w:t>
      </w:r>
      <w:r>
        <w:t>the</w:t>
      </w:r>
      <w:r>
        <w:rPr>
          <w:spacing w:val="2"/>
        </w:rPr>
        <w:t xml:space="preserve"> </w:t>
      </w:r>
      <w:r>
        <w:t>supporting structure</w:t>
      </w:r>
      <w:r>
        <w:rPr>
          <w:spacing w:val="-1"/>
        </w:rPr>
        <w:t xml:space="preserve"> </w:t>
      </w:r>
      <w:r>
        <w:t>of</w:t>
      </w:r>
      <w:r>
        <w:rPr>
          <w:spacing w:val="-1"/>
        </w:rPr>
        <w:t xml:space="preserve"> </w:t>
      </w:r>
      <w:r>
        <w:t>urban and peri-urban settlements.</w:t>
      </w:r>
      <w:r>
        <w:rPr>
          <w:spacing w:val="1"/>
        </w:rPr>
        <w:t xml:space="preserve"> </w:t>
      </w:r>
      <w:r>
        <w:t>Contracting Parties</w:t>
      </w:r>
      <w:r>
        <w:rPr>
          <w:spacing w:val="1"/>
        </w:rPr>
        <w:t xml:space="preserve"> </w:t>
      </w:r>
      <w:r>
        <w:t>to the</w:t>
      </w:r>
      <w:r>
        <w:rPr>
          <w:spacing w:val="1"/>
        </w:rPr>
        <w:t xml:space="preserve"> </w:t>
      </w:r>
      <w:r>
        <w:t>Ramsar Convention are expected to manage all their wetlands, including Ramsar Sites, so as to</w:t>
      </w:r>
      <w:r>
        <w:rPr>
          <w:spacing w:val="1"/>
        </w:rPr>
        <w:t xml:space="preserve"> </w:t>
      </w:r>
      <w:r>
        <w:t>maintain their ecological character. In order to do this requires the ecological character of a</w:t>
      </w:r>
      <w:r>
        <w:rPr>
          <w:spacing w:val="1"/>
        </w:rPr>
        <w:t xml:space="preserve"> </w:t>
      </w:r>
      <w:r>
        <w:t>wetland to be described. The Ramsar Convention has defined ecological character as: “</w:t>
      </w:r>
      <w:r>
        <w:rPr>
          <w:i/>
        </w:rPr>
        <w:t>the</w:t>
      </w:r>
      <w:r>
        <w:rPr>
          <w:i/>
          <w:spacing w:val="1"/>
        </w:rPr>
        <w:t xml:space="preserve"> </w:t>
      </w:r>
      <w:r>
        <w:rPr>
          <w:i/>
        </w:rPr>
        <w:t>combination of the ecosystem components, processes and benefits/services that characterise</w:t>
      </w:r>
      <w:r>
        <w:rPr>
          <w:i/>
          <w:spacing w:val="1"/>
        </w:rPr>
        <w:t xml:space="preserve"> </w:t>
      </w:r>
      <w:r>
        <w:rPr>
          <w:i/>
        </w:rPr>
        <w:t>the wetland at a given point in time</w:t>
      </w:r>
      <w:r>
        <w:t>”. Therefore, the range of ecosystem services that a wetland</w:t>
      </w:r>
      <w:r>
        <w:rPr>
          <w:spacing w:val="1"/>
        </w:rPr>
        <w:t xml:space="preserve"> </w:t>
      </w:r>
      <w:r>
        <w:t>provides is a key component of its overall ecological character. Ecosystem services are</w:t>
      </w:r>
      <w:r>
        <w:rPr>
          <w:spacing w:val="1"/>
        </w:rPr>
        <w:t xml:space="preserve"> </w:t>
      </w:r>
      <w:r>
        <w:t>commonly grouped into four main categories: provisioning, regulating, cultural and supporting</w:t>
      </w:r>
      <w:r>
        <w:rPr>
          <w:spacing w:val="1"/>
        </w:rPr>
        <w:t xml:space="preserve"> </w:t>
      </w:r>
      <w:r>
        <w:t>services. Further information on the types of ecosystem services provided by wetlands is</w:t>
      </w:r>
      <w:r>
        <w:rPr>
          <w:spacing w:val="1"/>
        </w:rPr>
        <w:t xml:space="preserve"> </w:t>
      </w:r>
      <w:r>
        <w:t>expanded</w:t>
      </w:r>
      <w:r>
        <w:rPr>
          <w:spacing w:val="-2"/>
        </w:rPr>
        <w:t xml:space="preserve"> </w:t>
      </w:r>
      <w:r>
        <w:t>in</w:t>
      </w:r>
      <w:r>
        <w:rPr>
          <w:spacing w:val="-1"/>
        </w:rPr>
        <w:t xml:space="preserve"> </w:t>
      </w:r>
      <w:r>
        <w:t xml:space="preserve">Appendix </w:t>
      </w:r>
      <w:r w:rsidR="00DF39C7">
        <w:t>4</w:t>
      </w:r>
      <w:r>
        <w:t>.</w:t>
      </w:r>
    </w:p>
    <w:p w14:paraId="3D2AB504" w14:textId="1007FAB5" w:rsidR="002C5564" w:rsidRDefault="002C5564" w:rsidP="00725A99">
      <w:pPr>
        <w:pStyle w:val="OGText"/>
        <w:numPr>
          <w:ilvl w:val="0"/>
          <w:numId w:val="0"/>
        </w:numPr>
        <w:ind w:left="360"/>
      </w:pPr>
      <w:r>
        <w:t xml:space="preserve">A city can be </w:t>
      </w:r>
      <w:r w:rsidR="00375E79">
        <w:t xml:space="preserve">further </w:t>
      </w:r>
      <w:r>
        <w:t>considered for accreditation if it can demonstrate that it proactively recognises the</w:t>
      </w:r>
      <w:r>
        <w:rPr>
          <w:spacing w:val="-47"/>
        </w:rPr>
        <w:t xml:space="preserve"> </w:t>
      </w:r>
      <w:r>
        <w:t>ecosystem services that wetlands provide and has integrated these multiple values into decision</w:t>
      </w:r>
      <w:r>
        <w:rPr>
          <w:spacing w:val="-47"/>
        </w:rPr>
        <w:t xml:space="preserve"> </w:t>
      </w:r>
      <w:r>
        <w:t>making. Where appropriate, special attention should be applied to describing sustainable</w:t>
      </w:r>
      <w:r>
        <w:rPr>
          <w:spacing w:val="1"/>
        </w:rPr>
        <w:t xml:space="preserve"> </w:t>
      </w:r>
      <w:r>
        <w:t>agriculture, forestry, fisheries, tourism and the cultural values of wetlands. Describe how the</w:t>
      </w:r>
      <w:r>
        <w:rPr>
          <w:spacing w:val="1"/>
        </w:rPr>
        <w:t xml:space="preserve"> </w:t>
      </w:r>
      <w:r>
        <w:t>different</w:t>
      </w:r>
      <w:r>
        <w:rPr>
          <w:spacing w:val="-1"/>
        </w:rPr>
        <w:t xml:space="preserve"> </w:t>
      </w:r>
      <w:r>
        <w:t>provisioning,</w:t>
      </w:r>
      <w:r>
        <w:rPr>
          <w:spacing w:val="-2"/>
        </w:rPr>
        <w:t xml:space="preserve"> </w:t>
      </w:r>
      <w:r>
        <w:t>regulating,</w:t>
      </w:r>
      <w:r>
        <w:rPr>
          <w:spacing w:val="-2"/>
        </w:rPr>
        <w:t xml:space="preserve"> </w:t>
      </w:r>
      <w:r>
        <w:t>cultural</w:t>
      </w:r>
      <w:r>
        <w:rPr>
          <w:spacing w:val="-2"/>
        </w:rPr>
        <w:t xml:space="preserve"> </w:t>
      </w:r>
      <w:r>
        <w:t>and</w:t>
      </w:r>
      <w:r>
        <w:rPr>
          <w:spacing w:val="-2"/>
        </w:rPr>
        <w:t xml:space="preserve"> </w:t>
      </w:r>
      <w:r>
        <w:t>supporting</w:t>
      </w:r>
      <w:r>
        <w:rPr>
          <w:spacing w:val="-3"/>
        </w:rPr>
        <w:t xml:space="preserve"> </w:t>
      </w:r>
      <w:r>
        <w:t>ecosystem</w:t>
      </w:r>
      <w:r>
        <w:rPr>
          <w:spacing w:val="-3"/>
        </w:rPr>
        <w:t xml:space="preserve"> </w:t>
      </w:r>
      <w:r>
        <w:t>services</w:t>
      </w:r>
      <w:r>
        <w:rPr>
          <w:spacing w:val="-2"/>
        </w:rPr>
        <w:t xml:space="preserve"> </w:t>
      </w:r>
      <w:r>
        <w:t>are</w:t>
      </w:r>
      <w:r>
        <w:rPr>
          <w:spacing w:val="-5"/>
        </w:rPr>
        <w:t xml:space="preserve"> </w:t>
      </w:r>
      <w:r>
        <w:t>recognised and the benefits that they provide human society are integrated into planning</w:t>
      </w:r>
      <w:r w:rsidR="00E16229">
        <w:t>,</w:t>
      </w:r>
      <w:r w:rsidR="00E86E7A">
        <w:t xml:space="preserve"> </w:t>
      </w:r>
      <w:r>
        <w:t>management</w:t>
      </w:r>
      <w:r w:rsidR="00E16229">
        <w:t xml:space="preserve"> and </w:t>
      </w:r>
      <w:r>
        <w:t>decision-making. Where possible, illustrate with examples. Ensure that the consideration of</w:t>
      </w:r>
      <w:r>
        <w:rPr>
          <w:spacing w:val="1"/>
        </w:rPr>
        <w:t xml:space="preserve"> </w:t>
      </w:r>
      <w:r>
        <w:t>ecosystem services is as comprehensive and inclusive as possible. (Please note that each field is</w:t>
      </w:r>
      <w:r>
        <w:rPr>
          <w:spacing w:val="1"/>
        </w:rPr>
        <w:t xml:space="preserve"> </w:t>
      </w:r>
      <w:r>
        <w:t>limited</w:t>
      </w:r>
      <w:r>
        <w:rPr>
          <w:spacing w:val="-4"/>
        </w:rPr>
        <w:t xml:space="preserve"> </w:t>
      </w:r>
      <w:r>
        <w:t>to</w:t>
      </w:r>
      <w:r>
        <w:rPr>
          <w:spacing w:val="-1"/>
        </w:rPr>
        <w:t xml:space="preserve"> </w:t>
      </w:r>
      <w:r>
        <w:t>a</w:t>
      </w:r>
      <w:r>
        <w:rPr>
          <w:spacing w:val="-2"/>
        </w:rPr>
        <w:t xml:space="preserve"> </w:t>
      </w:r>
      <w:r>
        <w:t>maximum of</w:t>
      </w:r>
      <w:r>
        <w:rPr>
          <w:spacing w:val="-2"/>
        </w:rPr>
        <w:t xml:space="preserve"> </w:t>
      </w:r>
      <w:r>
        <w:t>1000</w:t>
      </w:r>
      <w:r>
        <w:rPr>
          <w:spacing w:val="1"/>
        </w:rPr>
        <w:t xml:space="preserve"> </w:t>
      </w:r>
      <w:r>
        <w:t>characters</w:t>
      </w:r>
      <w:r>
        <w:rPr>
          <w:spacing w:val="-2"/>
        </w:rPr>
        <w:t xml:space="preserve"> </w:t>
      </w:r>
      <w:r>
        <w:t>per</w:t>
      </w:r>
      <w:r>
        <w:rPr>
          <w:spacing w:val="-1"/>
        </w:rPr>
        <w:t xml:space="preserve"> </w:t>
      </w:r>
      <w:r>
        <w:t>ecosystem</w:t>
      </w:r>
      <w:r>
        <w:rPr>
          <w:spacing w:val="-1"/>
        </w:rPr>
        <w:t xml:space="preserve"> </w:t>
      </w:r>
      <w:r>
        <w:t>service</w:t>
      </w:r>
      <w:r>
        <w:rPr>
          <w:spacing w:val="-2"/>
        </w:rPr>
        <w:t xml:space="preserve"> </w:t>
      </w:r>
      <w:r>
        <w:t>category).</w:t>
      </w:r>
    </w:p>
    <w:p w14:paraId="06CB97B5" w14:textId="7B24725C" w:rsidR="002C5564" w:rsidRDefault="002C5564" w:rsidP="00725A99">
      <w:pPr>
        <w:pStyle w:val="OGText"/>
        <w:numPr>
          <w:ilvl w:val="0"/>
          <w:numId w:val="0"/>
        </w:numPr>
        <w:ind w:left="360"/>
      </w:pPr>
      <w:r>
        <w:t>B3.</w:t>
      </w:r>
      <w:r>
        <w:rPr>
          <w:spacing w:val="1"/>
        </w:rPr>
        <w:t xml:space="preserve"> </w:t>
      </w:r>
      <w:r>
        <w:rPr>
          <w:b/>
        </w:rPr>
        <w:t>Linkages between local communities and wetlands</w:t>
      </w:r>
      <w:r>
        <w:t>: Urban development and wetland</w:t>
      </w:r>
      <w:r>
        <w:rPr>
          <w:spacing w:val="1"/>
        </w:rPr>
        <w:t xml:space="preserve"> </w:t>
      </w:r>
      <w:r>
        <w:t>management should adopt the principles of inclusivity, empowerment and participation with</w:t>
      </w:r>
      <w:r>
        <w:rPr>
          <w:spacing w:val="1"/>
        </w:rPr>
        <w:t xml:space="preserve"> </w:t>
      </w:r>
      <w:r>
        <w:t xml:space="preserve">local communities. A city can be </w:t>
      </w:r>
      <w:r w:rsidR="00375E79">
        <w:t xml:space="preserve">further </w:t>
      </w:r>
      <w:r>
        <w:t>considered for accreditation if it can demonstrate that there is</w:t>
      </w:r>
      <w:r>
        <w:rPr>
          <w:spacing w:val="-47"/>
        </w:rPr>
        <w:t xml:space="preserve"> </w:t>
      </w:r>
      <w:r>
        <w:t>a close link between local communities and the wetlands. Describe how local communities are</w:t>
      </w:r>
      <w:r>
        <w:rPr>
          <w:spacing w:val="1"/>
        </w:rPr>
        <w:t xml:space="preserve"> </w:t>
      </w:r>
      <w:r>
        <w:t>engaged with the wise use of wetlands and how the communities benefit from the services wetlands</w:t>
      </w:r>
      <w:r>
        <w:rPr>
          <w:spacing w:val="-1"/>
        </w:rPr>
        <w:t xml:space="preserve"> </w:t>
      </w:r>
      <w:r>
        <w:t>provide.</w:t>
      </w:r>
      <w:r>
        <w:rPr>
          <w:spacing w:val="-1"/>
        </w:rPr>
        <w:t xml:space="preserve"> </w:t>
      </w:r>
      <w:r>
        <w:t>(Please</w:t>
      </w:r>
      <w:r>
        <w:rPr>
          <w:spacing w:val="-2"/>
        </w:rPr>
        <w:t xml:space="preserve"> </w:t>
      </w:r>
      <w:r>
        <w:t>note</w:t>
      </w:r>
      <w:r>
        <w:rPr>
          <w:spacing w:val="-3"/>
        </w:rPr>
        <w:t xml:space="preserve"> </w:t>
      </w:r>
      <w:r>
        <w:t>that field</w:t>
      </w:r>
      <w:r>
        <w:rPr>
          <w:spacing w:val="-1"/>
        </w:rPr>
        <w:t xml:space="preserve"> </w:t>
      </w:r>
      <w:r>
        <w:t>is</w:t>
      </w:r>
      <w:r>
        <w:rPr>
          <w:spacing w:val="-1"/>
        </w:rPr>
        <w:t xml:space="preserve"> </w:t>
      </w:r>
      <w:r>
        <w:t>limited</w:t>
      </w:r>
      <w:r>
        <w:rPr>
          <w:spacing w:val="-4"/>
        </w:rPr>
        <w:t xml:space="preserve"> </w:t>
      </w:r>
      <w:r>
        <w:t>to</w:t>
      </w:r>
      <w:r>
        <w:rPr>
          <w:spacing w:val="-4"/>
        </w:rPr>
        <w:t xml:space="preserve"> </w:t>
      </w:r>
      <w:r>
        <w:t>a</w:t>
      </w:r>
      <w:r>
        <w:rPr>
          <w:spacing w:val="-1"/>
        </w:rPr>
        <w:t xml:space="preserve"> </w:t>
      </w:r>
      <w:r>
        <w:t>maximum</w:t>
      </w:r>
      <w:r>
        <w:rPr>
          <w:spacing w:val="-1"/>
        </w:rPr>
        <w:t xml:space="preserve"> </w:t>
      </w:r>
      <w:r>
        <w:t>of</w:t>
      </w:r>
      <w:r>
        <w:rPr>
          <w:spacing w:val="-4"/>
        </w:rPr>
        <w:t xml:space="preserve"> </w:t>
      </w:r>
      <w:r>
        <w:t>2500</w:t>
      </w:r>
      <w:r>
        <w:rPr>
          <w:spacing w:val="-2"/>
        </w:rPr>
        <w:t xml:space="preserve"> </w:t>
      </w:r>
      <w:r>
        <w:t>characters).</w:t>
      </w:r>
    </w:p>
    <w:p w14:paraId="2EFD4190" w14:textId="2D0B4BA3" w:rsidR="002C5564" w:rsidRDefault="002C5564" w:rsidP="006070EB">
      <w:pPr>
        <w:pStyle w:val="OGH1"/>
      </w:pPr>
      <w:r>
        <w:t>City</w:t>
      </w:r>
      <w:r>
        <w:rPr>
          <w:spacing w:val="-1"/>
        </w:rPr>
        <w:t xml:space="preserve"> </w:t>
      </w:r>
      <w:r>
        <w:t>approval</w:t>
      </w:r>
    </w:p>
    <w:p w14:paraId="44C90C47" w14:textId="552BD5F1" w:rsidR="002C5564" w:rsidRDefault="002C5564" w:rsidP="00725A99">
      <w:pPr>
        <w:pStyle w:val="OGText"/>
        <w:numPr>
          <w:ilvl w:val="0"/>
          <w:numId w:val="0"/>
        </w:numPr>
        <w:ind w:left="360"/>
      </w:pPr>
      <w:r>
        <w:t>An authorised representative of the city authority making the application needs to check and</w:t>
      </w:r>
      <w:r>
        <w:rPr>
          <w:spacing w:val="1"/>
        </w:rPr>
        <w:t xml:space="preserve"> </w:t>
      </w:r>
      <w:r>
        <w:t>approve the accreditation form against the guidance provided. It is essential that ALL questions are</w:t>
      </w:r>
      <w:r>
        <w:rPr>
          <w:spacing w:val="-47"/>
        </w:rPr>
        <w:t xml:space="preserve"> </w:t>
      </w:r>
      <w:r w:rsidR="00E16229">
        <w:rPr>
          <w:spacing w:val="-47"/>
        </w:rPr>
        <w:t xml:space="preserve">     </w:t>
      </w:r>
      <w:r>
        <w:t>answered</w:t>
      </w:r>
      <w:r>
        <w:rPr>
          <w:spacing w:val="-4"/>
        </w:rPr>
        <w:t xml:space="preserve"> </w:t>
      </w:r>
      <w:r>
        <w:t>and</w:t>
      </w:r>
      <w:r>
        <w:rPr>
          <w:spacing w:val="-1"/>
        </w:rPr>
        <w:t xml:space="preserve"> </w:t>
      </w:r>
      <w:r>
        <w:t>that</w:t>
      </w:r>
      <w:r>
        <w:rPr>
          <w:spacing w:val="1"/>
        </w:rPr>
        <w:t xml:space="preserve"> </w:t>
      </w:r>
      <w:r>
        <w:t>appropriate supporting</w:t>
      </w:r>
      <w:r>
        <w:rPr>
          <w:spacing w:val="-1"/>
        </w:rPr>
        <w:t xml:space="preserve"> </w:t>
      </w:r>
      <w:r>
        <w:t>information</w:t>
      </w:r>
      <w:r>
        <w:rPr>
          <w:spacing w:val="-1"/>
        </w:rPr>
        <w:t xml:space="preserve"> </w:t>
      </w:r>
      <w:r>
        <w:t>is</w:t>
      </w:r>
      <w:r>
        <w:rPr>
          <w:spacing w:val="-1"/>
        </w:rPr>
        <w:t xml:space="preserve"> </w:t>
      </w:r>
      <w:r>
        <w:t>provided.</w:t>
      </w:r>
    </w:p>
    <w:p w14:paraId="50234DDB" w14:textId="7C6D3A90" w:rsidR="002C5564" w:rsidRDefault="002C5564" w:rsidP="00725A99">
      <w:pPr>
        <w:pStyle w:val="OGText"/>
        <w:numPr>
          <w:ilvl w:val="0"/>
          <w:numId w:val="0"/>
        </w:numPr>
        <w:ind w:left="360"/>
      </w:pPr>
      <w:r>
        <w:t>In the case of several cities making a joint submission, a representative of each authority needs to</w:t>
      </w:r>
      <w:r>
        <w:rPr>
          <w:spacing w:val="1"/>
        </w:rPr>
        <w:t xml:space="preserve"> </w:t>
      </w:r>
      <w:r>
        <w:t xml:space="preserve">check and approve the form, and then send it to the country’s </w:t>
      </w:r>
      <w:r w:rsidRPr="00AC12A4">
        <w:t>Administrative Authority</w:t>
      </w:r>
      <w:r w:rsidR="00E95D23" w:rsidRPr="00AC12A4">
        <w:t xml:space="preserve"> (AA)</w:t>
      </w:r>
      <w:r w:rsidR="00A653BC" w:rsidRPr="00AC12A4">
        <w:rPr>
          <w:rStyle w:val="FootnoteReference"/>
        </w:rPr>
        <w:footnoteReference w:id="1"/>
      </w:r>
      <w:r>
        <w:t xml:space="preserve"> who</w:t>
      </w:r>
      <w:r w:rsidR="002516CA">
        <w:t xml:space="preserve"> </w:t>
      </w:r>
      <w:r>
        <w:t xml:space="preserve">will formally submit it the completed </w:t>
      </w:r>
      <w:r>
        <w:rPr>
          <w:i/>
        </w:rPr>
        <w:t xml:space="preserve">Wetland City Accreditation </w:t>
      </w:r>
      <w:r>
        <w:t>Nomination Form to the Ramsar</w:t>
      </w:r>
      <w:r>
        <w:rPr>
          <w:spacing w:val="1"/>
        </w:rPr>
        <w:t xml:space="preserve"> </w:t>
      </w:r>
      <w:r>
        <w:t>Convention Secretariat. If more than three authorities are making the submission, please insert</w:t>
      </w:r>
      <w:r>
        <w:rPr>
          <w:spacing w:val="1"/>
        </w:rPr>
        <w:t xml:space="preserve"> </w:t>
      </w:r>
      <w:r>
        <w:t>further</w:t>
      </w:r>
      <w:r>
        <w:rPr>
          <w:spacing w:val="-1"/>
        </w:rPr>
        <w:t xml:space="preserve"> </w:t>
      </w:r>
      <w:r>
        <w:t>boxes.</w:t>
      </w:r>
    </w:p>
    <w:p w14:paraId="2FBFB913" w14:textId="0E06862B" w:rsidR="002C5564" w:rsidRDefault="002C5564" w:rsidP="00725A99">
      <w:pPr>
        <w:pStyle w:val="OGText"/>
        <w:numPr>
          <w:ilvl w:val="0"/>
          <w:numId w:val="0"/>
        </w:numPr>
        <w:ind w:left="360"/>
      </w:pPr>
      <w:r>
        <w:t>Please provide the full name, position, address and contact details of the city authority. The</w:t>
      </w:r>
      <w:r>
        <w:rPr>
          <w:spacing w:val="-47"/>
        </w:rPr>
        <w:t xml:space="preserve"> </w:t>
      </w:r>
      <w:r>
        <w:t xml:space="preserve">Accreditation Form should be signed and dated prior to submission to the country’s </w:t>
      </w:r>
      <w:r w:rsidRPr="003D68F1">
        <w:t>Administrative Authority.</w:t>
      </w:r>
    </w:p>
    <w:p w14:paraId="5F7CC753" w14:textId="4FC044D3" w:rsidR="002C5564" w:rsidRDefault="002C5564" w:rsidP="006070EB">
      <w:pPr>
        <w:pStyle w:val="OGH1"/>
      </w:pPr>
      <w:r>
        <w:t>Endorsement</w:t>
      </w:r>
      <w:r>
        <w:rPr>
          <w:spacing w:val="-3"/>
        </w:rPr>
        <w:t xml:space="preserve"> </w:t>
      </w:r>
      <w:r>
        <w:t>by</w:t>
      </w:r>
      <w:r>
        <w:rPr>
          <w:spacing w:val="-3"/>
        </w:rPr>
        <w:t xml:space="preserve"> </w:t>
      </w:r>
      <w:r>
        <w:t>the</w:t>
      </w:r>
      <w:r>
        <w:rPr>
          <w:spacing w:val="-2"/>
        </w:rPr>
        <w:t xml:space="preserve"> </w:t>
      </w:r>
      <w:r w:rsidRPr="003D68F1">
        <w:t>Administrative</w:t>
      </w:r>
      <w:r w:rsidRPr="003D68F1">
        <w:rPr>
          <w:spacing w:val="-5"/>
        </w:rPr>
        <w:t xml:space="preserve"> </w:t>
      </w:r>
      <w:r w:rsidRPr="003D68F1">
        <w:t>Authority</w:t>
      </w:r>
    </w:p>
    <w:p w14:paraId="50F79896" w14:textId="73DCE5EA" w:rsidR="002C5564" w:rsidRDefault="002C5564" w:rsidP="00725A99">
      <w:pPr>
        <w:pStyle w:val="OGText"/>
        <w:numPr>
          <w:ilvl w:val="0"/>
          <w:numId w:val="0"/>
        </w:numPr>
        <w:ind w:left="360"/>
      </w:pPr>
      <w:r>
        <w:t>Upon receipt of the completed and endorsed Wetland City Accreditation Nomination Form, the</w:t>
      </w:r>
      <w:r>
        <w:rPr>
          <w:spacing w:val="1"/>
        </w:rPr>
        <w:t xml:space="preserve"> </w:t>
      </w:r>
      <w:r>
        <w:t>designated National Focal Point for Ramsar Convention matters in the Administrative Authority will</w:t>
      </w:r>
      <w:r>
        <w:rPr>
          <w:spacing w:val="1"/>
        </w:rPr>
        <w:t xml:space="preserve"> </w:t>
      </w:r>
      <w:r>
        <w:t>check the form and, if appropriate, provide formal endorsement</w:t>
      </w:r>
      <w:r w:rsidR="001319B5" w:rsidRPr="001319B5">
        <w:t xml:space="preserve"> </w:t>
      </w:r>
      <w:r w:rsidR="001319B5">
        <w:t>at the end of the Nomination Form</w:t>
      </w:r>
      <w:r>
        <w:t>. The Nomination Form will then be</w:t>
      </w:r>
      <w:r w:rsidR="00E16229">
        <w:t xml:space="preserve"> </w:t>
      </w:r>
      <w:r>
        <w:t>sent to the Ramsar Convention Secretariat and subsequently to the Independent Advisory</w:t>
      </w:r>
      <w:r>
        <w:rPr>
          <w:spacing w:val="1"/>
        </w:rPr>
        <w:t xml:space="preserve"> </w:t>
      </w:r>
      <w:r>
        <w:t>Committee,</w:t>
      </w:r>
      <w:r>
        <w:rPr>
          <w:spacing w:val="-1"/>
        </w:rPr>
        <w:t xml:space="preserve"> </w:t>
      </w:r>
      <w:r>
        <w:t>established</w:t>
      </w:r>
      <w:r>
        <w:rPr>
          <w:spacing w:val="-2"/>
        </w:rPr>
        <w:t xml:space="preserve"> </w:t>
      </w:r>
      <w:r>
        <w:t>under</w:t>
      </w:r>
      <w:r>
        <w:rPr>
          <w:spacing w:val="-1"/>
        </w:rPr>
        <w:t xml:space="preserve"> </w:t>
      </w:r>
      <w:r>
        <w:t>Resolution</w:t>
      </w:r>
      <w:r>
        <w:rPr>
          <w:spacing w:val="-2"/>
        </w:rPr>
        <w:t xml:space="preserve"> </w:t>
      </w:r>
      <w:r>
        <w:t>XII.10,</w:t>
      </w:r>
      <w:r>
        <w:rPr>
          <w:spacing w:val="-1"/>
        </w:rPr>
        <w:t xml:space="preserve"> </w:t>
      </w:r>
      <w:r>
        <w:t>for</w:t>
      </w:r>
      <w:r>
        <w:rPr>
          <w:spacing w:val="-1"/>
        </w:rPr>
        <w:t xml:space="preserve"> </w:t>
      </w:r>
      <w:r>
        <w:t>review and</w:t>
      </w:r>
      <w:r>
        <w:rPr>
          <w:spacing w:val="-2"/>
        </w:rPr>
        <w:t xml:space="preserve"> </w:t>
      </w:r>
      <w:r>
        <w:t>final</w:t>
      </w:r>
      <w:r>
        <w:rPr>
          <w:spacing w:val="-1"/>
        </w:rPr>
        <w:t xml:space="preserve"> </w:t>
      </w:r>
      <w:r>
        <w:t>decision-making.</w:t>
      </w:r>
    </w:p>
    <w:p w14:paraId="586D0BBC" w14:textId="4B1AEA0A" w:rsidR="00C22942" w:rsidRDefault="002C5564" w:rsidP="00C22942">
      <w:pPr>
        <w:pStyle w:val="OGText"/>
        <w:numPr>
          <w:ilvl w:val="0"/>
          <w:numId w:val="0"/>
        </w:numPr>
        <w:ind w:left="360"/>
      </w:pPr>
      <w:r>
        <w:t>Separate guidance is available for the National Focal Point for Ramsar Convention matters in the</w:t>
      </w:r>
      <w:r>
        <w:rPr>
          <w:spacing w:val="-47"/>
        </w:rPr>
        <w:t xml:space="preserve"> </w:t>
      </w:r>
      <w:r>
        <w:t>Administrative Authority in order to undertake the appropriate checking of the completed</w:t>
      </w:r>
      <w:r>
        <w:rPr>
          <w:spacing w:val="1"/>
        </w:rPr>
        <w:t xml:space="preserve"> </w:t>
      </w:r>
      <w:r>
        <w:t>Accreditation</w:t>
      </w:r>
      <w:r>
        <w:rPr>
          <w:spacing w:val="-2"/>
        </w:rPr>
        <w:t xml:space="preserve"> </w:t>
      </w:r>
      <w:r>
        <w:t>Form.</w:t>
      </w:r>
      <w:r w:rsidR="00C22942">
        <w:br w:type="page"/>
      </w:r>
    </w:p>
    <w:p w14:paraId="39A1E08A" w14:textId="42696CF5" w:rsidR="002343BC" w:rsidRDefault="002343BC">
      <w:pPr>
        <w:pStyle w:val="OGHsection"/>
      </w:pPr>
      <w:r>
        <w:t>Evaluation process</w:t>
      </w:r>
    </w:p>
    <w:p w14:paraId="319E5E43" w14:textId="77777777" w:rsidR="00E1399E" w:rsidRPr="00A0453B" w:rsidRDefault="00E1399E" w:rsidP="00E1399E">
      <w:pPr>
        <w:rPr>
          <w:rFonts w:cs="Calibri"/>
          <w:b/>
        </w:rPr>
      </w:pPr>
      <w:r w:rsidRPr="00A0453B">
        <w:rPr>
          <w:rFonts w:cs="Calibri"/>
          <w:b/>
        </w:rPr>
        <w:t>Purpose</w:t>
      </w:r>
    </w:p>
    <w:p w14:paraId="23930550" w14:textId="77777777" w:rsidR="00E1399E" w:rsidRPr="00A0453B" w:rsidRDefault="00E1399E" w:rsidP="00E1399E">
      <w:pPr>
        <w:rPr>
          <w:rFonts w:cs="Calibri"/>
        </w:rPr>
      </w:pPr>
    </w:p>
    <w:p w14:paraId="5A3F80CA" w14:textId="7C97BF17" w:rsidR="00E1399E" w:rsidRPr="00A0453B" w:rsidRDefault="003D3A5A" w:rsidP="00725A99">
      <w:pPr>
        <w:pStyle w:val="OGText"/>
        <w:numPr>
          <w:ilvl w:val="0"/>
          <w:numId w:val="0"/>
        </w:numPr>
        <w:ind w:left="360"/>
      </w:pPr>
      <w:r>
        <w:t xml:space="preserve">Evaluation of the completed and endorsed Nomination Form is undertaken by the IAC. An </w:t>
      </w:r>
      <w:r w:rsidR="00E1399E" w:rsidRPr="00A0453B">
        <w:t xml:space="preserve">Evaluation Form </w:t>
      </w:r>
      <w:r w:rsidR="00C16271">
        <w:t>has been produced to</w:t>
      </w:r>
      <w:r w:rsidR="00E1399E" w:rsidRPr="00A0453B">
        <w:t xml:space="preserve"> assist the members of the IAC in the review of nominations submitted by Contracting Parties to the Ramsar Convention Secretariat. </w:t>
      </w:r>
      <w:r w:rsidR="00C16271">
        <w:t xml:space="preserve">The evaluation form </w:t>
      </w:r>
      <w:r w:rsidR="00E1399E" w:rsidRPr="00A0453B">
        <w:t xml:space="preserve">serves as a tool to facilitate the objective evaluation of </w:t>
      </w:r>
      <w:r w:rsidR="00C16271" w:rsidRPr="00A0453B">
        <w:t xml:space="preserve">Nomination Forms </w:t>
      </w:r>
      <w:r w:rsidR="00E1399E" w:rsidRPr="00A0453B">
        <w:t>and to promote sound judgement by the reviewer based on the accreditation criteria.</w:t>
      </w:r>
      <w:r w:rsidR="00E1399E">
        <w:t xml:space="preserve"> Th</w:t>
      </w:r>
      <w:r w:rsidR="00C16271">
        <w:t>e Evaluation F</w:t>
      </w:r>
      <w:r w:rsidR="00E1399E">
        <w:t xml:space="preserve">orm </w:t>
      </w:r>
      <w:r w:rsidR="00C16271">
        <w:t xml:space="preserve">is provided in Appendix </w:t>
      </w:r>
      <w:r w:rsidR="001D6F02">
        <w:t>5</w:t>
      </w:r>
      <w:r w:rsidR="00C16271">
        <w:t>. The Form is</w:t>
      </w:r>
      <w:r w:rsidR="00E1399E">
        <w:t xml:space="preserve"> available in three languages: English, Spanish and French.</w:t>
      </w:r>
    </w:p>
    <w:p w14:paraId="7DEB7F2D" w14:textId="24F12BD8" w:rsidR="004B59FC" w:rsidRPr="00A0453B" w:rsidRDefault="004B59FC" w:rsidP="003D3A5A">
      <w:pPr>
        <w:pStyle w:val="OGH1"/>
      </w:pPr>
      <w:r w:rsidRPr="00A0453B">
        <w:t>Instructions</w:t>
      </w:r>
      <w:r w:rsidR="00C16271">
        <w:t xml:space="preserve"> to members of the IAC</w:t>
      </w:r>
    </w:p>
    <w:p w14:paraId="5CD51CD4" w14:textId="3DB50CFC" w:rsidR="004B59FC" w:rsidRDefault="00C16271" w:rsidP="00725A99">
      <w:pPr>
        <w:pStyle w:val="OGText"/>
        <w:numPr>
          <w:ilvl w:val="0"/>
          <w:numId w:val="0"/>
        </w:numPr>
        <w:ind w:left="360"/>
      </w:pPr>
      <w:r>
        <w:t>As agreed by the Standing Committee of the Ramsar Convention</w:t>
      </w:r>
      <w:r w:rsidR="004B59FC" w:rsidRPr="00A0453B">
        <w:t xml:space="preserve">, a city will only be considered for formal accreditation after satisfying all prescribed criteria </w:t>
      </w:r>
      <w:r w:rsidR="004B59FC">
        <w:t>(</w:t>
      </w:r>
      <w:r w:rsidR="004B59FC" w:rsidRPr="00A0453B">
        <w:t>Group A</w:t>
      </w:r>
      <w:r w:rsidR="004B59FC">
        <w:t xml:space="preserve">: </w:t>
      </w:r>
      <w:r w:rsidR="004B59FC" w:rsidRPr="00CE1291">
        <w:t>Criteria based on delivering the conservation and wise use of wetlands</w:t>
      </w:r>
      <w:r w:rsidR="004B59FC">
        <w:t>)</w:t>
      </w:r>
      <w:r w:rsidR="004B59FC" w:rsidRPr="00A0453B">
        <w:t>.</w:t>
      </w:r>
      <w:r w:rsidR="004B59FC">
        <w:t xml:space="preserve"> </w:t>
      </w:r>
      <w:r w:rsidR="004B59FC" w:rsidRPr="00A0453B">
        <w:t xml:space="preserve">To determine compliance, reviewers must look into the form and substance of the nomination forms. </w:t>
      </w:r>
    </w:p>
    <w:p w14:paraId="10EEBB38" w14:textId="77777777" w:rsidR="00156D10" w:rsidRDefault="00156D10" w:rsidP="00725A99">
      <w:pPr>
        <w:pStyle w:val="OGText"/>
        <w:numPr>
          <w:ilvl w:val="0"/>
          <w:numId w:val="0"/>
        </w:numPr>
        <w:ind w:left="360"/>
      </w:pPr>
      <w:r>
        <w:rPr>
          <w:rFonts w:hint="eastAsia"/>
          <w:lang w:eastAsia="ko-KR"/>
        </w:rPr>
        <w:t>I</w:t>
      </w:r>
      <w:r>
        <w:rPr>
          <w:lang w:eastAsia="ko-KR"/>
        </w:rPr>
        <w:t>n order to avoid any potential conflict of interest, IAC reviewers are not to review any application from a country where they are from or currently residing.</w:t>
      </w:r>
    </w:p>
    <w:p w14:paraId="65BFFA35" w14:textId="2FE0AB3F" w:rsidR="00156D10" w:rsidRPr="00A0453B" w:rsidRDefault="00156D10" w:rsidP="00725A99">
      <w:pPr>
        <w:pStyle w:val="OGText"/>
        <w:numPr>
          <w:ilvl w:val="0"/>
          <w:numId w:val="0"/>
        </w:numPr>
        <w:ind w:left="360"/>
      </w:pPr>
      <w:r>
        <w:rPr>
          <w:lang w:eastAsia="ko-KR"/>
        </w:rPr>
        <w:t>Each application is to be reviewed by at least two IAC reviewers for objective evaluation.</w:t>
      </w:r>
    </w:p>
    <w:p w14:paraId="38659341" w14:textId="6A39E049" w:rsidR="004B59FC" w:rsidRPr="00A0453B" w:rsidRDefault="00C16271" w:rsidP="00725A99">
      <w:pPr>
        <w:pStyle w:val="OGText"/>
        <w:numPr>
          <w:ilvl w:val="0"/>
          <w:numId w:val="0"/>
        </w:numPr>
        <w:ind w:left="360"/>
      </w:pPr>
      <w:r>
        <w:t>IAC r</w:t>
      </w:r>
      <w:r w:rsidR="004B59FC" w:rsidRPr="00A0453B">
        <w:t xml:space="preserve">eviewers are tasked to answer questions in the </w:t>
      </w:r>
      <w:r w:rsidRPr="00A0453B">
        <w:t>Evaluation Form</w:t>
      </w:r>
      <w:r w:rsidR="004B59FC" w:rsidRPr="00A0453B">
        <w:t>, that correspond to the accreditation criteria, by ticking the appropriate box (“Yes” or “No”). An entry is said to comply with a criterion if:</w:t>
      </w:r>
    </w:p>
    <w:p w14:paraId="3F5AB5EF" w14:textId="77777777" w:rsidR="004B59FC" w:rsidRPr="00C16271" w:rsidRDefault="004B59FC">
      <w:pPr>
        <w:pStyle w:val="OGALPHA"/>
        <w:numPr>
          <w:ilvl w:val="0"/>
          <w:numId w:val="12"/>
        </w:numPr>
        <w:ind w:left="851" w:hanging="284"/>
      </w:pPr>
      <w:r w:rsidRPr="00C16271">
        <w:t>sufficient information has been provided to clearly describe the main thoughts, and</w:t>
      </w:r>
    </w:p>
    <w:p w14:paraId="160262AD" w14:textId="77777777" w:rsidR="004B59FC" w:rsidRPr="00A0453B" w:rsidRDefault="004B59FC">
      <w:pPr>
        <w:pStyle w:val="OGALPHA"/>
        <w:ind w:hanging="284"/>
      </w:pPr>
      <w:r w:rsidRPr="00C16271">
        <w:t>supplie</w:t>
      </w:r>
      <w:r w:rsidRPr="00A0453B">
        <w:t>d information is relevant and supports the criterion.</w:t>
      </w:r>
    </w:p>
    <w:p w14:paraId="5C0BF478" w14:textId="02F71FC1" w:rsidR="004B59FC" w:rsidRPr="00A0453B" w:rsidRDefault="004B59FC" w:rsidP="00725A99">
      <w:pPr>
        <w:pStyle w:val="OGText"/>
        <w:numPr>
          <w:ilvl w:val="0"/>
          <w:numId w:val="0"/>
        </w:numPr>
        <w:ind w:left="360"/>
      </w:pPr>
      <w:r w:rsidRPr="00A0453B">
        <w:t xml:space="preserve">Blank fields found under Group A criteria in the </w:t>
      </w:r>
      <w:r w:rsidR="001D6F02" w:rsidRPr="00A0453B">
        <w:t xml:space="preserve">Nomination Form </w:t>
      </w:r>
      <w:r w:rsidRPr="00A0453B">
        <w:t>will automatically disqualify the nomination. Likewise, if an entry does not comply with any criterion under Group A (“No”), the reviewer must discontinue the evaluation procedure and immediately disqualif</w:t>
      </w:r>
      <w:r>
        <w:t>y</w:t>
      </w:r>
      <w:r w:rsidRPr="00A0453B">
        <w:t xml:space="preserve"> the nomination. For non-complying entries, reviewers are required to briefly state the reason for such judgement.</w:t>
      </w:r>
    </w:p>
    <w:p w14:paraId="307D8614" w14:textId="5754D318" w:rsidR="004B59FC" w:rsidRDefault="004E423B" w:rsidP="00725A99">
      <w:pPr>
        <w:pStyle w:val="OGText"/>
        <w:numPr>
          <w:ilvl w:val="0"/>
          <w:numId w:val="0"/>
        </w:numPr>
        <w:ind w:left="360"/>
      </w:pPr>
      <w:r w:rsidRPr="00C22942">
        <w:rPr>
          <w:rFonts w:hint="eastAsia"/>
          <w:lang w:eastAsia="ko-KR"/>
        </w:rPr>
        <w:t>Questions</w:t>
      </w:r>
      <w:r w:rsidRPr="00C22942">
        <w:t xml:space="preserve"> </w:t>
      </w:r>
      <w:r w:rsidRPr="00C22942">
        <w:rPr>
          <w:rFonts w:hint="eastAsia"/>
          <w:lang w:eastAsia="ko-KR"/>
        </w:rPr>
        <w:t>in</w:t>
      </w:r>
      <w:r w:rsidRPr="00C22942">
        <w:t xml:space="preserve"> </w:t>
      </w:r>
      <w:r w:rsidR="004B59FC" w:rsidRPr="00C22942">
        <w:t xml:space="preserve">Group B seek to acquire additional information about the city. </w:t>
      </w:r>
      <w:r w:rsidR="00E96EDA" w:rsidRPr="00C22942">
        <w:rPr>
          <w:rFonts w:hint="eastAsia"/>
          <w:lang w:eastAsia="ko-KR"/>
        </w:rPr>
        <w:t>In</w:t>
      </w:r>
      <w:r w:rsidR="00E96EDA" w:rsidRPr="00C22942">
        <w:t xml:space="preserve"> </w:t>
      </w:r>
      <w:r w:rsidR="00E96EDA" w:rsidRPr="00C22942">
        <w:rPr>
          <w:rFonts w:hint="eastAsia"/>
          <w:lang w:eastAsia="ko-KR"/>
        </w:rPr>
        <w:t>most</w:t>
      </w:r>
      <w:r w:rsidR="00E96EDA" w:rsidRPr="00C22942">
        <w:t xml:space="preserve"> </w:t>
      </w:r>
      <w:r w:rsidR="00E96EDA" w:rsidRPr="00C22942">
        <w:rPr>
          <w:rFonts w:hint="eastAsia"/>
          <w:lang w:eastAsia="ko-KR"/>
        </w:rPr>
        <w:t>cases,</w:t>
      </w:r>
      <w:r w:rsidR="00E96EDA" w:rsidRPr="00C22942">
        <w:t xml:space="preserve"> </w:t>
      </w:r>
      <w:r w:rsidR="00E96EDA" w:rsidRPr="00C22942">
        <w:rPr>
          <w:rFonts w:hint="eastAsia"/>
          <w:lang w:eastAsia="ko-KR"/>
        </w:rPr>
        <w:t>e</w:t>
      </w:r>
      <w:r w:rsidR="004B59FC" w:rsidRPr="00C22942">
        <w:t xml:space="preserve">valuation results under Group B </w:t>
      </w:r>
      <w:r w:rsidRPr="00C22942">
        <w:rPr>
          <w:rFonts w:hint="eastAsia"/>
          <w:lang w:eastAsia="ko-KR"/>
        </w:rPr>
        <w:t>would</w:t>
      </w:r>
      <w:r w:rsidRPr="00C22942">
        <w:t xml:space="preserve"> </w:t>
      </w:r>
      <w:r w:rsidR="004B59FC" w:rsidRPr="00C22942">
        <w:t>not affect the overall evaluation results.</w:t>
      </w:r>
      <w:r w:rsidRPr="00C22942">
        <w:t xml:space="preserve"> If the wetlands in the city do not have any legal conservation status, </w:t>
      </w:r>
      <w:r w:rsidRPr="00C22942">
        <w:rPr>
          <w:rFonts w:hint="eastAsia"/>
          <w:lang w:eastAsia="ko-KR"/>
        </w:rPr>
        <w:t>additional</w:t>
      </w:r>
      <w:r w:rsidRPr="00C22942">
        <w:t xml:space="preserve"> </w:t>
      </w:r>
      <w:r w:rsidRPr="00C22942">
        <w:rPr>
          <w:rFonts w:hint="eastAsia"/>
          <w:lang w:eastAsia="ko-KR"/>
        </w:rPr>
        <w:t>information</w:t>
      </w:r>
      <w:r w:rsidRPr="00C22942">
        <w:t xml:space="preserve"> </w:t>
      </w:r>
      <w:r w:rsidRPr="00C22942">
        <w:rPr>
          <w:rFonts w:hint="eastAsia"/>
          <w:lang w:eastAsia="ko-KR"/>
        </w:rPr>
        <w:t>provided</w:t>
      </w:r>
      <w:r w:rsidRPr="00C22942">
        <w:t xml:space="preserve"> in Group B </w:t>
      </w:r>
      <w:r w:rsidR="00AF0DE0" w:rsidRPr="00C22942">
        <w:rPr>
          <w:rFonts w:hint="eastAsia"/>
          <w:lang w:eastAsia="ko-KR"/>
        </w:rPr>
        <w:t>can</w:t>
      </w:r>
      <w:r w:rsidR="00D01894" w:rsidRPr="00C22942">
        <w:t xml:space="preserve"> </w:t>
      </w:r>
      <w:r w:rsidRPr="00C22942">
        <w:rPr>
          <w:rFonts w:hint="eastAsia"/>
          <w:lang w:eastAsia="ko-KR"/>
        </w:rPr>
        <w:t>be</w:t>
      </w:r>
      <w:r w:rsidRPr="00C22942">
        <w:t xml:space="preserve"> </w:t>
      </w:r>
      <w:r w:rsidR="00483288" w:rsidRPr="00C22942">
        <w:t xml:space="preserve">used for </w:t>
      </w:r>
      <w:r w:rsidRPr="00C22942">
        <w:rPr>
          <w:rFonts w:hint="eastAsia"/>
          <w:lang w:eastAsia="ko-KR"/>
        </w:rPr>
        <w:t>further</w:t>
      </w:r>
      <w:r w:rsidRPr="00C22942">
        <w:rPr>
          <w:lang w:eastAsia="ko-KR"/>
        </w:rPr>
        <w:t xml:space="preserve"> </w:t>
      </w:r>
      <w:r w:rsidRPr="00C22942">
        <w:rPr>
          <w:rFonts w:hint="eastAsia"/>
          <w:lang w:eastAsia="ko-KR"/>
        </w:rPr>
        <w:t>consider</w:t>
      </w:r>
      <w:r w:rsidR="00483288" w:rsidRPr="00C22942">
        <w:rPr>
          <w:lang w:eastAsia="ko-KR"/>
        </w:rPr>
        <w:t>ation</w:t>
      </w:r>
      <w:r w:rsidRPr="00C22942">
        <w:t xml:space="preserve"> </w:t>
      </w:r>
      <w:r w:rsidRPr="00C22942">
        <w:rPr>
          <w:rFonts w:hint="eastAsia"/>
          <w:lang w:eastAsia="ko-KR"/>
        </w:rPr>
        <w:t>for</w:t>
      </w:r>
      <w:r w:rsidRPr="00C22942">
        <w:t xml:space="preserve"> </w:t>
      </w:r>
      <w:r w:rsidRPr="00C22942">
        <w:rPr>
          <w:rFonts w:hint="eastAsia"/>
          <w:lang w:eastAsia="ko-KR"/>
        </w:rPr>
        <w:t>accreditation.</w:t>
      </w:r>
    </w:p>
    <w:p w14:paraId="67FA31B4" w14:textId="0133855D" w:rsidR="002343BC" w:rsidRPr="007329A4" w:rsidRDefault="004B59FC" w:rsidP="00725A99">
      <w:pPr>
        <w:pStyle w:val="OGText"/>
        <w:numPr>
          <w:ilvl w:val="0"/>
          <w:numId w:val="0"/>
        </w:numPr>
        <w:ind w:left="360"/>
        <w:rPr>
          <w:lang w:val="en-ZA"/>
        </w:rPr>
      </w:pPr>
      <w:r w:rsidRPr="00A0453B">
        <w:t>Approved nominations will be endorsed by the IAC to the Standing Committee for subsequent submission to the Ramsar Conference of the Contracting Parties.</w:t>
      </w:r>
    </w:p>
    <w:p w14:paraId="308FEDAB" w14:textId="346AEEAC" w:rsidR="007329A4" w:rsidRDefault="007329A4" w:rsidP="007329A4">
      <w:pPr>
        <w:pStyle w:val="OGText"/>
        <w:numPr>
          <w:ilvl w:val="0"/>
          <w:numId w:val="0"/>
        </w:numPr>
        <w:ind w:left="567"/>
        <w:rPr>
          <w:lang w:val="en-ZA"/>
        </w:rPr>
      </w:pPr>
    </w:p>
    <w:p w14:paraId="055319D9" w14:textId="06C126E6" w:rsidR="007D35C3" w:rsidRDefault="007D35C3">
      <w:pPr>
        <w:rPr>
          <w:rFonts w:eastAsiaTheme="majorEastAsia" w:cstheme="minorHAnsi"/>
          <w:color w:val="000000" w:themeColor="text1"/>
          <w:lang w:val="en-ZA" w:eastAsia="en-GB"/>
        </w:rPr>
      </w:pPr>
      <w:r>
        <w:rPr>
          <w:lang w:val="en-ZA"/>
        </w:rPr>
        <w:br w:type="page"/>
      </w:r>
    </w:p>
    <w:p w14:paraId="2EC6EA2B" w14:textId="00182B99" w:rsidR="00C05590" w:rsidRPr="002343BC" w:rsidRDefault="00D5420C">
      <w:pPr>
        <w:pStyle w:val="OGHsection"/>
        <w:rPr>
          <w:rFonts w:cstheme="minorHAnsi"/>
        </w:rPr>
      </w:pPr>
      <w:r w:rsidRPr="002343BC">
        <w:t xml:space="preserve">The </w:t>
      </w:r>
      <w:r w:rsidR="00215D11">
        <w:t>recognition</w:t>
      </w:r>
      <w:r w:rsidR="00215D11" w:rsidRPr="002343BC">
        <w:t xml:space="preserve"> </w:t>
      </w:r>
      <w:r w:rsidR="00B168F3" w:rsidRPr="002343BC">
        <w:t>process</w:t>
      </w:r>
    </w:p>
    <w:p w14:paraId="05A7761A" w14:textId="2B25473F" w:rsidR="00C05590" w:rsidRPr="00162D10" w:rsidRDefault="00C05590" w:rsidP="003C36A6">
      <w:pPr>
        <w:pStyle w:val="OGText"/>
        <w:numPr>
          <w:ilvl w:val="0"/>
          <w:numId w:val="0"/>
        </w:numPr>
        <w:ind w:left="360"/>
      </w:pPr>
      <w:r w:rsidRPr="00162D10">
        <w:t xml:space="preserve">The </w:t>
      </w:r>
      <w:r w:rsidR="006D19AA">
        <w:t>recognition</w:t>
      </w:r>
      <w:r w:rsidR="006D19AA" w:rsidRPr="00162D10">
        <w:t xml:space="preserve"> </w:t>
      </w:r>
      <w:r w:rsidRPr="00162D10">
        <w:t>process should involve the following steps:</w:t>
      </w:r>
    </w:p>
    <w:p w14:paraId="26798090" w14:textId="502AF3DC" w:rsidR="00C05590" w:rsidRPr="00FC2E5B" w:rsidRDefault="00C05590">
      <w:pPr>
        <w:pStyle w:val="OGBullet"/>
      </w:pPr>
      <w:r w:rsidRPr="00FC2E5B">
        <w:t xml:space="preserve">The </w:t>
      </w:r>
      <w:r w:rsidR="004A079F">
        <w:t>Secretariat</w:t>
      </w:r>
      <w:r w:rsidRPr="00FC2E5B">
        <w:t xml:space="preserve"> invites representatives of the </w:t>
      </w:r>
      <w:r w:rsidR="001B19A9">
        <w:t xml:space="preserve">newly </w:t>
      </w:r>
      <w:r w:rsidRPr="00FC2E5B">
        <w:t xml:space="preserve">accredited cities </w:t>
      </w:r>
      <w:r w:rsidR="00A049CA" w:rsidRPr="00A049CA">
        <w:rPr>
          <w:rFonts w:cstheme="minorHAnsi"/>
          <w:lang w:eastAsia="ko-KR"/>
        </w:rPr>
        <w:t>through their respective NFP</w:t>
      </w:r>
      <w:r w:rsidR="00AA339A">
        <w:rPr>
          <w:rFonts w:cstheme="minorHAnsi"/>
          <w:lang w:eastAsia="ko-KR"/>
        </w:rPr>
        <w:t>s</w:t>
      </w:r>
      <w:r w:rsidR="00A049CA" w:rsidRPr="00FC2E5B">
        <w:rPr>
          <w:rFonts w:cstheme="minorHAnsi"/>
          <w:lang w:eastAsia="ko-KR"/>
        </w:rPr>
        <w:t xml:space="preserve"> </w:t>
      </w:r>
      <w:r w:rsidRPr="00FC2E5B">
        <w:t xml:space="preserve">to attend a </w:t>
      </w:r>
      <w:r w:rsidR="006D19AA">
        <w:t xml:space="preserve">certificate </w:t>
      </w:r>
      <w:r w:rsidRPr="00FC2E5B">
        <w:t>a</w:t>
      </w:r>
      <w:r w:rsidR="006E28A6" w:rsidRPr="00FC2E5B">
        <w:t>ward</w:t>
      </w:r>
      <w:r w:rsidR="006D19AA">
        <w:t>ing</w:t>
      </w:r>
      <w:r w:rsidRPr="00FC2E5B">
        <w:t xml:space="preserve"> ceremony at the COP</w:t>
      </w:r>
      <w:r w:rsidR="00CC2E68">
        <w:t>, noting that the cost associated with their attendance to the ceremony is to be covered by the representatives of the accredited cities.</w:t>
      </w:r>
    </w:p>
    <w:p w14:paraId="1D914169" w14:textId="47C0349F" w:rsidR="00C05590" w:rsidRPr="00FC2E5B" w:rsidRDefault="00C05590">
      <w:pPr>
        <w:pStyle w:val="OGBullet"/>
      </w:pPr>
      <w:r w:rsidRPr="00FC2E5B">
        <w:t xml:space="preserve">The Secretariat prepares </w:t>
      </w:r>
      <w:r w:rsidR="001473C0" w:rsidRPr="00FC2E5B">
        <w:t>Wetland C</w:t>
      </w:r>
      <w:r w:rsidRPr="00FC2E5B">
        <w:t xml:space="preserve">ity </w:t>
      </w:r>
      <w:r w:rsidR="001473C0" w:rsidRPr="00FC2E5B">
        <w:t>A</w:t>
      </w:r>
      <w:r w:rsidRPr="00FC2E5B">
        <w:t>ccreditation certificates for accredited cities.</w:t>
      </w:r>
    </w:p>
    <w:p w14:paraId="709C977D" w14:textId="3D8FE79F" w:rsidR="001473C0" w:rsidRPr="00FC2E5B" w:rsidRDefault="00C05590">
      <w:pPr>
        <w:pStyle w:val="OGBullet"/>
      </w:pPr>
      <w:r w:rsidRPr="00FC2E5B">
        <w:t>An authorized representative of the accredited cit</w:t>
      </w:r>
      <w:r w:rsidR="001473C0" w:rsidRPr="00FC2E5B">
        <w:t xml:space="preserve">y notifies the </w:t>
      </w:r>
      <w:r w:rsidR="004A079F">
        <w:t xml:space="preserve">Secretariat </w:t>
      </w:r>
      <w:r w:rsidR="00496BC6">
        <w:t xml:space="preserve">through their respective </w:t>
      </w:r>
      <w:r w:rsidR="007329A4">
        <w:t>National Focal Point (</w:t>
      </w:r>
      <w:r w:rsidR="00496BC6">
        <w:t>NFP</w:t>
      </w:r>
      <w:r w:rsidR="007329A4">
        <w:t>)</w:t>
      </w:r>
      <w:r w:rsidR="005A3809">
        <w:t xml:space="preserve"> </w:t>
      </w:r>
      <w:r w:rsidR="00F878E5">
        <w:t xml:space="preserve">or Head of their Administrative Authority </w:t>
      </w:r>
      <w:r w:rsidR="00ED2FB0">
        <w:t xml:space="preserve">(AA) </w:t>
      </w:r>
      <w:r w:rsidR="005A3809">
        <w:t>of</w:t>
      </w:r>
      <w:r w:rsidR="001473C0" w:rsidRPr="00FC2E5B">
        <w:t xml:space="preserve"> whether they will be attending the </w:t>
      </w:r>
      <w:r w:rsidR="00C24735">
        <w:t xml:space="preserve">certificate </w:t>
      </w:r>
      <w:r w:rsidR="001473C0" w:rsidRPr="00FC2E5B">
        <w:t>a</w:t>
      </w:r>
      <w:r w:rsidR="006E28A6" w:rsidRPr="00FC2E5B">
        <w:t>ward</w:t>
      </w:r>
      <w:r w:rsidR="00C24735">
        <w:t>ing</w:t>
      </w:r>
      <w:r w:rsidR="001473C0" w:rsidRPr="00FC2E5B">
        <w:t xml:space="preserve"> ceremony.</w:t>
      </w:r>
    </w:p>
    <w:p w14:paraId="7FEBC5DB" w14:textId="1ADA0CB3" w:rsidR="00987C44" w:rsidRDefault="001473C0">
      <w:pPr>
        <w:pStyle w:val="OGBullet"/>
      </w:pPr>
      <w:r w:rsidRPr="00FC2E5B">
        <w:t>The</w:t>
      </w:r>
      <w:r w:rsidR="004D4205">
        <w:t xml:space="preserve"> Subgroup on</w:t>
      </w:r>
      <w:r w:rsidRPr="00FC2E5B">
        <w:t xml:space="preserve"> COP schedules a </w:t>
      </w:r>
      <w:r w:rsidR="00C24735">
        <w:t xml:space="preserve">certificate </w:t>
      </w:r>
      <w:r w:rsidRPr="00FC2E5B">
        <w:t>a</w:t>
      </w:r>
      <w:r w:rsidR="006E28A6" w:rsidRPr="00FC2E5B">
        <w:t>ward</w:t>
      </w:r>
      <w:r w:rsidR="00C24735">
        <w:t>ing</w:t>
      </w:r>
      <w:r w:rsidRPr="00FC2E5B">
        <w:t xml:space="preserve"> ceremony during the COP.</w:t>
      </w:r>
    </w:p>
    <w:p w14:paraId="06DE49CE" w14:textId="0999F309" w:rsidR="00C05590" w:rsidRPr="00FC2E5B" w:rsidRDefault="00987C44">
      <w:pPr>
        <w:pStyle w:val="OGBullet"/>
      </w:pPr>
      <w:r>
        <w:t xml:space="preserve">Secretary General delivers certificates to </w:t>
      </w:r>
      <w:r w:rsidR="007D45D1">
        <w:t xml:space="preserve">a </w:t>
      </w:r>
      <w:r>
        <w:t xml:space="preserve">representative of each </w:t>
      </w:r>
      <w:r w:rsidR="003655C5">
        <w:t xml:space="preserve">newly </w:t>
      </w:r>
      <w:r>
        <w:t xml:space="preserve">accredited city at the </w:t>
      </w:r>
      <w:r w:rsidR="00C24735">
        <w:t xml:space="preserve">certificate </w:t>
      </w:r>
      <w:r>
        <w:t>award</w:t>
      </w:r>
      <w:r w:rsidR="00C24735">
        <w:t>ing</w:t>
      </w:r>
      <w:r>
        <w:t xml:space="preserve"> ceremony.</w:t>
      </w:r>
    </w:p>
    <w:p w14:paraId="5AD65418" w14:textId="125CAB1B" w:rsidR="0026679B" w:rsidRPr="0086170B" w:rsidRDefault="0026679B" w:rsidP="003C36A6">
      <w:pPr>
        <w:pStyle w:val="OGText"/>
        <w:numPr>
          <w:ilvl w:val="0"/>
          <w:numId w:val="0"/>
        </w:numPr>
        <w:ind w:left="360"/>
      </w:pPr>
      <w:r w:rsidRPr="0086170B">
        <w:t>IAC recognizes the role of the host Contracting Party in determining the exact nature of the presentation ceremony but provides the following guidance:</w:t>
      </w:r>
    </w:p>
    <w:p w14:paraId="2ABB967B" w14:textId="14B83E2E" w:rsidR="001473C0" w:rsidRPr="00FC2E5B" w:rsidRDefault="00B0320C">
      <w:pPr>
        <w:pStyle w:val="OGBullet"/>
      </w:pPr>
      <w:r>
        <w:t xml:space="preserve">The Subgroup on COP should suggest a suitable time </w:t>
      </w:r>
      <w:r w:rsidR="00C417EB">
        <w:t xml:space="preserve">for the </w:t>
      </w:r>
      <w:r w:rsidR="0030588E">
        <w:t xml:space="preserve">certificate </w:t>
      </w:r>
      <w:r w:rsidR="00C417EB">
        <w:t>award</w:t>
      </w:r>
      <w:r w:rsidR="0030588E">
        <w:t>ing</w:t>
      </w:r>
      <w:r w:rsidR="00C417EB">
        <w:t xml:space="preserve"> ceremony </w:t>
      </w:r>
      <w:r>
        <w:t>during the COP for process for the public recognition of the accreditation at the COP</w:t>
      </w:r>
      <w:r w:rsidR="00870B1B">
        <w:t>.</w:t>
      </w:r>
    </w:p>
    <w:p w14:paraId="46D05049" w14:textId="5E6BC2C9" w:rsidR="001473C0" w:rsidRPr="00FC2E5B" w:rsidRDefault="001473C0">
      <w:pPr>
        <w:pStyle w:val="OGBullet"/>
      </w:pPr>
      <w:r w:rsidRPr="00FC2E5B">
        <w:t>The ceremony should restrict itself to the awarding of the certificate</w:t>
      </w:r>
      <w:r w:rsidR="000E038F">
        <w:t>s</w:t>
      </w:r>
      <w:r w:rsidRPr="00FC2E5B">
        <w:t xml:space="preserve"> to the newly accredited cities</w:t>
      </w:r>
      <w:r w:rsidR="00870B1B">
        <w:t>.</w:t>
      </w:r>
    </w:p>
    <w:p w14:paraId="5EE63F6B" w14:textId="671C8716" w:rsidR="001473C0" w:rsidRPr="00FC2E5B" w:rsidRDefault="001473C0">
      <w:pPr>
        <w:pStyle w:val="OGBullet"/>
      </w:pPr>
      <w:r w:rsidRPr="00FC2E5B">
        <w:t xml:space="preserve">Films and promotional material </w:t>
      </w:r>
      <w:r w:rsidR="002D3B9B">
        <w:t xml:space="preserve">about cities </w:t>
      </w:r>
      <w:r w:rsidRPr="00FC2E5B">
        <w:t>should not be part of the ceremony</w:t>
      </w:r>
      <w:r w:rsidR="000E038F">
        <w:t>, except for pictures of each city for background,</w:t>
      </w:r>
      <w:r w:rsidRPr="00FC2E5B">
        <w:t xml:space="preserve"> but may form part of a separate session, such as a side event</w:t>
      </w:r>
      <w:r w:rsidR="00097A0C">
        <w:t xml:space="preserve"> or</w:t>
      </w:r>
      <w:r w:rsidR="008C1F1E">
        <w:t xml:space="preserve"> a separate forum, or exhibition stands</w:t>
      </w:r>
      <w:r w:rsidR="00870B1B">
        <w:t>.</w:t>
      </w:r>
    </w:p>
    <w:p w14:paraId="5FB1AD78" w14:textId="4721C47E" w:rsidR="001473C0" w:rsidRPr="00FC2E5B" w:rsidRDefault="001473C0">
      <w:pPr>
        <w:pStyle w:val="OGBullet"/>
      </w:pPr>
      <w:r w:rsidRPr="00FC2E5B">
        <w:t xml:space="preserve">Only one representative from each city should receive the certificate at the </w:t>
      </w:r>
      <w:r w:rsidR="0030588E">
        <w:t xml:space="preserve">certificate </w:t>
      </w:r>
      <w:r w:rsidRPr="00FC2E5B">
        <w:t>award</w:t>
      </w:r>
      <w:r w:rsidR="0030588E">
        <w:t>ing</w:t>
      </w:r>
      <w:r w:rsidRPr="00FC2E5B">
        <w:t xml:space="preserve"> ceremony</w:t>
      </w:r>
      <w:r w:rsidR="00870B1B">
        <w:t>.</w:t>
      </w:r>
      <w:r w:rsidRPr="00FC2E5B">
        <w:t xml:space="preserve"> </w:t>
      </w:r>
    </w:p>
    <w:p w14:paraId="1A6C0EA8" w14:textId="77777777" w:rsidR="0026679B" w:rsidRPr="00FC2E5B" w:rsidRDefault="0026679B">
      <w:pPr>
        <w:pStyle w:val="OGBullet"/>
      </w:pPr>
      <w:r w:rsidRPr="00FC2E5B">
        <w:t>Wetland City Accreditation Certificates should be framed and at least A3 in size.</w:t>
      </w:r>
    </w:p>
    <w:p w14:paraId="5105C33D" w14:textId="3C8C767A" w:rsidR="007D35C3" w:rsidRDefault="007D35C3">
      <w:pPr>
        <w:rPr>
          <w:rFonts w:cstheme="minorHAnsi"/>
          <w:lang w:val="en-ZA"/>
        </w:rPr>
      </w:pPr>
      <w:r>
        <w:rPr>
          <w:rFonts w:cstheme="minorHAnsi"/>
          <w:lang w:val="en-ZA"/>
        </w:rPr>
        <w:br w:type="page"/>
      </w:r>
    </w:p>
    <w:p w14:paraId="100C32DC" w14:textId="3994CDCA" w:rsidR="001473C0" w:rsidRPr="00FC2E5B" w:rsidRDefault="001473C0">
      <w:pPr>
        <w:pStyle w:val="OGHsection"/>
      </w:pPr>
      <w:r w:rsidRPr="00FC2E5B">
        <w:t>The renewal process</w:t>
      </w:r>
    </w:p>
    <w:p w14:paraId="5A3DE64C" w14:textId="6B839592" w:rsidR="00C01527" w:rsidRPr="00162D10" w:rsidRDefault="00C01527" w:rsidP="003C36A6">
      <w:pPr>
        <w:pStyle w:val="OGText"/>
        <w:numPr>
          <w:ilvl w:val="0"/>
          <w:numId w:val="0"/>
        </w:numPr>
        <w:ind w:left="360"/>
      </w:pPr>
      <w:r w:rsidRPr="00162D10">
        <w:t>Cities are encouraged to renew their accreditation. The renewal process should involve the following steps:</w:t>
      </w:r>
    </w:p>
    <w:p w14:paraId="240F7602" w14:textId="15F197A9" w:rsidR="00C01527" w:rsidRPr="00FC2E5B" w:rsidRDefault="00B42C67">
      <w:pPr>
        <w:pStyle w:val="OGBullet"/>
      </w:pPr>
      <w:r w:rsidRPr="00FC2E5B">
        <w:t xml:space="preserve">A call for Wetland City Accreditation renewal is announced by the </w:t>
      </w:r>
      <w:r w:rsidR="00C01527" w:rsidRPr="00FC2E5B">
        <w:t>Secretariat</w:t>
      </w:r>
      <w:r w:rsidR="00D902B7">
        <w:t xml:space="preserve"> two years prior to the end of the accreditation period (see </w:t>
      </w:r>
      <w:r w:rsidR="00553771">
        <w:t xml:space="preserve">schedule </w:t>
      </w:r>
      <w:r w:rsidR="00D902B7">
        <w:t>in Section 3).</w:t>
      </w:r>
    </w:p>
    <w:p w14:paraId="7A759792" w14:textId="46A71B53" w:rsidR="00C01527" w:rsidRPr="00FC2E5B" w:rsidRDefault="0025431E">
      <w:pPr>
        <w:pStyle w:val="OGBullet"/>
      </w:pPr>
      <w:r>
        <w:t>An authoriz</w:t>
      </w:r>
      <w:r w:rsidR="00C01527" w:rsidRPr="00FC2E5B">
        <w:t xml:space="preserve">ed representative of the accredited city completes the Renewal Form </w:t>
      </w:r>
      <w:r w:rsidR="00316EE7">
        <w:t xml:space="preserve">(Appendix 6) </w:t>
      </w:r>
      <w:r w:rsidR="00C01527" w:rsidRPr="00FC2E5B">
        <w:t>and sends it to the designated NFP in the AA for verification.</w:t>
      </w:r>
    </w:p>
    <w:p w14:paraId="1E4A6ED0" w14:textId="3B6E1C89" w:rsidR="00C01527" w:rsidRPr="00FC2E5B" w:rsidRDefault="00C01527">
      <w:pPr>
        <w:pStyle w:val="OGBullet"/>
      </w:pPr>
      <w:r w:rsidRPr="00FC2E5B">
        <w:rPr>
          <w:lang w:val="en-US"/>
        </w:rPr>
        <w:t xml:space="preserve">The </w:t>
      </w:r>
      <w:r w:rsidRPr="00FC2E5B">
        <w:t xml:space="preserve">NFP checks the Renewal Form. If it is complete and satisfactory, the NFP </w:t>
      </w:r>
      <w:r w:rsidR="00316EE7">
        <w:t xml:space="preserve">signs and </w:t>
      </w:r>
      <w:r w:rsidRPr="00FC2E5B">
        <w:t>submits the Renewal Form to the Secretariat.</w:t>
      </w:r>
    </w:p>
    <w:p w14:paraId="6197A0D4" w14:textId="3DD48B36" w:rsidR="00B42C67" w:rsidRPr="00FC2E5B" w:rsidRDefault="00B42C67">
      <w:pPr>
        <w:pStyle w:val="OGBullet"/>
      </w:pPr>
      <w:r w:rsidRPr="00FC2E5B">
        <w:rPr>
          <w:lang w:val="en-US"/>
        </w:rPr>
        <w:t xml:space="preserve">The </w:t>
      </w:r>
      <w:r w:rsidRPr="00FC2E5B">
        <w:t>Secretariat for</w:t>
      </w:r>
      <w:r w:rsidR="006E28A6" w:rsidRPr="00FC2E5B">
        <w:t>wards</w:t>
      </w:r>
      <w:r w:rsidRPr="00FC2E5B">
        <w:t xml:space="preserve"> Renewal Forms to the Chair of </w:t>
      </w:r>
      <w:r w:rsidR="00C766C7" w:rsidRPr="00FC2E5B">
        <w:t>IAC</w:t>
      </w:r>
      <w:r w:rsidR="00F62873">
        <w:t>.</w:t>
      </w:r>
    </w:p>
    <w:p w14:paraId="437E1B96" w14:textId="5FAAA735" w:rsidR="00C01527" w:rsidRPr="00FC2E5B" w:rsidRDefault="00C766C7">
      <w:pPr>
        <w:pStyle w:val="OGBullet"/>
        <w:rPr>
          <w:lang w:val="en-US"/>
        </w:rPr>
      </w:pPr>
      <w:r w:rsidRPr="00FC2E5B">
        <w:rPr>
          <w:lang w:val="en-US"/>
        </w:rPr>
        <w:t>IAC</w:t>
      </w:r>
      <w:r w:rsidR="00B42C67" w:rsidRPr="00FC2E5B">
        <w:rPr>
          <w:lang w:val="en-US"/>
        </w:rPr>
        <w:t xml:space="preserve"> reviews the Renewal Forms received fr</w:t>
      </w:r>
      <w:r w:rsidR="00263031" w:rsidRPr="00FC2E5B">
        <w:rPr>
          <w:lang w:val="en-US"/>
        </w:rPr>
        <w:t>o</w:t>
      </w:r>
      <w:r w:rsidR="00B42C67" w:rsidRPr="00FC2E5B">
        <w:rPr>
          <w:lang w:val="en-US"/>
        </w:rPr>
        <w:t>m each city.</w:t>
      </w:r>
    </w:p>
    <w:p w14:paraId="13E9D922" w14:textId="48CA07DA" w:rsidR="00B42C67" w:rsidRPr="00FC2E5B" w:rsidRDefault="00B42C67">
      <w:pPr>
        <w:pStyle w:val="OGBullet"/>
        <w:rPr>
          <w:lang w:val="en-US"/>
        </w:rPr>
      </w:pPr>
      <w:r w:rsidRPr="00FC2E5B">
        <w:rPr>
          <w:lang w:val="en-US"/>
        </w:rPr>
        <w:t xml:space="preserve">If clarification is required, </w:t>
      </w:r>
      <w:r w:rsidR="00C766C7" w:rsidRPr="00FC2E5B">
        <w:rPr>
          <w:lang w:val="en-US"/>
        </w:rPr>
        <w:t>IAC</w:t>
      </w:r>
      <w:r w:rsidRPr="00FC2E5B">
        <w:rPr>
          <w:lang w:val="en-US"/>
        </w:rPr>
        <w:t xml:space="preserve"> may return the Renewal Form to the NFP requesting appropriate action.</w:t>
      </w:r>
    </w:p>
    <w:p w14:paraId="58EEECA7" w14:textId="02B6D50B" w:rsidR="00B42C67" w:rsidRPr="00FC2E5B" w:rsidRDefault="00C766C7">
      <w:pPr>
        <w:pStyle w:val="OGBullet"/>
      </w:pPr>
      <w:r w:rsidRPr="00FC2E5B">
        <w:rPr>
          <w:lang w:val="en-US"/>
        </w:rPr>
        <w:t>IAC</w:t>
      </w:r>
      <w:r w:rsidR="00B42C67" w:rsidRPr="00FC2E5B">
        <w:rPr>
          <w:lang w:val="en-US"/>
        </w:rPr>
        <w:t xml:space="preserve"> </w:t>
      </w:r>
      <w:r w:rsidR="00E63226">
        <w:t>reports a list of</w:t>
      </w:r>
      <w:r w:rsidR="00E63226" w:rsidRPr="00FC2E5B">
        <w:t xml:space="preserve"> </w:t>
      </w:r>
      <w:r w:rsidR="00B42C67" w:rsidRPr="00FC2E5B">
        <w:t>those cities that meet the required standard for renewal to the SC.</w:t>
      </w:r>
    </w:p>
    <w:p w14:paraId="03A35498" w14:textId="29EF6BB3" w:rsidR="00B42C67" w:rsidRPr="00FC2E5B" w:rsidRDefault="00B42C67">
      <w:pPr>
        <w:pStyle w:val="OGBullet"/>
      </w:pPr>
      <w:r w:rsidRPr="00FC2E5B">
        <w:t xml:space="preserve">The SC </w:t>
      </w:r>
      <w:r w:rsidR="00E63226">
        <w:t>takes note of</w:t>
      </w:r>
      <w:r w:rsidR="00E63226" w:rsidRPr="00FC2E5B">
        <w:t xml:space="preserve"> </w:t>
      </w:r>
      <w:r w:rsidRPr="00FC2E5B">
        <w:t xml:space="preserve">the </w:t>
      </w:r>
      <w:r w:rsidR="00023887">
        <w:t>report</w:t>
      </w:r>
      <w:r w:rsidRPr="00FC2E5B">
        <w:t xml:space="preserve"> of </w:t>
      </w:r>
      <w:r w:rsidR="00C766C7" w:rsidRPr="00FC2E5B">
        <w:t>IAC</w:t>
      </w:r>
      <w:r w:rsidRPr="00FC2E5B">
        <w:t xml:space="preserve"> and</w:t>
      </w:r>
      <w:r w:rsidR="00E63226">
        <w:t xml:space="preserve"> instructs the Secretariat to inform the result of the renewal process to the applicant cities</w:t>
      </w:r>
      <w:r w:rsidRPr="00FC2E5B">
        <w:t>.</w:t>
      </w:r>
    </w:p>
    <w:p w14:paraId="3011B136" w14:textId="065BD8E6" w:rsidR="00B42C67" w:rsidRDefault="00E63226">
      <w:pPr>
        <w:pStyle w:val="OGBullet"/>
      </w:pPr>
      <w:r>
        <w:t xml:space="preserve">The Secretariat updates the </w:t>
      </w:r>
      <w:r w:rsidR="00845A0D">
        <w:t xml:space="preserve">dedicated webpage of the Wetland City Accreditation </w:t>
      </w:r>
      <w:r>
        <w:t>with cities’ renewal status.</w:t>
      </w:r>
    </w:p>
    <w:p w14:paraId="56E64A25" w14:textId="1263A72B" w:rsidR="007D35C3" w:rsidRDefault="00083B13" w:rsidP="003C36A6">
      <w:pPr>
        <w:pStyle w:val="OGText"/>
        <w:numPr>
          <w:ilvl w:val="0"/>
          <w:numId w:val="0"/>
        </w:numPr>
        <w:ind w:left="360"/>
      </w:pPr>
      <w:r>
        <w:t xml:space="preserve">Cities may not wish to renew their Wetland City Accreditation. Where cities are not seeking renewal, an authorized representative of the accredited city must notify </w:t>
      </w:r>
      <w:r w:rsidR="00845A0D">
        <w:t xml:space="preserve">the designated NFP. The NFP </w:t>
      </w:r>
      <w:r w:rsidR="001A7B13">
        <w:t xml:space="preserve">in response to the call for Wetland City Accreditation renewal </w:t>
      </w:r>
      <w:r w:rsidR="00845A0D">
        <w:t>will inform the Secretariat</w:t>
      </w:r>
      <w:r w:rsidR="001A7B13">
        <w:t xml:space="preserve"> of the decision</w:t>
      </w:r>
      <w:r w:rsidR="00845A0D">
        <w:t>, who in turn will notify the IAC. Formal notification of the cessation of accreditation will be published by the Secretariat on the dedicated webpage of the Wetland City Accreditation</w:t>
      </w:r>
      <w:r w:rsidR="001A7B13">
        <w:t xml:space="preserve"> together with notification of new and renewed wetland cities</w:t>
      </w:r>
      <w:r w:rsidR="00845A0D">
        <w:t>.</w:t>
      </w:r>
    </w:p>
    <w:p w14:paraId="1410DDE3" w14:textId="77777777" w:rsidR="007D35C3" w:rsidRDefault="007D35C3">
      <w:pPr>
        <w:rPr>
          <w:rFonts w:eastAsiaTheme="majorEastAsia" w:cstheme="minorHAnsi"/>
          <w:color w:val="000000" w:themeColor="text1"/>
          <w:lang w:eastAsia="en-GB"/>
        </w:rPr>
      </w:pPr>
      <w:r>
        <w:br w:type="page"/>
      </w:r>
    </w:p>
    <w:p w14:paraId="1D2FB9A2" w14:textId="1C3A72A8" w:rsidR="00B168F3" w:rsidRPr="00FC2E5B" w:rsidRDefault="004C50C9">
      <w:pPr>
        <w:pStyle w:val="OGHsection"/>
      </w:pPr>
      <w:r w:rsidRPr="00FC2E5B">
        <w:t>Administration for Wetland City Accreditation</w:t>
      </w:r>
    </w:p>
    <w:p w14:paraId="69E37C9E" w14:textId="2C9B5DA9" w:rsidR="004C50C9" w:rsidRPr="002B58AD" w:rsidRDefault="004C50C9" w:rsidP="002343BC">
      <w:pPr>
        <w:pStyle w:val="OGH1"/>
        <w:rPr>
          <w:lang w:val="en-ZA"/>
        </w:rPr>
      </w:pPr>
      <w:r w:rsidRPr="002B58AD">
        <w:rPr>
          <w:lang w:val="en-ZA"/>
        </w:rPr>
        <w:t>Terms of Reference of the Independent Advisory Committee</w:t>
      </w:r>
    </w:p>
    <w:p w14:paraId="3E4AC92C" w14:textId="430F0EC4" w:rsidR="00B168F3" w:rsidRPr="00FC2E5B" w:rsidRDefault="00B168F3" w:rsidP="002967E4">
      <w:pPr>
        <w:rPr>
          <w:rFonts w:cstheme="minorHAnsi"/>
          <w:i/>
          <w:iCs/>
          <w:lang w:val="en-ZA"/>
        </w:rPr>
      </w:pPr>
      <w:r w:rsidRPr="00FC2E5B">
        <w:rPr>
          <w:rFonts w:cstheme="minorHAnsi"/>
          <w:i/>
          <w:iCs/>
          <w:lang w:val="en-ZA"/>
        </w:rPr>
        <w:t xml:space="preserve">Responsibilities of </w:t>
      </w:r>
      <w:r w:rsidR="00224DE7" w:rsidRPr="00FC2E5B">
        <w:rPr>
          <w:i/>
          <w:iCs/>
        </w:rPr>
        <w:t>the Independent Advisory Committee</w:t>
      </w:r>
      <w:r w:rsidR="007329A4">
        <w:rPr>
          <w:i/>
          <w:iCs/>
        </w:rPr>
        <w:t xml:space="preserve"> (IAC)</w:t>
      </w:r>
    </w:p>
    <w:p w14:paraId="4C077103" w14:textId="77777777" w:rsidR="007C1280" w:rsidRPr="00224DE7" w:rsidRDefault="007C1280" w:rsidP="002967E4">
      <w:pPr>
        <w:rPr>
          <w:rFonts w:cstheme="minorHAnsi"/>
          <w:i/>
          <w:iCs/>
          <w:lang w:val="en-ZA"/>
        </w:rPr>
      </w:pPr>
    </w:p>
    <w:p w14:paraId="75B40225" w14:textId="2BE927CE" w:rsidR="00B168F3" w:rsidRPr="002967E4" w:rsidRDefault="007329A4" w:rsidP="003C36A6">
      <w:pPr>
        <w:pStyle w:val="OGText"/>
        <w:numPr>
          <w:ilvl w:val="0"/>
          <w:numId w:val="23"/>
        </w:numPr>
      </w:pPr>
      <w:r>
        <w:t xml:space="preserve">The </w:t>
      </w:r>
      <w:r w:rsidR="00C766C7" w:rsidRPr="002967E4">
        <w:t>IAC</w:t>
      </w:r>
      <w:r w:rsidR="00B168F3" w:rsidRPr="002967E4">
        <w:t xml:space="preserve"> develops its own intersessional work plan for completing accreditati</w:t>
      </w:r>
      <w:r w:rsidR="0025431E">
        <w:t xml:space="preserve">on decisions </w:t>
      </w:r>
      <w:r w:rsidR="00B168F3" w:rsidRPr="002967E4">
        <w:t xml:space="preserve">and using the criteria and procedure outlined within </w:t>
      </w:r>
      <w:r w:rsidR="00FE61E3" w:rsidRPr="002967E4">
        <w:t xml:space="preserve">this </w:t>
      </w:r>
      <w:r w:rsidR="00B148D8" w:rsidRPr="002967E4">
        <w:t>Annex</w:t>
      </w:r>
      <w:r w:rsidR="00FE61E3" w:rsidRPr="002967E4">
        <w:t xml:space="preserve"> </w:t>
      </w:r>
      <w:r w:rsidR="00B168F3" w:rsidRPr="002967E4">
        <w:t xml:space="preserve">and the terms of the </w:t>
      </w:r>
      <w:r w:rsidR="00E70D97" w:rsidRPr="002967E4">
        <w:t xml:space="preserve">proposed </w:t>
      </w:r>
      <w:r w:rsidR="00E70D97" w:rsidRPr="00FC2E5B">
        <w:t>o</w:t>
      </w:r>
      <w:r w:rsidR="00B168F3" w:rsidRPr="00FC2E5B">
        <w:t xml:space="preserve">perational </w:t>
      </w:r>
      <w:r w:rsidR="00E70D97" w:rsidRPr="00FC2E5B">
        <w:t>guidance</w:t>
      </w:r>
      <w:r w:rsidR="00B168F3" w:rsidRPr="00FC2E5B">
        <w:t xml:space="preserve"> for Wetland City Accreditation</w:t>
      </w:r>
      <w:r w:rsidR="00B168F3" w:rsidRPr="002967E4">
        <w:t>.</w:t>
      </w:r>
    </w:p>
    <w:p w14:paraId="628F92DB" w14:textId="26A0AB48" w:rsidR="00DB26D7" w:rsidRPr="002967E4" w:rsidRDefault="00C766C7">
      <w:pPr>
        <w:pStyle w:val="OGText"/>
      </w:pPr>
      <w:r w:rsidRPr="002967E4">
        <w:t>IAC</w:t>
      </w:r>
      <w:r w:rsidR="00B168F3" w:rsidRPr="002967E4">
        <w:t xml:space="preserve"> reviews the applications</w:t>
      </w:r>
      <w:r w:rsidR="004B30B2" w:rsidRPr="002967E4">
        <w:t xml:space="preserve"> for new accreditation</w:t>
      </w:r>
      <w:r w:rsidR="00B168F3" w:rsidRPr="002967E4">
        <w:t xml:space="preserve"> and decides whether to accredit proposed cities</w:t>
      </w:r>
      <w:r w:rsidR="00BA25BD" w:rsidRPr="002967E4">
        <w:t>. Each application is reviewed by a minimum of two members of IAC and not assigned to members of the same nationality as applicant cities.</w:t>
      </w:r>
      <w:r w:rsidR="00B168F3" w:rsidRPr="002967E4">
        <w:t xml:space="preserve"> </w:t>
      </w:r>
    </w:p>
    <w:p w14:paraId="1D206B60" w14:textId="726D9182" w:rsidR="004B30B2" w:rsidRPr="002967E4" w:rsidRDefault="004B30B2">
      <w:pPr>
        <w:pStyle w:val="OGText"/>
      </w:pPr>
      <w:r w:rsidRPr="002967E4">
        <w:t xml:space="preserve">IAC reviews the applications for renewed accreditation and decides whether to </w:t>
      </w:r>
      <w:r w:rsidR="00C330E5" w:rsidRPr="002967E4">
        <w:t xml:space="preserve">renew the accreditation of </w:t>
      </w:r>
      <w:r w:rsidRPr="002967E4">
        <w:t xml:space="preserve">proposed cities. Each application is reviewed by a minimum of two members of IAC and not assigned to members of the same nationality as applicant cities. </w:t>
      </w:r>
    </w:p>
    <w:p w14:paraId="7D28D5B8" w14:textId="10532A72" w:rsidR="00B168F3" w:rsidRPr="002967E4" w:rsidRDefault="00BA25BD">
      <w:pPr>
        <w:pStyle w:val="OGText"/>
      </w:pPr>
      <w:r w:rsidRPr="002967E4">
        <w:t xml:space="preserve">IAC </w:t>
      </w:r>
      <w:r w:rsidR="00B168F3" w:rsidRPr="002967E4">
        <w:t>reports its decision</w:t>
      </w:r>
      <w:r w:rsidRPr="002967E4">
        <w:t xml:space="preserve"> on </w:t>
      </w:r>
      <w:r w:rsidR="006D045A" w:rsidRPr="002967E4">
        <w:t>new and renewed accreditation</w:t>
      </w:r>
      <w:r w:rsidR="00A61251" w:rsidRPr="002967E4">
        <w:t xml:space="preserve"> </w:t>
      </w:r>
      <w:r w:rsidR="00B168F3" w:rsidRPr="002967E4">
        <w:t>the final full meeting of the Standing Committee prior to the next meeting of the COP.</w:t>
      </w:r>
    </w:p>
    <w:p w14:paraId="5469DC9E" w14:textId="3BB64A9E" w:rsidR="00B168F3" w:rsidRPr="002967E4" w:rsidRDefault="00C766C7">
      <w:pPr>
        <w:pStyle w:val="OGText"/>
      </w:pPr>
      <w:r w:rsidRPr="002967E4">
        <w:t>IAC</w:t>
      </w:r>
      <w:r w:rsidR="00B168F3" w:rsidRPr="002967E4">
        <w:t xml:space="preserve"> issues guidance on how cities and other human settlements should compile the </w:t>
      </w:r>
      <w:r w:rsidR="00402C83" w:rsidRPr="002967E4">
        <w:t xml:space="preserve">nomination and renewal </w:t>
      </w:r>
      <w:r w:rsidR="00B168F3" w:rsidRPr="002967E4">
        <w:t>form</w:t>
      </w:r>
      <w:r w:rsidR="00402C83" w:rsidRPr="002967E4">
        <w:t>s</w:t>
      </w:r>
      <w:r w:rsidR="00B168F3" w:rsidRPr="002967E4">
        <w:t>, especially regarding the level of detail required and the types of supporting evidence required, through</w:t>
      </w:r>
      <w:r w:rsidR="00AA11B0" w:rsidRPr="002967E4">
        <w:t xml:space="preserve"> </w:t>
      </w:r>
      <w:r w:rsidR="00E70D97" w:rsidRPr="002967E4">
        <w:t>o</w:t>
      </w:r>
      <w:r w:rsidR="00AA11B0" w:rsidRPr="002967E4">
        <w:t xml:space="preserve">perational </w:t>
      </w:r>
      <w:r w:rsidR="00E70D97" w:rsidRPr="002967E4">
        <w:t xml:space="preserve">guidance </w:t>
      </w:r>
      <w:r w:rsidR="00AA11B0" w:rsidRPr="002967E4">
        <w:t>for Wetland City Accreditation</w:t>
      </w:r>
      <w:r w:rsidR="00B168F3" w:rsidRPr="002967E4">
        <w:t>.</w:t>
      </w:r>
    </w:p>
    <w:p w14:paraId="7A24AC55" w14:textId="1B8471D5" w:rsidR="00B168F3" w:rsidRPr="002967E4" w:rsidRDefault="00C766C7">
      <w:pPr>
        <w:pStyle w:val="OGText"/>
      </w:pPr>
      <w:r w:rsidRPr="002967E4">
        <w:t>IAC</w:t>
      </w:r>
      <w:r w:rsidR="00B168F3" w:rsidRPr="002967E4">
        <w:t xml:space="preserve"> issues guidance</w:t>
      </w:r>
      <w:r w:rsidR="00AA11B0" w:rsidRPr="002967E4">
        <w:t>, as required,</w:t>
      </w:r>
      <w:r w:rsidR="00B168F3" w:rsidRPr="002967E4">
        <w:t xml:space="preserve"> for National Focal Points </w:t>
      </w:r>
      <w:r w:rsidR="00E70D97" w:rsidRPr="002967E4">
        <w:t xml:space="preserve">(NFPs) </w:t>
      </w:r>
      <w:r w:rsidR="00B168F3" w:rsidRPr="002967E4">
        <w:t xml:space="preserve">on how they could undertake a national review to determine which cities to propose to </w:t>
      </w:r>
      <w:r w:rsidRPr="002967E4">
        <w:t>IAC</w:t>
      </w:r>
      <w:r w:rsidR="00B168F3" w:rsidRPr="002967E4">
        <w:t>, and evaluates the compiled accreditation forms to ensure that they abide by the criteria.</w:t>
      </w:r>
    </w:p>
    <w:p w14:paraId="118F7FC7" w14:textId="26EC5C43" w:rsidR="00B168F3" w:rsidRPr="002967E4" w:rsidRDefault="00C766C7">
      <w:pPr>
        <w:pStyle w:val="OGText"/>
      </w:pPr>
      <w:r w:rsidRPr="002967E4">
        <w:t>IAC</w:t>
      </w:r>
      <w:r w:rsidR="00B168F3" w:rsidRPr="002967E4">
        <w:t xml:space="preserve"> </w:t>
      </w:r>
      <w:r w:rsidR="00AA11B0" w:rsidRPr="002967E4">
        <w:t>issues</w:t>
      </w:r>
      <w:r w:rsidR="00B168F3" w:rsidRPr="002967E4">
        <w:t xml:space="preserve"> guidance on how it will transparently and objectively review applications and decide whether criteria have been satisfied and a city can be accredited</w:t>
      </w:r>
      <w:r w:rsidR="00AA11B0" w:rsidRPr="002967E4">
        <w:t xml:space="preserve"> through the </w:t>
      </w:r>
      <w:r w:rsidR="00E70D97" w:rsidRPr="002967E4">
        <w:t>o</w:t>
      </w:r>
      <w:r w:rsidR="00AA11B0" w:rsidRPr="002967E4">
        <w:t xml:space="preserve">perational </w:t>
      </w:r>
      <w:r w:rsidR="00E70D97" w:rsidRPr="002967E4">
        <w:t xml:space="preserve">guidance </w:t>
      </w:r>
      <w:r w:rsidR="00AA11B0" w:rsidRPr="002967E4">
        <w:t>for Wetland City Accreditation</w:t>
      </w:r>
      <w:r w:rsidR="00B168F3" w:rsidRPr="002967E4">
        <w:t>.</w:t>
      </w:r>
    </w:p>
    <w:p w14:paraId="0DDE63F5" w14:textId="54875BBA" w:rsidR="00B168F3" w:rsidRPr="00FC2E5B" w:rsidRDefault="00B168F3" w:rsidP="002967E4">
      <w:pPr>
        <w:rPr>
          <w:i/>
          <w:iCs/>
        </w:rPr>
      </w:pPr>
      <w:r w:rsidRPr="00FC2E5B">
        <w:rPr>
          <w:i/>
          <w:iCs/>
        </w:rPr>
        <w:t>Membership of the Independent Advisory Committee</w:t>
      </w:r>
    </w:p>
    <w:p w14:paraId="67D6CE07" w14:textId="77777777" w:rsidR="007C1280" w:rsidRPr="00FC2E5B" w:rsidRDefault="007C1280" w:rsidP="002967E4">
      <w:pPr>
        <w:rPr>
          <w:i/>
          <w:iCs/>
        </w:rPr>
      </w:pPr>
    </w:p>
    <w:p w14:paraId="40E92436" w14:textId="77EBAB6C" w:rsidR="00B168F3" w:rsidRPr="002967E4" w:rsidRDefault="00B168F3">
      <w:pPr>
        <w:pStyle w:val="OGText"/>
      </w:pPr>
      <w:r w:rsidRPr="002967E4">
        <w:t xml:space="preserve">The composition of the Independent Advisory Committee </w:t>
      </w:r>
      <w:r w:rsidR="00A57179" w:rsidRPr="002967E4">
        <w:t xml:space="preserve">shall be chosen by the </w:t>
      </w:r>
      <w:r w:rsidR="00630CF5" w:rsidRPr="002967E4">
        <w:t>SC</w:t>
      </w:r>
      <w:r w:rsidR="00A57179" w:rsidRPr="002967E4">
        <w:t xml:space="preserve"> from the following</w:t>
      </w:r>
      <w:r w:rsidRPr="002967E4">
        <w:t>:</w:t>
      </w:r>
    </w:p>
    <w:p w14:paraId="1E833460" w14:textId="28F00667" w:rsidR="00B168F3" w:rsidRPr="00FC2E5B" w:rsidRDefault="0025431E" w:rsidP="00440AB9">
      <w:pPr>
        <w:widowControl w:val="0"/>
        <w:autoSpaceDE w:val="0"/>
        <w:autoSpaceDN w:val="0"/>
        <w:ind w:left="851" w:right="792" w:hanging="284"/>
      </w:pPr>
      <w:r>
        <w:t>A.</w:t>
      </w:r>
      <w:r>
        <w:tab/>
      </w:r>
      <w:r w:rsidR="00B168F3" w:rsidRPr="00FC2E5B">
        <w:t>A Standing Committee member representative from each of the six regions</w:t>
      </w:r>
      <w:r w:rsidR="00C82F4D" w:rsidRPr="00FC2E5B">
        <w:t xml:space="preserve"> of the Ramsar Convention</w:t>
      </w:r>
    </w:p>
    <w:p w14:paraId="283BA7F5" w14:textId="7892ED44" w:rsidR="00574F0D" w:rsidRPr="00FC2E5B" w:rsidRDefault="0025431E" w:rsidP="00A815F7">
      <w:pPr>
        <w:widowControl w:val="0"/>
        <w:autoSpaceDE w:val="0"/>
        <w:autoSpaceDN w:val="0"/>
        <w:ind w:left="851" w:right="792" w:hanging="284"/>
      </w:pPr>
      <w:r>
        <w:t>B.</w:t>
      </w:r>
      <w:r>
        <w:tab/>
      </w:r>
      <w:r w:rsidR="00574F0D" w:rsidRPr="00FC2E5B">
        <w:t>A representative of the Ramsar Convention’s International Organization Partners</w:t>
      </w:r>
    </w:p>
    <w:p w14:paraId="4B80E9DC" w14:textId="5E071FC7" w:rsidR="00574F0D" w:rsidRPr="0025431E" w:rsidRDefault="0025431E" w:rsidP="00A815F7">
      <w:pPr>
        <w:widowControl w:val="0"/>
        <w:autoSpaceDE w:val="0"/>
        <w:autoSpaceDN w:val="0"/>
        <w:ind w:left="851" w:right="792" w:hanging="284"/>
      </w:pPr>
      <w:r>
        <w:t>C.</w:t>
      </w:r>
      <w:r>
        <w:tab/>
      </w:r>
      <w:r w:rsidR="00574F0D" w:rsidRPr="00FC2E5B">
        <w:t>A representative of the United Nations Human Settlements Programme (UN-Habitat)</w:t>
      </w:r>
    </w:p>
    <w:p w14:paraId="5CDC3DC5" w14:textId="744F90D5" w:rsidR="00574F0D" w:rsidRPr="00FC2E5B" w:rsidRDefault="0025431E" w:rsidP="00A815F7">
      <w:pPr>
        <w:widowControl w:val="0"/>
        <w:autoSpaceDE w:val="0"/>
        <w:autoSpaceDN w:val="0"/>
        <w:ind w:left="851" w:right="792" w:hanging="284"/>
      </w:pPr>
      <w:r>
        <w:t>D.</w:t>
      </w:r>
      <w:r>
        <w:tab/>
      </w:r>
      <w:r w:rsidR="00574F0D" w:rsidRPr="00FC2E5B">
        <w:t>A representative from ICLEI-Local Governments for Sustainability (ICLEI)</w:t>
      </w:r>
    </w:p>
    <w:p w14:paraId="2A7D11A8" w14:textId="7724F63C" w:rsidR="00B168F3" w:rsidRPr="00FC2E5B" w:rsidRDefault="0025431E" w:rsidP="00A815F7">
      <w:pPr>
        <w:widowControl w:val="0"/>
        <w:autoSpaceDE w:val="0"/>
        <w:autoSpaceDN w:val="0"/>
        <w:ind w:left="851" w:right="792" w:hanging="284"/>
      </w:pPr>
      <w:r>
        <w:t>E.</w:t>
      </w:r>
      <w:r>
        <w:tab/>
      </w:r>
      <w:r w:rsidR="00B168F3" w:rsidRPr="00FC2E5B">
        <w:t>A representative of the STRP</w:t>
      </w:r>
      <w:r w:rsidR="007A3819" w:rsidRPr="00FC2E5B">
        <w:t xml:space="preserve"> of the Ramsar Convention</w:t>
      </w:r>
    </w:p>
    <w:p w14:paraId="797A3388" w14:textId="5AD524AD" w:rsidR="00B168F3" w:rsidRPr="00FC2E5B" w:rsidRDefault="0025431E" w:rsidP="00A815F7">
      <w:pPr>
        <w:widowControl w:val="0"/>
        <w:autoSpaceDE w:val="0"/>
        <w:autoSpaceDN w:val="0"/>
        <w:ind w:left="851" w:right="792" w:hanging="284"/>
      </w:pPr>
      <w:r>
        <w:t>F.</w:t>
      </w:r>
      <w:r>
        <w:tab/>
      </w:r>
      <w:r w:rsidR="00B168F3" w:rsidRPr="00FC2E5B">
        <w:t>A representative of the Communication, Education, Participation and Awareness</w:t>
      </w:r>
      <w:r w:rsidR="00B168F3" w:rsidRPr="0025431E">
        <w:t xml:space="preserve"> </w:t>
      </w:r>
      <w:r w:rsidR="00B168F3" w:rsidRPr="00FC2E5B">
        <w:t>(CEPA)</w:t>
      </w:r>
      <w:r w:rsidR="00B92789">
        <w:t xml:space="preserve"> </w:t>
      </w:r>
      <w:r w:rsidR="00B168F3" w:rsidRPr="00FC2E5B">
        <w:t>Oversight Panel of the Ramsar Convention</w:t>
      </w:r>
    </w:p>
    <w:p w14:paraId="6017DE6B" w14:textId="0D3068EB" w:rsidR="00B168F3" w:rsidRPr="0025431E" w:rsidRDefault="00B92789" w:rsidP="00A815F7">
      <w:pPr>
        <w:widowControl w:val="0"/>
        <w:autoSpaceDE w:val="0"/>
        <w:autoSpaceDN w:val="0"/>
        <w:ind w:left="851" w:right="792" w:hanging="284"/>
      </w:pPr>
      <w:r>
        <w:t>G</w:t>
      </w:r>
      <w:r w:rsidR="0025431E">
        <w:t>.</w:t>
      </w:r>
      <w:r w:rsidR="0025431E">
        <w:tab/>
      </w:r>
      <w:r w:rsidR="00B8558E" w:rsidRPr="00FC2E5B">
        <w:t>Representatives</w:t>
      </w:r>
      <w:r w:rsidR="00B168F3" w:rsidRPr="00FC2E5B">
        <w:t xml:space="preserve"> of any concerned Ramsar Regional Initiatives</w:t>
      </w:r>
    </w:p>
    <w:p w14:paraId="7C6E84BC" w14:textId="1EFEA1ED" w:rsidR="007D069E" w:rsidRPr="00FC2E5B" w:rsidRDefault="00B92789" w:rsidP="00A815F7">
      <w:pPr>
        <w:widowControl w:val="0"/>
        <w:autoSpaceDE w:val="0"/>
        <w:autoSpaceDN w:val="0"/>
        <w:ind w:left="851" w:right="792" w:hanging="284"/>
      </w:pPr>
      <w:r>
        <w:t>H.</w:t>
      </w:r>
      <w:r>
        <w:tab/>
      </w:r>
      <w:r w:rsidR="007D069E" w:rsidRPr="00FC2E5B">
        <w:t>The Secretary General of the Ramsar Convention or his/her designated representative (observer)</w:t>
      </w:r>
    </w:p>
    <w:p w14:paraId="04BB9906" w14:textId="77777777" w:rsidR="00B168F3" w:rsidRPr="00FC2E5B" w:rsidRDefault="00B168F3" w:rsidP="002967E4">
      <w:pPr>
        <w:pStyle w:val="ListParagraph"/>
        <w:tabs>
          <w:tab w:val="left" w:pos="969"/>
          <w:tab w:val="left" w:pos="970"/>
        </w:tabs>
        <w:spacing w:after="0" w:line="240" w:lineRule="auto"/>
        <w:ind w:left="971"/>
      </w:pPr>
    </w:p>
    <w:p w14:paraId="22D41F86" w14:textId="4D4BBED8" w:rsidR="00630CF5" w:rsidRPr="002967E4" w:rsidRDefault="00770E57">
      <w:pPr>
        <w:pStyle w:val="OGText"/>
      </w:pPr>
      <w:r w:rsidRPr="002967E4">
        <w:t xml:space="preserve">Technical </w:t>
      </w:r>
      <w:r w:rsidR="00630CF5" w:rsidRPr="002967E4">
        <w:t xml:space="preserve">advisors may be co-opted to </w:t>
      </w:r>
      <w:r w:rsidR="00C766C7" w:rsidRPr="002967E4">
        <w:t>IAC</w:t>
      </w:r>
      <w:r w:rsidR="00630CF5" w:rsidRPr="002967E4">
        <w:t xml:space="preserve"> as required but would be subject to approval by the SC.</w:t>
      </w:r>
    </w:p>
    <w:p w14:paraId="2BEA1E79" w14:textId="1B325F35" w:rsidR="00B168F3" w:rsidRPr="002967E4" w:rsidRDefault="002343BC">
      <w:pPr>
        <w:pStyle w:val="OGText"/>
      </w:pPr>
      <w:r>
        <w:t>A</w:t>
      </w:r>
      <w:r w:rsidR="00B168F3" w:rsidRPr="002967E4">
        <w:t xml:space="preserve">ll </w:t>
      </w:r>
      <w:r w:rsidR="00624945" w:rsidRPr="002967E4">
        <w:t>regional contracting party representative members</w:t>
      </w:r>
      <w:r w:rsidR="00B168F3" w:rsidRPr="002967E4">
        <w:t xml:space="preserve"> of </w:t>
      </w:r>
      <w:r w:rsidR="00C766C7" w:rsidRPr="002967E4">
        <w:t>IAC</w:t>
      </w:r>
      <w:r w:rsidR="00B168F3" w:rsidRPr="002967E4">
        <w:t xml:space="preserve"> are agreed at the </w:t>
      </w:r>
      <w:r w:rsidR="00001916" w:rsidRPr="002967E4">
        <w:t xml:space="preserve">SC meeting following </w:t>
      </w:r>
      <w:r w:rsidR="00056C26" w:rsidRPr="002967E4">
        <w:t>each</w:t>
      </w:r>
      <w:r w:rsidR="00001916" w:rsidRPr="002967E4">
        <w:t xml:space="preserve"> COP</w:t>
      </w:r>
      <w:r w:rsidR="00B168F3" w:rsidRPr="002967E4">
        <w:t xml:space="preserve">. </w:t>
      </w:r>
    </w:p>
    <w:p w14:paraId="4113DE66" w14:textId="044D51F8" w:rsidR="00B168F3" w:rsidRPr="002967E4" w:rsidRDefault="00B168F3">
      <w:pPr>
        <w:pStyle w:val="OGText"/>
      </w:pPr>
      <w:r w:rsidRPr="002967E4">
        <w:t xml:space="preserve">All members of </w:t>
      </w:r>
      <w:r w:rsidR="00C766C7" w:rsidRPr="002967E4">
        <w:t>IAC</w:t>
      </w:r>
      <w:r w:rsidRPr="002967E4">
        <w:t xml:space="preserve"> will serve for </w:t>
      </w:r>
      <w:r w:rsidR="00574F0D" w:rsidRPr="002967E4">
        <w:t>one full COP cycle</w:t>
      </w:r>
      <w:r w:rsidR="00056C26" w:rsidRPr="002967E4">
        <w:t xml:space="preserve">, with </w:t>
      </w:r>
      <w:r w:rsidR="00C24897" w:rsidRPr="002967E4">
        <w:t xml:space="preserve">future </w:t>
      </w:r>
      <w:r w:rsidR="00574F0D" w:rsidRPr="002967E4">
        <w:t>renewal</w:t>
      </w:r>
      <w:r w:rsidR="00C24897" w:rsidRPr="002967E4">
        <w:t xml:space="preserve"> possible</w:t>
      </w:r>
      <w:r w:rsidRPr="002967E4">
        <w:t>.</w:t>
      </w:r>
    </w:p>
    <w:p w14:paraId="141E0871" w14:textId="5E97E67A" w:rsidR="000C2C5A" w:rsidRPr="002967E4" w:rsidRDefault="00B168F3">
      <w:pPr>
        <w:pStyle w:val="OGText"/>
      </w:pPr>
      <w:r w:rsidRPr="002967E4">
        <w:t xml:space="preserve">The Chair and Co-Chair will be elected </w:t>
      </w:r>
      <w:r w:rsidR="00C517D4" w:rsidRPr="002967E4">
        <w:t xml:space="preserve">by </w:t>
      </w:r>
      <w:r w:rsidR="00C766C7" w:rsidRPr="002967E4">
        <w:t>IAC</w:t>
      </w:r>
      <w:r w:rsidR="00C517D4" w:rsidRPr="002967E4">
        <w:t xml:space="preserve"> members </w:t>
      </w:r>
      <w:r w:rsidRPr="002967E4">
        <w:t>within two months of determination of the full IAC membership.</w:t>
      </w:r>
    </w:p>
    <w:p w14:paraId="488C1190" w14:textId="43F9AFB7" w:rsidR="00C24897" w:rsidRPr="002967E4" w:rsidRDefault="00C766C7">
      <w:pPr>
        <w:pStyle w:val="OGText"/>
      </w:pPr>
      <w:r w:rsidRPr="002967E4">
        <w:t>IAC</w:t>
      </w:r>
      <w:r w:rsidR="00C24897" w:rsidRPr="002967E4">
        <w:t xml:space="preserve"> may invite consultants</w:t>
      </w:r>
      <w:r w:rsidR="00440AB9">
        <w:t xml:space="preserve"> and observers</w:t>
      </w:r>
      <w:r w:rsidR="00C24897" w:rsidRPr="002967E4">
        <w:t xml:space="preserve"> to attend meetings as required.</w:t>
      </w:r>
    </w:p>
    <w:p w14:paraId="2B0C1114" w14:textId="6D88853F" w:rsidR="00A15D8A" w:rsidRPr="002B58AD" w:rsidRDefault="00A15D8A" w:rsidP="002343BC">
      <w:pPr>
        <w:pStyle w:val="OGH1"/>
      </w:pPr>
      <w:r w:rsidRPr="002B58AD">
        <w:t>Responsibilities of the Secretariat</w:t>
      </w:r>
    </w:p>
    <w:p w14:paraId="09C93601" w14:textId="6B057515" w:rsidR="00D2449E" w:rsidRPr="002967E4" w:rsidRDefault="00D2449E">
      <w:pPr>
        <w:pStyle w:val="OGText"/>
      </w:pPr>
      <w:r w:rsidRPr="002967E4">
        <w:t>The Secretariat provides</w:t>
      </w:r>
      <w:r w:rsidR="002967E4" w:rsidRPr="002967E4">
        <w:t xml:space="preserve"> </w:t>
      </w:r>
      <w:r w:rsidR="00B0320C" w:rsidRPr="002967E4">
        <w:t>the following functions subject to available resources and as appropriate</w:t>
      </w:r>
      <w:r w:rsidRPr="002967E4">
        <w:t>:</w:t>
      </w:r>
    </w:p>
    <w:p w14:paraId="3A03E728" w14:textId="7193BBD4" w:rsidR="00D2449E" w:rsidRPr="00FC2E5B" w:rsidRDefault="00D2449E">
      <w:pPr>
        <w:pStyle w:val="OGBullet"/>
      </w:pPr>
      <w:r w:rsidRPr="00FC2E5B">
        <w:rPr>
          <w:lang w:eastAsia="ko-KR"/>
        </w:rPr>
        <w:t>Drafting and publishing the call for application for new and renewed accreditation</w:t>
      </w:r>
    </w:p>
    <w:p w14:paraId="1503E17F" w14:textId="6CE838AF" w:rsidR="00D2449E" w:rsidRPr="00FC2E5B" w:rsidRDefault="00D2449E">
      <w:pPr>
        <w:pStyle w:val="OGBullet"/>
      </w:pPr>
      <w:r w:rsidRPr="00FC2E5B">
        <w:rPr>
          <w:lang w:eastAsia="ko-KR"/>
        </w:rPr>
        <w:t xml:space="preserve">Receiving applications and forwarding them to </w:t>
      </w:r>
      <w:r w:rsidR="00C766C7" w:rsidRPr="00FC2E5B">
        <w:rPr>
          <w:lang w:eastAsia="ko-KR"/>
        </w:rPr>
        <w:t>IAC</w:t>
      </w:r>
    </w:p>
    <w:p w14:paraId="2EB72558" w14:textId="795756AF" w:rsidR="00D2449E" w:rsidRPr="00FC2E5B" w:rsidRDefault="00B0320C">
      <w:pPr>
        <w:pStyle w:val="OGBullet"/>
      </w:pPr>
      <w:r w:rsidRPr="00B92789">
        <w:rPr>
          <w:lang w:eastAsia="ko-KR"/>
        </w:rPr>
        <w:t>F</w:t>
      </w:r>
      <w:r>
        <w:rPr>
          <w:lang w:eastAsia="ko-KR"/>
        </w:rPr>
        <w:t>o</w:t>
      </w:r>
      <w:r w:rsidR="00D2449E" w:rsidRPr="00FC2E5B">
        <w:rPr>
          <w:lang w:eastAsia="ko-KR"/>
        </w:rPr>
        <w:t>rwarding queries specifically related to the review process</w:t>
      </w:r>
      <w:r w:rsidR="00185261" w:rsidRPr="00FC2E5B">
        <w:rPr>
          <w:lang w:eastAsia="ko-KR"/>
        </w:rPr>
        <w:t xml:space="preserve"> to </w:t>
      </w:r>
      <w:r w:rsidR="00C766C7" w:rsidRPr="00FC2E5B">
        <w:rPr>
          <w:lang w:eastAsia="ko-KR"/>
        </w:rPr>
        <w:t>IAC</w:t>
      </w:r>
    </w:p>
    <w:p w14:paraId="31B8451C" w14:textId="4447926A" w:rsidR="00185261" w:rsidRPr="00FC2E5B" w:rsidRDefault="001E25A2">
      <w:pPr>
        <w:pStyle w:val="OGBullet"/>
      </w:pPr>
      <w:r w:rsidRPr="00FC2E5B">
        <w:rPr>
          <w:lang w:eastAsia="ko-KR"/>
        </w:rPr>
        <w:t xml:space="preserve">Announcing the result of the review process </w:t>
      </w:r>
      <w:r w:rsidR="000E3547" w:rsidRPr="00FC2E5B">
        <w:rPr>
          <w:lang w:eastAsia="ko-KR"/>
        </w:rPr>
        <w:t xml:space="preserve">at the end of the annual SC meeting preceding a COP meeting </w:t>
      </w:r>
      <w:r w:rsidR="0043575B">
        <w:rPr>
          <w:lang w:eastAsia="ko-KR"/>
        </w:rPr>
        <w:t xml:space="preserve">via official notification and </w:t>
      </w:r>
      <w:r w:rsidR="000E3547" w:rsidRPr="00FC2E5B">
        <w:rPr>
          <w:lang w:eastAsia="ko-KR"/>
        </w:rPr>
        <w:t xml:space="preserve">on </w:t>
      </w:r>
      <w:r w:rsidR="0043575B">
        <w:rPr>
          <w:lang w:eastAsia="ko-KR"/>
        </w:rPr>
        <w:t>its</w:t>
      </w:r>
      <w:r w:rsidR="000E3547" w:rsidRPr="00FC2E5B">
        <w:rPr>
          <w:lang w:eastAsia="ko-KR"/>
        </w:rPr>
        <w:t xml:space="preserve"> website</w:t>
      </w:r>
    </w:p>
    <w:p w14:paraId="2FFF8234" w14:textId="0D597602" w:rsidR="00D2449E" w:rsidRPr="00FC2E5B" w:rsidRDefault="000E3547">
      <w:pPr>
        <w:pStyle w:val="OGBullet"/>
      </w:pPr>
      <w:r w:rsidRPr="00FC2E5B">
        <w:rPr>
          <w:lang w:eastAsia="ko-KR"/>
        </w:rPr>
        <w:t xml:space="preserve">Inviting newly accredited </w:t>
      </w:r>
      <w:r w:rsidRPr="00EE13E3">
        <w:rPr>
          <w:lang w:eastAsia="ko-KR"/>
        </w:rPr>
        <w:t xml:space="preserve">cities </w:t>
      </w:r>
      <w:r w:rsidR="00E70B83" w:rsidRPr="00EE13E3">
        <w:rPr>
          <w:rFonts w:cstheme="minorHAnsi"/>
          <w:lang w:eastAsia="ko-KR"/>
        </w:rPr>
        <w:t>through respective NFPs</w:t>
      </w:r>
      <w:r w:rsidR="00E70B83" w:rsidRPr="00FC2E5B">
        <w:rPr>
          <w:rFonts w:cstheme="minorHAnsi"/>
          <w:lang w:eastAsia="ko-KR"/>
        </w:rPr>
        <w:t xml:space="preserve"> </w:t>
      </w:r>
      <w:r w:rsidRPr="00FC2E5B">
        <w:rPr>
          <w:lang w:eastAsia="ko-KR"/>
        </w:rPr>
        <w:t>to a certificate awarding ceremony at the COP meeting,</w:t>
      </w:r>
      <w:r w:rsidR="00440AB9">
        <w:rPr>
          <w:lang w:eastAsia="ko-KR"/>
        </w:rPr>
        <w:t xml:space="preserve"> ensuring that the invitation allows for sufficient time for accredited cities to register as observers at COP,</w:t>
      </w:r>
      <w:r w:rsidRPr="00FC2E5B">
        <w:rPr>
          <w:lang w:eastAsia="ko-KR"/>
        </w:rPr>
        <w:t xml:space="preserve"> and working with the COP host to prepare the ceremony</w:t>
      </w:r>
    </w:p>
    <w:p w14:paraId="7FAC390B" w14:textId="319A2489" w:rsidR="000E3547" w:rsidRPr="00B92789" w:rsidRDefault="000E3547">
      <w:pPr>
        <w:pStyle w:val="OGBullet"/>
      </w:pPr>
      <w:r w:rsidRPr="00FC2E5B">
        <w:rPr>
          <w:rFonts w:hint="eastAsia"/>
          <w:lang w:eastAsia="ko-KR"/>
        </w:rPr>
        <w:t>P</w:t>
      </w:r>
      <w:r w:rsidRPr="00FC2E5B">
        <w:rPr>
          <w:lang w:eastAsia="ko-KR"/>
        </w:rPr>
        <w:t xml:space="preserve">reparing accreditation </w:t>
      </w:r>
      <w:r w:rsidRPr="00B92789">
        <w:rPr>
          <w:lang w:eastAsia="ko-KR"/>
        </w:rPr>
        <w:t xml:space="preserve">certificates and presenting them to the </w:t>
      </w:r>
      <w:r w:rsidR="00B0320C" w:rsidRPr="00B92789">
        <w:rPr>
          <w:lang w:eastAsia="ko-KR"/>
        </w:rPr>
        <w:t xml:space="preserve">newly accredited </w:t>
      </w:r>
      <w:r w:rsidRPr="00B92789">
        <w:rPr>
          <w:lang w:eastAsia="ko-KR"/>
        </w:rPr>
        <w:t xml:space="preserve">cities at the </w:t>
      </w:r>
      <w:r w:rsidR="00B0320C" w:rsidRPr="00B92789">
        <w:rPr>
          <w:lang w:eastAsia="ko-KR"/>
        </w:rPr>
        <w:t xml:space="preserve">COP </w:t>
      </w:r>
      <w:r w:rsidRPr="00B92789">
        <w:rPr>
          <w:lang w:eastAsia="ko-KR"/>
        </w:rPr>
        <w:t>ceremony</w:t>
      </w:r>
    </w:p>
    <w:p w14:paraId="5E283B6A" w14:textId="60840B8D" w:rsidR="000E3547" w:rsidRPr="00FC2E5B" w:rsidRDefault="000E3547">
      <w:pPr>
        <w:pStyle w:val="OGBullet"/>
      </w:pPr>
      <w:r w:rsidRPr="00FC2E5B">
        <w:rPr>
          <w:rFonts w:hint="eastAsia"/>
          <w:lang w:eastAsia="ko-KR"/>
        </w:rPr>
        <w:t>U</w:t>
      </w:r>
      <w:r w:rsidRPr="00FC2E5B">
        <w:rPr>
          <w:lang w:eastAsia="ko-KR"/>
        </w:rPr>
        <w:t>pdating the dedicated web page in the Convention website</w:t>
      </w:r>
    </w:p>
    <w:p w14:paraId="00AA9468" w14:textId="5FF57E5B" w:rsidR="00A15D8A" w:rsidRDefault="002C5697">
      <w:pPr>
        <w:pStyle w:val="OGText"/>
      </w:pPr>
      <w:r w:rsidRPr="002967E4">
        <w:t>The</w:t>
      </w:r>
      <w:r w:rsidR="001E25A2" w:rsidRPr="002967E4">
        <w:t xml:space="preserve"> role of the</w:t>
      </w:r>
      <w:r w:rsidRPr="002967E4">
        <w:t xml:space="preserve"> Secretariat </w:t>
      </w:r>
      <w:r w:rsidR="00980EC6" w:rsidRPr="002967E4">
        <w:t xml:space="preserve">as a member of </w:t>
      </w:r>
      <w:r w:rsidR="00C766C7" w:rsidRPr="002967E4">
        <w:t>IAC</w:t>
      </w:r>
      <w:r w:rsidR="001E25A2" w:rsidRPr="002967E4">
        <w:t xml:space="preserve"> is</w:t>
      </w:r>
      <w:r w:rsidRPr="002967E4">
        <w:t xml:space="preserve"> to </w:t>
      </w:r>
      <w:r w:rsidR="00D2449E" w:rsidRPr="002967E4">
        <w:t xml:space="preserve">provide updates </w:t>
      </w:r>
      <w:r w:rsidR="00980EC6" w:rsidRPr="002967E4">
        <w:t>in</w:t>
      </w:r>
      <w:r w:rsidR="00D2449E" w:rsidRPr="002967E4">
        <w:t xml:space="preserve"> administra</w:t>
      </w:r>
      <w:r w:rsidR="00B92789">
        <w:t>tive processes and legal advices</w:t>
      </w:r>
      <w:r w:rsidR="00B0320C" w:rsidRPr="002967E4">
        <w:t xml:space="preserve">, as necessary and as appropriate, in accordance with its mandate provided by the COP. </w:t>
      </w:r>
      <w:r w:rsidR="001E25A2" w:rsidRPr="002967E4">
        <w:t>The Secretariat</w:t>
      </w:r>
      <w:r w:rsidR="000E3547" w:rsidRPr="002967E4">
        <w:t xml:space="preserve"> may attend IAC meetings as an observer and</w:t>
      </w:r>
      <w:r w:rsidR="001E25A2" w:rsidRPr="002967E4">
        <w:t xml:space="preserve"> </w:t>
      </w:r>
      <w:r w:rsidR="00EF2FF7" w:rsidRPr="002967E4">
        <w:t>is not obliged to</w:t>
      </w:r>
      <w:r w:rsidR="001E25A2" w:rsidRPr="002967E4">
        <w:t xml:space="preserve"> </w:t>
      </w:r>
      <w:r w:rsidR="000B119E" w:rsidRPr="002967E4">
        <w:t>review applications.</w:t>
      </w:r>
    </w:p>
    <w:p w14:paraId="67FD534E" w14:textId="661D08F5" w:rsidR="007D35C3" w:rsidRDefault="007D35C3">
      <w:pPr>
        <w:rPr>
          <w:rFonts w:eastAsiaTheme="majorEastAsia" w:cstheme="minorHAnsi"/>
          <w:color w:val="000000" w:themeColor="text1"/>
          <w:lang w:eastAsia="en-GB"/>
        </w:rPr>
      </w:pPr>
      <w:r>
        <w:br w:type="page"/>
      </w:r>
    </w:p>
    <w:p w14:paraId="2FC0F050" w14:textId="2D7CEA02" w:rsidR="002343BC" w:rsidRDefault="002343BC">
      <w:pPr>
        <w:pStyle w:val="OGHsection"/>
      </w:pPr>
      <w:r>
        <w:t>Monitoring and evaluation process</w:t>
      </w:r>
    </w:p>
    <w:p w14:paraId="5477A455" w14:textId="77777777" w:rsidR="00A815F7" w:rsidRPr="00A815F7" w:rsidRDefault="00A815F7" w:rsidP="00A815F7">
      <w:pPr>
        <w:pStyle w:val="OGH1"/>
        <w:rPr>
          <w:rFonts w:asciiTheme="minorHAnsi" w:hAnsiTheme="minorHAnsi" w:cstheme="minorHAnsi"/>
        </w:rPr>
      </w:pPr>
      <w:r>
        <w:t>Purpose</w:t>
      </w:r>
    </w:p>
    <w:p w14:paraId="445DED9C" w14:textId="05789953" w:rsidR="00882916" w:rsidRDefault="00882916" w:rsidP="00695F98">
      <w:pPr>
        <w:pStyle w:val="OGText"/>
        <w:numPr>
          <w:ilvl w:val="0"/>
          <w:numId w:val="0"/>
        </w:numPr>
        <w:ind w:left="360"/>
      </w:pPr>
      <w:r>
        <w:t xml:space="preserve">The objective of the Wetland City Accreditation of the Ramsar Convention is to promote the conservation and wise use of wetlands and regional and international co-operation, as well as to generate sustainable socio-economic benefits for the local populations. The accreditation, and renewal of accredited cities, must deliver on this objective. </w:t>
      </w:r>
    </w:p>
    <w:p w14:paraId="1B28CD92" w14:textId="69488885" w:rsidR="00882916" w:rsidRDefault="00882916" w:rsidP="00695F98">
      <w:pPr>
        <w:pStyle w:val="OGText"/>
        <w:numPr>
          <w:ilvl w:val="0"/>
          <w:numId w:val="0"/>
        </w:numPr>
        <w:ind w:left="360"/>
      </w:pPr>
      <w:r>
        <w:t xml:space="preserve">To ensure that the Wetland City Accreditation is meeting its objectives requires a monitoring and evaluation programme. It is the responsibility of the IAC to undertake the monitoring and evaluation of Wetland City Accreditation </w:t>
      </w:r>
      <w:r w:rsidR="00F83B82">
        <w:t>initiative</w:t>
      </w:r>
      <w:r>
        <w:t>. The following sets out the approaches to monitoring and evaluating the accredited cities</w:t>
      </w:r>
      <w:r w:rsidR="00F83B82">
        <w:t>:</w:t>
      </w:r>
    </w:p>
    <w:p w14:paraId="6BF08A7F" w14:textId="1470C622" w:rsidR="00F83B82" w:rsidRDefault="00F83B82" w:rsidP="00F83B82">
      <w:pPr>
        <w:pStyle w:val="OGBullet"/>
      </w:pPr>
      <w:r>
        <w:t>Accredited cities will be requested to produce at least one brief report on the activities relevant to the Wetland City Accreditation.</w:t>
      </w:r>
      <w:r w:rsidR="00A815F7" w:rsidRPr="009175B8">
        <w:t xml:space="preserve"> </w:t>
      </w:r>
    </w:p>
    <w:p w14:paraId="7F21A603" w14:textId="5C45D901" w:rsidR="00F83B82" w:rsidRPr="00F83B82" w:rsidRDefault="00F83B82" w:rsidP="00F83B82">
      <w:pPr>
        <w:pStyle w:val="OGBullet"/>
      </w:pPr>
      <w:r>
        <w:t xml:space="preserve">City leaders or </w:t>
      </w:r>
      <w:r w:rsidR="00A815F7" w:rsidRPr="00F83B82">
        <w:t xml:space="preserve">Mayors </w:t>
      </w:r>
      <w:r w:rsidRPr="00F83B82">
        <w:t>will be</w:t>
      </w:r>
      <w:r>
        <w:t xml:space="preserve"> requested, where possible, to produce short videos describing the activities undertaken and explaining how wetland wise use and Wetland City Accreditation has benefitted the citizens of the city.</w:t>
      </w:r>
      <w:r w:rsidRPr="00F83B82">
        <w:t xml:space="preserve"> </w:t>
      </w:r>
      <w:r w:rsidR="00A815F7" w:rsidRPr="00F83B82">
        <w:t xml:space="preserve"> </w:t>
      </w:r>
    </w:p>
    <w:p w14:paraId="70065793" w14:textId="0811BDAC" w:rsidR="00F83B82" w:rsidRDefault="00F83B82" w:rsidP="00F83B82">
      <w:pPr>
        <w:pStyle w:val="OGBullet"/>
      </w:pPr>
      <w:r>
        <w:t xml:space="preserve">Accredited cities will be requested to produce </w:t>
      </w:r>
      <w:r w:rsidR="00A815F7" w:rsidRPr="009175B8">
        <w:t>single-page case studies</w:t>
      </w:r>
      <w:r>
        <w:t xml:space="preserve"> for compilation and electronic distribution to other accredited cities to ensure knowledge and experiences are shared.</w:t>
      </w:r>
      <w:r w:rsidR="00A815F7" w:rsidRPr="009175B8">
        <w:t xml:space="preserve"> </w:t>
      </w:r>
    </w:p>
    <w:p w14:paraId="47EA669F" w14:textId="524DBB07" w:rsidR="00A815F7" w:rsidRPr="00882916" w:rsidRDefault="00F83B82" w:rsidP="00695F98">
      <w:pPr>
        <w:pStyle w:val="OGText"/>
        <w:numPr>
          <w:ilvl w:val="0"/>
          <w:numId w:val="0"/>
        </w:numPr>
        <w:ind w:left="360"/>
      </w:pPr>
      <w:r>
        <w:t xml:space="preserve">The IAC will prepare a </w:t>
      </w:r>
      <w:r w:rsidR="00A815F7" w:rsidRPr="009175B8">
        <w:t xml:space="preserve">report to SC and </w:t>
      </w:r>
      <w:r>
        <w:t xml:space="preserve">to </w:t>
      </w:r>
      <w:r w:rsidR="00A815F7" w:rsidRPr="009175B8">
        <w:t>COP.  T</w:t>
      </w:r>
      <w:r>
        <w:t>he report will b</w:t>
      </w:r>
      <w:r w:rsidR="00A815F7" w:rsidRPr="009175B8">
        <w:t>e used for improvement and promotion of the initiative.</w:t>
      </w:r>
    </w:p>
    <w:p w14:paraId="783DD67F" w14:textId="6C897965" w:rsidR="007D35C3" w:rsidRDefault="007D35C3">
      <w:pPr>
        <w:rPr>
          <w:rFonts w:eastAsiaTheme="majorEastAsia" w:cstheme="minorHAnsi"/>
          <w:color w:val="000000" w:themeColor="text1"/>
          <w:lang w:eastAsia="en-GB"/>
        </w:rPr>
      </w:pPr>
      <w:r>
        <w:br w:type="page"/>
      </w:r>
    </w:p>
    <w:p w14:paraId="7FF243BF" w14:textId="2CCC5FB6" w:rsidR="00A815F7" w:rsidRPr="001C34DB" w:rsidRDefault="00A815F7" w:rsidP="00A815F7">
      <w:pPr>
        <w:pStyle w:val="OGHsection"/>
      </w:pPr>
      <w:r w:rsidRPr="001C34DB">
        <w:t>Wetland City Network</w:t>
      </w:r>
    </w:p>
    <w:p w14:paraId="742814FF" w14:textId="76F5040A" w:rsidR="00A815F7" w:rsidRPr="00617ADD" w:rsidRDefault="00A815F7" w:rsidP="00A815F7">
      <w:pPr>
        <w:pStyle w:val="OGH1"/>
      </w:pPr>
      <w:r w:rsidRPr="00617ADD">
        <w:t xml:space="preserve">Purpose </w:t>
      </w:r>
    </w:p>
    <w:p w14:paraId="40BA7405" w14:textId="0C701027" w:rsidR="00A815F7" w:rsidRPr="00617ADD" w:rsidRDefault="00A815F7" w:rsidP="00905D99">
      <w:pPr>
        <w:pStyle w:val="OGText"/>
        <w:numPr>
          <w:ilvl w:val="0"/>
          <w:numId w:val="24"/>
        </w:numPr>
      </w:pPr>
      <w:r w:rsidRPr="00617ADD">
        <w:t xml:space="preserve">Wetland Cities </w:t>
      </w:r>
      <w:r w:rsidR="00733365">
        <w:t xml:space="preserve">Accredited under </w:t>
      </w:r>
      <w:r w:rsidRPr="00617ADD">
        <w:t xml:space="preserve">the Ramsar Convention provide a huge potential to promote the conservation and wise use of urban and peri-urban wetlands in support of the Ramsar Strategic Plan. The establishment of a </w:t>
      </w:r>
      <w:r w:rsidR="00733365">
        <w:t>N</w:t>
      </w:r>
      <w:r w:rsidRPr="00617ADD">
        <w:t xml:space="preserve">etwork of Wetland Cities aims to contribute to the implementation of the Ramsar Convention through collective efforts of local governments and local communities. </w:t>
      </w:r>
    </w:p>
    <w:p w14:paraId="1DD5001B" w14:textId="4E3D14AD" w:rsidR="00733365" w:rsidRDefault="00A815F7" w:rsidP="00A815F7">
      <w:pPr>
        <w:pStyle w:val="OGText"/>
      </w:pPr>
      <w:r w:rsidRPr="00617ADD">
        <w:t xml:space="preserve">The </w:t>
      </w:r>
      <w:r w:rsidR="00733365">
        <w:t>Network</w:t>
      </w:r>
      <w:r w:rsidRPr="00617ADD">
        <w:t xml:space="preserve"> will serve as a platform that will allow</w:t>
      </w:r>
      <w:r w:rsidR="00733365">
        <w:t>:</w:t>
      </w:r>
    </w:p>
    <w:p w14:paraId="5D26C314" w14:textId="77777777" w:rsidR="00733365" w:rsidRDefault="00733365" w:rsidP="00905D99">
      <w:pPr>
        <w:pStyle w:val="OGALPHA"/>
        <w:numPr>
          <w:ilvl w:val="0"/>
          <w:numId w:val="19"/>
        </w:numPr>
        <w:ind w:left="993"/>
      </w:pPr>
      <w:r>
        <w:t>E</w:t>
      </w:r>
      <w:r w:rsidR="00A815F7" w:rsidRPr="00617ADD">
        <w:t>ffective access to communication channels among Wetland Cities</w:t>
      </w:r>
      <w:r>
        <w:t>.</w:t>
      </w:r>
    </w:p>
    <w:p w14:paraId="2251111F" w14:textId="77777777" w:rsidR="00733365" w:rsidRDefault="00733365" w:rsidP="00905D99">
      <w:pPr>
        <w:pStyle w:val="OGALPHA"/>
        <w:numPr>
          <w:ilvl w:val="0"/>
          <w:numId w:val="19"/>
        </w:numPr>
        <w:ind w:left="993"/>
      </w:pPr>
      <w:r>
        <w:t>P</w:t>
      </w:r>
      <w:r w:rsidR="00A815F7" w:rsidRPr="00617ADD">
        <w:t>romot</w:t>
      </w:r>
      <w:r>
        <w:t>ion of</w:t>
      </w:r>
      <w:r w:rsidR="00A815F7" w:rsidRPr="00617ADD">
        <w:t xml:space="preserve"> the exchange of information about experiences and lessons learned in managing urban and peri-urban wetlands with respect to local policie</w:t>
      </w:r>
      <w:r>
        <w:t>s.</w:t>
      </w:r>
    </w:p>
    <w:p w14:paraId="16C69AD4" w14:textId="77777777" w:rsidR="00733365" w:rsidRDefault="00733365" w:rsidP="00905D99">
      <w:pPr>
        <w:pStyle w:val="OGALPHA"/>
        <w:numPr>
          <w:ilvl w:val="0"/>
          <w:numId w:val="19"/>
        </w:numPr>
        <w:ind w:left="993"/>
      </w:pPr>
      <w:r>
        <w:t>F</w:t>
      </w:r>
      <w:r w:rsidR="00A815F7" w:rsidRPr="00617ADD">
        <w:t>acilitat</w:t>
      </w:r>
      <w:r>
        <w:t>ion of</w:t>
      </w:r>
      <w:r w:rsidR="00A815F7" w:rsidRPr="00617ADD">
        <w:t xml:space="preserve"> dialogues to develop environmental and socio-economic cooperation among Wetland Cities</w:t>
      </w:r>
      <w:r>
        <w:t xml:space="preserve">. </w:t>
      </w:r>
    </w:p>
    <w:p w14:paraId="4C01C78C" w14:textId="7DEE0749" w:rsidR="00A815F7" w:rsidRDefault="00733365" w:rsidP="00905D99">
      <w:pPr>
        <w:pStyle w:val="OGALPHA"/>
        <w:numPr>
          <w:ilvl w:val="0"/>
          <w:numId w:val="19"/>
        </w:numPr>
        <w:ind w:left="993"/>
      </w:pPr>
      <w:r>
        <w:t>E</w:t>
      </w:r>
      <w:r w:rsidR="00A815F7" w:rsidRPr="00617ADD">
        <w:t xml:space="preserve">xchange of human resources among </w:t>
      </w:r>
      <w:r>
        <w:t>Network</w:t>
      </w:r>
      <w:r w:rsidR="00A815F7" w:rsidRPr="00617ADD">
        <w:t xml:space="preserve"> members. </w:t>
      </w:r>
    </w:p>
    <w:p w14:paraId="7B5116A1" w14:textId="54EA72A6" w:rsidR="00A815F7" w:rsidRPr="00617ADD" w:rsidRDefault="00A815F7" w:rsidP="00A815F7">
      <w:pPr>
        <w:pStyle w:val="OGH1"/>
      </w:pPr>
      <w:r w:rsidRPr="00617ADD">
        <w:t xml:space="preserve">Membership and Composition </w:t>
      </w:r>
    </w:p>
    <w:p w14:paraId="70DE1758" w14:textId="7F92777C" w:rsidR="00A815F7" w:rsidRPr="00617ADD" w:rsidRDefault="00A815F7" w:rsidP="00A815F7">
      <w:pPr>
        <w:pStyle w:val="OGText"/>
      </w:pPr>
      <w:r w:rsidRPr="00617ADD">
        <w:t xml:space="preserve">Wetland Cities accredited by the Ramsar Convention can join the </w:t>
      </w:r>
      <w:r w:rsidR="00733365">
        <w:t>Network</w:t>
      </w:r>
      <w:r w:rsidRPr="00617ADD">
        <w:t xml:space="preserve"> as members. </w:t>
      </w:r>
    </w:p>
    <w:p w14:paraId="13328AB9" w14:textId="3BAD2BCE" w:rsidR="00A815F7" w:rsidRPr="00617ADD" w:rsidRDefault="00A815F7" w:rsidP="00A815F7">
      <w:pPr>
        <w:pStyle w:val="OGText"/>
      </w:pPr>
      <w:r w:rsidRPr="00617ADD">
        <w:t xml:space="preserve">Cities that are interested in the Wetland City Accreditation scheme are welcome to participate in activities of the </w:t>
      </w:r>
      <w:r w:rsidR="00733365">
        <w:t>Network</w:t>
      </w:r>
      <w:r w:rsidRPr="00617ADD">
        <w:t xml:space="preserve"> as observers. </w:t>
      </w:r>
    </w:p>
    <w:p w14:paraId="1500A983" w14:textId="05141FF5" w:rsidR="00A815F7" w:rsidRPr="00617ADD" w:rsidRDefault="00A815F7" w:rsidP="00A815F7">
      <w:pPr>
        <w:pStyle w:val="OGText"/>
      </w:pPr>
      <w:r w:rsidRPr="00617ADD">
        <w:t xml:space="preserve">Any organization, including international, national and local level governmental or non-governmental organization, that is supportive to the </w:t>
      </w:r>
      <w:r w:rsidR="00733365">
        <w:t>Network</w:t>
      </w:r>
      <w:r w:rsidRPr="00617ADD">
        <w:t xml:space="preserve"> will be able to be involved in activities of the </w:t>
      </w:r>
      <w:r w:rsidR="00733365">
        <w:t>Network</w:t>
      </w:r>
      <w:r w:rsidRPr="00617ADD">
        <w:t xml:space="preserve"> as observers. </w:t>
      </w:r>
    </w:p>
    <w:p w14:paraId="5573B2F2" w14:textId="47C0B8E9" w:rsidR="00A815F7" w:rsidRPr="00617ADD" w:rsidRDefault="00A815F7" w:rsidP="00A815F7">
      <w:pPr>
        <w:pStyle w:val="OGH1"/>
      </w:pPr>
      <w:r>
        <w:t xml:space="preserve">Wetland City </w:t>
      </w:r>
      <w:r w:rsidR="00733365">
        <w:t>Network</w:t>
      </w:r>
      <w:r>
        <w:t xml:space="preserve"> </w:t>
      </w:r>
      <w:r w:rsidRPr="00617ADD">
        <w:t xml:space="preserve">Secretariat </w:t>
      </w:r>
    </w:p>
    <w:p w14:paraId="52A4DC22" w14:textId="79E50544" w:rsidR="00A815F7" w:rsidRPr="00617ADD" w:rsidRDefault="00A815F7" w:rsidP="00A815F7">
      <w:pPr>
        <w:pStyle w:val="OGText"/>
      </w:pPr>
      <w:r w:rsidRPr="00617ADD">
        <w:t xml:space="preserve">The Ramsar Regional Center – East Asia will serve as Secretariat of the </w:t>
      </w:r>
      <w:r w:rsidR="00733365">
        <w:t>Network</w:t>
      </w:r>
      <w:r w:rsidRPr="00617ADD">
        <w:t xml:space="preserve">. The functions of the Secretariat shall be as follows: </w:t>
      </w:r>
    </w:p>
    <w:p w14:paraId="199DE59C" w14:textId="01E42CD3" w:rsidR="00A815F7" w:rsidRPr="00617ADD" w:rsidRDefault="00A815F7" w:rsidP="00A815F7">
      <w:pPr>
        <w:pStyle w:val="OGBullet"/>
      </w:pPr>
      <w:r>
        <w:t>O</w:t>
      </w:r>
      <w:r w:rsidRPr="00617ADD">
        <w:t xml:space="preserve">rganize or assist the host city in organizing the regular meetings of Wetland City Mayors, </w:t>
      </w:r>
    </w:p>
    <w:p w14:paraId="597E62AB" w14:textId="42A58035" w:rsidR="00A815F7" w:rsidRPr="00617ADD" w:rsidRDefault="00A815F7" w:rsidP="00A815F7">
      <w:pPr>
        <w:pStyle w:val="OGBullet"/>
      </w:pPr>
      <w:r>
        <w:t>M</w:t>
      </w:r>
      <w:r w:rsidRPr="00617ADD">
        <w:t xml:space="preserve">aintain close coordination and communication among members, </w:t>
      </w:r>
    </w:p>
    <w:p w14:paraId="609C2185" w14:textId="75BC2560" w:rsidR="00A815F7" w:rsidRPr="00617ADD" w:rsidRDefault="00A815F7" w:rsidP="00A815F7">
      <w:pPr>
        <w:pStyle w:val="OGBullet"/>
      </w:pPr>
      <w:r>
        <w:t>F</w:t>
      </w:r>
      <w:r w:rsidRPr="00617ADD">
        <w:t xml:space="preserve">acilitate the exchange of information among members, </w:t>
      </w:r>
    </w:p>
    <w:p w14:paraId="60BEDEA1" w14:textId="672FBF2F" w:rsidR="00A815F7" w:rsidRPr="00617ADD" w:rsidRDefault="00A815F7" w:rsidP="00A815F7">
      <w:pPr>
        <w:pStyle w:val="OGBullet"/>
      </w:pPr>
      <w:r>
        <w:t>M</w:t>
      </w:r>
      <w:r w:rsidRPr="00617ADD">
        <w:t xml:space="preserve">aintain and update the website of the </w:t>
      </w:r>
      <w:r w:rsidR="00733365">
        <w:t>Network</w:t>
      </w:r>
      <w:r w:rsidRPr="00617ADD">
        <w:t xml:space="preserve">, </w:t>
      </w:r>
    </w:p>
    <w:p w14:paraId="156FB53C" w14:textId="49968D1D" w:rsidR="00A815F7" w:rsidRPr="00617ADD" w:rsidRDefault="00A815F7" w:rsidP="00A815F7">
      <w:pPr>
        <w:pStyle w:val="OGBullet"/>
      </w:pPr>
      <w:r>
        <w:t>F</w:t>
      </w:r>
      <w:r w:rsidRPr="00617ADD">
        <w:t xml:space="preserve">orge camaraderie and partnerships among members, and </w:t>
      </w:r>
    </w:p>
    <w:p w14:paraId="7988841A" w14:textId="2B644175" w:rsidR="00A815F7" w:rsidRDefault="00A815F7" w:rsidP="00A815F7">
      <w:pPr>
        <w:pStyle w:val="OGBullet"/>
      </w:pPr>
      <w:r>
        <w:t>I</w:t>
      </w:r>
      <w:r w:rsidRPr="00617ADD">
        <w:t xml:space="preserve">nvite cities and organizations that are interested to participate in </w:t>
      </w:r>
      <w:r w:rsidR="00733365">
        <w:t>Network</w:t>
      </w:r>
      <w:r w:rsidRPr="00617ADD">
        <w:t xml:space="preserve"> activities. </w:t>
      </w:r>
    </w:p>
    <w:p w14:paraId="402FFEAB" w14:textId="789F98A6" w:rsidR="00D0475D" w:rsidRPr="00617ADD" w:rsidRDefault="00D0475D" w:rsidP="00A815F7">
      <w:pPr>
        <w:pStyle w:val="OGBullet"/>
      </w:pPr>
      <w:r>
        <w:t>Manage the development and renewal of the Strategic Plan for the Wetland City Network.</w:t>
      </w:r>
    </w:p>
    <w:p w14:paraId="240465D1" w14:textId="0479C964" w:rsidR="00A815F7" w:rsidRPr="00C56FE4" w:rsidRDefault="00A815F7" w:rsidP="00A815F7">
      <w:pPr>
        <w:pStyle w:val="OGH1"/>
      </w:pPr>
      <w:r w:rsidRPr="00617ADD">
        <w:t xml:space="preserve">Operation </w:t>
      </w:r>
    </w:p>
    <w:p w14:paraId="57C2B739" w14:textId="24F05EF4" w:rsidR="00A815F7" w:rsidRPr="00617ADD" w:rsidRDefault="00A815F7" w:rsidP="00A815F7">
      <w:pPr>
        <w:pStyle w:val="OGText"/>
      </w:pPr>
      <w:r w:rsidRPr="00617ADD">
        <w:t xml:space="preserve">Wetland Cities shall strive to actively participate in all </w:t>
      </w:r>
      <w:r w:rsidR="00733365">
        <w:t>Network</w:t>
      </w:r>
      <w:r w:rsidRPr="00617ADD">
        <w:t xml:space="preserve"> activities. </w:t>
      </w:r>
    </w:p>
    <w:p w14:paraId="63FBFDAA" w14:textId="64822ED1" w:rsidR="00A815F7" w:rsidRPr="00617ADD" w:rsidRDefault="00A815F7" w:rsidP="00A815F7">
      <w:pPr>
        <w:pStyle w:val="OGText"/>
      </w:pPr>
      <w:r w:rsidRPr="00617ADD">
        <w:t xml:space="preserve">Members of the </w:t>
      </w:r>
      <w:r w:rsidR="00733365">
        <w:t>Network</w:t>
      </w:r>
      <w:r w:rsidRPr="00617ADD">
        <w:t xml:space="preserve"> shall meet regularly on an annual basis through the Mayors’ Roundtable. The Mayors’ Roundtable aims to serve as the main forum for decision-making, primarily by c</w:t>
      </w:r>
      <w:r w:rsidR="00733365">
        <w:t>o</w:t>
      </w:r>
      <w:r w:rsidRPr="00617ADD">
        <w:t xml:space="preserve">nsensus or by majority votes, and face-to-face discussions by Wetland Cities on priority issues. </w:t>
      </w:r>
    </w:p>
    <w:p w14:paraId="553F5B8B" w14:textId="2B96C059" w:rsidR="00A815F7" w:rsidRDefault="00733365" w:rsidP="00A815F7">
      <w:pPr>
        <w:pStyle w:val="OGText"/>
      </w:pPr>
      <w:r>
        <w:t>Network</w:t>
      </w:r>
      <w:r w:rsidR="00A815F7" w:rsidRPr="00617ADD">
        <w:t xml:space="preserve"> members will share information and experiences on the development and implementation of wetland-related policies and programs related to conservation, wise use, management and education. </w:t>
      </w:r>
    </w:p>
    <w:p w14:paraId="17390EAF" w14:textId="2059AD90" w:rsidR="00D0475D" w:rsidRPr="00617ADD" w:rsidRDefault="00D0475D" w:rsidP="00D0475D">
      <w:pPr>
        <w:pStyle w:val="OGText"/>
      </w:pPr>
      <w:r>
        <w:t>A Strategic Plan for Wetland City Network will be developed on to cover two COP cycles. The Strategic Plan will provide the formal framework for the Network.</w:t>
      </w:r>
    </w:p>
    <w:p w14:paraId="7AA7B5D7" w14:textId="19FC3A1B" w:rsidR="00A815F7" w:rsidRPr="00617ADD" w:rsidRDefault="00A815F7" w:rsidP="00A815F7">
      <w:pPr>
        <w:pStyle w:val="OGH1"/>
      </w:pPr>
      <w:r w:rsidRPr="00617ADD">
        <w:t>Financial arrangements</w:t>
      </w:r>
    </w:p>
    <w:p w14:paraId="0EF7EADA" w14:textId="628E0AD6" w:rsidR="00A815F7" w:rsidRPr="00617ADD" w:rsidRDefault="00A815F7" w:rsidP="00A815F7">
      <w:pPr>
        <w:pStyle w:val="OGText"/>
      </w:pPr>
      <w:r w:rsidRPr="00617ADD">
        <w:t xml:space="preserve">Members </w:t>
      </w:r>
      <w:r w:rsidR="00733365">
        <w:t xml:space="preserve">of Wetland City Network </w:t>
      </w:r>
      <w:r w:rsidRPr="00617ADD">
        <w:t xml:space="preserve">will participate in activities of the </w:t>
      </w:r>
      <w:r w:rsidR="00733365">
        <w:t>Network</w:t>
      </w:r>
      <w:r w:rsidRPr="00617ADD">
        <w:t xml:space="preserve">, including attendance to regular meetings, by utilizing their own resources. </w:t>
      </w:r>
    </w:p>
    <w:p w14:paraId="57F9567B" w14:textId="63C43EDB" w:rsidR="00A815F7" w:rsidRPr="00617ADD" w:rsidRDefault="00A815F7" w:rsidP="00A815F7">
      <w:pPr>
        <w:pStyle w:val="OGText"/>
      </w:pPr>
      <w:r w:rsidRPr="00617ADD">
        <w:t xml:space="preserve">For other activities of the </w:t>
      </w:r>
      <w:r w:rsidR="00733365">
        <w:t>Network</w:t>
      </w:r>
      <w:r w:rsidRPr="00617ADD">
        <w:t xml:space="preserve"> such as development and management of a website for the </w:t>
      </w:r>
      <w:r w:rsidR="00733365">
        <w:t>Network</w:t>
      </w:r>
      <w:r w:rsidRPr="00617ADD">
        <w:t xml:space="preserve">, members will share the cost based on </w:t>
      </w:r>
      <w:r w:rsidR="00733365">
        <w:t xml:space="preserve">mutual </w:t>
      </w:r>
      <w:r w:rsidRPr="00617ADD">
        <w:t xml:space="preserve">agreement. </w:t>
      </w:r>
    </w:p>
    <w:p w14:paraId="137789BF" w14:textId="1DB0069A" w:rsidR="00A815F7" w:rsidRPr="00617ADD" w:rsidRDefault="00A815F7" w:rsidP="00733365">
      <w:pPr>
        <w:pStyle w:val="OGH1"/>
      </w:pPr>
      <w:r w:rsidRPr="00617ADD">
        <w:t xml:space="preserve">Review of Terms of Reference </w:t>
      </w:r>
    </w:p>
    <w:p w14:paraId="6BEC2ECA" w14:textId="5751F342" w:rsidR="00A815F7" w:rsidRDefault="00A815F7" w:rsidP="00A815F7">
      <w:pPr>
        <w:pStyle w:val="OGText"/>
      </w:pPr>
      <w:r w:rsidRPr="00617ADD">
        <w:t>The Terms of Reference</w:t>
      </w:r>
      <w:r w:rsidR="00733365">
        <w:t xml:space="preserve"> for the Wetland City Network</w:t>
      </w:r>
      <w:r w:rsidRPr="00617ADD">
        <w:t xml:space="preserve"> will be reviewed by members of the Wetland City </w:t>
      </w:r>
      <w:r w:rsidR="00733365">
        <w:t>Network</w:t>
      </w:r>
      <w:r w:rsidRPr="00617ADD">
        <w:t xml:space="preserve"> at least once every three (3) years in accordance with the cycle of the Meeting of the Conference of Contracting Parties to the Ramsar Convention (Ramsar COP). Any amendments to this Terms of Reference shall require deliberation and approval by the Wetland City </w:t>
      </w:r>
      <w:r w:rsidR="00733365">
        <w:t>Network</w:t>
      </w:r>
      <w:r w:rsidRPr="00617ADD">
        <w:t>.</w:t>
      </w:r>
    </w:p>
    <w:p w14:paraId="7D94F28B" w14:textId="77777777" w:rsidR="00611086" w:rsidRDefault="00611086">
      <w:pPr>
        <w:rPr>
          <w:b/>
          <w:bCs/>
          <w:sz w:val="28"/>
          <w:szCs w:val="28"/>
          <w:lang w:val="en-ZA"/>
        </w:rPr>
      </w:pPr>
      <w:r>
        <w:br w:type="page"/>
      </w:r>
    </w:p>
    <w:p w14:paraId="476D51C4" w14:textId="66691D7B" w:rsidR="002343BC" w:rsidRDefault="002343BC" w:rsidP="0077097A">
      <w:pPr>
        <w:pStyle w:val="OGHsection"/>
        <w:numPr>
          <w:ilvl w:val="0"/>
          <w:numId w:val="0"/>
        </w:numPr>
        <w:ind w:left="567" w:hanging="567"/>
      </w:pPr>
      <w:r>
        <w:t>Appendix 1</w:t>
      </w:r>
      <w:r w:rsidR="00611086">
        <w:t>: Nomination Form</w:t>
      </w:r>
    </w:p>
    <w:p w14:paraId="2A307DA1" w14:textId="77777777" w:rsidR="00611086" w:rsidRPr="00617ADD" w:rsidRDefault="00611086" w:rsidP="00611086">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cs="Calibri"/>
          <w:b/>
          <w:bCs/>
        </w:rPr>
      </w:pPr>
      <w:r w:rsidRPr="00617ADD">
        <w:rPr>
          <w:rFonts w:ascii="Calibri" w:hAnsi="Calibri" w:cs="Calibri"/>
          <w:b/>
          <w:bCs/>
        </w:rPr>
        <w:t>Wetland City Accreditation of the Ramsar Convention</w:t>
      </w:r>
    </w:p>
    <w:p w14:paraId="2150425C" w14:textId="77777777" w:rsidR="00611086" w:rsidRPr="00617ADD" w:rsidRDefault="00611086" w:rsidP="00611086">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cs="Calibri"/>
          <w:b/>
          <w:bCs/>
        </w:rPr>
      </w:pPr>
      <w:r w:rsidRPr="00617ADD">
        <w:rPr>
          <w:rFonts w:ascii="Calibri" w:hAnsi="Calibri" w:cs="Calibri"/>
          <w:b/>
          <w:bCs/>
        </w:rPr>
        <w:t>Nomination Form</w:t>
      </w:r>
    </w:p>
    <w:p w14:paraId="0DED8DF0" w14:textId="77777777" w:rsidR="00611086" w:rsidRPr="00617ADD" w:rsidRDefault="00611086" w:rsidP="00611086">
      <w:pPr>
        <w:jc w:val="center"/>
        <w:rPr>
          <w:rFonts w:ascii="Calibri" w:eastAsia="Arial" w:hAnsi="Calibri" w:cs="Calibri"/>
          <w:b/>
          <w:lang w:eastAsia="fr-CH"/>
        </w:rPr>
      </w:pPr>
    </w:p>
    <w:p w14:paraId="6D6AF305" w14:textId="77777777" w:rsidR="00611086" w:rsidRPr="00617ADD" w:rsidRDefault="00611086" w:rsidP="00611086">
      <w:pPr>
        <w:keepNext/>
        <w:keepLines/>
        <w:suppressAutoHyphens/>
        <w:ind w:hanging="11"/>
        <w:rPr>
          <w:rFonts w:ascii="Calibri" w:hAnsi="Calibri" w:cs="Calibri"/>
          <w:i/>
        </w:rPr>
      </w:pPr>
      <w:r w:rsidRPr="00617ADD">
        <w:rPr>
          <w:rFonts w:ascii="Calibri" w:hAnsi="Calibri" w:cs="Calibri"/>
          <w:b/>
          <w:i/>
        </w:rPr>
        <w:t>Instruction for compilers</w:t>
      </w:r>
      <w:r w:rsidRPr="00617ADD">
        <w:rPr>
          <w:rFonts w:ascii="Calibri" w:hAnsi="Calibri" w:cs="Calibri"/>
          <w:i/>
        </w:rPr>
        <w:t>:</w:t>
      </w:r>
    </w:p>
    <w:p w14:paraId="3AFA07EB" w14:textId="77777777" w:rsidR="00611086" w:rsidRPr="00617ADD" w:rsidRDefault="00611086" w:rsidP="00611086">
      <w:pPr>
        <w:keepNext/>
        <w:keepLines/>
        <w:suppressAutoHyphens/>
        <w:ind w:hanging="11"/>
        <w:rPr>
          <w:rFonts w:ascii="Calibri" w:hAnsi="Calibri" w:cs="Calibri"/>
          <w:i/>
        </w:rPr>
      </w:pPr>
      <w:r w:rsidRPr="00617ADD">
        <w:rPr>
          <w:rFonts w:ascii="Calibri" w:hAnsi="Calibri" w:cs="Calibri"/>
          <w:i/>
        </w:rPr>
        <w:t>i. Complete all yellow cells taking into account the specific limits on characters.</w:t>
      </w:r>
    </w:p>
    <w:p w14:paraId="250E9B03" w14:textId="47163E35" w:rsidR="00611086" w:rsidRPr="00617ADD" w:rsidRDefault="00611086" w:rsidP="00611086">
      <w:pPr>
        <w:keepNext/>
        <w:keepLines/>
        <w:suppressAutoHyphens/>
        <w:rPr>
          <w:rFonts w:ascii="Calibri" w:hAnsi="Calibri" w:cs="Calibri"/>
          <w:i/>
        </w:rPr>
      </w:pPr>
      <w:r w:rsidRPr="00617ADD">
        <w:rPr>
          <w:rFonts w:ascii="Calibri" w:hAnsi="Calibri" w:cs="Calibri"/>
          <w:i/>
        </w:rPr>
        <w:t xml:space="preserve">ii. Further information on the wise use of wetlands and cities is provided in Resolution XI.11 available at: </w:t>
      </w:r>
      <w:r w:rsidRPr="00617ADD">
        <w:rPr>
          <w:rFonts w:ascii="Calibri" w:hAnsi="Calibri" w:cs="Calibri"/>
          <w:i/>
          <w:color w:val="0563C1" w:themeColor="hyperlink"/>
          <w:u w:val="single"/>
        </w:rPr>
        <w:t>http://www.ramsar.org/document/resolution-xi11-principles-for-the-planning-and-management-of-urban-and-peri-urban-wetlands</w:t>
      </w:r>
      <w:r w:rsidRPr="00617ADD">
        <w:rPr>
          <w:rFonts w:ascii="Calibri" w:hAnsi="Calibri" w:cs="Calibri"/>
          <w:i/>
        </w:rPr>
        <w:t xml:space="preserve">;and on the Wetland City Accreditation process at: </w:t>
      </w:r>
      <w:r w:rsidR="009E268C">
        <w:rPr>
          <w:rFonts w:ascii="Calibri" w:hAnsi="Calibri" w:cs="Calibri"/>
          <w:i/>
          <w:color w:val="0563C1" w:themeColor="hyperlink"/>
          <w:u w:val="single"/>
        </w:rPr>
        <w:t>http://www.ramsar.org/document/resolution-xiv10-updating-the-wetland-city-accreditation-of-the-convention</w:t>
      </w:r>
      <w:r w:rsidRPr="00617ADD">
        <w:rPr>
          <w:rFonts w:ascii="Calibri" w:hAnsi="Calibri" w:cs="Calibri"/>
          <w:i/>
        </w:rPr>
        <w:t>.</w:t>
      </w:r>
    </w:p>
    <w:p w14:paraId="3C5D975C" w14:textId="77777777" w:rsidR="00611086" w:rsidRPr="00617ADD" w:rsidRDefault="00611086" w:rsidP="00611086">
      <w:pPr>
        <w:rPr>
          <w:rFonts w:ascii="Calibri" w:eastAsia="Arial" w:hAnsi="Calibri" w:cs="Calibri"/>
          <w:i/>
          <w:color w:val="0563C1" w:themeColor="hyperlink"/>
          <w:u w:val="single"/>
          <w:lang w:eastAsia="fr-CH"/>
        </w:rPr>
      </w:pPr>
      <w:r w:rsidRPr="00617ADD">
        <w:rPr>
          <w:rFonts w:ascii="Calibri" w:eastAsia="Arial" w:hAnsi="Calibri" w:cs="Calibri"/>
          <w:i/>
          <w:lang w:eastAsia="fr-CH"/>
        </w:rPr>
        <w:t xml:space="preserve">iii. </w:t>
      </w:r>
      <w:r w:rsidRPr="00617ADD">
        <w:rPr>
          <w:rFonts w:ascii="Calibri" w:eastAsia="Arial" w:hAnsi="Calibri" w:cs="Calibri"/>
          <w:i/>
          <w:color w:val="000000"/>
          <w:lang w:eastAsia="fr-CH"/>
        </w:rPr>
        <w:t xml:space="preserve">Completed Nomination Forms should be sent by the </w:t>
      </w:r>
      <w:r w:rsidRPr="00617ADD">
        <w:rPr>
          <w:rFonts w:ascii="Calibri" w:eastAsia="Arial" w:hAnsi="Calibri" w:cs="Calibri"/>
          <w:i/>
          <w:lang w:eastAsia="fr-CH"/>
        </w:rPr>
        <w:t xml:space="preserve">designated National Focal Point for Ramsar Convention matters in the Administrative Authority </w:t>
      </w:r>
      <w:r w:rsidRPr="00617ADD">
        <w:rPr>
          <w:rFonts w:ascii="Calibri" w:eastAsia="Arial" w:hAnsi="Calibri" w:cs="Calibri"/>
          <w:i/>
          <w:color w:val="000000"/>
          <w:lang w:eastAsia="fr-CH"/>
        </w:rPr>
        <w:t xml:space="preserve">to: </w:t>
      </w:r>
      <w:hyperlink r:id="rId11" w:history="1">
        <w:r w:rsidRPr="00617ADD">
          <w:rPr>
            <w:rFonts w:ascii="Calibri" w:eastAsia="Arial" w:hAnsi="Calibri" w:cs="Calibri"/>
            <w:i/>
            <w:color w:val="0563C1" w:themeColor="hyperlink"/>
            <w:u w:val="single"/>
            <w:lang w:eastAsia="fr-CH"/>
          </w:rPr>
          <w:t>ramsar@ramsar.org</w:t>
        </w:r>
      </w:hyperlink>
    </w:p>
    <w:p w14:paraId="6D847305" w14:textId="77777777" w:rsidR="00611086" w:rsidRPr="00617ADD" w:rsidRDefault="00611086" w:rsidP="00611086">
      <w:pPr>
        <w:keepNext/>
        <w:keepLines/>
        <w:suppressAutoHyphens/>
        <w:rPr>
          <w:rFonts w:ascii="Calibri" w:hAnsi="Calibri" w:cs="Calibri"/>
          <w:i/>
        </w:rPr>
      </w:pPr>
    </w:p>
    <w:p w14:paraId="0D3D756A" w14:textId="77777777" w:rsidR="00611086" w:rsidRPr="00617ADD" w:rsidRDefault="00611086">
      <w:pPr>
        <w:keepNext/>
        <w:keepLines/>
        <w:numPr>
          <w:ilvl w:val="0"/>
          <w:numId w:val="13"/>
        </w:numPr>
        <w:shd w:val="clear" w:color="auto" w:fill="00A499"/>
        <w:suppressAutoHyphens/>
        <w:ind w:left="357" w:hanging="357"/>
        <w:contextualSpacing/>
        <w:rPr>
          <w:rFonts w:ascii="Calibri" w:eastAsia="Times New Roman" w:hAnsi="Calibri" w:cs="Calibri"/>
          <w:b/>
          <w:smallCaps/>
          <w:color w:val="FFFFFF"/>
          <w:lang w:eastAsia="fr-FR"/>
        </w:rPr>
      </w:pPr>
      <w:r w:rsidRPr="00617ADD">
        <w:rPr>
          <w:rFonts w:ascii="Calibri" w:eastAsia="Times New Roman" w:hAnsi="Calibri" w:cs="Calibri"/>
          <w:b/>
          <w:color w:val="FFFFFF"/>
          <w:lang w:eastAsia="fr-FR"/>
        </w:rPr>
        <w:t>Background information</w:t>
      </w:r>
    </w:p>
    <w:p w14:paraId="09CE1AE2" w14:textId="77777777" w:rsidR="00611086" w:rsidRPr="00617ADD" w:rsidRDefault="00611086" w:rsidP="00611086">
      <w:pPr>
        <w:suppressAutoHyphens/>
        <w:jc w:val="both"/>
        <w:rPr>
          <w:rFonts w:ascii="Calibri" w:hAnsi="Calibri" w:cs="Calibri"/>
        </w:rPr>
      </w:pPr>
    </w:p>
    <w:tbl>
      <w:tblPr>
        <w:tblW w:w="0" w:type="auto"/>
        <w:tblLook w:val="04A0" w:firstRow="1" w:lastRow="0" w:firstColumn="1" w:lastColumn="0" w:noHBand="0" w:noVBand="1"/>
      </w:tblPr>
      <w:tblGrid>
        <w:gridCol w:w="499"/>
        <w:gridCol w:w="1677"/>
        <w:gridCol w:w="1017"/>
        <w:gridCol w:w="6327"/>
      </w:tblGrid>
      <w:tr w:rsidR="00611086" w:rsidRPr="00617ADD" w14:paraId="1A15E384" w14:textId="77777777" w:rsidTr="00DA5CA8">
        <w:tc>
          <w:tcPr>
            <w:tcW w:w="499" w:type="dxa"/>
            <w:shd w:val="clear" w:color="auto" w:fill="auto"/>
          </w:tcPr>
          <w:p w14:paraId="42EA0C7E" w14:textId="77777777" w:rsidR="00611086" w:rsidRPr="00617ADD" w:rsidRDefault="00611086" w:rsidP="005C0C81">
            <w:pPr>
              <w:suppressAutoHyphens/>
              <w:jc w:val="both"/>
              <w:rPr>
                <w:rFonts w:ascii="Calibri" w:hAnsi="Calibri" w:cs="Calibri"/>
              </w:rPr>
            </w:pPr>
          </w:p>
        </w:tc>
        <w:tc>
          <w:tcPr>
            <w:tcW w:w="1677" w:type="dxa"/>
            <w:shd w:val="clear" w:color="auto" w:fill="auto"/>
          </w:tcPr>
          <w:p w14:paraId="27EE270D" w14:textId="77777777" w:rsidR="00611086" w:rsidRPr="00617ADD" w:rsidRDefault="00611086" w:rsidP="005C0C81">
            <w:pPr>
              <w:suppressAutoHyphens/>
              <w:rPr>
                <w:rFonts w:ascii="Calibri" w:hAnsi="Calibri" w:cs="Calibri"/>
              </w:rPr>
            </w:pPr>
          </w:p>
        </w:tc>
        <w:tc>
          <w:tcPr>
            <w:tcW w:w="1017" w:type="dxa"/>
            <w:tcBorders>
              <w:bottom w:val="single" w:sz="4" w:space="0" w:color="auto"/>
            </w:tcBorders>
            <w:shd w:val="clear" w:color="auto" w:fill="auto"/>
          </w:tcPr>
          <w:p w14:paraId="765CD910" w14:textId="77777777" w:rsidR="00611086" w:rsidRPr="00617ADD" w:rsidRDefault="00611086" w:rsidP="005C0C81">
            <w:pPr>
              <w:suppressAutoHyphens/>
              <w:rPr>
                <w:rFonts w:ascii="Calibri" w:hAnsi="Calibri" w:cs="Calibri"/>
              </w:rPr>
            </w:pPr>
          </w:p>
        </w:tc>
        <w:tc>
          <w:tcPr>
            <w:tcW w:w="6327" w:type="dxa"/>
            <w:shd w:val="clear" w:color="auto" w:fill="auto"/>
          </w:tcPr>
          <w:p w14:paraId="6300359E" w14:textId="77777777" w:rsidR="00611086" w:rsidRPr="00617ADD" w:rsidRDefault="00611086" w:rsidP="005C0C81">
            <w:pPr>
              <w:suppressAutoHyphens/>
              <w:rPr>
                <w:rFonts w:ascii="Calibri" w:hAnsi="Calibri" w:cs="Calibri"/>
                <w:b/>
                <w:i/>
              </w:rPr>
            </w:pPr>
            <w:r w:rsidRPr="00617ADD">
              <w:rPr>
                <w:rFonts w:ascii="Calibri" w:hAnsi="Calibri" w:cs="Calibri"/>
                <w:b/>
                <w:i/>
              </w:rPr>
              <w:t>Notes – Also see Guidance Note for Cities</w:t>
            </w:r>
          </w:p>
        </w:tc>
      </w:tr>
      <w:tr w:rsidR="00611086" w:rsidRPr="00617ADD" w14:paraId="0A704380" w14:textId="77777777" w:rsidTr="00DA5CA8">
        <w:trPr>
          <w:trHeight w:val="737"/>
        </w:trPr>
        <w:tc>
          <w:tcPr>
            <w:tcW w:w="499" w:type="dxa"/>
            <w:shd w:val="clear" w:color="auto" w:fill="auto"/>
          </w:tcPr>
          <w:p w14:paraId="54C5EEC2" w14:textId="77777777" w:rsidR="00611086" w:rsidRPr="00617ADD" w:rsidRDefault="00611086" w:rsidP="005C0C81">
            <w:pPr>
              <w:suppressAutoHyphens/>
              <w:jc w:val="both"/>
              <w:rPr>
                <w:rFonts w:ascii="Calibri" w:hAnsi="Calibri" w:cs="Calibri"/>
              </w:rPr>
            </w:pPr>
            <w:r w:rsidRPr="00617ADD">
              <w:rPr>
                <w:rFonts w:ascii="Calibri" w:hAnsi="Calibri" w:cs="Calibri"/>
              </w:rPr>
              <w:t>1a.</w:t>
            </w:r>
          </w:p>
        </w:tc>
        <w:tc>
          <w:tcPr>
            <w:tcW w:w="1677" w:type="dxa"/>
            <w:tcBorders>
              <w:right w:val="single" w:sz="4" w:space="0" w:color="auto"/>
            </w:tcBorders>
            <w:shd w:val="clear" w:color="auto" w:fill="auto"/>
          </w:tcPr>
          <w:p w14:paraId="48655DF8" w14:textId="77777777" w:rsidR="00611086" w:rsidRPr="00617ADD" w:rsidRDefault="00611086" w:rsidP="005C0C81">
            <w:pPr>
              <w:suppressAutoHyphens/>
              <w:rPr>
                <w:rFonts w:ascii="Calibri" w:hAnsi="Calibri" w:cs="Calibri"/>
              </w:rPr>
            </w:pPr>
            <w:r w:rsidRPr="00617ADD">
              <w:rPr>
                <w:rFonts w:ascii="Calibri" w:hAnsi="Calibri" w:cs="Calibri"/>
              </w:rPr>
              <w:t>Country</w:t>
            </w:r>
          </w:p>
        </w:tc>
        <w:tc>
          <w:tcPr>
            <w:tcW w:w="1017" w:type="dxa"/>
            <w:tcBorders>
              <w:top w:val="single" w:sz="4" w:space="0" w:color="auto"/>
              <w:left w:val="single" w:sz="4" w:space="0" w:color="auto"/>
              <w:bottom w:val="single" w:sz="4" w:space="0" w:color="auto"/>
              <w:right w:val="single" w:sz="4" w:space="0" w:color="auto"/>
            </w:tcBorders>
            <w:shd w:val="clear" w:color="auto" w:fill="FFFF99"/>
          </w:tcPr>
          <w:p w14:paraId="73D2D698" w14:textId="77777777" w:rsidR="00611086" w:rsidRPr="00617ADD" w:rsidRDefault="00611086" w:rsidP="005C0C81">
            <w:pPr>
              <w:suppressAutoHyphens/>
              <w:rPr>
                <w:rFonts w:ascii="Calibri" w:hAnsi="Calibri" w:cs="Calibri"/>
              </w:rPr>
            </w:pPr>
          </w:p>
        </w:tc>
        <w:tc>
          <w:tcPr>
            <w:tcW w:w="6327" w:type="dxa"/>
            <w:tcBorders>
              <w:left w:val="single" w:sz="4" w:space="0" w:color="auto"/>
            </w:tcBorders>
            <w:shd w:val="clear" w:color="auto" w:fill="auto"/>
          </w:tcPr>
          <w:p w14:paraId="7A7F8DCF" w14:textId="77777777" w:rsidR="00611086" w:rsidRPr="00617ADD" w:rsidRDefault="00611086" w:rsidP="005C0C81">
            <w:pPr>
              <w:suppressAutoHyphens/>
              <w:rPr>
                <w:rFonts w:ascii="Calibri" w:hAnsi="Calibri" w:cs="Calibri"/>
                <w:i/>
              </w:rPr>
            </w:pPr>
          </w:p>
        </w:tc>
      </w:tr>
      <w:tr w:rsidR="00611086" w:rsidRPr="00617ADD" w14:paraId="47E5FB5E" w14:textId="77777777" w:rsidTr="00DA5CA8">
        <w:trPr>
          <w:trHeight w:val="57"/>
        </w:trPr>
        <w:tc>
          <w:tcPr>
            <w:tcW w:w="499" w:type="dxa"/>
            <w:shd w:val="clear" w:color="auto" w:fill="auto"/>
          </w:tcPr>
          <w:p w14:paraId="0FDA3E60" w14:textId="77777777" w:rsidR="00611086" w:rsidRPr="00617ADD" w:rsidRDefault="00611086" w:rsidP="005C0C81">
            <w:pPr>
              <w:suppressAutoHyphens/>
              <w:jc w:val="both"/>
              <w:rPr>
                <w:rFonts w:ascii="Calibri" w:hAnsi="Calibri" w:cs="Calibri"/>
              </w:rPr>
            </w:pPr>
          </w:p>
        </w:tc>
        <w:tc>
          <w:tcPr>
            <w:tcW w:w="1677" w:type="dxa"/>
            <w:shd w:val="clear" w:color="auto" w:fill="auto"/>
          </w:tcPr>
          <w:p w14:paraId="4297972E" w14:textId="77777777" w:rsidR="00611086" w:rsidRPr="00617ADD" w:rsidRDefault="00611086" w:rsidP="005C0C81">
            <w:pPr>
              <w:suppressAutoHyphens/>
              <w:rPr>
                <w:rFonts w:ascii="Calibri" w:hAnsi="Calibri" w:cs="Calibri"/>
              </w:rPr>
            </w:pPr>
          </w:p>
        </w:tc>
        <w:tc>
          <w:tcPr>
            <w:tcW w:w="1017" w:type="dxa"/>
            <w:tcBorders>
              <w:top w:val="single" w:sz="4" w:space="0" w:color="auto"/>
              <w:bottom w:val="single" w:sz="4" w:space="0" w:color="auto"/>
            </w:tcBorders>
            <w:shd w:val="clear" w:color="auto" w:fill="auto"/>
          </w:tcPr>
          <w:p w14:paraId="4C8FA34A" w14:textId="77777777" w:rsidR="00611086" w:rsidRPr="00617ADD" w:rsidRDefault="00611086" w:rsidP="005C0C81">
            <w:pPr>
              <w:suppressAutoHyphens/>
              <w:rPr>
                <w:rFonts w:ascii="Calibri" w:hAnsi="Calibri" w:cs="Calibri"/>
              </w:rPr>
            </w:pPr>
          </w:p>
        </w:tc>
        <w:tc>
          <w:tcPr>
            <w:tcW w:w="6327" w:type="dxa"/>
            <w:shd w:val="clear" w:color="auto" w:fill="auto"/>
          </w:tcPr>
          <w:p w14:paraId="3D783715" w14:textId="77777777" w:rsidR="00611086" w:rsidRPr="00617ADD" w:rsidRDefault="00611086" w:rsidP="005C0C81">
            <w:pPr>
              <w:suppressAutoHyphens/>
              <w:rPr>
                <w:rFonts w:ascii="Calibri" w:hAnsi="Calibri" w:cs="Calibri"/>
                <w:i/>
              </w:rPr>
            </w:pPr>
          </w:p>
        </w:tc>
      </w:tr>
      <w:tr w:rsidR="00611086" w:rsidRPr="00617ADD" w14:paraId="121AFFF9" w14:textId="77777777" w:rsidTr="00DA5CA8">
        <w:trPr>
          <w:trHeight w:val="737"/>
        </w:trPr>
        <w:tc>
          <w:tcPr>
            <w:tcW w:w="499" w:type="dxa"/>
            <w:shd w:val="clear" w:color="auto" w:fill="auto"/>
          </w:tcPr>
          <w:p w14:paraId="5CE91DB6" w14:textId="77777777" w:rsidR="00611086" w:rsidRPr="00617ADD" w:rsidRDefault="00611086" w:rsidP="005C0C81">
            <w:pPr>
              <w:suppressAutoHyphens/>
              <w:jc w:val="both"/>
              <w:rPr>
                <w:rFonts w:ascii="Calibri" w:hAnsi="Calibri" w:cs="Calibri"/>
              </w:rPr>
            </w:pPr>
            <w:r w:rsidRPr="00617ADD">
              <w:rPr>
                <w:rFonts w:ascii="Calibri" w:hAnsi="Calibri" w:cs="Calibri"/>
              </w:rPr>
              <w:t>1b.</w:t>
            </w:r>
          </w:p>
        </w:tc>
        <w:tc>
          <w:tcPr>
            <w:tcW w:w="1677" w:type="dxa"/>
            <w:tcBorders>
              <w:right w:val="single" w:sz="4" w:space="0" w:color="auto"/>
            </w:tcBorders>
            <w:shd w:val="clear" w:color="auto" w:fill="auto"/>
          </w:tcPr>
          <w:p w14:paraId="7625C3C7" w14:textId="77777777" w:rsidR="00611086" w:rsidRPr="00617ADD" w:rsidRDefault="00611086" w:rsidP="005C0C81">
            <w:pPr>
              <w:suppressAutoHyphens/>
              <w:rPr>
                <w:rFonts w:ascii="Calibri" w:hAnsi="Calibri" w:cs="Calibri"/>
              </w:rPr>
            </w:pPr>
            <w:r w:rsidRPr="00617ADD">
              <w:rPr>
                <w:rFonts w:ascii="Calibri" w:hAnsi="Calibri" w:cs="Calibri"/>
              </w:rPr>
              <w:t>Name of city</w:t>
            </w:r>
          </w:p>
        </w:tc>
        <w:tc>
          <w:tcPr>
            <w:tcW w:w="1017" w:type="dxa"/>
            <w:tcBorders>
              <w:top w:val="single" w:sz="4" w:space="0" w:color="auto"/>
              <w:left w:val="single" w:sz="4" w:space="0" w:color="auto"/>
              <w:bottom w:val="single" w:sz="4" w:space="0" w:color="auto"/>
              <w:right w:val="single" w:sz="4" w:space="0" w:color="auto"/>
            </w:tcBorders>
            <w:shd w:val="clear" w:color="auto" w:fill="FFFF99"/>
          </w:tcPr>
          <w:p w14:paraId="21D4A261" w14:textId="77777777" w:rsidR="00611086" w:rsidRPr="00617ADD" w:rsidRDefault="00611086" w:rsidP="005C0C81">
            <w:pPr>
              <w:suppressAutoHyphens/>
              <w:rPr>
                <w:rFonts w:ascii="Calibri" w:hAnsi="Calibri" w:cs="Calibri"/>
              </w:rPr>
            </w:pPr>
          </w:p>
          <w:p w14:paraId="75662B17" w14:textId="77777777" w:rsidR="00611086" w:rsidRPr="00617ADD" w:rsidRDefault="00611086" w:rsidP="005C0C81">
            <w:pPr>
              <w:suppressAutoHyphens/>
              <w:rPr>
                <w:rFonts w:ascii="Calibri" w:hAnsi="Calibri" w:cs="Calibri"/>
              </w:rPr>
            </w:pPr>
          </w:p>
        </w:tc>
        <w:tc>
          <w:tcPr>
            <w:tcW w:w="6327" w:type="dxa"/>
            <w:tcBorders>
              <w:left w:val="single" w:sz="4" w:space="0" w:color="auto"/>
            </w:tcBorders>
            <w:shd w:val="clear" w:color="auto" w:fill="auto"/>
          </w:tcPr>
          <w:p w14:paraId="6B9018F9" w14:textId="77777777" w:rsidR="00611086" w:rsidRPr="00617ADD" w:rsidRDefault="00611086" w:rsidP="005C0C81">
            <w:pPr>
              <w:suppressAutoHyphens/>
              <w:rPr>
                <w:rFonts w:ascii="Calibri" w:hAnsi="Calibri" w:cs="Calibri"/>
                <w:i/>
              </w:rPr>
            </w:pPr>
            <w:r w:rsidRPr="00617ADD">
              <w:rPr>
                <w:rFonts w:ascii="Calibri" w:hAnsi="Calibri" w:cs="Calibri"/>
                <w:i/>
              </w:rPr>
              <w:t xml:space="preserve">An eligible ‘city’ for the Wetland City Accreditation may be a city or any other type of human settlement according to the definition given by United Nations Centre for Human Settlement </w:t>
            </w:r>
          </w:p>
        </w:tc>
      </w:tr>
      <w:tr w:rsidR="00611086" w:rsidRPr="00617ADD" w14:paraId="7EE79BAE" w14:textId="77777777" w:rsidTr="00DA5CA8">
        <w:trPr>
          <w:trHeight w:val="57"/>
        </w:trPr>
        <w:tc>
          <w:tcPr>
            <w:tcW w:w="499" w:type="dxa"/>
            <w:shd w:val="clear" w:color="auto" w:fill="auto"/>
          </w:tcPr>
          <w:p w14:paraId="30DA9C25" w14:textId="77777777" w:rsidR="00611086" w:rsidRPr="00617ADD" w:rsidRDefault="00611086" w:rsidP="005C0C81">
            <w:pPr>
              <w:suppressAutoHyphens/>
              <w:jc w:val="both"/>
              <w:rPr>
                <w:rFonts w:ascii="Calibri" w:hAnsi="Calibri" w:cs="Calibri"/>
              </w:rPr>
            </w:pPr>
          </w:p>
        </w:tc>
        <w:tc>
          <w:tcPr>
            <w:tcW w:w="1677" w:type="dxa"/>
            <w:shd w:val="clear" w:color="auto" w:fill="auto"/>
          </w:tcPr>
          <w:p w14:paraId="4DA5031E" w14:textId="77777777" w:rsidR="00611086" w:rsidRPr="00617ADD" w:rsidRDefault="00611086" w:rsidP="005C0C81">
            <w:pPr>
              <w:suppressAutoHyphens/>
              <w:rPr>
                <w:rFonts w:ascii="Calibri" w:hAnsi="Calibri" w:cs="Calibri"/>
              </w:rPr>
            </w:pPr>
          </w:p>
        </w:tc>
        <w:tc>
          <w:tcPr>
            <w:tcW w:w="1017" w:type="dxa"/>
            <w:tcBorders>
              <w:top w:val="single" w:sz="4" w:space="0" w:color="auto"/>
              <w:bottom w:val="single" w:sz="4" w:space="0" w:color="auto"/>
            </w:tcBorders>
            <w:shd w:val="clear" w:color="auto" w:fill="auto"/>
          </w:tcPr>
          <w:p w14:paraId="4E758145" w14:textId="77777777" w:rsidR="00611086" w:rsidRPr="00617ADD" w:rsidRDefault="00611086" w:rsidP="005C0C81">
            <w:pPr>
              <w:suppressAutoHyphens/>
              <w:rPr>
                <w:rFonts w:ascii="Calibri" w:hAnsi="Calibri" w:cs="Calibri"/>
              </w:rPr>
            </w:pPr>
          </w:p>
        </w:tc>
        <w:tc>
          <w:tcPr>
            <w:tcW w:w="6327" w:type="dxa"/>
            <w:shd w:val="clear" w:color="auto" w:fill="auto"/>
          </w:tcPr>
          <w:p w14:paraId="0CED1913" w14:textId="77777777" w:rsidR="00611086" w:rsidRPr="00617ADD" w:rsidRDefault="00611086" w:rsidP="005C0C81">
            <w:pPr>
              <w:suppressAutoHyphens/>
              <w:rPr>
                <w:rFonts w:ascii="Calibri" w:hAnsi="Calibri" w:cs="Calibri"/>
                <w:i/>
              </w:rPr>
            </w:pPr>
          </w:p>
        </w:tc>
      </w:tr>
      <w:tr w:rsidR="00611086" w:rsidRPr="00617ADD" w14:paraId="6A0E3DB7" w14:textId="77777777" w:rsidTr="00DA5CA8">
        <w:trPr>
          <w:trHeight w:val="737"/>
        </w:trPr>
        <w:tc>
          <w:tcPr>
            <w:tcW w:w="499" w:type="dxa"/>
            <w:shd w:val="clear" w:color="auto" w:fill="auto"/>
          </w:tcPr>
          <w:p w14:paraId="164C61BE" w14:textId="77777777" w:rsidR="00611086" w:rsidRPr="00617ADD" w:rsidRDefault="00611086" w:rsidP="005C0C81">
            <w:pPr>
              <w:suppressAutoHyphens/>
              <w:jc w:val="both"/>
              <w:rPr>
                <w:rFonts w:ascii="Calibri" w:hAnsi="Calibri" w:cs="Calibri"/>
              </w:rPr>
            </w:pPr>
            <w:r w:rsidRPr="00617ADD">
              <w:rPr>
                <w:rFonts w:ascii="Calibri" w:hAnsi="Calibri" w:cs="Calibri"/>
              </w:rPr>
              <w:t>1c.</w:t>
            </w:r>
          </w:p>
        </w:tc>
        <w:tc>
          <w:tcPr>
            <w:tcW w:w="1677" w:type="dxa"/>
            <w:tcBorders>
              <w:right w:val="single" w:sz="4" w:space="0" w:color="auto"/>
            </w:tcBorders>
            <w:shd w:val="clear" w:color="auto" w:fill="auto"/>
          </w:tcPr>
          <w:p w14:paraId="0B4E6F7F" w14:textId="77777777" w:rsidR="00611086" w:rsidRPr="00617ADD" w:rsidRDefault="00611086" w:rsidP="005C0C81">
            <w:pPr>
              <w:suppressAutoHyphens/>
              <w:rPr>
                <w:rFonts w:ascii="Calibri" w:hAnsi="Calibri" w:cs="Calibri"/>
              </w:rPr>
            </w:pPr>
            <w:r w:rsidRPr="00617ADD">
              <w:rPr>
                <w:rFonts w:ascii="Calibri" w:hAnsi="Calibri" w:cs="Calibri"/>
              </w:rPr>
              <w:t>Geographical coordinates of the city</w:t>
            </w:r>
          </w:p>
        </w:tc>
        <w:tc>
          <w:tcPr>
            <w:tcW w:w="1017" w:type="dxa"/>
            <w:tcBorders>
              <w:top w:val="single" w:sz="4" w:space="0" w:color="auto"/>
              <w:left w:val="single" w:sz="4" w:space="0" w:color="auto"/>
              <w:bottom w:val="single" w:sz="4" w:space="0" w:color="auto"/>
              <w:right w:val="single" w:sz="4" w:space="0" w:color="auto"/>
            </w:tcBorders>
            <w:shd w:val="clear" w:color="auto" w:fill="FFFF99"/>
          </w:tcPr>
          <w:p w14:paraId="5B181AD3" w14:textId="77777777" w:rsidR="00611086" w:rsidRPr="00617ADD" w:rsidRDefault="00611086" w:rsidP="005C0C81">
            <w:pPr>
              <w:suppressAutoHyphens/>
              <w:rPr>
                <w:rFonts w:ascii="Calibri" w:hAnsi="Calibri" w:cs="Calibri"/>
              </w:rPr>
            </w:pPr>
          </w:p>
          <w:p w14:paraId="46C9F9A0" w14:textId="77777777" w:rsidR="00611086" w:rsidRPr="00617ADD" w:rsidRDefault="00611086" w:rsidP="005C0C81">
            <w:pPr>
              <w:suppressAutoHyphens/>
              <w:rPr>
                <w:rFonts w:ascii="Calibri" w:hAnsi="Calibri" w:cs="Calibri"/>
              </w:rPr>
            </w:pPr>
          </w:p>
        </w:tc>
        <w:tc>
          <w:tcPr>
            <w:tcW w:w="6327" w:type="dxa"/>
            <w:tcBorders>
              <w:left w:val="single" w:sz="4" w:space="0" w:color="auto"/>
            </w:tcBorders>
            <w:shd w:val="clear" w:color="auto" w:fill="auto"/>
          </w:tcPr>
          <w:p w14:paraId="4D7A5B52" w14:textId="77777777" w:rsidR="00611086" w:rsidRPr="00617ADD" w:rsidRDefault="00611086" w:rsidP="005C0C81">
            <w:pPr>
              <w:suppressAutoHyphens/>
              <w:rPr>
                <w:rFonts w:ascii="Calibri" w:hAnsi="Calibri" w:cs="Calibri"/>
                <w:i/>
              </w:rPr>
            </w:pPr>
          </w:p>
        </w:tc>
      </w:tr>
      <w:tr w:rsidR="00611086" w:rsidRPr="00617ADD" w14:paraId="1F3BBE36" w14:textId="77777777" w:rsidTr="00DA5CA8">
        <w:trPr>
          <w:trHeight w:val="57"/>
        </w:trPr>
        <w:tc>
          <w:tcPr>
            <w:tcW w:w="499" w:type="dxa"/>
            <w:shd w:val="clear" w:color="auto" w:fill="auto"/>
          </w:tcPr>
          <w:p w14:paraId="3F628905" w14:textId="77777777" w:rsidR="00611086" w:rsidRPr="00617ADD" w:rsidRDefault="00611086" w:rsidP="005C0C81">
            <w:pPr>
              <w:suppressAutoHyphens/>
              <w:jc w:val="both"/>
              <w:rPr>
                <w:rFonts w:ascii="Calibri" w:hAnsi="Calibri" w:cs="Calibri"/>
              </w:rPr>
            </w:pPr>
          </w:p>
        </w:tc>
        <w:tc>
          <w:tcPr>
            <w:tcW w:w="1677" w:type="dxa"/>
            <w:shd w:val="clear" w:color="auto" w:fill="auto"/>
          </w:tcPr>
          <w:p w14:paraId="422F621A" w14:textId="77777777" w:rsidR="00611086" w:rsidRPr="00617ADD" w:rsidRDefault="00611086" w:rsidP="005C0C81">
            <w:pPr>
              <w:suppressAutoHyphens/>
              <w:rPr>
                <w:rFonts w:ascii="Calibri" w:hAnsi="Calibri" w:cs="Calibri"/>
              </w:rPr>
            </w:pPr>
          </w:p>
        </w:tc>
        <w:tc>
          <w:tcPr>
            <w:tcW w:w="1017" w:type="dxa"/>
            <w:tcBorders>
              <w:top w:val="single" w:sz="4" w:space="0" w:color="auto"/>
              <w:bottom w:val="single" w:sz="4" w:space="0" w:color="auto"/>
            </w:tcBorders>
            <w:shd w:val="clear" w:color="auto" w:fill="auto"/>
          </w:tcPr>
          <w:p w14:paraId="2ED35EC1" w14:textId="77777777" w:rsidR="00611086" w:rsidRPr="00617ADD" w:rsidRDefault="00611086" w:rsidP="005C0C81">
            <w:pPr>
              <w:suppressAutoHyphens/>
              <w:rPr>
                <w:rFonts w:ascii="Calibri" w:hAnsi="Calibri" w:cs="Calibri"/>
              </w:rPr>
            </w:pPr>
          </w:p>
        </w:tc>
        <w:tc>
          <w:tcPr>
            <w:tcW w:w="6327" w:type="dxa"/>
            <w:shd w:val="clear" w:color="auto" w:fill="auto"/>
          </w:tcPr>
          <w:p w14:paraId="7DE6EDBF" w14:textId="77777777" w:rsidR="00611086" w:rsidRPr="00617ADD" w:rsidRDefault="00611086" w:rsidP="005C0C81">
            <w:pPr>
              <w:suppressAutoHyphens/>
              <w:rPr>
                <w:rFonts w:ascii="Calibri" w:hAnsi="Calibri" w:cs="Calibri"/>
                <w:i/>
              </w:rPr>
            </w:pPr>
          </w:p>
        </w:tc>
      </w:tr>
      <w:tr w:rsidR="00611086" w:rsidRPr="00617ADD" w14:paraId="3410E564" w14:textId="77777777" w:rsidTr="00DA5CA8">
        <w:trPr>
          <w:trHeight w:val="737"/>
        </w:trPr>
        <w:tc>
          <w:tcPr>
            <w:tcW w:w="499" w:type="dxa"/>
            <w:shd w:val="clear" w:color="auto" w:fill="auto"/>
          </w:tcPr>
          <w:p w14:paraId="51FCE0FA" w14:textId="77777777" w:rsidR="00611086" w:rsidRPr="00617ADD" w:rsidRDefault="00611086" w:rsidP="005C0C81">
            <w:pPr>
              <w:suppressAutoHyphens/>
              <w:jc w:val="both"/>
              <w:rPr>
                <w:rFonts w:ascii="Calibri" w:hAnsi="Calibri" w:cs="Calibri"/>
              </w:rPr>
            </w:pPr>
            <w:r w:rsidRPr="00617ADD">
              <w:rPr>
                <w:rFonts w:ascii="Calibri" w:hAnsi="Calibri" w:cs="Calibri"/>
              </w:rPr>
              <w:t>1d.</w:t>
            </w:r>
          </w:p>
        </w:tc>
        <w:tc>
          <w:tcPr>
            <w:tcW w:w="1677" w:type="dxa"/>
            <w:tcBorders>
              <w:right w:val="single" w:sz="4" w:space="0" w:color="auto"/>
            </w:tcBorders>
            <w:shd w:val="clear" w:color="auto" w:fill="auto"/>
          </w:tcPr>
          <w:p w14:paraId="6D4FBBF9" w14:textId="77777777" w:rsidR="00611086" w:rsidRPr="00617ADD" w:rsidRDefault="00611086" w:rsidP="005C0C81">
            <w:pPr>
              <w:suppressAutoHyphens/>
              <w:rPr>
                <w:rFonts w:ascii="Calibri" w:hAnsi="Calibri" w:cs="Calibri"/>
              </w:rPr>
            </w:pPr>
            <w:r w:rsidRPr="00617ADD">
              <w:rPr>
                <w:rFonts w:ascii="Calibri" w:hAnsi="Calibri" w:cs="Calibri"/>
              </w:rPr>
              <w:t>Administrative and wetland map</w:t>
            </w:r>
          </w:p>
        </w:tc>
        <w:tc>
          <w:tcPr>
            <w:tcW w:w="1017" w:type="dxa"/>
            <w:tcBorders>
              <w:top w:val="single" w:sz="4" w:space="0" w:color="auto"/>
              <w:left w:val="single" w:sz="4" w:space="0" w:color="auto"/>
              <w:bottom w:val="single" w:sz="4" w:space="0" w:color="auto"/>
              <w:right w:val="single" w:sz="4" w:space="0" w:color="auto"/>
            </w:tcBorders>
            <w:shd w:val="clear" w:color="auto" w:fill="FFFF99"/>
          </w:tcPr>
          <w:p w14:paraId="26EB218A" w14:textId="77777777" w:rsidR="00611086" w:rsidRPr="00617ADD" w:rsidRDefault="00611086" w:rsidP="005C0C81">
            <w:pPr>
              <w:suppressAutoHyphens/>
              <w:rPr>
                <w:rFonts w:ascii="Calibri" w:hAnsi="Calibri" w:cs="Calibri"/>
              </w:rPr>
            </w:pPr>
          </w:p>
        </w:tc>
        <w:tc>
          <w:tcPr>
            <w:tcW w:w="6327" w:type="dxa"/>
            <w:tcBorders>
              <w:left w:val="single" w:sz="4" w:space="0" w:color="auto"/>
            </w:tcBorders>
            <w:shd w:val="clear" w:color="auto" w:fill="auto"/>
          </w:tcPr>
          <w:p w14:paraId="25727C22" w14:textId="23C4219C" w:rsidR="00611086" w:rsidRPr="00617ADD" w:rsidRDefault="00611086" w:rsidP="005C0C81">
            <w:pPr>
              <w:suppressAutoHyphens/>
              <w:rPr>
                <w:rFonts w:ascii="Calibri" w:hAnsi="Calibri" w:cs="Calibri"/>
                <w:i/>
              </w:rPr>
            </w:pPr>
            <w:r w:rsidRPr="00617ADD">
              <w:rPr>
                <w:rFonts w:ascii="Calibri" w:hAnsi="Calibri" w:cs="Calibri"/>
                <w:i/>
              </w:rPr>
              <w:t>Tick box to confirm that a map delineating the administrative boundary of the city and indicating, as far as possible, all wetlands fully or partly situated</w:t>
            </w:r>
            <w:r w:rsidR="007B1CF8">
              <w:rPr>
                <w:rFonts w:ascii="Calibri" w:hAnsi="Calibri" w:cs="Calibri"/>
                <w:i/>
              </w:rPr>
              <w:t xml:space="preserve"> </w:t>
            </w:r>
            <w:r w:rsidR="007B1CF8" w:rsidRPr="004D1564">
              <w:rPr>
                <w:rFonts w:ascii="Calibri" w:hAnsi="Calibri" w:cs="Calibri"/>
                <w:i/>
              </w:rPr>
              <w:t>within its jurisdiction</w:t>
            </w:r>
            <w:r w:rsidRPr="00617ADD">
              <w:rPr>
                <w:rFonts w:ascii="Calibri" w:hAnsi="Calibri" w:cs="Calibri"/>
                <w:i/>
              </w:rPr>
              <w:t>, has been provided</w:t>
            </w:r>
            <w:r w:rsidR="00D8561E">
              <w:rPr>
                <w:rFonts w:ascii="Calibri" w:hAnsi="Calibri" w:cs="Calibri"/>
                <w:i/>
              </w:rPr>
              <w:t xml:space="preserve"> in hardcopy</w:t>
            </w:r>
            <w:r w:rsidRPr="00617ADD">
              <w:rPr>
                <w:rFonts w:ascii="Calibri" w:hAnsi="Calibri" w:cs="Calibri"/>
                <w:i/>
              </w:rPr>
              <w:t>.</w:t>
            </w:r>
          </w:p>
        </w:tc>
      </w:tr>
      <w:tr w:rsidR="00611086" w:rsidRPr="00617ADD" w14:paraId="25D8C257" w14:textId="77777777" w:rsidTr="00DA5CA8">
        <w:trPr>
          <w:trHeight w:val="57"/>
        </w:trPr>
        <w:tc>
          <w:tcPr>
            <w:tcW w:w="499" w:type="dxa"/>
            <w:shd w:val="clear" w:color="auto" w:fill="auto"/>
          </w:tcPr>
          <w:p w14:paraId="073CFA49" w14:textId="77777777" w:rsidR="00611086" w:rsidRPr="00617ADD" w:rsidRDefault="00611086" w:rsidP="005C0C81">
            <w:pPr>
              <w:suppressAutoHyphens/>
              <w:jc w:val="both"/>
              <w:rPr>
                <w:rFonts w:ascii="Calibri" w:hAnsi="Calibri" w:cs="Calibri"/>
              </w:rPr>
            </w:pPr>
          </w:p>
        </w:tc>
        <w:tc>
          <w:tcPr>
            <w:tcW w:w="1677" w:type="dxa"/>
            <w:shd w:val="clear" w:color="auto" w:fill="auto"/>
          </w:tcPr>
          <w:p w14:paraId="495A6489" w14:textId="77777777" w:rsidR="00611086" w:rsidRPr="00617ADD" w:rsidRDefault="00611086" w:rsidP="005C0C81">
            <w:pPr>
              <w:suppressAutoHyphens/>
              <w:rPr>
                <w:rFonts w:ascii="Calibri" w:hAnsi="Calibri" w:cs="Calibri"/>
              </w:rPr>
            </w:pPr>
          </w:p>
        </w:tc>
        <w:tc>
          <w:tcPr>
            <w:tcW w:w="1017" w:type="dxa"/>
            <w:tcBorders>
              <w:top w:val="single" w:sz="4" w:space="0" w:color="auto"/>
              <w:bottom w:val="single" w:sz="4" w:space="0" w:color="auto"/>
            </w:tcBorders>
            <w:shd w:val="clear" w:color="auto" w:fill="auto"/>
          </w:tcPr>
          <w:p w14:paraId="2BCFC771" w14:textId="77777777" w:rsidR="00611086" w:rsidRPr="00617ADD" w:rsidRDefault="00611086" w:rsidP="005C0C81">
            <w:pPr>
              <w:suppressAutoHyphens/>
              <w:rPr>
                <w:rFonts w:ascii="Calibri" w:hAnsi="Calibri" w:cs="Calibri"/>
              </w:rPr>
            </w:pPr>
          </w:p>
        </w:tc>
        <w:tc>
          <w:tcPr>
            <w:tcW w:w="6327" w:type="dxa"/>
            <w:shd w:val="clear" w:color="auto" w:fill="auto"/>
          </w:tcPr>
          <w:p w14:paraId="5D231490" w14:textId="77777777" w:rsidR="00611086" w:rsidRPr="00E70E44" w:rsidRDefault="00611086" w:rsidP="005C0C81">
            <w:pPr>
              <w:suppressAutoHyphens/>
              <w:rPr>
                <w:rFonts w:ascii="Calibri" w:hAnsi="Calibri" w:cs="Calibri"/>
                <w:i/>
              </w:rPr>
            </w:pPr>
          </w:p>
        </w:tc>
      </w:tr>
      <w:tr w:rsidR="00611086" w:rsidRPr="00617ADD" w14:paraId="1D97FAE7" w14:textId="77777777" w:rsidTr="00DA5CA8">
        <w:trPr>
          <w:trHeight w:val="737"/>
        </w:trPr>
        <w:tc>
          <w:tcPr>
            <w:tcW w:w="499" w:type="dxa"/>
            <w:shd w:val="clear" w:color="auto" w:fill="auto"/>
          </w:tcPr>
          <w:p w14:paraId="07A437E9" w14:textId="77777777" w:rsidR="00611086" w:rsidRPr="00617ADD" w:rsidRDefault="00611086" w:rsidP="005C0C81">
            <w:pPr>
              <w:suppressAutoHyphens/>
              <w:jc w:val="both"/>
              <w:rPr>
                <w:rFonts w:ascii="Calibri" w:hAnsi="Calibri" w:cs="Calibri"/>
              </w:rPr>
            </w:pPr>
            <w:r w:rsidRPr="00617ADD">
              <w:rPr>
                <w:rFonts w:ascii="Calibri" w:hAnsi="Calibri" w:cs="Calibri"/>
              </w:rPr>
              <w:t>1e.</w:t>
            </w:r>
          </w:p>
        </w:tc>
        <w:tc>
          <w:tcPr>
            <w:tcW w:w="1677" w:type="dxa"/>
            <w:tcBorders>
              <w:right w:val="single" w:sz="4" w:space="0" w:color="auto"/>
            </w:tcBorders>
            <w:shd w:val="clear" w:color="auto" w:fill="auto"/>
          </w:tcPr>
          <w:p w14:paraId="420190E1" w14:textId="77777777" w:rsidR="00611086" w:rsidRPr="00617ADD" w:rsidRDefault="00611086" w:rsidP="005C0C81">
            <w:pPr>
              <w:suppressAutoHyphens/>
              <w:rPr>
                <w:rFonts w:ascii="Calibri" w:hAnsi="Calibri" w:cs="Calibri"/>
              </w:rPr>
            </w:pPr>
            <w:r w:rsidRPr="00617ADD">
              <w:rPr>
                <w:rFonts w:ascii="Calibri" w:hAnsi="Calibri" w:cs="Calibri"/>
              </w:rPr>
              <w:t>Area of city</w:t>
            </w:r>
          </w:p>
        </w:tc>
        <w:tc>
          <w:tcPr>
            <w:tcW w:w="1017" w:type="dxa"/>
            <w:tcBorders>
              <w:top w:val="single" w:sz="4" w:space="0" w:color="auto"/>
              <w:left w:val="single" w:sz="4" w:space="0" w:color="auto"/>
              <w:bottom w:val="single" w:sz="4" w:space="0" w:color="auto"/>
              <w:right w:val="single" w:sz="4" w:space="0" w:color="auto"/>
            </w:tcBorders>
            <w:shd w:val="clear" w:color="auto" w:fill="FFFF99"/>
          </w:tcPr>
          <w:p w14:paraId="511FDA29" w14:textId="77777777" w:rsidR="00611086" w:rsidRPr="00617ADD" w:rsidRDefault="00611086" w:rsidP="005C0C81">
            <w:pPr>
              <w:suppressAutoHyphens/>
              <w:rPr>
                <w:rFonts w:ascii="Calibri" w:hAnsi="Calibri" w:cs="Calibri"/>
              </w:rPr>
            </w:pPr>
          </w:p>
        </w:tc>
        <w:tc>
          <w:tcPr>
            <w:tcW w:w="6327" w:type="dxa"/>
            <w:tcBorders>
              <w:left w:val="single" w:sz="4" w:space="0" w:color="auto"/>
            </w:tcBorders>
            <w:shd w:val="clear" w:color="auto" w:fill="auto"/>
          </w:tcPr>
          <w:p w14:paraId="4E01293D" w14:textId="77777777" w:rsidR="00611086" w:rsidRPr="00617ADD" w:rsidRDefault="00611086" w:rsidP="005C0C81">
            <w:pPr>
              <w:suppressAutoHyphens/>
              <w:rPr>
                <w:rFonts w:ascii="Calibri" w:hAnsi="Calibri" w:cs="Calibri"/>
                <w:i/>
              </w:rPr>
            </w:pPr>
            <w:r w:rsidRPr="00617ADD">
              <w:rPr>
                <w:rFonts w:ascii="Calibri" w:hAnsi="Calibri" w:cs="Calibri"/>
                <w:i/>
              </w:rPr>
              <w:t>Area in hectares within administrative boundary</w:t>
            </w:r>
          </w:p>
        </w:tc>
      </w:tr>
      <w:tr w:rsidR="00611086" w:rsidRPr="00617ADD" w14:paraId="4F1D5B08" w14:textId="77777777" w:rsidTr="00DA5CA8">
        <w:trPr>
          <w:trHeight w:val="57"/>
        </w:trPr>
        <w:tc>
          <w:tcPr>
            <w:tcW w:w="499" w:type="dxa"/>
            <w:shd w:val="clear" w:color="auto" w:fill="auto"/>
          </w:tcPr>
          <w:p w14:paraId="6A813F6A" w14:textId="77777777" w:rsidR="00611086" w:rsidRPr="00617ADD" w:rsidRDefault="00611086" w:rsidP="005C0C81">
            <w:pPr>
              <w:suppressAutoHyphens/>
              <w:jc w:val="both"/>
              <w:rPr>
                <w:rFonts w:ascii="Calibri" w:hAnsi="Calibri" w:cs="Calibri"/>
              </w:rPr>
            </w:pPr>
          </w:p>
        </w:tc>
        <w:tc>
          <w:tcPr>
            <w:tcW w:w="1677" w:type="dxa"/>
            <w:shd w:val="clear" w:color="auto" w:fill="auto"/>
          </w:tcPr>
          <w:p w14:paraId="7B6ABAFE" w14:textId="77777777" w:rsidR="00611086" w:rsidRPr="00617ADD" w:rsidRDefault="00611086" w:rsidP="005C0C81">
            <w:pPr>
              <w:suppressAutoHyphens/>
              <w:rPr>
                <w:rFonts w:ascii="Calibri" w:hAnsi="Calibri" w:cs="Calibri"/>
              </w:rPr>
            </w:pPr>
          </w:p>
        </w:tc>
        <w:tc>
          <w:tcPr>
            <w:tcW w:w="1017" w:type="dxa"/>
            <w:tcBorders>
              <w:top w:val="single" w:sz="4" w:space="0" w:color="auto"/>
              <w:bottom w:val="single" w:sz="4" w:space="0" w:color="auto"/>
            </w:tcBorders>
            <w:shd w:val="clear" w:color="auto" w:fill="auto"/>
          </w:tcPr>
          <w:p w14:paraId="48949B48" w14:textId="77777777" w:rsidR="00611086" w:rsidRPr="00617ADD" w:rsidRDefault="00611086" w:rsidP="005C0C81">
            <w:pPr>
              <w:suppressAutoHyphens/>
              <w:rPr>
                <w:rFonts w:ascii="Calibri" w:hAnsi="Calibri" w:cs="Calibri"/>
              </w:rPr>
            </w:pPr>
          </w:p>
        </w:tc>
        <w:tc>
          <w:tcPr>
            <w:tcW w:w="6327" w:type="dxa"/>
            <w:shd w:val="clear" w:color="auto" w:fill="auto"/>
          </w:tcPr>
          <w:p w14:paraId="0816007C" w14:textId="77777777" w:rsidR="00611086" w:rsidRPr="00617ADD" w:rsidRDefault="00611086" w:rsidP="005C0C81">
            <w:pPr>
              <w:suppressAutoHyphens/>
              <w:rPr>
                <w:rFonts w:ascii="Calibri" w:hAnsi="Calibri" w:cs="Calibri"/>
                <w:i/>
              </w:rPr>
            </w:pPr>
          </w:p>
        </w:tc>
      </w:tr>
      <w:tr w:rsidR="00611086" w:rsidRPr="00617ADD" w14:paraId="48790F1A" w14:textId="77777777" w:rsidTr="00DA5CA8">
        <w:trPr>
          <w:trHeight w:val="737"/>
        </w:trPr>
        <w:tc>
          <w:tcPr>
            <w:tcW w:w="499" w:type="dxa"/>
            <w:shd w:val="clear" w:color="auto" w:fill="auto"/>
          </w:tcPr>
          <w:p w14:paraId="343A0E69" w14:textId="77777777" w:rsidR="00611086" w:rsidRPr="00617ADD" w:rsidRDefault="00611086" w:rsidP="005C0C81">
            <w:pPr>
              <w:suppressAutoHyphens/>
              <w:jc w:val="both"/>
              <w:rPr>
                <w:rFonts w:ascii="Calibri" w:hAnsi="Calibri" w:cs="Calibri"/>
              </w:rPr>
            </w:pPr>
            <w:r w:rsidRPr="00617ADD">
              <w:rPr>
                <w:rFonts w:ascii="Calibri" w:hAnsi="Calibri" w:cs="Calibri"/>
              </w:rPr>
              <w:t>1f.</w:t>
            </w:r>
          </w:p>
        </w:tc>
        <w:tc>
          <w:tcPr>
            <w:tcW w:w="1677" w:type="dxa"/>
            <w:tcBorders>
              <w:right w:val="single" w:sz="4" w:space="0" w:color="auto"/>
            </w:tcBorders>
            <w:shd w:val="clear" w:color="auto" w:fill="auto"/>
          </w:tcPr>
          <w:p w14:paraId="32479714" w14:textId="77777777" w:rsidR="00611086" w:rsidRPr="00617ADD" w:rsidRDefault="00611086" w:rsidP="005C0C81">
            <w:pPr>
              <w:suppressAutoHyphens/>
              <w:rPr>
                <w:rFonts w:ascii="Calibri" w:hAnsi="Calibri" w:cs="Calibri"/>
              </w:rPr>
            </w:pPr>
            <w:r w:rsidRPr="00617ADD">
              <w:rPr>
                <w:rFonts w:ascii="Calibri" w:hAnsi="Calibri" w:cs="Calibri"/>
              </w:rPr>
              <w:t>Approximate area of wetlands within the city boundaries</w:t>
            </w:r>
          </w:p>
        </w:tc>
        <w:tc>
          <w:tcPr>
            <w:tcW w:w="1017" w:type="dxa"/>
            <w:tcBorders>
              <w:top w:val="single" w:sz="4" w:space="0" w:color="auto"/>
              <w:left w:val="single" w:sz="4" w:space="0" w:color="auto"/>
              <w:bottom w:val="single" w:sz="4" w:space="0" w:color="auto"/>
              <w:right w:val="single" w:sz="4" w:space="0" w:color="auto"/>
            </w:tcBorders>
            <w:shd w:val="clear" w:color="auto" w:fill="FFFF99"/>
          </w:tcPr>
          <w:p w14:paraId="7F7BB84C" w14:textId="77777777" w:rsidR="00611086" w:rsidRPr="00617ADD" w:rsidRDefault="00611086" w:rsidP="005C0C81">
            <w:pPr>
              <w:suppressAutoHyphens/>
              <w:rPr>
                <w:rFonts w:ascii="Calibri" w:hAnsi="Calibri" w:cs="Calibri"/>
              </w:rPr>
            </w:pPr>
          </w:p>
        </w:tc>
        <w:tc>
          <w:tcPr>
            <w:tcW w:w="6327" w:type="dxa"/>
            <w:tcBorders>
              <w:left w:val="single" w:sz="4" w:space="0" w:color="auto"/>
            </w:tcBorders>
            <w:shd w:val="clear" w:color="auto" w:fill="auto"/>
          </w:tcPr>
          <w:p w14:paraId="485A3A3D" w14:textId="77777777" w:rsidR="00611086" w:rsidRPr="00617ADD" w:rsidRDefault="00611086" w:rsidP="005C0C81">
            <w:pPr>
              <w:suppressAutoHyphens/>
              <w:rPr>
                <w:rFonts w:ascii="Calibri" w:hAnsi="Calibri" w:cs="Calibri"/>
                <w:i/>
              </w:rPr>
            </w:pPr>
            <w:r w:rsidRPr="00617ADD">
              <w:rPr>
                <w:rFonts w:ascii="Calibri" w:hAnsi="Calibri" w:cs="Calibri"/>
                <w:i/>
              </w:rPr>
              <w:t>Indication of the area of wetlands within the administrative boundaries, indicating, as far as possible, whether they are natural or human made</w:t>
            </w:r>
          </w:p>
        </w:tc>
      </w:tr>
      <w:tr w:rsidR="00611086" w:rsidRPr="00617ADD" w14:paraId="5864A220" w14:textId="77777777" w:rsidTr="00DA5CA8">
        <w:trPr>
          <w:trHeight w:val="113"/>
        </w:trPr>
        <w:tc>
          <w:tcPr>
            <w:tcW w:w="499" w:type="dxa"/>
            <w:shd w:val="clear" w:color="auto" w:fill="auto"/>
          </w:tcPr>
          <w:p w14:paraId="67452339" w14:textId="77777777" w:rsidR="00611086" w:rsidRPr="00617ADD" w:rsidRDefault="00611086" w:rsidP="005C0C81">
            <w:pPr>
              <w:suppressAutoHyphens/>
              <w:jc w:val="both"/>
              <w:rPr>
                <w:rFonts w:ascii="Calibri" w:hAnsi="Calibri" w:cs="Calibri"/>
              </w:rPr>
            </w:pPr>
          </w:p>
        </w:tc>
        <w:tc>
          <w:tcPr>
            <w:tcW w:w="1677" w:type="dxa"/>
            <w:shd w:val="clear" w:color="auto" w:fill="auto"/>
          </w:tcPr>
          <w:p w14:paraId="6265262F" w14:textId="77777777" w:rsidR="00611086" w:rsidRPr="00617ADD" w:rsidRDefault="00611086" w:rsidP="005C0C81">
            <w:pPr>
              <w:suppressAutoHyphens/>
              <w:rPr>
                <w:rFonts w:ascii="Calibri" w:hAnsi="Calibri" w:cs="Calibri"/>
              </w:rPr>
            </w:pPr>
          </w:p>
        </w:tc>
        <w:tc>
          <w:tcPr>
            <w:tcW w:w="1017" w:type="dxa"/>
            <w:tcBorders>
              <w:top w:val="single" w:sz="4" w:space="0" w:color="auto"/>
              <w:bottom w:val="single" w:sz="4" w:space="0" w:color="auto"/>
            </w:tcBorders>
            <w:shd w:val="clear" w:color="auto" w:fill="auto"/>
          </w:tcPr>
          <w:p w14:paraId="5D76C92A" w14:textId="77777777" w:rsidR="00611086" w:rsidRPr="00617ADD" w:rsidRDefault="00611086" w:rsidP="005C0C81">
            <w:pPr>
              <w:suppressAutoHyphens/>
              <w:rPr>
                <w:rFonts w:ascii="Calibri" w:hAnsi="Calibri" w:cs="Calibri"/>
              </w:rPr>
            </w:pPr>
          </w:p>
        </w:tc>
        <w:tc>
          <w:tcPr>
            <w:tcW w:w="6327" w:type="dxa"/>
            <w:tcBorders>
              <w:left w:val="nil"/>
            </w:tcBorders>
            <w:shd w:val="clear" w:color="auto" w:fill="auto"/>
          </w:tcPr>
          <w:p w14:paraId="31104645" w14:textId="77777777" w:rsidR="00611086" w:rsidRPr="00617ADD" w:rsidRDefault="00611086" w:rsidP="005C0C81">
            <w:pPr>
              <w:suppressAutoHyphens/>
              <w:rPr>
                <w:rFonts w:ascii="Calibri" w:hAnsi="Calibri" w:cs="Calibri"/>
                <w:i/>
              </w:rPr>
            </w:pPr>
          </w:p>
        </w:tc>
      </w:tr>
      <w:tr w:rsidR="00611086" w:rsidRPr="00617ADD" w14:paraId="29C7539F" w14:textId="77777777" w:rsidTr="00DA5CA8">
        <w:trPr>
          <w:trHeight w:val="737"/>
        </w:trPr>
        <w:tc>
          <w:tcPr>
            <w:tcW w:w="499" w:type="dxa"/>
            <w:shd w:val="clear" w:color="auto" w:fill="auto"/>
          </w:tcPr>
          <w:p w14:paraId="27AC9665" w14:textId="77777777" w:rsidR="00611086" w:rsidRPr="00617ADD" w:rsidRDefault="00611086" w:rsidP="005C0C81">
            <w:pPr>
              <w:suppressAutoHyphens/>
              <w:jc w:val="both"/>
              <w:rPr>
                <w:rFonts w:ascii="Calibri" w:hAnsi="Calibri" w:cs="Calibri"/>
              </w:rPr>
            </w:pPr>
            <w:r w:rsidRPr="00617ADD">
              <w:rPr>
                <w:rFonts w:ascii="Calibri" w:hAnsi="Calibri" w:cs="Calibri"/>
              </w:rPr>
              <w:t>1.g</w:t>
            </w:r>
          </w:p>
        </w:tc>
        <w:tc>
          <w:tcPr>
            <w:tcW w:w="1677" w:type="dxa"/>
            <w:tcBorders>
              <w:right w:val="single" w:sz="4" w:space="0" w:color="auto"/>
            </w:tcBorders>
            <w:shd w:val="clear" w:color="auto" w:fill="auto"/>
          </w:tcPr>
          <w:p w14:paraId="23126255" w14:textId="77777777" w:rsidR="00611086" w:rsidRPr="00617ADD" w:rsidRDefault="00611086" w:rsidP="005C0C81">
            <w:pPr>
              <w:suppressAutoHyphens/>
              <w:rPr>
                <w:rFonts w:ascii="Calibri" w:hAnsi="Calibri" w:cs="Calibri"/>
              </w:rPr>
            </w:pPr>
            <w:r w:rsidRPr="00617ADD">
              <w:rPr>
                <w:rFonts w:ascii="Calibri" w:hAnsi="Calibri" w:cs="Calibri"/>
              </w:rPr>
              <w:t>Define the types of wetland present within the city boundaries</w:t>
            </w:r>
          </w:p>
        </w:tc>
        <w:tc>
          <w:tcPr>
            <w:tcW w:w="1017" w:type="dxa"/>
            <w:tcBorders>
              <w:top w:val="single" w:sz="4" w:space="0" w:color="auto"/>
              <w:left w:val="single" w:sz="4" w:space="0" w:color="auto"/>
              <w:bottom w:val="single" w:sz="4" w:space="0" w:color="auto"/>
              <w:right w:val="single" w:sz="4" w:space="0" w:color="auto"/>
            </w:tcBorders>
            <w:shd w:val="clear" w:color="auto" w:fill="FFFF99"/>
          </w:tcPr>
          <w:p w14:paraId="13530EDA" w14:textId="77777777" w:rsidR="00611086" w:rsidRPr="00617ADD" w:rsidRDefault="00611086" w:rsidP="005C0C81">
            <w:pPr>
              <w:suppressAutoHyphens/>
              <w:rPr>
                <w:rFonts w:ascii="Calibri" w:hAnsi="Calibri" w:cs="Calibri"/>
              </w:rPr>
            </w:pPr>
          </w:p>
        </w:tc>
        <w:tc>
          <w:tcPr>
            <w:tcW w:w="6327" w:type="dxa"/>
            <w:tcBorders>
              <w:left w:val="single" w:sz="4" w:space="0" w:color="auto"/>
            </w:tcBorders>
            <w:shd w:val="clear" w:color="auto" w:fill="auto"/>
          </w:tcPr>
          <w:p w14:paraId="746D8EF8" w14:textId="77777777" w:rsidR="00611086" w:rsidRPr="00617ADD" w:rsidRDefault="00611086" w:rsidP="005C0C81">
            <w:pPr>
              <w:autoSpaceDE w:val="0"/>
              <w:autoSpaceDN w:val="0"/>
              <w:adjustRightInd w:val="0"/>
              <w:rPr>
                <w:rFonts w:ascii="Calibri" w:eastAsia="Calibri" w:hAnsi="Calibri" w:cs="Calibri"/>
              </w:rPr>
            </w:pPr>
            <w:r w:rsidRPr="00617ADD">
              <w:rPr>
                <w:rFonts w:ascii="Calibri" w:eastAsia="Calibri" w:hAnsi="Calibri" w:cs="Calibri"/>
                <w:i/>
              </w:rPr>
              <w:t xml:space="preserve">Use the Ramsar Classification of wetlands to describe the range of wetland types. See  </w:t>
            </w:r>
          </w:p>
          <w:p w14:paraId="2A12AEC4" w14:textId="77777777" w:rsidR="00611086" w:rsidRPr="00617ADD" w:rsidRDefault="008A563E" w:rsidP="005C0C81">
            <w:pPr>
              <w:suppressAutoHyphens/>
              <w:rPr>
                <w:rFonts w:ascii="Calibri" w:hAnsi="Calibri" w:cs="Calibri"/>
                <w:i/>
              </w:rPr>
            </w:pPr>
            <w:hyperlink r:id="rId12" w:history="1">
              <w:r w:rsidR="00611086" w:rsidRPr="00617ADD">
                <w:rPr>
                  <w:rFonts w:ascii="Calibri" w:hAnsi="Calibri" w:cs="Calibri"/>
                  <w:i/>
                  <w:u w:val="single"/>
                </w:rPr>
                <w:t>http://www.ramsar.org/sites/default/files/documents/pdf/lib/hbk4-17.pdf</w:t>
              </w:r>
            </w:hyperlink>
            <w:r w:rsidR="00611086" w:rsidRPr="00617ADD">
              <w:rPr>
                <w:rFonts w:ascii="Calibri" w:hAnsi="Calibri" w:cs="Calibri"/>
                <w:i/>
              </w:rPr>
              <w:t xml:space="preserve"> (</w:t>
            </w:r>
            <w:r w:rsidR="00611086" w:rsidRPr="00617ADD">
              <w:rPr>
                <w:rFonts w:ascii="Calibri" w:hAnsi="Calibri" w:cs="Calibri"/>
                <w:bCs/>
              </w:rPr>
              <w:t>Annex I on Ramsar Classification System for Wetland Type) or any classification recognized by your country</w:t>
            </w:r>
          </w:p>
        </w:tc>
      </w:tr>
    </w:tbl>
    <w:p w14:paraId="095D53ED" w14:textId="6EC11C9C" w:rsidR="007D35C3" w:rsidRDefault="007D35C3"/>
    <w:p w14:paraId="01737F17" w14:textId="77777777" w:rsidR="007D35C3" w:rsidRDefault="007D35C3">
      <w:r>
        <w:br w:type="page"/>
      </w:r>
    </w:p>
    <w:p w14:paraId="47EF7787" w14:textId="77777777" w:rsidR="00611086" w:rsidRPr="00617ADD" w:rsidRDefault="00611086" w:rsidP="00611086">
      <w:pPr>
        <w:shd w:val="clear" w:color="auto" w:fill="00A499"/>
        <w:contextualSpacing/>
        <w:rPr>
          <w:rFonts w:ascii="Calibri" w:hAnsi="Calibri" w:cs="Calibri"/>
          <w:bCs/>
          <w:i/>
          <w:color w:val="FFFFFF"/>
        </w:rPr>
      </w:pPr>
      <w:r w:rsidRPr="00617ADD">
        <w:rPr>
          <w:rFonts w:ascii="Calibri" w:eastAsia="Times New Roman" w:hAnsi="Calibri" w:cs="Calibri"/>
          <w:b/>
          <w:iCs/>
          <w:color w:val="FFFFFF"/>
          <w:lang w:eastAsia="en-GB"/>
        </w:rPr>
        <w:t>2. Accreditation criteria</w:t>
      </w:r>
    </w:p>
    <w:p w14:paraId="48C9549A" w14:textId="77777777" w:rsidR="00611086" w:rsidRPr="00617ADD" w:rsidRDefault="00611086" w:rsidP="00611086">
      <w:pPr>
        <w:autoSpaceDE w:val="0"/>
        <w:autoSpaceDN w:val="0"/>
        <w:adjustRightInd w:val="0"/>
        <w:rPr>
          <w:rFonts w:ascii="Calibri" w:hAnsi="Calibri" w:cs="Calibri"/>
          <w:bCs/>
          <w:i/>
          <w:color w:val="000000"/>
        </w:rPr>
      </w:pPr>
    </w:p>
    <w:p w14:paraId="6EBF7AA0" w14:textId="38B53FFA" w:rsidR="00611086" w:rsidRPr="00617ADD" w:rsidRDefault="00611086" w:rsidP="00611086">
      <w:pPr>
        <w:autoSpaceDE w:val="0"/>
        <w:autoSpaceDN w:val="0"/>
        <w:adjustRightInd w:val="0"/>
        <w:rPr>
          <w:rFonts w:ascii="Calibri" w:hAnsi="Calibri" w:cs="Calibri"/>
          <w:bCs/>
          <w:i/>
          <w:color w:val="000000"/>
        </w:rPr>
      </w:pPr>
      <w:r w:rsidRPr="00617ADD">
        <w:rPr>
          <w:rFonts w:ascii="Calibri" w:hAnsi="Calibri" w:cs="Calibri"/>
          <w:b/>
          <w:bCs/>
          <w:i/>
          <w:color w:val="000000"/>
        </w:rPr>
        <w:t>Instruction</w:t>
      </w:r>
      <w:r w:rsidRPr="00617ADD">
        <w:rPr>
          <w:rFonts w:ascii="Calibri" w:hAnsi="Calibri" w:cs="Calibri"/>
          <w:bCs/>
          <w:i/>
          <w:color w:val="000000"/>
        </w:rPr>
        <w:t xml:space="preserve">: To be considered for formal accreditation the city must satisfy </w:t>
      </w:r>
      <w:r w:rsidRPr="00617ADD">
        <w:rPr>
          <w:rFonts w:ascii="Calibri" w:hAnsi="Calibri" w:cs="Calibri"/>
          <w:b/>
          <w:bCs/>
          <w:i/>
          <w:color w:val="000000"/>
          <w:u w:val="single"/>
        </w:rPr>
        <w:t>ALL</w:t>
      </w:r>
      <w:r w:rsidRPr="00617ADD">
        <w:rPr>
          <w:rFonts w:ascii="Calibri" w:hAnsi="Calibri" w:cs="Calibri"/>
          <w:bCs/>
          <w:i/>
          <w:color w:val="000000"/>
        </w:rPr>
        <w:t xml:space="preserve"> of the following criteria. Please provide all necessary information in the yellow cells.</w:t>
      </w:r>
      <w:r w:rsidR="00655EA5">
        <w:rPr>
          <w:rFonts w:ascii="Calibri" w:hAnsi="Calibri" w:cs="Calibri"/>
          <w:bCs/>
          <w:i/>
          <w:color w:val="000000"/>
        </w:rPr>
        <w:t xml:space="preserve"> </w:t>
      </w:r>
      <w:r w:rsidRPr="00617ADD">
        <w:rPr>
          <w:rFonts w:ascii="Calibri" w:hAnsi="Calibri" w:cs="Calibri"/>
          <w:bCs/>
          <w:i/>
          <w:color w:val="000000"/>
        </w:rPr>
        <w:t>Please note that the word limits will be strictly enforced. In addition, compilers may provide attached files or web-links to specific examples, plans, regulatory instruments, relevant reports, case studies or photographs etc.</w:t>
      </w:r>
    </w:p>
    <w:p w14:paraId="42D02E6E" w14:textId="77777777" w:rsidR="00611086" w:rsidRPr="00617ADD" w:rsidRDefault="00611086" w:rsidP="00611086">
      <w:pPr>
        <w:rPr>
          <w:rFonts w:ascii="Calibri" w:hAnsi="Calibri" w:cs="Calibri"/>
          <w:color w:val="000000"/>
        </w:rPr>
      </w:pPr>
    </w:p>
    <w:p w14:paraId="479217CA" w14:textId="77777777" w:rsidR="00611086" w:rsidRPr="00617ADD" w:rsidRDefault="00611086" w:rsidP="00611086">
      <w:pPr>
        <w:rPr>
          <w:rFonts w:ascii="Calibri" w:hAnsi="Calibri" w:cs="Calibri"/>
          <w:color w:val="000000"/>
        </w:rPr>
      </w:pPr>
      <w:r w:rsidRPr="00617ADD">
        <w:rPr>
          <w:rFonts w:ascii="Calibri" w:hAnsi="Calibri" w:cs="Calibri"/>
          <w:color w:val="000000"/>
        </w:rPr>
        <w:t xml:space="preserve">Group A: Criteria based on delivering the conservation and wise use of wetlands </w:t>
      </w:r>
    </w:p>
    <w:p w14:paraId="4AA77474" w14:textId="77777777" w:rsidR="00611086" w:rsidRPr="00617ADD" w:rsidRDefault="00611086" w:rsidP="00611086">
      <w:pPr>
        <w:rPr>
          <w:rFonts w:ascii="Calibri" w:hAnsi="Calibri" w:cs="Calibri"/>
          <w:color w:val="000000"/>
        </w:rPr>
      </w:pPr>
    </w:p>
    <w:p w14:paraId="152B5857" w14:textId="42B786C8" w:rsidR="00611086" w:rsidRPr="00617ADD" w:rsidRDefault="00F8373D" w:rsidP="00611086">
      <w:pPr>
        <w:contextualSpacing/>
        <w:rPr>
          <w:rFonts w:ascii="Calibri" w:hAnsi="Calibri" w:cs="Calibri"/>
          <w:b/>
          <w:lang w:val="en-US"/>
        </w:rPr>
      </w:pPr>
      <w:r>
        <w:rPr>
          <w:rFonts w:ascii="Calibri" w:hAnsi="Calibri" w:cs="Calibri"/>
          <w:b/>
          <w:lang w:val="en-US"/>
        </w:rPr>
        <w:t xml:space="preserve">Criterion 1: </w:t>
      </w:r>
      <w:r w:rsidR="00611086" w:rsidRPr="00617ADD">
        <w:rPr>
          <w:rFonts w:ascii="Calibri" w:hAnsi="Calibri" w:cs="Calibri"/>
          <w:b/>
          <w:lang w:val="en-US"/>
        </w:rPr>
        <w:t xml:space="preserve">A city can be considered for accreditation if it has one or more Ramsar Sites or other </w:t>
      </w:r>
      <w:r w:rsidR="00E04279">
        <w:rPr>
          <w:rFonts w:ascii="Calibri" w:hAnsi="Calibri" w:cs="Calibri"/>
          <w:b/>
          <w:lang w:val="en-US"/>
        </w:rPr>
        <w:t xml:space="preserve">wetland conservation sites </w:t>
      </w:r>
      <w:r w:rsidR="00611086" w:rsidRPr="00617ADD">
        <w:rPr>
          <w:rFonts w:ascii="Calibri" w:hAnsi="Calibri" w:cs="Calibri"/>
          <w:b/>
          <w:lang w:val="en-US"/>
        </w:rPr>
        <w:t>fully or partly situated</w:t>
      </w:r>
      <w:r w:rsidRPr="00F8373D">
        <w:rPr>
          <w:rFonts w:ascii="Calibri" w:hAnsi="Calibri" w:cs="Calibri"/>
          <w:b/>
          <w:lang w:val="en-US"/>
        </w:rPr>
        <w:t xml:space="preserve"> </w:t>
      </w:r>
      <w:r w:rsidRPr="00F03BE4">
        <w:rPr>
          <w:rFonts w:ascii="Calibri" w:hAnsi="Calibri" w:cs="Calibri"/>
          <w:b/>
          <w:lang w:val="en-US"/>
        </w:rPr>
        <w:t>within its jurisdiction</w:t>
      </w:r>
      <w:r w:rsidR="00611086" w:rsidRPr="00617ADD">
        <w:rPr>
          <w:rFonts w:ascii="Calibri" w:hAnsi="Calibri" w:cs="Calibri"/>
          <w:b/>
          <w:lang w:val="en-US"/>
        </w:rPr>
        <w:t>, which provide(s) a range of ecosystems services to the city.</w:t>
      </w:r>
    </w:p>
    <w:p w14:paraId="3AE8BF0C" w14:textId="77777777" w:rsidR="00611086" w:rsidRPr="00617ADD" w:rsidRDefault="00611086" w:rsidP="00611086">
      <w:pPr>
        <w:contextualSpacing/>
        <w:rPr>
          <w:rFonts w:ascii="Calibri" w:hAnsi="Calibri" w:cs="Calibri"/>
          <w:iCs/>
          <w:lang w:val="en-US"/>
        </w:rPr>
      </w:pPr>
    </w:p>
    <w:tbl>
      <w:tblPr>
        <w:tblW w:w="0" w:type="auto"/>
        <w:tblLook w:val="04A0" w:firstRow="1" w:lastRow="0" w:firstColumn="1" w:lastColumn="0" w:noHBand="0" w:noVBand="1"/>
      </w:tblPr>
      <w:tblGrid>
        <w:gridCol w:w="534"/>
        <w:gridCol w:w="2268"/>
        <w:gridCol w:w="3343"/>
        <w:gridCol w:w="3061"/>
      </w:tblGrid>
      <w:tr w:rsidR="00611086" w:rsidRPr="00617ADD" w14:paraId="522DC800" w14:textId="77777777" w:rsidTr="005C0C81">
        <w:trPr>
          <w:trHeight w:val="737"/>
        </w:trPr>
        <w:tc>
          <w:tcPr>
            <w:tcW w:w="534" w:type="dxa"/>
            <w:vMerge w:val="restart"/>
            <w:shd w:val="clear" w:color="auto" w:fill="auto"/>
          </w:tcPr>
          <w:p w14:paraId="0DF6071B" w14:textId="77777777" w:rsidR="00611086" w:rsidRPr="00617ADD" w:rsidRDefault="00611086" w:rsidP="005C0C81">
            <w:pPr>
              <w:suppressAutoHyphens/>
              <w:jc w:val="both"/>
              <w:rPr>
                <w:rFonts w:ascii="Calibri" w:hAnsi="Calibri" w:cs="Calibri"/>
                <w:b/>
              </w:rPr>
            </w:pPr>
            <w:r w:rsidRPr="00617ADD">
              <w:rPr>
                <w:rFonts w:ascii="Calibri" w:hAnsi="Calibri" w:cs="Calibri"/>
                <w:b/>
              </w:rPr>
              <w:t>A.1</w:t>
            </w:r>
          </w:p>
        </w:tc>
        <w:tc>
          <w:tcPr>
            <w:tcW w:w="2268" w:type="dxa"/>
            <w:vMerge w:val="restart"/>
            <w:tcBorders>
              <w:right w:val="single" w:sz="4" w:space="0" w:color="auto"/>
            </w:tcBorders>
            <w:shd w:val="clear" w:color="auto" w:fill="auto"/>
          </w:tcPr>
          <w:p w14:paraId="327B3ED2" w14:textId="77777777" w:rsidR="00611086" w:rsidRPr="00617ADD" w:rsidRDefault="00611086" w:rsidP="005C0C81">
            <w:pPr>
              <w:suppressAutoHyphens/>
              <w:rPr>
                <w:rFonts w:ascii="Calibri" w:hAnsi="Calibri" w:cs="Calibri"/>
              </w:rPr>
            </w:pPr>
            <w:r w:rsidRPr="00617ADD">
              <w:rPr>
                <w:rFonts w:ascii="Calibri" w:hAnsi="Calibri" w:cs="Calibri"/>
              </w:rPr>
              <w:t>Name any Ramsar Site that is fully or partly in the city administrative boundaries</w:t>
            </w:r>
          </w:p>
        </w:tc>
        <w:tc>
          <w:tcPr>
            <w:tcW w:w="3343" w:type="dxa"/>
            <w:tcBorders>
              <w:top w:val="single" w:sz="4" w:space="0" w:color="auto"/>
              <w:left w:val="single" w:sz="4" w:space="0" w:color="auto"/>
              <w:bottom w:val="single" w:sz="4" w:space="0" w:color="auto"/>
              <w:right w:val="single" w:sz="4" w:space="0" w:color="auto"/>
            </w:tcBorders>
            <w:shd w:val="clear" w:color="auto" w:fill="FFFF99"/>
          </w:tcPr>
          <w:p w14:paraId="3D25D7FB" w14:textId="77777777" w:rsidR="00611086" w:rsidRPr="00617ADD" w:rsidRDefault="00611086" w:rsidP="005C0C81">
            <w:pPr>
              <w:suppressAutoHyphens/>
              <w:rPr>
                <w:rFonts w:ascii="Calibri" w:hAnsi="Calibri" w:cs="Calibri"/>
              </w:rPr>
            </w:pPr>
          </w:p>
        </w:tc>
        <w:tc>
          <w:tcPr>
            <w:tcW w:w="3061" w:type="dxa"/>
            <w:vMerge w:val="restart"/>
            <w:tcBorders>
              <w:left w:val="single" w:sz="4" w:space="0" w:color="auto"/>
            </w:tcBorders>
            <w:shd w:val="clear" w:color="auto" w:fill="auto"/>
          </w:tcPr>
          <w:p w14:paraId="6FDB7BEB" w14:textId="77777777" w:rsidR="00611086" w:rsidRPr="00617ADD" w:rsidRDefault="00611086" w:rsidP="005C0C81">
            <w:pPr>
              <w:suppressAutoHyphens/>
              <w:rPr>
                <w:rFonts w:ascii="Calibri" w:hAnsi="Calibri" w:cs="Calibri"/>
                <w:i/>
              </w:rPr>
            </w:pPr>
            <w:r w:rsidRPr="00617ADD">
              <w:rPr>
                <w:rFonts w:ascii="Calibri" w:hAnsi="Calibri" w:cs="Calibri"/>
                <w:i/>
              </w:rPr>
              <w:t xml:space="preserve">Use the official Ramsar Site name and number as described on the Ramsar Information Sheet (available on </w:t>
            </w:r>
            <w:hyperlink r:id="rId13" w:history="1">
              <w:r w:rsidRPr="00617ADD">
                <w:rPr>
                  <w:rFonts w:ascii="Calibri" w:hAnsi="Calibri" w:cs="Calibri"/>
                  <w:i/>
                  <w:color w:val="0563C1" w:themeColor="hyperlink"/>
                  <w:u w:val="single"/>
                </w:rPr>
                <w:t>https://rsis.ramsar.org/</w:t>
              </w:r>
            </w:hyperlink>
            <w:r w:rsidRPr="00617ADD">
              <w:rPr>
                <w:rFonts w:ascii="Calibri" w:hAnsi="Calibri" w:cs="Calibri"/>
                <w:i/>
              </w:rPr>
              <w:t>). If none, state ’None’.</w:t>
            </w:r>
          </w:p>
        </w:tc>
      </w:tr>
      <w:tr w:rsidR="00611086" w:rsidRPr="00617ADD" w14:paraId="55BE94A2" w14:textId="77777777" w:rsidTr="005C0C81">
        <w:trPr>
          <w:trHeight w:val="577"/>
        </w:trPr>
        <w:tc>
          <w:tcPr>
            <w:tcW w:w="534" w:type="dxa"/>
            <w:vMerge/>
            <w:shd w:val="clear" w:color="auto" w:fill="auto"/>
          </w:tcPr>
          <w:p w14:paraId="415E9BEA" w14:textId="77777777" w:rsidR="00611086" w:rsidRPr="00617ADD" w:rsidRDefault="00611086" w:rsidP="005C0C81">
            <w:pPr>
              <w:suppressAutoHyphens/>
              <w:jc w:val="both"/>
              <w:rPr>
                <w:rFonts w:ascii="Calibri" w:hAnsi="Calibri" w:cs="Calibri"/>
              </w:rPr>
            </w:pPr>
          </w:p>
        </w:tc>
        <w:tc>
          <w:tcPr>
            <w:tcW w:w="2268" w:type="dxa"/>
            <w:vMerge/>
            <w:shd w:val="clear" w:color="auto" w:fill="auto"/>
          </w:tcPr>
          <w:p w14:paraId="659039C5" w14:textId="77777777" w:rsidR="00611086" w:rsidRPr="00617ADD" w:rsidRDefault="00611086" w:rsidP="005C0C81">
            <w:pPr>
              <w:suppressAutoHyphens/>
              <w:rPr>
                <w:rFonts w:ascii="Calibri" w:hAnsi="Calibri" w:cs="Calibri"/>
              </w:rPr>
            </w:pPr>
          </w:p>
        </w:tc>
        <w:tc>
          <w:tcPr>
            <w:tcW w:w="3343" w:type="dxa"/>
            <w:tcBorders>
              <w:top w:val="single" w:sz="4" w:space="0" w:color="auto"/>
            </w:tcBorders>
            <w:shd w:val="clear" w:color="auto" w:fill="auto"/>
          </w:tcPr>
          <w:p w14:paraId="69052BA2" w14:textId="77777777" w:rsidR="00611086" w:rsidRPr="00617ADD" w:rsidRDefault="00611086" w:rsidP="005C0C81">
            <w:pPr>
              <w:suppressAutoHyphens/>
              <w:rPr>
                <w:rFonts w:ascii="Calibri" w:hAnsi="Calibri" w:cs="Calibri"/>
              </w:rPr>
            </w:pPr>
          </w:p>
        </w:tc>
        <w:tc>
          <w:tcPr>
            <w:tcW w:w="3061" w:type="dxa"/>
            <w:vMerge/>
            <w:tcBorders>
              <w:left w:val="nil"/>
            </w:tcBorders>
            <w:shd w:val="clear" w:color="auto" w:fill="auto"/>
            <w:vAlign w:val="center"/>
          </w:tcPr>
          <w:p w14:paraId="0667C35E" w14:textId="77777777" w:rsidR="00611086" w:rsidRPr="00617ADD" w:rsidRDefault="00611086" w:rsidP="005C0C81">
            <w:pPr>
              <w:suppressAutoHyphens/>
              <w:rPr>
                <w:rFonts w:ascii="Calibri" w:hAnsi="Calibri" w:cs="Calibri"/>
                <w:i/>
              </w:rPr>
            </w:pPr>
          </w:p>
        </w:tc>
      </w:tr>
      <w:tr w:rsidR="00611086" w:rsidRPr="00617ADD" w14:paraId="49A25819" w14:textId="77777777" w:rsidTr="005C0C81">
        <w:trPr>
          <w:trHeight w:val="57"/>
        </w:trPr>
        <w:tc>
          <w:tcPr>
            <w:tcW w:w="534" w:type="dxa"/>
            <w:shd w:val="clear" w:color="auto" w:fill="auto"/>
          </w:tcPr>
          <w:p w14:paraId="0B59007E" w14:textId="77777777" w:rsidR="00611086" w:rsidRPr="00617ADD" w:rsidRDefault="00611086" w:rsidP="005C0C81">
            <w:pPr>
              <w:suppressAutoHyphens/>
              <w:jc w:val="both"/>
              <w:rPr>
                <w:rFonts w:ascii="Calibri" w:hAnsi="Calibri" w:cs="Calibri"/>
              </w:rPr>
            </w:pPr>
          </w:p>
        </w:tc>
        <w:tc>
          <w:tcPr>
            <w:tcW w:w="2268" w:type="dxa"/>
            <w:shd w:val="clear" w:color="auto" w:fill="auto"/>
          </w:tcPr>
          <w:p w14:paraId="70749BFD" w14:textId="77777777" w:rsidR="00611086" w:rsidRPr="00617ADD" w:rsidRDefault="00611086" w:rsidP="005C0C81">
            <w:pPr>
              <w:suppressAutoHyphens/>
              <w:rPr>
                <w:rFonts w:ascii="Calibri" w:hAnsi="Calibri" w:cs="Calibri"/>
              </w:rPr>
            </w:pPr>
          </w:p>
        </w:tc>
        <w:tc>
          <w:tcPr>
            <w:tcW w:w="3343" w:type="dxa"/>
            <w:tcBorders>
              <w:bottom w:val="single" w:sz="4" w:space="0" w:color="auto"/>
            </w:tcBorders>
            <w:shd w:val="clear" w:color="auto" w:fill="auto"/>
          </w:tcPr>
          <w:p w14:paraId="44913E48" w14:textId="77777777" w:rsidR="00611086" w:rsidRPr="00617ADD" w:rsidRDefault="00611086" w:rsidP="005C0C81">
            <w:pPr>
              <w:suppressAutoHyphens/>
              <w:rPr>
                <w:rFonts w:ascii="Calibri" w:hAnsi="Calibri" w:cs="Calibri"/>
              </w:rPr>
            </w:pPr>
          </w:p>
        </w:tc>
        <w:tc>
          <w:tcPr>
            <w:tcW w:w="3061" w:type="dxa"/>
            <w:tcBorders>
              <w:left w:val="nil"/>
            </w:tcBorders>
            <w:shd w:val="clear" w:color="auto" w:fill="auto"/>
            <w:vAlign w:val="center"/>
          </w:tcPr>
          <w:p w14:paraId="130F3649" w14:textId="77777777" w:rsidR="00611086" w:rsidRPr="00617ADD" w:rsidRDefault="00611086" w:rsidP="005C0C81">
            <w:pPr>
              <w:suppressAutoHyphens/>
              <w:rPr>
                <w:rFonts w:ascii="Calibri" w:hAnsi="Calibri" w:cs="Calibri"/>
                <w:i/>
              </w:rPr>
            </w:pPr>
          </w:p>
        </w:tc>
      </w:tr>
      <w:tr w:rsidR="00611086" w:rsidRPr="00617ADD" w14:paraId="39336B7B" w14:textId="77777777" w:rsidTr="005C0C81">
        <w:trPr>
          <w:trHeight w:val="737"/>
        </w:trPr>
        <w:tc>
          <w:tcPr>
            <w:tcW w:w="534" w:type="dxa"/>
            <w:shd w:val="clear" w:color="auto" w:fill="auto"/>
          </w:tcPr>
          <w:p w14:paraId="741A9F28" w14:textId="77777777" w:rsidR="00611086" w:rsidRPr="00617ADD" w:rsidRDefault="00611086" w:rsidP="005C0C81">
            <w:pPr>
              <w:suppressAutoHyphens/>
              <w:jc w:val="both"/>
              <w:rPr>
                <w:rFonts w:ascii="Calibri" w:hAnsi="Calibri" w:cs="Calibri"/>
                <w:b/>
              </w:rPr>
            </w:pPr>
            <w:r w:rsidRPr="00617ADD">
              <w:rPr>
                <w:rFonts w:ascii="Calibri" w:hAnsi="Calibri" w:cs="Calibri"/>
                <w:b/>
              </w:rPr>
              <w:t>A.2</w:t>
            </w:r>
          </w:p>
        </w:tc>
        <w:tc>
          <w:tcPr>
            <w:tcW w:w="2268" w:type="dxa"/>
            <w:tcBorders>
              <w:right w:val="single" w:sz="4" w:space="0" w:color="auto"/>
            </w:tcBorders>
            <w:shd w:val="clear" w:color="auto" w:fill="auto"/>
          </w:tcPr>
          <w:p w14:paraId="3C58A6D6" w14:textId="15BA82D2" w:rsidR="00611086" w:rsidRPr="00617ADD" w:rsidRDefault="00611086" w:rsidP="005C0C81">
            <w:pPr>
              <w:suppressAutoHyphens/>
              <w:rPr>
                <w:rFonts w:ascii="Calibri" w:hAnsi="Calibri" w:cs="Calibri"/>
              </w:rPr>
            </w:pPr>
            <w:r w:rsidRPr="00617ADD">
              <w:rPr>
                <w:rFonts w:ascii="Calibri" w:hAnsi="Calibri" w:cs="Calibri"/>
              </w:rPr>
              <w:t xml:space="preserve">Name any other </w:t>
            </w:r>
            <w:r w:rsidR="00F25D8D">
              <w:rPr>
                <w:rFonts w:ascii="Calibri" w:hAnsi="Calibri" w:cs="Calibri"/>
              </w:rPr>
              <w:t xml:space="preserve">wetland conservation sites </w:t>
            </w:r>
            <w:r w:rsidRPr="00617ADD">
              <w:rPr>
                <w:rFonts w:ascii="Calibri" w:hAnsi="Calibri" w:cs="Calibri"/>
              </w:rPr>
              <w:t>that is fully or partly in the city administrative boundaries</w:t>
            </w:r>
          </w:p>
        </w:tc>
        <w:tc>
          <w:tcPr>
            <w:tcW w:w="3343" w:type="dxa"/>
            <w:tcBorders>
              <w:top w:val="single" w:sz="4" w:space="0" w:color="auto"/>
              <w:left w:val="single" w:sz="4" w:space="0" w:color="auto"/>
              <w:bottom w:val="single" w:sz="4" w:space="0" w:color="auto"/>
              <w:right w:val="single" w:sz="4" w:space="0" w:color="auto"/>
            </w:tcBorders>
            <w:shd w:val="clear" w:color="auto" w:fill="FFFF99"/>
          </w:tcPr>
          <w:p w14:paraId="30052966" w14:textId="77777777" w:rsidR="00611086" w:rsidRPr="00617ADD" w:rsidRDefault="00611086" w:rsidP="005C0C81">
            <w:pPr>
              <w:suppressAutoHyphens/>
              <w:rPr>
                <w:rFonts w:ascii="Calibri" w:hAnsi="Calibri" w:cs="Calibri"/>
              </w:rPr>
            </w:pPr>
          </w:p>
        </w:tc>
        <w:tc>
          <w:tcPr>
            <w:tcW w:w="3061" w:type="dxa"/>
            <w:tcBorders>
              <w:left w:val="single" w:sz="4" w:space="0" w:color="auto"/>
            </w:tcBorders>
            <w:shd w:val="clear" w:color="auto" w:fill="auto"/>
            <w:vAlign w:val="center"/>
          </w:tcPr>
          <w:p w14:paraId="5111F6BC" w14:textId="4A690633" w:rsidR="00611086" w:rsidRPr="00617ADD" w:rsidRDefault="00611086" w:rsidP="005C0C81">
            <w:pPr>
              <w:suppressAutoHyphens/>
              <w:rPr>
                <w:rFonts w:ascii="Calibri" w:hAnsi="Calibri" w:cs="Calibri"/>
                <w:i/>
              </w:rPr>
            </w:pPr>
            <w:r w:rsidRPr="00617ADD">
              <w:rPr>
                <w:rFonts w:ascii="Calibri" w:hAnsi="Calibri" w:cs="Calibri"/>
                <w:i/>
              </w:rPr>
              <w:t>Specify its legal conservation status (national or local)</w:t>
            </w:r>
            <w:r w:rsidR="0080517D">
              <w:rPr>
                <w:rFonts w:ascii="Calibri" w:hAnsi="Calibri" w:cs="Calibri" w:hint="eastAsia"/>
                <w:i/>
                <w:lang w:eastAsia="ko-KR"/>
              </w:rPr>
              <w:t>.</w:t>
            </w:r>
            <w:r w:rsidRPr="00617ADD">
              <w:rPr>
                <w:rFonts w:ascii="Calibri" w:hAnsi="Calibri" w:cs="Calibri"/>
                <w:i/>
              </w:rPr>
              <w:t xml:space="preserve"> </w:t>
            </w:r>
            <w:r w:rsidR="0080517D">
              <w:rPr>
                <w:rFonts w:ascii="Calibri" w:hAnsi="Calibri" w:cs="Calibri" w:hint="eastAsia"/>
                <w:i/>
                <w:lang w:eastAsia="ko-KR"/>
              </w:rPr>
              <w:t>I</w:t>
            </w:r>
            <w:r w:rsidRPr="00617ADD">
              <w:rPr>
                <w:rFonts w:ascii="Calibri" w:hAnsi="Calibri" w:cs="Calibri"/>
                <w:i/>
              </w:rPr>
              <w:t>f none</w:t>
            </w:r>
            <w:r w:rsidR="004C6073">
              <w:rPr>
                <w:rFonts w:ascii="Calibri" w:hAnsi="Calibri" w:cs="Calibri" w:hint="eastAsia"/>
                <w:i/>
                <w:lang w:eastAsia="ko-KR"/>
              </w:rPr>
              <w:t>,</w:t>
            </w:r>
            <w:r w:rsidRPr="00617ADD">
              <w:rPr>
                <w:rFonts w:ascii="Calibri" w:hAnsi="Calibri" w:cs="Calibri"/>
                <w:i/>
              </w:rPr>
              <w:t xml:space="preserve"> state </w:t>
            </w:r>
            <w:r w:rsidR="003972E7">
              <w:rPr>
                <w:rFonts w:ascii="Calibri" w:hAnsi="Calibri" w:cs="Calibri"/>
                <w:i/>
                <w:lang w:eastAsia="ko-KR"/>
              </w:rPr>
              <w:t>“</w:t>
            </w:r>
            <w:r w:rsidRPr="00617ADD">
              <w:rPr>
                <w:rFonts w:ascii="Calibri" w:hAnsi="Calibri" w:cs="Calibri"/>
                <w:i/>
              </w:rPr>
              <w:t>None</w:t>
            </w:r>
            <w:r w:rsidR="003972E7">
              <w:rPr>
                <w:rFonts w:ascii="Calibri" w:hAnsi="Calibri" w:cs="Calibri"/>
                <w:i/>
                <w:lang w:eastAsia="ko-KR"/>
              </w:rPr>
              <w:t>”</w:t>
            </w:r>
            <w:r w:rsidR="00803075">
              <w:rPr>
                <w:rFonts w:ascii="Calibri" w:hAnsi="Calibri" w:cs="Calibri"/>
                <w:i/>
              </w:rPr>
              <w:t xml:space="preserve"> </w:t>
            </w:r>
            <w:r w:rsidR="00803075">
              <w:rPr>
                <w:rFonts w:ascii="Calibri" w:hAnsi="Calibri" w:cs="Calibri" w:hint="eastAsia"/>
                <w:i/>
                <w:lang w:eastAsia="ko-KR"/>
              </w:rPr>
              <w:t>and</w:t>
            </w:r>
            <w:r w:rsidR="00803075">
              <w:rPr>
                <w:rFonts w:ascii="Calibri" w:hAnsi="Calibri" w:cs="Calibri"/>
                <w:i/>
              </w:rPr>
              <w:t xml:space="preserve"> </w:t>
            </w:r>
            <w:r w:rsidR="00803075">
              <w:rPr>
                <w:rFonts w:ascii="Calibri" w:hAnsi="Calibri" w:cs="Calibri" w:hint="eastAsia"/>
                <w:i/>
                <w:lang w:eastAsia="ko-KR"/>
              </w:rPr>
              <w:t>provide</w:t>
            </w:r>
            <w:r w:rsidR="00803075">
              <w:rPr>
                <w:rFonts w:ascii="Calibri" w:hAnsi="Calibri" w:cs="Calibri"/>
                <w:i/>
              </w:rPr>
              <w:t xml:space="preserve"> </w:t>
            </w:r>
            <w:r w:rsidR="00803075">
              <w:rPr>
                <w:rFonts w:ascii="Calibri" w:hAnsi="Calibri" w:cs="Calibri" w:hint="eastAsia"/>
                <w:i/>
                <w:lang w:eastAsia="ko-KR"/>
              </w:rPr>
              <w:t>additional</w:t>
            </w:r>
            <w:r w:rsidR="00803075">
              <w:rPr>
                <w:rFonts w:ascii="Calibri" w:hAnsi="Calibri" w:cs="Calibri"/>
                <w:i/>
              </w:rPr>
              <w:t xml:space="preserve"> </w:t>
            </w:r>
            <w:r w:rsidR="00803075">
              <w:rPr>
                <w:rFonts w:ascii="Calibri" w:hAnsi="Calibri" w:cs="Calibri" w:hint="eastAsia"/>
                <w:i/>
                <w:lang w:eastAsia="ko-KR"/>
              </w:rPr>
              <w:t>information</w:t>
            </w:r>
            <w:r w:rsidR="00803075">
              <w:rPr>
                <w:rFonts w:ascii="Calibri" w:hAnsi="Calibri" w:cs="Calibri"/>
                <w:i/>
              </w:rPr>
              <w:t xml:space="preserve"> </w:t>
            </w:r>
            <w:r w:rsidR="00803075">
              <w:rPr>
                <w:rFonts w:ascii="Calibri" w:hAnsi="Calibri" w:cs="Calibri" w:hint="eastAsia"/>
                <w:i/>
                <w:lang w:eastAsia="ko-KR"/>
              </w:rPr>
              <w:t>in</w:t>
            </w:r>
            <w:r w:rsidR="00803075">
              <w:rPr>
                <w:rFonts w:ascii="Calibri" w:hAnsi="Calibri" w:cs="Calibri"/>
                <w:i/>
              </w:rPr>
              <w:t xml:space="preserve"> </w:t>
            </w:r>
            <w:r w:rsidR="00803075">
              <w:rPr>
                <w:rFonts w:ascii="Calibri" w:hAnsi="Calibri" w:cs="Calibri" w:hint="eastAsia"/>
                <w:i/>
                <w:lang w:eastAsia="ko-KR"/>
              </w:rPr>
              <w:t>Group</w:t>
            </w:r>
            <w:r w:rsidR="00656321">
              <w:rPr>
                <w:rFonts w:ascii="Calibri" w:hAnsi="Calibri" w:cs="Calibri"/>
                <w:i/>
                <w:lang w:eastAsia="ko-KR"/>
              </w:rPr>
              <w:t xml:space="preserve"> </w:t>
            </w:r>
            <w:r w:rsidR="00656321">
              <w:rPr>
                <w:rFonts w:ascii="Calibri" w:hAnsi="Calibri" w:cs="Calibri" w:hint="eastAsia"/>
                <w:i/>
                <w:lang w:eastAsia="ko-KR"/>
              </w:rPr>
              <w:t>B</w:t>
            </w:r>
            <w:r w:rsidRPr="00617ADD">
              <w:rPr>
                <w:rFonts w:ascii="Calibri" w:hAnsi="Calibri" w:cs="Calibri"/>
                <w:i/>
              </w:rPr>
              <w:t>.</w:t>
            </w:r>
          </w:p>
        </w:tc>
      </w:tr>
    </w:tbl>
    <w:p w14:paraId="4C2D8CA4" w14:textId="77777777" w:rsidR="00611086" w:rsidRPr="00617ADD" w:rsidRDefault="00611086" w:rsidP="00611086">
      <w:pPr>
        <w:contextualSpacing/>
        <w:rPr>
          <w:rFonts w:ascii="Calibri" w:hAnsi="Calibri" w:cs="Calibri"/>
          <w:iCs/>
        </w:rPr>
      </w:pPr>
    </w:p>
    <w:p w14:paraId="0A793C29" w14:textId="3A1FAC5E" w:rsidR="00611086" w:rsidRPr="00617ADD" w:rsidRDefault="00F8373D" w:rsidP="00611086">
      <w:pPr>
        <w:contextualSpacing/>
        <w:rPr>
          <w:rFonts w:ascii="Calibri" w:hAnsi="Calibri" w:cs="Calibri"/>
          <w:b/>
        </w:rPr>
      </w:pPr>
      <w:r>
        <w:rPr>
          <w:rFonts w:ascii="Calibri" w:hAnsi="Calibri" w:cs="Calibri"/>
          <w:b/>
          <w:lang w:val="en-US"/>
        </w:rPr>
        <w:t xml:space="preserve">Criterion 2: </w:t>
      </w:r>
      <w:r w:rsidR="00611086" w:rsidRPr="00617ADD">
        <w:rPr>
          <w:rFonts w:ascii="Calibri" w:hAnsi="Calibri" w:cs="Calibri"/>
          <w:b/>
          <w:lang w:val="en-US"/>
        </w:rPr>
        <w:t>A city can be considered for accreditation if it</w:t>
      </w:r>
      <w:r w:rsidR="00611086" w:rsidRPr="00617ADD">
        <w:rPr>
          <w:rFonts w:ascii="Calibri" w:hAnsi="Calibri" w:cs="Calibri"/>
          <w:b/>
        </w:rPr>
        <w:t xml:space="preserve"> has adopted measures for conservation of wetlands and their services.</w:t>
      </w:r>
    </w:p>
    <w:p w14:paraId="6805966E" w14:textId="77777777" w:rsidR="00611086" w:rsidRPr="00617ADD" w:rsidRDefault="00611086" w:rsidP="00611086">
      <w:pPr>
        <w:rPr>
          <w:rFonts w:ascii="Calibri" w:hAnsi="Calibri" w:cs="Calibri"/>
          <w:b/>
          <w:color w:val="000000"/>
        </w:rPr>
      </w:pPr>
    </w:p>
    <w:p w14:paraId="3968FA3D" w14:textId="77777777" w:rsidR="00611086" w:rsidRPr="00617ADD" w:rsidRDefault="00611086" w:rsidP="00611086">
      <w:pPr>
        <w:rPr>
          <w:rFonts w:ascii="Calibri" w:hAnsi="Calibri" w:cs="Calibri"/>
          <w:color w:val="000000"/>
        </w:rPr>
      </w:pPr>
      <w:r w:rsidRPr="00617ADD">
        <w:rPr>
          <w:rFonts w:ascii="Calibri" w:hAnsi="Calibri" w:cs="Calibri"/>
          <w:b/>
          <w:color w:val="000000"/>
        </w:rPr>
        <w:t>A.3.</w:t>
      </w:r>
      <w:r w:rsidRPr="00617ADD">
        <w:rPr>
          <w:rFonts w:ascii="Calibri" w:hAnsi="Calibri" w:cs="Calibri"/>
          <w:color w:val="000000"/>
        </w:rPr>
        <w:t xml:space="preserve"> A city can be considered for accreditation if it can demonstrate that </w:t>
      </w:r>
      <w:r w:rsidRPr="00617ADD">
        <w:rPr>
          <w:rFonts w:ascii="Calibri" w:hAnsi="Calibri" w:cs="Calibri"/>
          <w:b/>
          <w:color w:val="000000"/>
        </w:rPr>
        <w:t>development avoids degrading and destroying wetlands</w:t>
      </w:r>
      <w:r w:rsidRPr="00617ADD">
        <w:rPr>
          <w:rFonts w:ascii="Calibri" w:hAnsi="Calibri" w:cs="Calibri"/>
          <w:color w:val="000000"/>
        </w:rPr>
        <w:t xml:space="preserve">. Describe the national and/or local </w:t>
      </w:r>
      <w:r w:rsidRPr="00617ADD">
        <w:rPr>
          <w:rFonts w:ascii="Calibri" w:hAnsi="Calibri" w:cs="Calibri"/>
          <w:b/>
          <w:color w:val="000000"/>
        </w:rPr>
        <w:t>policy</w:t>
      </w:r>
      <w:r w:rsidRPr="00617ADD">
        <w:rPr>
          <w:rFonts w:ascii="Calibri" w:hAnsi="Calibri" w:cs="Calibri"/>
          <w:color w:val="000000"/>
        </w:rPr>
        <w:t xml:space="preserve">, </w:t>
      </w:r>
      <w:r w:rsidRPr="00617ADD">
        <w:rPr>
          <w:rFonts w:ascii="Calibri" w:hAnsi="Calibri" w:cs="Calibri"/>
          <w:b/>
          <w:color w:val="000000"/>
        </w:rPr>
        <w:t>legislative measures</w:t>
      </w:r>
      <w:r w:rsidRPr="00617ADD">
        <w:rPr>
          <w:rFonts w:ascii="Calibri" w:hAnsi="Calibri" w:cs="Calibri"/>
          <w:color w:val="000000"/>
        </w:rPr>
        <w:t xml:space="preserve"> and </w:t>
      </w:r>
      <w:r w:rsidRPr="00617ADD">
        <w:rPr>
          <w:rFonts w:ascii="Calibri" w:hAnsi="Calibri" w:cs="Calibri"/>
          <w:b/>
          <w:color w:val="000000"/>
        </w:rPr>
        <w:t>regulatory instruments</w:t>
      </w:r>
      <w:r w:rsidRPr="00617ADD">
        <w:rPr>
          <w:rFonts w:ascii="Calibri" w:hAnsi="Calibri" w:cs="Calibri"/>
          <w:color w:val="000000"/>
        </w:rPr>
        <w:t>, urban management plans etc. that are in use by the city to proactively prevent the degradation and loss of wetlands.</w:t>
      </w:r>
    </w:p>
    <w:p w14:paraId="0B54CECE" w14:textId="77777777" w:rsidR="00611086" w:rsidRPr="00617ADD" w:rsidRDefault="00611086" w:rsidP="00611086">
      <w:pPr>
        <w:contextualSpacing/>
        <w:rPr>
          <w:rFonts w:ascii="Calibri" w:hAnsi="Calibri" w:cs="Calibri"/>
          <w:iCs/>
          <w:color w:val="000000"/>
        </w:rPr>
      </w:pPr>
    </w:p>
    <w:p w14:paraId="4F8E63BE" w14:textId="77777777" w:rsidR="00611086" w:rsidRPr="00617ADD" w:rsidRDefault="00611086" w:rsidP="00611086">
      <w:pPr>
        <w:ind w:left="216"/>
        <w:rPr>
          <w:rFonts w:ascii="Calibri" w:eastAsia="Arial" w:hAnsi="Calibri" w:cs="Calibri"/>
          <w:lang w:eastAsia="fr-CH"/>
        </w:rPr>
      </w:pPr>
      <w:r w:rsidRPr="00617ADD">
        <w:rPr>
          <w:rFonts w:ascii="Calibri" w:eastAsia="Arial" w:hAnsi="Calibri" w:cs="Calibri"/>
          <w:i/>
          <w:iCs/>
          <w:color w:val="000000"/>
          <w:lang w:eastAsia="fr-CH"/>
        </w:rPr>
        <w:t xml:space="preserve"> (This field is limited to 2500 characters)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206"/>
        <w:gridCol w:w="9309"/>
      </w:tblGrid>
      <w:tr w:rsidR="00611086" w:rsidRPr="00617ADD" w14:paraId="7D3C5680" w14:textId="77777777" w:rsidTr="005C0C81">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24953EA0" w14:textId="77777777" w:rsidR="00611086" w:rsidRPr="00617ADD" w:rsidRDefault="00611086" w:rsidP="005C0C81">
            <w:pPr>
              <w:rPr>
                <w:rFonts w:ascii="Calibri" w:hAnsi="Calibri" w:cs="Calibri"/>
              </w:rPr>
            </w:pPr>
          </w:p>
        </w:tc>
        <w:tc>
          <w:tcPr>
            <w:tcW w:w="9500" w:type="dxa"/>
            <w:shd w:val="clear" w:color="auto" w:fill="FFFF99"/>
          </w:tcPr>
          <w:p w14:paraId="0C90485C" w14:textId="77777777" w:rsidR="00611086" w:rsidRPr="00617ADD" w:rsidRDefault="00611086" w:rsidP="005C0C81">
            <w:pPr>
              <w:ind w:left="57"/>
              <w:rPr>
                <w:rFonts w:ascii="Calibri" w:hAnsi="Calibri" w:cs="Calibri"/>
              </w:rPr>
            </w:pPr>
          </w:p>
          <w:p w14:paraId="1634A8CC" w14:textId="77777777" w:rsidR="00611086" w:rsidRPr="00617ADD" w:rsidRDefault="00611086" w:rsidP="005C0C81">
            <w:pPr>
              <w:rPr>
                <w:rFonts w:ascii="Calibri" w:hAnsi="Calibri" w:cs="Calibri"/>
              </w:rPr>
            </w:pPr>
          </w:p>
        </w:tc>
      </w:tr>
    </w:tbl>
    <w:p w14:paraId="431A6EB6" w14:textId="77777777" w:rsidR="00611086" w:rsidRPr="00617ADD" w:rsidRDefault="00611086" w:rsidP="00611086">
      <w:pPr>
        <w:contextualSpacing/>
        <w:rPr>
          <w:rFonts w:ascii="Calibri" w:hAnsi="Calibri" w:cs="Calibri"/>
        </w:rPr>
      </w:pPr>
    </w:p>
    <w:p w14:paraId="68161787" w14:textId="2874219D" w:rsidR="00611086" w:rsidRPr="00617ADD" w:rsidRDefault="00F8373D" w:rsidP="00611086">
      <w:pPr>
        <w:contextualSpacing/>
        <w:rPr>
          <w:rFonts w:ascii="Calibri" w:hAnsi="Calibri" w:cs="Calibri"/>
          <w:b/>
        </w:rPr>
      </w:pPr>
      <w:r>
        <w:rPr>
          <w:rFonts w:ascii="Calibri" w:hAnsi="Calibri" w:cs="Calibri"/>
          <w:b/>
          <w:lang w:val="en-US"/>
        </w:rPr>
        <w:t xml:space="preserve">Criterion 3: </w:t>
      </w:r>
      <w:r w:rsidR="00611086" w:rsidRPr="00617ADD">
        <w:rPr>
          <w:rFonts w:ascii="Calibri" w:hAnsi="Calibri" w:cs="Calibri"/>
          <w:b/>
          <w:lang w:val="en-US"/>
        </w:rPr>
        <w:t>A city can be considered for accreditation if i</w:t>
      </w:r>
      <w:r w:rsidR="00611086" w:rsidRPr="00617ADD">
        <w:rPr>
          <w:rFonts w:ascii="Calibri" w:hAnsi="Calibri" w:cs="Calibri"/>
          <w:b/>
        </w:rPr>
        <w:t xml:space="preserve">t </w:t>
      </w:r>
      <w:r w:rsidR="00611086" w:rsidRPr="00617ADD">
        <w:rPr>
          <w:rFonts w:ascii="Calibri" w:hAnsi="Calibri" w:cs="Calibri"/>
          <w:b/>
          <w:lang w:val="en-US"/>
        </w:rPr>
        <w:t xml:space="preserve">has implemented wetland </w:t>
      </w:r>
      <w:r w:rsidR="00611086" w:rsidRPr="00617ADD">
        <w:rPr>
          <w:rFonts w:ascii="Calibri" w:hAnsi="Calibri" w:cs="Calibri"/>
          <w:b/>
        </w:rPr>
        <w:t>restoration and/or management measures.</w:t>
      </w:r>
    </w:p>
    <w:p w14:paraId="329186F6" w14:textId="77777777" w:rsidR="00611086" w:rsidRPr="00617ADD" w:rsidRDefault="00611086" w:rsidP="00611086">
      <w:pPr>
        <w:ind w:left="851"/>
        <w:contextualSpacing/>
        <w:rPr>
          <w:rFonts w:ascii="Calibri" w:hAnsi="Calibri" w:cs="Calibri"/>
        </w:rPr>
      </w:pPr>
    </w:p>
    <w:p w14:paraId="13F35AF2" w14:textId="77777777" w:rsidR="00611086" w:rsidRPr="00617ADD" w:rsidRDefault="00611086" w:rsidP="00611086">
      <w:pPr>
        <w:rPr>
          <w:rFonts w:ascii="Calibri" w:hAnsi="Calibri" w:cs="Calibri"/>
          <w:color w:val="000000"/>
        </w:rPr>
      </w:pPr>
      <w:r w:rsidRPr="00617ADD">
        <w:rPr>
          <w:rFonts w:ascii="Calibri" w:hAnsi="Calibri" w:cs="Calibri"/>
          <w:b/>
          <w:color w:val="000000"/>
        </w:rPr>
        <w:t>A.4.</w:t>
      </w:r>
      <w:r w:rsidRPr="00617ADD">
        <w:rPr>
          <w:rFonts w:ascii="Calibri" w:hAnsi="Calibri" w:cs="Calibri"/>
          <w:color w:val="000000"/>
        </w:rPr>
        <w:t xml:space="preserve"> A city can be considered for accreditation if it can demonstrate that it proactively encourages the </w:t>
      </w:r>
      <w:r w:rsidRPr="00617ADD">
        <w:rPr>
          <w:rFonts w:ascii="Calibri" w:hAnsi="Calibri" w:cs="Calibri"/>
          <w:b/>
          <w:color w:val="000000"/>
        </w:rPr>
        <w:t>restoration or creation of wetlands</w:t>
      </w:r>
      <w:r w:rsidRPr="00617ADD">
        <w:rPr>
          <w:rFonts w:ascii="Calibri" w:hAnsi="Calibri" w:cs="Calibri"/>
          <w:color w:val="000000"/>
        </w:rPr>
        <w:t xml:space="preserve"> as elements of urban, and especially water management infrastructure. Provide specific examples (site and summary of implemented measures) of where wetlands have been created or restored within the city as elements of urban infrastructure, such as to control flooding, cool climate, improve water quality, provide recreation, etc. </w:t>
      </w:r>
    </w:p>
    <w:p w14:paraId="79F4A5A4" w14:textId="77777777" w:rsidR="00611086" w:rsidRPr="00617ADD" w:rsidRDefault="00611086" w:rsidP="00611086">
      <w:pPr>
        <w:contextualSpacing/>
        <w:rPr>
          <w:rFonts w:ascii="Calibri" w:hAnsi="Calibri" w:cs="Calibri"/>
          <w:iCs/>
          <w:color w:val="000000"/>
        </w:rPr>
      </w:pPr>
    </w:p>
    <w:p w14:paraId="39837978" w14:textId="77777777" w:rsidR="00611086" w:rsidRPr="00617ADD" w:rsidRDefault="00611086" w:rsidP="00611086">
      <w:pPr>
        <w:ind w:left="216"/>
        <w:rPr>
          <w:rFonts w:ascii="Calibri" w:eastAsia="Arial" w:hAnsi="Calibri" w:cs="Calibri"/>
          <w:lang w:eastAsia="fr-CH"/>
        </w:rPr>
      </w:pPr>
      <w:r w:rsidRPr="00617ADD">
        <w:rPr>
          <w:rFonts w:ascii="Calibri" w:eastAsia="Arial" w:hAnsi="Calibri" w:cs="Calibri"/>
          <w:i/>
          <w:iCs/>
          <w:color w:val="000000"/>
          <w:lang w:eastAsia="fr-CH"/>
        </w:rPr>
        <w:t xml:space="preserve"> (This field is limited to 2500 characters)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206"/>
        <w:gridCol w:w="9309"/>
      </w:tblGrid>
      <w:tr w:rsidR="00611086" w:rsidRPr="00617ADD" w14:paraId="53412543" w14:textId="77777777" w:rsidTr="005C0C81">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03D7B1DC" w14:textId="77777777" w:rsidR="00611086" w:rsidRPr="00617ADD" w:rsidRDefault="00611086" w:rsidP="005C0C81">
            <w:pPr>
              <w:rPr>
                <w:rFonts w:ascii="Calibri" w:hAnsi="Calibri" w:cs="Calibri"/>
              </w:rPr>
            </w:pPr>
          </w:p>
        </w:tc>
        <w:tc>
          <w:tcPr>
            <w:tcW w:w="9500" w:type="dxa"/>
            <w:shd w:val="clear" w:color="auto" w:fill="FFFF99"/>
          </w:tcPr>
          <w:p w14:paraId="04CF006B" w14:textId="77777777" w:rsidR="00611086" w:rsidRPr="00617ADD" w:rsidRDefault="00611086" w:rsidP="005C0C81">
            <w:pPr>
              <w:ind w:left="57"/>
              <w:rPr>
                <w:rFonts w:ascii="Calibri" w:hAnsi="Calibri" w:cs="Calibri"/>
              </w:rPr>
            </w:pPr>
          </w:p>
          <w:p w14:paraId="144FC4E4" w14:textId="77777777" w:rsidR="00611086" w:rsidRPr="00617ADD" w:rsidRDefault="00611086" w:rsidP="005C0C81">
            <w:pPr>
              <w:rPr>
                <w:rFonts w:ascii="Calibri" w:hAnsi="Calibri" w:cs="Calibri"/>
              </w:rPr>
            </w:pPr>
          </w:p>
        </w:tc>
      </w:tr>
    </w:tbl>
    <w:p w14:paraId="0CF92551" w14:textId="77777777" w:rsidR="00BF3D46" w:rsidRDefault="00BF3D46" w:rsidP="00611086">
      <w:pPr>
        <w:contextualSpacing/>
        <w:rPr>
          <w:rFonts w:ascii="Calibri" w:hAnsi="Calibri" w:cs="Calibri"/>
          <w:b/>
          <w:lang w:val="en-US"/>
        </w:rPr>
      </w:pPr>
    </w:p>
    <w:p w14:paraId="68382874" w14:textId="1E67BE38" w:rsidR="00611086" w:rsidRPr="00617ADD" w:rsidRDefault="00F8373D" w:rsidP="00611086">
      <w:pPr>
        <w:contextualSpacing/>
        <w:rPr>
          <w:rFonts w:ascii="Calibri" w:hAnsi="Calibri" w:cs="Calibri"/>
          <w:b/>
        </w:rPr>
      </w:pPr>
      <w:r>
        <w:rPr>
          <w:rFonts w:ascii="Calibri" w:hAnsi="Calibri" w:cs="Calibri"/>
          <w:b/>
          <w:lang w:val="en-US"/>
        </w:rPr>
        <w:t xml:space="preserve">Criterion 4: </w:t>
      </w:r>
      <w:r w:rsidR="00611086" w:rsidRPr="00617ADD">
        <w:rPr>
          <w:rFonts w:ascii="Calibri" w:hAnsi="Calibri" w:cs="Calibri"/>
          <w:b/>
          <w:lang w:val="en-US"/>
        </w:rPr>
        <w:t>A city can be considered for accreditation if i</w:t>
      </w:r>
      <w:r w:rsidR="00611086" w:rsidRPr="00617ADD">
        <w:rPr>
          <w:rFonts w:ascii="Calibri" w:hAnsi="Calibri" w:cs="Calibri"/>
          <w:b/>
        </w:rPr>
        <w:t>t considers the challenges and opportunities of integrated spatial/land-use planning for wetlands under its jurisdiction.</w:t>
      </w:r>
    </w:p>
    <w:p w14:paraId="4D74CA6C" w14:textId="77777777" w:rsidR="00611086" w:rsidRPr="00617ADD" w:rsidRDefault="00611086" w:rsidP="00611086">
      <w:pPr>
        <w:contextualSpacing/>
        <w:rPr>
          <w:rFonts w:ascii="Calibri" w:hAnsi="Calibri" w:cs="Calibri"/>
        </w:rPr>
      </w:pPr>
    </w:p>
    <w:p w14:paraId="14867ABD" w14:textId="24C3673D" w:rsidR="00611086" w:rsidRDefault="00611086" w:rsidP="00611086">
      <w:pPr>
        <w:autoSpaceDE w:val="0"/>
        <w:autoSpaceDN w:val="0"/>
        <w:adjustRightInd w:val="0"/>
        <w:rPr>
          <w:rFonts w:ascii="Calibri" w:hAnsi="Calibri" w:cs="Calibri"/>
          <w:color w:val="000000"/>
        </w:rPr>
      </w:pPr>
      <w:r w:rsidRPr="00617ADD">
        <w:rPr>
          <w:rFonts w:ascii="Calibri" w:hAnsi="Calibri" w:cs="Calibri"/>
          <w:b/>
          <w:bCs/>
          <w:color w:val="000000"/>
        </w:rPr>
        <w:t>A.5</w:t>
      </w:r>
      <w:r w:rsidRPr="00617ADD">
        <w:rPr>
          <w:rFonts w:ascii="Calibri" w:hAnsi="Calibri" w:cs="Calibri"/>
          <w:bCs/>
          <w:color w:val="000000"/>
        </w:rPr>
        <w:t xml:space="preserve">. </w:t>
      </w:r>
      <w:r w:rsidRPr="00617ADD">
        <w:rPr>
          <w:rFonts w:ascii="Calibri" w:hAnsi="Calibri" w:cs="Calibri"/>
          <w:color w:val="000000"/>
        </w:rPr>
        <w:t xml:space="preserve">A city can be considered for accreditation if it can demonstrate that it considers the importance of wetlands as elements of </w:t>
      </w:r>
      <w:r w:rsidRPr="00617ADD">
        <w:rPr>
          <w:rFonts w:ascii="Calibri" w:hAnsi="Calibri" w:cs="Calibri"/>
          <w:b/>
          <w:color w:val="000000"/>
        </w:rPr>
        <w:t>spatial planning and integrated city management</w:t>
      </w:r>
      <w:r w:rsidRPr="00617ADD">
        <w:rPr>
          <w:rFonts w:ascii="Calibri" w:hAnsi="Calibri" w:cs="Calibri"/>
          <w:color w:val="000000"/>
        </w:rPr>
        <w:t xml:space="preserve"> (such as through Integrated River Basin Management, spatial zonation, water resource management, the development of transport infrastructure, agriculture production, fuel supply, poverty alleviation, pollution control, flood risk management, disaster risk reduction, etc.). Describe the measures (policies, procedures, guidance, legislation, etc.) that ensure that the importance of wetlands is considered fully as elements of spatial planning and integrated city management. </w:t>
      </w:r>
    </w:p>
    <w:p w14:paraId="775C566A" w14:textId="77777777" w:rsidR="007A24A6" w:rsidRPr="00617ADD" w:rsidRDefault="007A24A6" w:rsidP="00611086">
      <w:pPr>
        <w:autoSpaceDE w:val="0"/>
        <w:autoSpaceDN w:val="0"/>
        <w:adjustRightInd w:val="0"/>
        <w:rPr>
          <w:rFonts w:ascii="Calibri" w:hAnsi="Calibri" w:cs="Calibri"/>
          <w:color w:val="000000"/>
        </w:rPr>
      </w:pPr>
    </w:p>
    <w:p w14:paraId="061F4E8D" w14:textId="77777777" w:rsidR="00611086" w:rsidRPr="00617ADD" w:rsidRDefault="00611086" w:rsidP="00611086">
      <w:pPr>
        <w:ind w:left="216"/>
        <w:rPr>
          <w:rFonts w:ascii="Calibri" w:eastAsia="Arial" w:hAnsi="Calibri" w:cs="Calibri"/>
          <w:lang w:eastAsia="fr-CH"/>
        </w:rPr>
      </w:pPr>
      <w:r w:rsidRPr="00617ADD">
        <w:rPr>
          <w:rFonts w:ascii="Calibri" w:eastAsia="Arial" w:hAnsi="Calibri" w:cs="Calibri"/>
          <w:i/>
          <w:iCs/>
          <w:color w:val="000000"/>
          <w:lang w:eastAsia="fr-CH"/>
        </w:rPr>
        <w:t xml:space="preserve"> (This field is limited to 2500 characters)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206"/>
        <w:gridCol w:w="9309"/>
      </w:tblGrid>
      <w:tr w:rsidR="00611086" w:rsidRPr="00617ADD" w14:paraId="49D888E9" w14:textId="77777777" w:rsidTr="005C0C81">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7A1518F0" w14:textId="77777777" w:rsidR="00611086" w:rsidRPr="00617ADD" w:rsidRDefault="00611086" w:rsidP="005C0C81">
            <w:pPr>
              <w:rPr>
                <w:rFonts w:ascii="Calibri" w:hAnsi="Calibri" w:cs="Calibri"/>
              </w:rPr>
            </w:pPr>
          </w:p>
        </w:tc>
        <w:tc>
          <w:tcPr>
            <w:tcW w:w="9500" w:type="dxa"/>
            <w:shd w:val="clear" w:color="auto" w:fill="FFFF99"/>
          </w:tcPr>
          <w:p w14:paraId="166AA55A" w14:textId="77777777" w:rsidR="00611086" w:rsidRPr="00617ADD" w:rsidRDefault="00611086" w:rsidP="005C0C81">
            <w:pPr>
              <w:ind w:left="57"/>
              <w:rPr>
                <w:rFonts w:ascii="Calibri" w:hAnsi="Calibri" w:cs="Calibri"/>
              </w:rPr>
            </w:pPr>
          </w:p>
          <w:p w14:paraId="14563268" w14:textId="77777777" w:rsidR="00611086" w:rsidRPr="00617ADD" w:rsidRDefault="00611086" w:rsidP="005C0C81">
            <w:pPr>
              <w:rPr>
                <w:rFonts w:ascii="Calibri" w:hAnsi="Calibri" w:cs="Calibri"/>
              </w:rPr>
            </w:pPr>
          </w:p>
        </w:tc>
      </w:tr>
    </w:tbl>
    <w:p w14:paraId="13093747" w14:textId="77777777" w:rsidR="00611086" w:rsidRPr="00611086" w:rsidRDefault="00611086" w:rsidP="00611086">
      <w:pPr>
        <w:contextualSpacing/>
        <w:rPr>
          <w:rFonts w:ascii="Calibri" w:hAnsi="Calibri" w:cs="Calibri"/>
          <w:sz w:val="20"/>
          <w:szCs w:val="20"/>
        </w:rPr>
      </w:pPr>
    </w:p>
    <w:p w14:paraId="31FF967D" w14:textId="4B1648AE" w:rsidR="00611086" w:rsidRPr="00617ADD" w:rsidRDefault="00F8373D" w:rsidP="00611086">
      <w:pPr>
        <w:contextualSpacing/>
        <w:rPr>
          <w:rFonts w:ascii="Calibri" w:hAnsi="Calibri" w:cs="Calibri"/>
          <w:b/>
        </w:rPr>
      </w:pPr>
      <w:r>
        <w:rPr>
          <w:rFonts w:ascii="Calibri" w:hAnsi="Calibri" w:cs="Calibri"/>
          <w:b/>
          <w:lang w:val="en-US"/>
        </w:rPr>
        <w:t xml:space="preserve">Criterion 5: </w:t>
      </w:r>
      <w:r w:rsidR="00611086" w:rsidRPr="00617ADD">
        <w:rPr>
          <w:rFonts w:ascii="Calibri" w:hAnsi="Calibri" w:cs="Calibri"/>
          <w:b/>
          <w:lang w:val="en-US"/>
        </w:rPr>
        <w:t>A city can be considered for accreditation if i</w:t>
      </w:r>
      <w:r w:rsidR="00611086" w:rsidRPr="00617ADD">
        <w:rPr>
          <w:rFonts w:ascii="Calibri" w:hAnsi="Calibri" w:cs="Calibri"/>
          <w:b/>
        </w:rPr>
        <w:t>t has</w:t>
      </w:r>
      <w:r w:rsidR="00973D58" w:rsidRPr="00973D58">
        <w:rPr>
          <w:rFonts w:ascii="Calibri" w:hAnsi="Calibri" w:cs="Calibri"/>
          <w:b/>
        </w:rPr>
        <w:t xml:space="preserve"> </w:t>
      </w:r>
      <w:r w:rsidR="00973D58" w:rsidRPr="009377BA">
        <w:rPr>
          <w:rFonts w:ascii="Calibri" w:hAnsi="Calibri" w:cs="Calibri"/>
          <w:b/>
        </w:rPr>
        <w:t>raised public awareness about the values of wetlands by delivering locally adapted information, and enabled participation of local stakeholders in decision-making processes</w:t>
      </w:r>
      <w:r w:rsidR="00611086" w:rsidRPr="00617ADD">
        <w:rPr>
          <w:rFonts w:ascii="Calibri" w:hAnsi="Calibri" w:cs="Calibri"/>
          <w:b/>
        </w:rPr>
        <w:t>.</w:t>
      </w:r>
    </w:p>
    <w:p w14:paraId="353D1739" w14:textId="77777777" w:rsidR="00611086" w:rsidRPr="00611086" w:rsidRDefault="00611086" w:rsidP="00611086">
      <w:pPr>
        <w:contextualSpacing/>
        <w:rPr>
          <w:rFonts w:ascii="Calibri" w:hAnsi="Calibri" w:cs="Calibri"/>
          <w:sz w:val="20"/>
          <w:szCs w:val="20"/>
        </w:rPr>
      </w:pPr>
    </w:p>
    <w:p w14:paraId="03B0A912" w14:textId="30EF0983" w:rsidR="00611086" w:rsidRPr="00617ADD" w:rsidRDefault="00611086" w:rsidP="00611086">
      <w:pPr>
        <w:autoSpaceDE w:val="0"/>
        <w:autoSpaceDN w:val="0"/>
        <w:adjustRightInd w:val="0"/>
        <w:rPr>
          <w:rFonts w:ascii="Calibri" w:hAnsi="Calibri" w:cs="Calibri"/>
          <w:color w:val="000000"/>
        </w:rPr>
      </w:pPr>
      <w:r w:rsidRPr="00617ADD">
        <w:rPr>
          <w:rFonts w:ascii="Calibri" w:hAnsi="Calibri" w:cs="Calibri"/>
          <w:b/>
          <w:color w:val="000000"/>
        </w:rPr>
        <w:t>A.6.</w:t>
      </w:r>
      <w:r w:rsidRPr="00617ADD">
        <w:rPr>
          <w:rFonts w:ascii="Calibri" w:hAnsi="Calibri" w:cs="Calibri"/>
          <w:color w:val="000000"/>
        </w:rPr>
        <w:t xml:space="preserve"> A city can be considered for accreditation if it can demonstrate that it has adopted the </w:t>
      </w:r>
      <w:r w:rsidRPr="00617ADD">
        <w:rPr>
          <w:rFonts w:ascii="Calibri" w:hAnsi="Calibri" w:cs="Calibri"/>
          <w:b/>
          <w:color w:val="000000"/>
        </w:rPr>
        <w:t xml:space="preserve">principles of inclusivity, empowerment, and participation of </w:t>
      </w:r>
      <w:r w:rsidR="00A0574D">
        <w:rPr>
          <w:rFonts w:ascii="Calibri" w:hAnsi="Calibri" w:cs="Calibri"/>
          <w:b/>
          <w:color w:val="000000"/>
        </w:rPr>
        <w:t>local stakeholders including</w:t>
      </w:r>
      <w:r w:rsidR="00A0574D" w:rsidRPr="00617ADD">
        <w:rPr>
          <w:rFonts w:ascii="Calibri" w:hAnsi="Calibri" w:cs="Calibri"/>
          <w:b/>
          <w:color w:val="000000"/>
        </w:rPr>
        <w:t xml:space="preserve"> </w:t>
      </w:r>
      <w:r w:rsidRPr="00617ADD">
        <w:rPr>
          <w:rFonts w:ascii="Calibri" w:hAnsi="Calibri" w:cs="Calibri"/>
          <w:b/>
          <w:color w:val="000000"/>
        </w:rPr>
        <w:t>indigenous and local communities</w:t>
      </w:r>
      <w:r w:rsidR="00775528">
        <w:rPr>
          <w:rFonts w:ascii="Calibri" w:hAnsi="Calibri" w:cs="Calibri"/>
          <w:b/>
          <w:color w:val="000000"/>
        </w:rPr>
        <w:t>,</w:t>
      </w:r>
      <w:r w:rsidR="00775528" w:rsidRPr="005B70C4">
        <w:t xml:space="preserve"> </w:t>
      </w:r>
      <w:r w:rsidR="00775528" w:rsidRPr="005B70C4">
        <w:rPr>
          <w:rFonts w:hint="eastAsia"/>
          <w:lang w:eastAsia="ko-KR"/>
        </w:rPr>
        <w:t>w</w:t>
      </w:r>
      <w:r w:rsidR="00775528" w:rsidRPr="005B70C4">
        <w:rPr>
          <w:lang w:eastAsia="ko-KR"/>
        </w:rPr>
        <w:t>omen, youth, marginalized and vulnerable groups</w:t>
      </w:r>
      <w:r w:rsidRPr="00617ADD">
        <w:rPr>
          <w:rFonts w:ascii="Calibri" w:hAnsi="Calibri" w:cs="Calibri"/>
          <w:b/>
          <w:color w:val="000000"/>
        </w:rPr>
        <w:t xml:space="preserve"> and the civil society</w:t>
      </w:r>
      <w:r w:rsidRPr="00617ADD">
        <w:rPr>
          <w:rFonts w:ascii="Calibri" w:hAnsi="Calibri" w:cs="Calibri"/>
          <w:color w:val="000000"/>
        </w:rPr>
        <w:t xml:space="preserve"> in decision-making and city planning and management. Describe how </w:t>
      </w:r>
      <w:r w:rsidR="00A0574D" w:rsidRPr="00A0574D">
        <w:rPr>
          <w:rFonts w:ascii="Calibri" w:hAnsi="Calibri" w:cs="Calibri"/>
          <w:color w:val="000000"/>
        </w:rPr>
        <w:t>local stakeholders</w:t>
      </w:r>
      <w:r w:rsidR="00A0574D">
        <w:rPr>
          <w:rFonts w:ascii="Calibri" w:hAnsi="Calibri" w:cs="Calibri"/>
          <w:b/>
          <w:color w:val="000000"/>
        </w:rPr>
        <w:t xml:space="preserve"> </w:t>
      </w:r>
      <w:r w:rsidRPr="00617ADD">
        <w:rPr>
          <w:rFonts w:ascii="Calibri" w:hAnsi="Calibri" w:cs="Calibri"/>
          <w:color w:val="000000"/>
        </w:rPr>
        <w:t>have been engaged and participate in the management of wetland-related issues.</w:t>
      </w:r>
    </w:p>
    <w:p w14:paraId="2B52D655" w14:textId="77777777" w:rsidR="00611086" w:rsidRPr="00611086" w:rsidRDefault="00611086" w:rsidP="00611086">
      <w:pPr>
        <w:contextualSpacing/>
        <w:rPr>
          <w:rFonts w:ascii="Calibri" w:hAnsi="Calibri" w:cs="Calibri"/>
          <w:iCs/>
          <w:color w:val="000000"/>
          <w:sz w:val="18"/>
          <w:szCs w:val="18"/>
        </w:rPr>
      </w:pPr>
    </w:p>
    <w:p w14:paraId="23F53699" w14:textId="77777777" w:rsidR="00611086" w:rsidRPr="00617ADD" w:rsidRDefault="00611086" w:rsidP="00611086">
      <w:pPr>
        <w:ind w:left="216"/>
        <w:rPr>
          <w:rFonts w:ascii="Calibri" w:eastAsia="Arial" w:hAnsi="Calibri" w:cs="Calibri"/>
          <w:lang w:eastAsia="fr-CH"/>
        </w:rPr>
      </w:pPr>
      <w:r w:rsidRPr="00617ADD">
        <w:rPr>
          <w:rFonts w:ascii="Calibri" w:eastAsia="Arial" w:hAnsi="Calibri" w:cs="Calibri"/>
          <w:i/>
          <w:iCs/>
          <w:color w:val="000000"/>
          <w:lang w:eastAsia="fr-CH"/>
        </w:rPr>
        <w:t xml:space="preserve"> (This field is limited to 2500 characters)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206"/>
        <w:gridCol w:w="9309"/>
      </w:tblGrid>
      <w:tr w:rsidR="00611086" w:rsidRPr="00617ADD" w14:paraId="7B224E94" w14:textId="77777777" w:rsidTr="005C0C81">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113C5C82" w14:textId="77777777" w:rsidR="00611086" w:rsidRPr="00617ADD" w:rsidRDefault="00611086" w:rsidP="005C0C81">
            <w:pPr>
              <w:rPr>
                <w:rFonts w:ascii="Calibri" w:hAnsi="Calibri" w:cs="Calibri"/>
              </w:rPr>
            </w:pPr>
          </w:p>
        </w:tc>
        <w:tc>
          <w:tcPr>
            <w:tcW w:w="9500" w:type="dxa"/>
            <w:shd w:val="clear" w:color="auto" w:fill="FFFF99"/>
          </w:tcPr>
          <w:p w14:paraId="53B5A14C" w14:textId="77777777" w:rsidR="00611086" w:rsidRPr="00617ADD" w:rsidRDefault="00611086" w:rsidP="005C0C81">
            <w:pPr>
              <w:ind w:left="57"/>
              <w:rPr>
                <w:rFonts w:ascii="Calibri" w:hAnsi="Calibri" w:cs="Calibri"/>
              </w:rPr>
            </w:pPr>
          </w:p>
          <w:p w14:paraId="79F9B1AE" w14:textId="77777777" w:rsidR="00611086" w:rsidRPr="00617ADD" w:rsidRDefault="00611086" w:rsidP="005C0C81">
            <w:pPr>
              <w:rPr>
                <w:rFonts w:ascii="Calibri" w:hAnsi="Calibri" w:cs="Calibri"/>
              </w:rPr>
            </w:pPr>
          </w:p>
        </w:tc>
      </w:tr>
    </w:tbl>
    <w:p w14:paraId="6E2D7308" w14:textId="77777777" w:rsidR="00611086" w:rsidRPr="00617ADD" w:rsidRDefault="00611086" w:rsidP="00611086">
      <w:pPr>
        <w:contextualSpacing/>
        <w:rPr>
          <w:rFonts w:ascii="Calibri" w:hAnsi="Calibri" w:cs="Calibri"/>
          <w:color w:val="000000"/>
        </w:rPr>
      </w:pPr>
    </w:p>
    <w:p w14:paraId="60A2F011" w14:textId="77777777" w:rsidR="00611086" w:rsidRPr="00617ADD" w:rsidRDefault="00611086" w:rsidP="00611086">
      <w:pPr>
        <w:contextualSpacing/>
        <w:rPr>
          <w:rFonts w:ascii="Calibri" w:hAnsi="Calibri" w:cs="Calibri"/>
          <w:color w:val="000000"/>
        </w:rPr>
      </w:pPr>
      <w:r w:rsidRPr="00617ADD">
        <w:rPr>
          <w:rFonts w:ascii="Calibri" w:hAnsi="Calibri" w:cs="Calibri"/>
          <w:b/>
          <w:color w:val="000000"/>
        </w:rPr>
        <w:t>A.7.</w:t>
      </w:r>
      <w:r w:rsidRPr="00617ADD">
        <w:rPr>
          <w:rFonts w:ascii="Calibri" w:hAnsi="Calibri" w:cs="Calibri"/>
          <w:color w:val="000000"/>
        </w:rPr>
        <w:t xml:space="preserve"> A city can be considered for accreditation if it can demonstrate that it has </w:t>
      </w:r>
      <w:r w:rsidRPr="00617ADD">
        <w:rPr>
          <w:rFonts w:ascii="Calibri" w:hAnsi="Calibri" w:cs="Calibri"/>
          <w:b/>
          <w:color w:val="000000"/>
        </w:rPr>
        <w:t>raised levels of public awareness about the values of wetlands</w:t>
      </w:r>
      <w:r w:rsidRPr="00617ADD">
        <w:rPr>
          <w:rFonts w:ascii="Calibri" w:hAnsi="Calibri" w:cs="Calibri"/>
          <w:color w:val="000000"/>
        </w:rPr>
        <w:t>, and encouraged the wise use of wetlands by a diverse range of stakeholders and communities through, for example, establishing operational wetland education or information centres, regularly disseminating information on wetlands, establishing and implementing school education programmes, etc.</w:t>
      </w:r>
    </w:p>
    <w:p w14:paraId="65E0A73F" w14:textId="77777777" w:rsidR="00611086" w:rsidRPr="00611086" w:rsidRDefault="00611086" w:rsidP="00611086">
      <w:pPr>
        <w:contextualSpacing/>
        <w:rPr>
          <w:rFonts w:ascii="Calibri" w:hAnsi="Calibri" w:cs="Calibri"/>
          <w:color w:val="000000"/>
          <w:sz w:val="18"/>
          <w:szCs w:val="18"/>
        </w:rPr>
      </w:pPr>
    </w:p>
    <w:p w14:paraId="767D0B61" w14:textId="77777777" w:rsidR="00611086" w:rsidRPr="00617ADD" w:rsidRDefault="00611086" w:rsidP="00611086">
      <w:pPr>
        <w:ind w:left="216"/>
        <w:rPr>
          <w:rFonts w:ascii="Calibri" w:eastAsia="Arial" w:hAnsi="Calibri" w:cs="Calibri"/>
          <w:lang w:eastAsia="fr-CH"/>
        </w:rPr>
      </w:pPr>
      <w:r w:rsidRPr="00617ADD">
        <w:rPr>
          <w:rFonts w:ascii="Calibri" w:eastAsia="Arial" w:hAnsi="Calibri" w:cs="Calibri"/>
          <w:i/>
          <w:iCs/>
          <w:color w:val="000000"/>
          <w:lang w:eastAsia="fr-CH"/>
        </w:rPr>
        <w:t xml:space="preserve">(This field is limited to 2500 characters)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206"/>
        <w:gridCol w:w="9309"/>
      </w:tblGrid>
      <w:tr w:rsidR="00611086" w:rsidRPr="00617ADD" w14:paraId="11504D15" w14:textId="77777777" w:rsidTr="005C0C81">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362A6CDE" w14:textId="77777777" w:rsidR="00611086" w:rsidRPr="00617ADD" w:rsidRDefault="00611086" w:rsidP="005C0C81">
            <w:pPr>
              <w:rPr>
                <w:rFonts w:ascii="Calibri" w:hAnsi="Calibri" w:cs="Calibri"/>
              </w:rPr>
            </w:pPr>
          </w:p>
        </w:tc>
        <w:tc>
          <w:tcPr>
            <w:tcW w:w="9500" w:type="dxa"/>
            <w:shd w:val="clear" w:color="auto" w:fill="FFFF99"/>
          </w:tcPr>
          <w:p w14:paraId="149F5864" w14:textId="77777777" w:rsidR="00611086" w:rsidRPr="00617ADD" w:rsidRDefault="00611086" w:rsidP="005C0C81">
            <w:pPr>
              <w:ind w:left="57"/>
              <w:rPr>
                <w:rFonts w:ascii="Calibri" w:hAnsi="Calibri" w:cs="Calibri"/>
              </w:rPr>
            </w:pPr>
          </w:p>
          <w:p w14:paraId="400EC2B4" w14:textId="77777777" w:rsidR="00611086" w:rsidRPr="00617ADD" w:rsidRDefault="00611086" w:rsidP="005C0C81">
            <w:pPr>
              <w:rPr>
                <w:rFonts w:ascii="Calibri" w:hAnsi="Calibri" w:cs="Calibri"/>
              </w:rPr>
            </w:pPr>
          </w:p>
        </w:tc>
      </w:tr>
    </w:tbl>
    <w:p w14:paraId="50A9E25D" w14:textId="77777777" w:rsidR="00611086" w:rsidRPr="00611086" w:rsidRDefault="00611086" w:rsidP="00611086">
      <w:pPr>
        <w:contextualSpacing/>
        <w:rPr>
          <w:rFonts w:ascii="Calibri" w:hAnsi="Calibri" w:cs="Calibri"/>
          <w:color w:val="000000"/>
          <w:sz w:val="18"/>
          <w:szCs w:val="18"/>
        </w:rPr>
      </w:pPr>
    </w:p>
    <w:p w14:paraId="205DEB6B" w14:textId="3729D3C0" w:rsidR="00611086" w:rsidRPr="00617ADD" w:rsidRDefault="00611086" w:rsidP="00611086">
      <w:pPr>
        <w:contextualSpacing/>
        <w:rPr>
          <w:rFonts w:ascii="Calibri" w:hAnsi="Calibri" w:cs="Calibri"/>
          <w:color w:val="000000"/>
        </w:rPr>
      </w:pPr>
      <w:r w:rsidRPr="00617ADD">
        <w:rPr>
          <w:rFonts w:ascii="Calibri" w:hAnsi="Calibri" w:cs="Calibri"/>
          <w:b/>
          <w:color w:val="000000"/>
        </w:rPr>
        <w:t>A.8</w:t>
      </w:r>
      <w:r w:rsidRPr="00617ADD">
        <w:rPr>
          <w:rFonts w:ascii="Calibri" w:hAnsi="Calibri" w:cs="Calibri"/>
          <w:color w:val="000000"/>
        </w:rPr>
        <w:t xml:space="preserve">. A city can be considered for accreditation if it can demonstrate that it has proactively promoted events around </w:t>
      </w:r>
      <w:r w:rsidRPr="00617ADD">
        <w:rPr>
          <w:rFonts w:ascii="Calibri" w:hAnsi="Calibri" w:cs="Calibri"/>
          <w:b/>
          <w:color w:val="000000"/>
        </w:rPr>
        <w:t>World Wetlands Day</w:t>
      </w:r>
      <w:r w:rsidRPr="00617ADD">
        <w:rPr>
          <w:rFonts w:ascii="Calibri" w:hAnsi="Calibri" w:cs="Calibri"/>
          <w:color w:val="000000"/>
        </w:rPr>
        <w:t xml:space="preserve"> (2 February)</w:t>
      </w:r>
      <w:r w:rsidR="005C0C81" w:rsidRPr="005C0C81">
        <w:rPr>
          <w:rFonts w:ascii="Calibri" w:hAnsi="Calibri" w:cs="Calibri"/>
          <w:color w:val="000000"/>
        </w:rPr>
        <w:t xml:space="preserve"> </w:t>
      </w:r>
      <w:r w:rsidR="005C0C81">
        <w:rPr>
          <w:rFonts w:ascii="Calibri" w:hAnsi="Calibri" w:cs="Calibri"/>
          <w:color w:val="000000"/>
        </w:rPr>
        <w:t>and/or national wetlands day, as appropriate</w:t>
      </w:r>
      <w:r w:rsidRPr="00617ADD">
        <w:rPr>
          <w:rFonts w:ascii="Calibri" w:hAnsi="Calibri" w:cs="Calibri"/>
          <w:color w:val="000000"/>
        </w:rPr>
        <w:t xml:space="preserve"> in order to raise awareness on wetlands and their importance to the city. Describe the types of events that have been delivered to celebrate World Wetlands Day in the city.</w:t>
      </w:r>
    </w:p>
    <w:p w14:paraId="4E1D3559" w14:textId="77777777" w:rsidR="00611086" w:rsidRPr="00611086" w:rsidRDefault="00611086" w:rsidP="00611086">
      <w:pPr>
        <w:contextualSpacing/>
        <w:rPr>
          <w:rFonts w:ascii="Calibri" w:hAnsi="Calibri" w:cs="Calibri"/>
          <w:color w:val="000000"/>
          <w:sz w:val="18"/>
          <w:szCs w:val="18"/>
        </w:rPr>
      </w:pPr>
    </w:p>
    <w:p w14:paraId="51946A21" w14:textId="77777777" w:rsidR="00611086" w:rsidRPr="00617ADD" w:rsidRDefault="00611086" w:rsidP="00611086">
      <w:pPr>
        <w:ind w:left="216"/>
        <w:rPr>
          <w:rFonts w:ascii="Calibri" w:eastAsia="Arial" w:hAnsi="Calibri" w:cs="Calibri"/>
          <w:lang w:eastAsia="fr-CH"/>
        </w:rPr>
      </w:pPr>
      <w:r w:rsidRPr="00617ADD">
        <w:rPr>
          <w:rFonts w:ascii="Calibri" w:eastAsia="Arial" w:hAnsi="Calibri" w:cs="Calibri"/>
          <w:i/>
          <w:iCs/>
          <w:color w:val="000000"/>
          <w:lang w:eastAsia="fr-CH"/>
        </w:rPr>
        <w:t xml:space="preserve">(This field is limited to 2500 characters)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206"/>
        <w:gridCol w:w="9309"/>
      </w:tblGrid>
      <w:tr w:rsidR="00611086" w:rsidRPr="00617ADD" w14:paraId="607E52EF" w14:textId="77777777" w:rsidTr="005C0C81">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45B842D0" w14:textId="77777777" w:rsidR="00611086" w:rsidRPr="00617ADD" w:rsidRDefault="00611086" w:rsidP="005C0C81">
            <w:pPr>
              <w:rPr>
                <w:rFonts w:ascii="Calibri" w:hAnsi="Calibri" w:cs="Calibri"/>
              </w:rPr>
            </w:pPr>
          </w:p>
        </w:tc>
        <w:tc>
          <w:tcPr>
            <w:tcW w:w="9500" w:type="dxa"/>
            <w:shd w:val="clear" w:color="auto" w:fill="FFFF99"/>
          </w:tcPr>
          <w:p w14:paraId="48E802B3" w14:textId="77777777" w:rsidR="00611086" w:rsidRPr="00617ADD" w:rsidRDefault="00611086" w:rsidP="005C0C81">
            <w:pPr>
              <w:ind w:left="57"/>
              <w:rPr>
                <w:rFonts w:ascii="Calibri" w:hAnsi="Calibri" w:cs="Calibri"/>
              </w:rPr>
            </w:pPr>
          </w:p>
          <w:p w14:paraId="07BC5E67" w14:textId="77777777" w:rsidR="00611086" w:rsidRPr="00617ADD" w:rsidRDefault="00611086" w:rsidP="005C0C81">
            <w:pPr>
              <w:rPr>
                <w:rFonts w:ascii="Calibri" w:hAnsi="Calibri" w:cs="Calibri"/>
              </w:rPr>
            </w:pPr>
          </w:p>
        </w:tc>
      </w:tr>
    </w:tbl>
    <w:p w14:paraId="69407988" w14:textId="77777777" w:rsidR="00611086" w:rsidRPr="00617ADD" w:rsidRDefault="00611086" w:rsidP="00611086">
      <w:pPr>
        <w:contextualSpacing/>
        <w:rPr>
          <w:rFonts w:ascii="Calibri" w:hAnsi="Calibri" w:cs="Calibri"/>
          <w:color w:val="000000"/>
        </w:rPr>
      </w:pPr>
    </w:p>
    <w:p w14:paraId="3612B01A" w14:textId="191DE451" w:rsidR="00611086" w:rsidRDefault="00F8373D" w:rsidP="00611086">
      <w:pPr>
        <w:contextualSpacing/>
        <w:rPr>
          <w:rFonts w:ascii="Calibri" w:hAnsi="Calibri" w:cs="Calibri"/>
          <w:b/>
          <w:iCs/>
          <w:lang w:val="lv-LV"/>
        </w:rPr>
      </w:pPr>
      <w:r>
        <w:rPr>
          <w:rFonts w:ascii="Calibri" w:hAnsi="Calibri" w:cs="Calibri"/>
          <w:b/>
          <w:lang w:val="en-US"/>
        </w:rPr>
        <w:t xml:space="preserve">Criterion 6: </w:t>
      </w:r>
      <w:r w:rsidR="00611086" w:rsidRPr="00617ADD">
        <w:rPr>
          <w:rFonts w:ascii="Calibri" w:hAnsi="Calibri" w:cs="Calibri"/>
          <w:b/>
          <w:lang w:val="en-US"/>
        </w:rPr>
        <w:t>A city can be considered for accreditation if i</w:t>
      </w:r>
      <w:r w:rsidR="00611086" w:rsidRPr="00617ADD">
        <w:rPr>
          <w:rFonts w:ascii="Calibri" w:hAnsi="Calibri" w:cs="Calibri"/>
          <w:b/>
        </w:rPr>
        <w:t xml:space="preserve">t has established a </w:t>
      </w:r>
      <w:r w:rsidR="00611086" w:rsidRPr="00617ADD">
        <w:rPr>
          <w:rFonts w:ascii="Calibri" w:hAnsi="Calibri" w:cs="Calibri"/>
          <w:b/>
          <w:iCs/>
          <w:lang w:val="lv-LV"/>
        </w:rPr>
        <w:t xml:space="preserve">local committee with appropriate knowledge and experience on wetlands and demonstrates representation of and engagement with stakeholders to support </w:t>
      </w:r>
      <w:r w:rsidR="005C0C81" w:rsidRPr="00F72D0E">
        <w:rPr>
          <w:rFonts w:ascii="Calibri" w:hAnsi="Calibri" w:cs="Calibri"/>
          <w:b/>
          <w:iCs/>
          <w:lang w:val="lv-LV"/>
        </w:rPr>
        <w:t xml:space="preserve">the preparation work to apply for </w:t>
      </w:r>
      <w:r w:rsidR="00611086" w:rsidRPr="00617ADD">
        <w:rPr>
          <w:rFonts w:ascii="Calibri" w:hAnsi="Calibri" w:cs="Calibri"/>
          <w:b/>
          <w:iCs/>
          <w:lang w:val="lv-LV"/>
        </w:rPr>
        <w:t xml:space="preserve">the </w:t>
      </w:r>
      <w:r w:rsidR="00611086" w:rsidRPr="00617ADD">
        <w:rPr>
          <w:rFonts w:ascii="Calibri" w:hAnsi="Calibri" w:cs="Calibri"/>
          <w:b/>
          <w:lang w:val="en-US"/>
        </w:rPr>
        <w:t xml:space="preserve">Wetland City </w:t>
      </w:r>
      <w:r w:rsidR="00611086" w:rsidRPr="00617ADD">
        <w:rPr>
          <w:rFonts w:ascii="Calibri" w:hAnsi="Calibri" w:cs="Calibri"/>
          <w:b/>
          <w:iCs/>
          <w:lang w:val="lv-LV"/>
        </w:rPr>
        <w:t>Accreditation</w:t>
      </w:r>
      <w:r w:rsidR="0036535F">
        <w:rPr>
          <w:rFonts w:ascii="Calibri" w:hAnsi="Calibri" w:cs="Calibri"/>
          <w:b/>
          <w:iCs/>
          <w:lang w:val="lv-LV"/>
        </w:rPr>
        <w:t xml:space="preserve"> and </w:t>
      </w:r>
      <w:r w:rsidR="0036535F" w:rsidRPr="00F72D0E">
        <w:rPr>
          <w:rFonts w:ascii="Calibri" w:hAnsi="Calibri" w:cs="Calibri"/>
          <w:b/>
          <w:iCs/>
          <w:lang w:val="lv-LV"/>
        </w:rPr>
        <w:t>the implementation of proper measures to maintain the city’s qualifications for the accreditation</w:t>
      </w:r>
      <w:r w:rsidR="00611086" w:rsidRPr="00617ADD">
        <w:rPr>
          <w:rFonts w:ascii="Calibri" w:hAnsi="Calibri" w:cs="Calibri"/>
          <w:b/>
          <w:iCs/>
          <w:lang w:val="lv-LV"/>
        </w:rPr>
        <w:t>.</w:t>
      </w:r>
    </w:p>
    <w:p w14:paraId="5060D757" w14:textId="77777777" w:rsidR="00AE4ADF" w:rsidRPr="00617ADD" w:rsidRDefault="00AE4ADF" w:rsidP="00611086">
      <w:pPr>
        <w:contextualSpacing/>
        <w:rPr>
          <w:rFonts w:ascii="Calibri" w:hAnsi="Calibri" w:cs="Calibri"/>
          <w:b/>
          <w:color w:val="000000"/>
        </w:rPr>
      </w:pPr>
    </w:p>
    <w:p w14:paraId="05FAA28D" w14:textId="4BE60010" w:rsidR="00611086" w:rsidRDefault="00611086" w:rsidP="00611086">
      <w:pPr>
        <w:contextualSpacing/>
        <w:rPr>
          <w:rFonts w:ascii="Calibri" w:hAnsi="Calibri" w:cs="Calibri"/>
          <w:iCs/>
          <w:color w:val="000000"/>
        </w:rPr>
      </w:pPr>
      <w:r w:rsidRPr="00617ADD">
        <w:rPr>
          <w:rFonts w:ascii="Calibri" w:hAnsi="Calibri" w:cs="Calibri"/>
          <w:b/>
          <w:color w:val="000000"/>
        </w:rPr>
        <w:t>A.9.</w:t>
      </w:r>
      <w:r w:rsidRPr="00617ADD">
        <w:rPr>
          <w:rFonts w:ascii="Calibri" w:hAnsi="Calibri" w:cs="Calibri"/>
          <w:color w:val="000000"/>
        </w:rPr>
        <w:t xml:space="preserve"> A city can be considered for accreditation if it can demonstrate that it has </w:t>
      </w:r>
      <w:r w:rsidRPr="00617ADD">
        <w:rPr>
          <w:rFonts w:ascii="Calibri" w:hAnsi="Calibri" w:cs="Calibri"/>
          <w:b/>
          <w:color w:val="000000"/>
        </w:rPr>
        <w:t xml:space="preserve">established a </w:t>
      </w:r>
      <w:r w:rsidRPr="00617ADD">
        <w:rPr>
          <w:rFonts w:ascii="Calibri" w:hAnsi="Calibri" w:cs="Calibri"/>
          <w:b/>
          <w:iCs/>
          <w:color w:val="000000"/>
        </w:rPr>
        <w:t>local committee</w:t>
      </w:r>
      <w:r w:rsidRPr="00617ADD">
        <w:rPr>
          <w:rFonts w:ascii="Calibri" w:hAnsi="Calibri" w:cs="Calibri"/>
          <w:iCs/>
          <w:color w:val="000000"/>
        </w:rPr>
        <w:t xml:space="preserve"> (or similar structure) to support and to further the aims of the </w:t>
      </w:r>
      <w:r w:rsidRPr="00617ADD">
        <w:rPr>
          <w:rFonts w:ascii="Calibri" w:hAnsi="Calibri" w:cs="Calibri"/>
          <w:color w:val="000000"/>
        </w:rPr>
        <w:t>Wetland City Accreditation. Such a committee should</w:t>
      </w:r>
      <w:r w:rsidRPr="00617ADD">
        <w:rPr>
          <w:rFonts w:ascii="Calibri" w:hAnsi="Calibri" w:cs="Calibri"/>
          <w:iCs/>
          <w:color w:val="000000"/>
        </w:rPr>
        <w:t xml:space="preserve"> contain appropriate knowledge and experience on wetlands and should be representative of stakeholders and communities. Describe the committee, its members, mandate and operation.</w:t>
      </w:r>
    </w:p>
    <w:p w14:paraId="519D4D96" w14:textId="77777777" w:rsidR="00EA4E3D" w:rsidRPr="00617ADD" w:rsidRDefault="00EA4E3D" w:rsidP="00611086">
      <w:pPr>
        <w:contextualSpacing/>
        <w:rPr>
          <w:rFonts w:ascii="Calibri" w:hAnsi="Calibri" w:cs="Calibri"/>
          <w:iCs/>
          <w:color w:val="000000"/>
        </w:rPr>
      </w:pPr>
    </w:p>
    <w:p w14:paraId="7B3AAB2C" w14:textId="77777777" w:rsidR="00611086" w:rsidRPr="00617ADD" w:rsidRDefault="00611086" w:rsidP="00611086">
      <w:pPr>
        <w:ind w:left="216"/>
        <w:rPr>
          <w:rFonts w:ascii="Calibri" w:eastAsia="Arial" w:hAnsi="Calibri" w:cs="Calibri"/>
          <w:lang w:eastAsia="fr-CH"/>
        </w:rPr>
      </w:pPr>
      <w:r w:rsidRPr="00617ADD">
        <w:rPr>
          <w:rFonts w:ascii="Calibri" w:eastAsia="Arial" w:hAnsi="Calibri" w:cs="Calibri"/>
          <w:i/>
          <w:iCs/>
          <w:color w:val="000000"/>
          <w:lang w:eastAsia="fr-CH"/>
        </w:rPr>
        <w:t xml:space="preserve">(This field is limited to 2500 characters)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206"/>
        <w:gridCol w:w="9309"/>
      </w:tblGrid>
      <w:tr w:rsidR="00611086" w:rsidRPr="00617ADD" w14:paraId="0625D363" w14:textId="77777777" w:rsidTr="005C0C81">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14C5C0C8" w14:textId="77777777" w:rsidR="00611086" w:rsidRPr="00617ADD" w:rsidRDefault="00611086" w:rsidP="005C0C81">
            <w:pPr>
              <w:rPr>
                <w:rFonts w:ascii="Calibri" w:hAnsi="Calibri" w:cs="Calibri"/>
              </w:rPr>
            </w:pPr>
          </w:p>
        </w:tc>
        <w:tc>
          <w:tcPr>
            <w:tcW w:w="9500" w:type="dxa"/>
            <w:shd w:val="clear" w:color="auto" w:fill="FFFF99"/>
          </w:tcPr>
          <w:p w14:paraId="01816DA2" w14:textId="77777777" w:rsidR="00611086" w:rsidRPr="00617ADD" w:rsidRDefault="00611086" w:rsidP="005C0C81">
            <w:pPr>
              <w:ind w:left="57"/>
              <w:rPr>
                <w:rFonts w:ascii="Calibri" w:hAnsi="Calibri" w:cs="Calibri"/>
              </w:rPr>
            </w:pPr>
          </w:p>
          <w:p w14:paraId="5D57A36F" w14:textId="77777777" w:rsidR="00611086" w:rsidRPr="00617ADD" w:rsidRDefault="00611086" w:rsidP="005C0C81">
            <w:pPr>
              <w:rPr>
                <w:rFonts w:ascii="Calibri" w:hAnsi="Calibri" w:cs="Calibri"/>
              </w:rPr>
            </w:pPr>
          </w:p>
        </w:tc>
      </w:tr>
    </w:tbl>
    <w:p w14:paraId="249B42C2" w14:textId="0B77128E" w:rsidR="0007158E" w:rsidRDefault="0007158E" w:rsidP="00611086">
      <w:pPr>
        <w:rPr>
          <w:rFonts w:ascii="Calibri" w:hAnsi="Calibri" w:cs="Calibri"/>
          <w:b/>
          <w:color w:val="000000"/>
        </w:rPr>
      </w:pPr>
    </w:p>
    <w:p w14:paraId="720F8D00" w14:textId="59A13AC6" w:rsidR="00E70E44" w:rsidRDefault="00E70E44" w:rsidP="00611086">
      <w:pPr>
        <w:rPr>
          <w:rFonts w:ascii="Calibri" w:hAnsi="Calibri" w:cs="Calibri"/>
          <w:b/>
          <w:color w:val="000000"/>
        </w:rPr>
      </w:pPr>
    </w:p>
    <w:p w14:paraId="1958AED9" w14:textId="77777777" w:rsidR="00E70E44" w:rsidRPr="00617ADD" w:rsidRDefault="00E70E44" w:rsidP="00611086">
      <w:pPr>
        <w:rPr>
          <w:rFonts w:ascii="Calibri" w:hAnsi="Calibri" w:cs="Calibri"/>
          <w:b/>
          <w:color w:val="000000"/>
        </w:rPr>
      </w:pPr>
    </w:p>
    <w:p w14:paraId="3907E40D" w14:textId="2ACCBCE3" w:rsidR="00611086" w:rsidRPr="00617ADD" w:rsidRDefault="00611086" w:rsidP="00611086">
      <w:pPr>
        <w:rPr>
          <w:rFonts w:ascii="Calibri" w:hAnsi="Calibri" w:cs="Calibri"/>
          <w:color w:val="000000"/>
        </w:rPr>
      </w:pPr>
      <w:r w:rsidRPr="00617ADD">
        <w:rPr>
          <w:rFonts w:ascii="Calibri" w:hAnsi="Calibri" w:cs="Calibri"/>
          <w:color w:val="000000"/>
        </w:rPr>
        <w:t xml:space="preserve">Group B: </w:t>
      </w:r>
      <w:r w:rsidR="0020057F" w:rsidRPr="0064309C">
        <w:rPr>
          <w:color w:val="000000"/>
          <w:szCs w:val="20"/>
        </w:rPr>
        <w:t>Further information (optional but strongly recommended)</w:t>
      </w:r>
      <w:r w:rsidR="0020057F" w:rsidRPr="00141D60">
        <w:rPr>
          <w:color w:val="000000"/>
          <w:sz w:val="20"/>
          <w:szCs w:val="20"/>
        </w:rPr>
        <w:t xml:space="preserve"> </w:t>
      </w:r>
    </w:p>
    <w:p w14:paraId="38A6D8E3" w14:textId="77777777" w:rsidR="009A116A" w:rsidRPr="00617ADD" w:rsidRDefault="009A116A" w:rsidP="00611086">
      <w:pPr>
        <w:contextualSpacing/>
        <w:rPr>
          <w:rFonts w:ascii="Calibri" w:hAnsi="Calibri" w:cs="Calibri"/>
          <w:color w:val="000000"/>
        </w:rPr>
      </w:pPr>
    </w:p>
    <w:p w14:paraId="553729AD" w14:textId="656D8403" w:rsidR="00611086" w:rsidRPr="00617ADD" w:rsidRDefault="00611086" w:rsidP="00611086">
      <w:pPr>
        <w:contextualSpacing/>
        <w:rPr>
          <w:rFonts w:ascii="Calibri" w:hAnsi="Calibri" w:cs="Calibri"/>
          <w:b/>
          <w:lang w:val="en-US"/>
        </w:rPr>
      </w:pPr>
      <w:r w:rsidRPr="00617ADD">
        <w:rPr>
          <w:rFonts w:ascii="Calibri" w:hAnsi="Calibri" w:cs="Calibri"/>
          <w:b/>
          <w:lang w:val="en-US"/>
        </w:rPr>
        <w:t xml:space="preserve">A city can be </w:t>
      </w:r>
      <w:r w:rsidR="00F05354">
        <w:t xml:space="preserve">further </w:t>
      </w:r>
      <w:r w:rsidRPr="00617ADD">
        <w:rPr>
          <w:rFonts w:ascii="Calibri" w:hAnsi="Calibri" w:cs="Calibri"/>
          <w:b/>
          <w:lang w:val="en-US"/>
        </w:rPr>
        <w:t>considered for accreditation if it has developed and applied appropriate standards regarding water quality, sanitation and management in the entire area under the city’s jurisdiction.</w:t>
      </w:r>
    </w:p>
    <w:p w14:paraId="4046C443" w14:textId="77777777" w:rsidR="00611086" w:rsidRPr="00617ADD" w:rsidRDefault="00611086" w:rsidP="00611086">
      <w:pPr>
        <w:contextualSpacing/>
        <w:rPr>
          <w:rFonts w:ascii="Calibri" w:hAnsi="Calibri" w:cs="Calibri"/>
          <w:lang w:val="en-US"/>
        </w:rPr>
      </w:pPr>
    </w:p>
    <w:p w14:paraId="75E42630" w14:textId="1BC66A9B" w:rsidR="00611086" w:rsidRDefault="00611086" w:rsidP="00611086">
      <w:pPr>
        <w:jc w:val="both"/>
        <w:rPr>
          <w:rFonts w:ascii="Calibri" w:hAnsi="Calibri" w:cs="Calibri"/>
          <w:color w:val="000000"/>
        </w:rPr>
      </w:pPr>
      <w:r w:rsidRPr="00617ADD">
        <w:rPr>
          <w:rFonts w:ascii="Calibri" w:hAnsi="Calibri" w:cs="Calibri"/>
          <w:b/>
          <w:color w:val="000000"/>
        </w:rPr>
        <w:t>B.1.</w:t>
      </w:r>
      <w:r w:rsidRPr="00617ADD">
        <w:rPr>
          <w:rFonts w:ascii="Calibri" w:hAnsi="Calibri" w:cs="Calibri"/>
          <w:color w:val="000000"/>
        </w:rPr>
        <w:t xml:space="preserve"> A city can be </w:t>
      </w:r>
      <w:r w:rsidR="00F05354">
        <w:t xml:space="preserve">further </w:t>
      </w:r>
      <w:r w:rsidRPr="00617ADD">
        <w:rPr>
          <w:rFonts w:ascii="Calibri" w:hAnsi="Calibri" w:cs="Calibri"/>
          <w:color w:val="000000"/>
        </w:rPr>
        <w:t xml:space="preserve">considered for accreditation if it can demonstrate that it has applied </w:t>
      </w:r>
      <w:r w:rsidRPr="00617ADD">
        <w:rPr>
          <w:rFonts w:ascii="Calibri" w:hAnsi="Calibri" w:cs="Calibri"/>
          <w:b/>
          <w:color w:val="000000"/>
        </w:rPr>
        <w:t>standards on water quality and sanitation, including waste management</w:t>
      </w:r>
      <w:r w:rsidRPr="00617ADD">
        <w:rPr>
          <w:rFonts w:ascii="Calibri" w:hAnsi="Calibri" w:cs="Calibri"/>
          <w:color w:val="000000"/>
        </w:rPr>
        <w:t xml:space="preserve"> facilities which include collection and treatment for solid waste and wastewater (industrial, domestic and stormwater). Describe the standards, policies and regulatory framework which ensures delivery on water quality and sanitation standards</w:t>
      </w:r>
    </w:p>
    <w:p w14:paraId="25F48871" w14:textId="77777777" w:rsidR="00D401B5" w:rsidRPr="00617ADD" w:rsidRDefault="00D401B5" w:rsidP="00611086">
      <w:pPr>
        <w:jc w:val="both"/>
        <w:rPr>
          <w:rFonts w:ascii="Calibri" w:hAnsi="Calibri" w:cs="Calibri"/>
          <w:color w:val="000000"/>
        </w:rPr>
      </w:pPr>
    </w:p>
    <w:p w14:paraId="4C99F633" w14:textId="77777777" w:rsidR="00611086" w:rsidRPr="00617ADD" w:rsidRDefault="00611086" w:rsidP="00611086">
      <w:pPr>
        <w:ind w:left="216"/>
        <w:rPr>
          <w:rFonts w:ascii="Calibri" w:eastAsia="Arial" w:hAnsi="Calibri" w:cs="Calibri"/>
          <w:lang w:eastAsia="fr-CH"/>
        </w:rPr>
      </w:pPr>
      <w:r w:rsidRPr="00617ADD">
        <w:rPr>
          <w:rFonts w:ascii="Calibri" w:eastAsia="Arial" w:hAnsi="Calibri" w:cs="Calibri"/>
          <w:i/>
          <w:iCs/>
          <w:color w:val="000000"/>
          <w:lang w:eastAsia="fr-CH"/>
        </w:rPr>
        <w:t xml:space="preserve"> (Each field is limited to 2500 characters)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206"/>
        <w:gridCol w:w="9309"/>
      </w:tblGrid>
      <w:tr w:rsidR="00611086" w:rsidRPr="00617ADD" w14:paraId="068B4F4D" w14:textId="77777777" w:rsidTr="005C0C81">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4986D89F" w14:textId="77777777" w:rsidR="00611086" w:rsidRPr="00617ADD" w:rsidRDefault="00611086" w:rsidP="005C0C81">
            <w:pPr>
              <w:rPr>
                <w:rFonts w:ascii="Calibri" w:hAnsi="Calibri" w:cs="Calibri"/>
              </w:rPr>
            </w:pPr>
          </w:p>
        </w:tc>
        <w:tc>
          <w:tcPr>
            <w:tcW w:w="9500" w:type="dxa"/>
            <w:shd w:val="clear" w:color="auto" w:fill="FFFF99"/>
          </w:tcPr>
          <w:p w14:paraId="55311A49" w14:textId="77777777" w:rsidR="00611086" w:rsidRPr="00617ADD" w:rsidRDefault="00611086" w:rsidP="005C0C81">
            <w:pPr>
              <w:ind w:left="57"/>
              <w:rPr>
                <w:rFonts w:ascii="Calibri" w:hAnsi="Calibri" w:cs="Calibri"/>
                <w:b/>
              </w:rPr>
            </w:pPr>
          </w:p>
          <w:p w14:paraId="57CA4A25" w14:textId="77777777" w:rsidR="00611086" w:rsidRPr="00617ADD" w:rsidRDefault="00611086" w:rsidP="005C0C81">
            <w:pPr>
              <w:rPr>
                <w:rFonts w:ascii="Calibri" w:hAnsi="Calibri" w:cs="Calibri"/>
              </w:rPr>
            </w:pPr>
          </w:p>
        </w:tc>
      </w:tr>
    </w:tbl>
    <w:p w14:paraId="296DF8FE" w14:textId="77777777" w:rsidR="00611086" w:rsidRPr="00617ADD" w:rsidRDefault="00611086" w:rsidP="00611086">
      <w:pPr>
        <w:contextualSpacing/>
        <w:rPr>
          <w:rFonts w:ascii="Calibri" w:hAnsi="Calibri" w:cs="Calibri"/>
          <w:lang w:val="en-US"/>
        </w:rPr>
      </w:pPr>
    </w:p>
    <w:p w14:paraId="7AF5EEB4" w14:textId="1D23D3CC" w:rsidR="00611086" w:rsidRPr="00617ADD" w:rsidRDefault="00611086" w:rsidP="00611086">
      <w:pPr>
        <w:contextualSpacing/>
        <w:rPr>
          <w:rFonts w:ascii="Calibri" w:hAnsi="Calibri" w:cs="Calibri"/>
          <w:b/>
          <w:lang w:val="en-US"/>
        </w:rPr>
      </w:pPr>
      <w:r w:rsidRPr="00617ADD">
        <w:rPr>
          <w:rFonts w:ascii="Calibri" w:hAnsi="Calibri" w:cs="Calibri"/>
          <w:b/>
          <w:lang w:val="en-US"/>
        </w:rPr>
        <w:t xml:space="preserve">A city can be </w:t>
      </w:r>
      <w:r w:rsidR="00F05354">
        <w:t xml:space="preserve">further </w:t>
      </w:r>
      <w:r w:rsidRPr="00617ADD">
        <w:rPr>
          <w:rFonts w:ascii="Calibri" w:hAnsi="Calibri" w:cs="Calibri"/>
          <w:b/>
          <w:lang w:val="en-US"/>
        </w:rPr>
        <w:t>considered for accreditation if it recognizes and considers the socio-economic and cultural values, as well as the broader ecosystem services, of wetlands and has established good practices to consider and protect them in decision-making.</w:t>
      </w:r>
    </w:p>
    <w:p w14:paraId="47D365B4" w14:textId="77777777" w:rsidR="00611086" w:rsidRPr="00617ADD" w:rsidRDefault="00611086" w:rsidP="00611086">
      <w:pPr>
        <w:contextualSpacing/>
        <w:rPr>
          <w:rFonts w:ascii="Calibri" w:hAnsi="Calibri" w:cs="Calibri"/>
          <w:b/>
          <w:color w:val="000000"/>
        </w:rPr>
      </w:pPr>
    </w:p>
    <w:p w14:paraId="13F17D0A" w14:textId="2BCF50D0" w:rsidR="00611086" w:rsidRPr="00617ADD" w:rsidRDefault="00611086" w:rsidP="00611086">
      <w:pPr>
        <w:contextualSpacing/>
        <w:rPr>
          <w:rFonts w:ascii="Calibri" w:hAnsi="Calibri" w:cs="Calibri"/>
          <w:color w:val="000000"/>
        </w:rPr>
      </w:pPr>
      <w:r w:rsidRPr="00617ADD">
        <w:rPr>
          <w:rFonts w:ascii="Calibri" w:hAnsi="Calibri" w:cs="Calibri"/>
          <w:b/>
          <w:color w:val="000000"/>
        </w:rPr>
        <w:t>B.2</w:t>
      </w:r>
      <w:r w:rsidRPr="00617ADD">
        <w:rPr>
          <w:rFonts w:ascii="Calibri" w:hAnsi="Calibri" w:cs="Calibri"/>
          <w:color w:val="000000"/>
        </w:rPr>
        <w:t xml:space="preserve">. A city can be </w:t>
      </w:r>
      <w:r w:rsidR="00F05354">
        <w:t xml:space="preserve">further </w:t>
      </w:r>
      <w:r w:rsidRPr="00617ADD">
        <w:rPr>
          <w:rFonts w:ascii="Calibri" w:hAnsi="Calibri" w:cs="Calibri"/>
          <w:color w:val="000000"/>
        </w:rPr>
        <w:t xml:space="preserve">considered for accreditation if it can demonstrate that it </w:t>
      </w:r>
      <w:r w:rsidRPr="00617ADD">
        <w:rPr>
          <w:rFonts w:ascii="Calibri" w:hAnsi="Calibri" w:cs="Calibri"/>
          <w:b/>
          <w:color w:val="000000"/>
        </w:rPr>
        <w:t xml:space="preserve">proactively recognises the ecosystem services </w:t>
      </w:r>
      <w:r w:rsidRPr="00617ADD">
        <w:rPr>
          <w:rFonts w:ascii="Calibri" w:hAnsi="Calibri" w:cs="Calibri"/>
          <w:color w:val="000000"/>
        </w:rPr>
        <w:t xml:space="preserve">that wetlands provide and has integrated these multiple values into decision making. Where appropriate, special attention should be given to describing sustainable agriculture, forestry, fisheries, tourism and the cultural values of wetlands. Describe how the different provisioning, regulating, cultural and supporting ecosystem services are recognised and the benefits that they provide to human society are integrated into planning and decision-making. Where possible, illustrate with examples. </w:t>
      </w:r>
    </w:p>
    <w:p w14:paraId="3256A986" w14:textId="77777777" w:rsidR="00611086" w:rsidRPr="00617ADD" w:rsidRDefault="00611086" w:rsidP="00611086">
      <w:pPr>
        <w:contextualSpacing/>
        <w:rPr>
          <w:rFonts w:ascii="Calibri" w:hAnsi="Calibri" w:cs="Calibri"/>
          <w:color w:val="000000"/>
        </w:rPr>
      </w:pPr>
    </w:p>
    <w:p w14:paraId="41B238B2" w14:textId="77777777" w:rsidR="00611086" w:rsidRPr="00617ADD" w:rsidRDefault="00611086" w:rsidP="00611086">
      <w:pPr>
        <w:ind w:left="216"/>
        <w:rPr>
          <w:rFonts w:ascii="Calibri" w:eastAsia="Arial" w:hAnsi="Calibri" w:cs="Calibri"/>
          <w:lang w:eastAsia="fr-CH"/>
        </w:rPr>
      </w:pPr>
      <w:r w:rsidRPr="00617ADD">
        <w:rPr>
          <w:rFonts w:ascii="Calibri" w:eastAsia="Arial" w:hAnsi="Calibri" w:cs="Calibri"/>
          <w:i/>
          <w:iCs/>
          <w:color w:val="000000"/>
          <w:lang w:eastAsia="fr-CH"/>
        </w:rPr>
        <w:t xml:space="preserve">(Each field is limited to 1000 characters)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205"/>
        <w:gridCol w:w="9310"/>
      </w:tblGrid>
      <w:tr w:rsidR="00611086" w:rsidRPr="00617ADD" w14:paraId="68BAB30C" w14:textId="77777777" w:rsidTr="005C0C81">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6D35D549" w14:textId="77777777" w:rsidR="00611086" w:rsidRPr="00617ADD" w:rsidRDefault="00611086" w:rsidP="005C0C81">
            <w:pPr>
              <w:rPr>
                <w:rFonts w:ascii="Calibri" w:hAnsi="Calibri" w:cs="Calibri"/>
              </w:rPr>
            </w:pPr>
          </w:p>
        </w:tc>
        <w:tc>
          <w:tcPr>
            <w:tcW w:w="9500" w:type="dxa"/>
            <w:shd w:val="clear" w:color="auto" w:fill="FFFF99"/>
          </w:tcPr>
          <w:p w14:paraId="45443C71" w14:textId="77777777" w:rsidR="00611086" w:rsidRPr="00617ADD" w:rsidRDefault="00611086" w:rsidP="005C0C81">
            <w:pPr>
              <w:ind w:left="57"/>
              <w:rPr>
                <w:rFonts w:ascii="Calibri" w:hAnsi="Calibri" w:cs="Calibri"/>
                <w:b/>
              </w:rPr>
            </w:pPr>
            <w:r w:rsidRPr="00617ADD">
              <w:rPr>
                <w:rFonts w:ascii="Calibri" w:hAnsi="Calibri" w:cs="Calibri"/>
                <w:b/>
              </w:rPr>
              <w:t>Provisioning services:</w:t>
            </w:r>
          </w:p>
          <w:p w14:paraId="65CF9CAE" w14:textId="77777777" w:rsidR="00611086" w:rsidRPr="00617ADD" w:rsidRDefault="00611086" w:rsidP="005C0C81">
            <w:pPr>
              <w:rPr>
                <w:rFonts w:ascii="Calibri" w:hAnsi="Calibri" w:cs="Calibri"/>
              </w:rPr>
            </w:pPr>
          </w:p>
        </w:tc>
      </w:tr>
    </w:tbl>
    <w:p w14:paraId="5D73CC84" w14:textId="77777777" w:rsidR="00611086" w:rsidRPr="00617ADD" w:rsidRDefault="00611086" w:rsidP="00611086">
      <w:pPr>
        <w:contextualSpacing/>
        <w:rPr>
          <w:rFonts w:ascii="Calibri" w:hAnsi="Calibri" w:cs="Calibri"/>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206"/>
        <w:gridCol w:w="9309"/>
      </w:tblGrid>
      <w:tr w:rsidR="00611086" w:rsidRPr="00617ADD" w14:paraId="50F3E293" w14:textId="77777777" w:rsidTr="005C0C81">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3E79D924" w14:textId="77777777" w:rsidR="00611086" w:rsidRPr="00617ADD" w:rsidRDefault="00611086" w:rsidP="005C0C81">
            <w:pPr>
              <w:rPr>
                <w:rFonts w:ascii="Calibri" w:hAnsi="Calibri" w:cs="Calibri"/>
              </w:rPr>
            </w:pPr>
          </w:p>
        </w:tc>
        <w:tc>
          <w:tcPr>
            <w:tcW w:w="9500" w:type="dxa"/>
            <w:shd w:val="clear" w:color="auto" w:fill="FFFF99"/>
          </w:tcPr>
          <w:p w14:paraId="638C1736" w14:textId="77777777" w:rsidR="00611086" w:rsidRPr="00617ADD" w:rsidRDefault="00611086" w:rsidP="005C0C81">
            <w:pPr>
              <w:ind w:left="57"/>
              <w:rPr>
                <w:rFonts w:ascii="Calibri" w:hAnsi="Calibri" w:cs="Calibri"/>
                <w:b/>
              </w:rPr>
            </w:pPr>
            <w:r w:rsidRPr="00617ADD">
              <w:rPr>
                <w:rFonts w:ascii="Calibri" w:hAnsi="Calibri" w:cs="Calibri"/>
                <w:b/>
              </w:rPr>
              <w:t>Regulating services:</w:t>
            </w:r>
          </w:p>
          <w:p w14:paraId="10636A5B" w14:textId="77777777" w:rsidR="00611086" w:rsidRPr="00617ADD" w:rsidRDefault="00611086" w:rsidP="005C0C81">
            <w:pPr>
              <w:rPr>
                <w:rFonts w:ascii="Calibri" w:hAnsi="Calibri" w:cs="Calibri"/>
              </w:rPr>
            </w:pPr>
          </w:p>
        </w:tc>
      </w:tr>
    </w:tbl>
    <w:p w14:paraId="3748001D" w14:textId="77777777" w:rsidR="00611086" w:rsidRPr="00617ADD" w:rsidRDefault="00611086" w:rsidP="00611086">
      <w:pPr>
        <w:contextualSpacing/>
        <w:rPr>
          <w:rFonts w:ascii="Calibri" w:hAnsi="Calibri" w:cs="Calibri"/>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206"/>
        <w:gridCol w:w="9309"/>
      </w:tblGrid>
      <w:tr w:rsidR="00611086" w:rsidRPr="00617ADD" w14:paraId="3DC50D4D" w14:textId="77777777" w:rsidTr="005C0C81">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603922CA" w14:textId="77777777" w:rsidR="00611086" w:rsidRPr="00617ADD" w:rsidRDefault="00611086" w:rsidP="005C0C81">
            <w:pPr>
              <w:rPr>
                <w:rFonts w:ascii="Calibri" w:hAnsi="Calibri" w:cs="Calibri"/>
              </w:rPr>
            </w:pPr>
          </w:p>
        </w:tc>
        <w:tc>
          <w:tcPr>
            <w:tcW w:w="9500" w:type="dxa"/>
            <w:shd w:val="clear" w:color="auto" w:fill="FFFF99"/>
          </w:tcPr>
          <w:p w14:paraId="0AF87973" w14:textId="77777777" w:rsidR="00611086" w:rsidRPr="00617ADD" w:rsidRDefault="00611086" w:rsidP="005C0C81">
            <w:pPr>
              <w:ind w:left="57"/>
              <w:rPr>
                <w:rFonts w:ascii="Calibri" w:hAnsi="Calibri" w:cs="Calibri"/>
                <w:b/>
              </w:rPr>
            </w:pPr>
            <w:r w:rsidRPr="00617ADD">
              <w:rPr>
                <w:rFonts w:ascii="Calibri" w:hAnsi="Calibri" w:cs="Calibri"/>
                <w:b/>
              </w:rPr>
              <w:t>Supporting services:</w:t>
            </w:r>
          </w:p>
          <w:p w14:paraId="7957F0FD" w14:textId="77777777" w:rsidR="00611086" w:rsidRPr="00617ADD" w:rsidRDefault="00611086" w:rsidP="005C0C81">
            <w:pPr>
              <w:rPr>
                <w:rFonts w:ascii="Calibri" w:hAnsi="Calibri" w:cs="Calibri"/>
              </w:rPr>
            </w:pPr>
          </w:p>
        </w:tc>
      </w:tr>
    </w:tbl>
    <w:p w14:paraId="4B9C1252" w14:textId="77777777" w:rsidR="00611086" w:rsidRPr="00617ADD" w:rsidRDefault="00611086" w:rsidP="00611086">
      <w:pPr>
        <w:contextualSpacing/>
        <w:rPr>
          <w:rFonts w:ascii="Calibri" w:eastAsia="Arial" w:hAnsi="Calibri" w:cs="Calibri"/>
          <w:lang w:val="fr-CH" w:eastAsia="fr-CH"/>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194"/>
        <w:gridCol w:w="8801"/>
      </w:tblGrid>
      <w:tr w:rsidR="00611086" w:rsidRPr="00617ADD" w14:paraId="0C69BCDB" w14:textId="77777777" w:rsidTr="005C0C81">
        <w:tc>
          <w:tcPr>
            <w:tcW w:w="194" w:type="dxa"/>
            <w:tcBorders>
              <w:top w:val="single" w:sz="0" w:space="0" w:color="FFFFFF"/>
              <w:left w:val="single" w:sz="0" w:space="0" w:color="FFFFFF"/>
              <w:bottom w:val="single" w:sz="0" w:space="0" w:color="FFFFFF"/>
              <w:right w:val="single" w:sz="0" w:space="0" w:color="FFFFFF"/>
            </w:tcBorders>
            <w:shd w:val="clear" w:color="auto" w:fill="FFFFFF"/>
          </w:tcPr>
          <w:p w14:paraId="3D77BB57" w14:textId="77777777" w:rsidR="00611086" w:rsidRPr="00617ADD" w:rsidRDefault="00611086" w:rsidP="005C0C81">
            <w:pPr>
              <w:rPr>
                <w:rFonts w:ascii="Calibri" w:hAnsi="Calibri" w:cs="Calibri"/>
              </w:rPr>
            </w:pPr>
          </w:p>
        </w:tc>
        <w:tc>
          <w:tcPr>
            <w:tcW w:w="8801" w:type="dxa"/>
            <w:shd w:val="clear" w:color="auto" w:fill="FFFF99"/>
          </w:tcPr>
          <w:p w14:paraId="355AD37F" w14:textId="77777777" w:rsidR="00611086" w:rsidRPr="00617ADD" w:rsidRDefault="00611086" w:rsidP="005C0C81">
            <w:pPr>
              <w:ind w:left="57"/>
              <w:rPr>
                <w:rFonts w:ascii="Calibri" w:hAnsi="Calibri" w:cs="Calibri"/>
                <w:b/>
              </w:rPr>
            </w:pPr>
            <w:r w:rsidRPr="00617ADD">
              <w:rPr>
                <w:rFonts w:ascii="Calibri" w:hAnsi="Calibri" w:cs="Calibri"/>
                <w:b/>
              </w:rPr>
              <w:t>Cultural services:</w:t>
            </w:r>
          </w:p>
          <w:p w14:paraId="78706F46" w14:textId="77777777" w:rsidR="00611086" w:rsidRPr="00617ADD" w:rsidRDefault="00611086" w:rsidP="005C0C81">
            <w:pPr>
              <w:rPr>
                <w:rFonts w:ascii="Calibri" w:hAnsi="Calibri" w:cs="Calibri"/>
              </w:rPr>
            </w:pPr>
          </w:p>
        </w:tc>
      </w:tr>
    </w:tbl>
    <w:p w14:paraId="1FB89858" w14:textId="77777777" w:rsidR="00182755" w:rsidRDefault="00182755" w:rsidP="00611086">
      <w:pPr>
        <w:contextualSpacing/>
        <w:rPr>
          <w:rFonts w:ascii="Calibri" w:hAnsi="Calibri" w:cs="Calibri"/>
          <w:b/>
          <w:iCs/>
          <w:color w:val="000000"/>
        </w:rPr>
      </w:pPr>
    </w:p>
    <w:p w14:paraId="4E34A2CE" w14:textId="26BF3852" w:rsidR="00611086" w:rsidRPr="00617ADD" w:rsidRDefault="00611086" w:rsidP="00611086">
      <w:pPr>
        <w:contextualSpacing/>
        <w:rPr>
          <w:rFonts w:ascii="Calibri" w:hAnsi="Calibri" w:cs="Calibri"/>
          <w:lang w:val="en-US"/>
        </w:rPr>
      </w:pPr>
      <w:r w:rsidRPr="00617ADD">
        <w:rPr>
          <w:rFonts w:ascii="Calibri" w:hAnsi="Calibri" w:cs="Calibri"/>
          <w:b/>
          <w:iCs/>
          <w:color w:val="000000"/>
        </w:rPr>
        <w:t>B.3.</w:t>
      </w:r>
      <w:r w:rsidRPr="00617ADD">
        <w:rPr>
          <w:rFonts w:ascii="Calibri" w:hAnsi="Calibri" w:cs="Calibri"/>
          <w:iCs/>
          <w:color w:val="000000"/>
        </w:rPr>
        <w:t xml:space="preserve"> A city can be </w:t>
      </w:r>
      <w:r w:rsidR="00F05354">
        <w:t xml:space="preserve">further </w:t>
      </w:r>
      <w:r w:rsidRPr="00617ADD">
        <w:rPr>
          <w:rFonts w:ascii="Calibri" w:hAnsi="Calibri" w:cs="Calibri"/>
          <w:iCs/>
          <w:color w:val="000000"/>
        </w:rPr>
        <w:t xml:space="preserve">considered for accreditation if it can demonstrate that there is a </w:t>
      </w:r>
      <w:r w:rsidRPr="00617ADD">
        <w:rPr>
          <w:rFonts w:ascii="Calibri" w:hAnsi="Calibri" w:cs="Calibri"/>
          <w:b/>
          <w:iCs/>
          <w:color w:val="000000"/>
        </w:rPr>
        <w:t>close link between local communities and the wetlands</w:t>
      </w:r>
      <w:r w:rsidRPr="00617ADD">
        <w:rPr>
          <w:rFonts w:ascii="Calibri" w:hAnsi="Calibri" w:cs="Calibri"/>
          <w:iCs/>
          <w:color w:val="000000"/>
        </w:rPr>
        <w:t xml:space="preserve">. Describe how local communities are engaged with the wise use of wetlands and how the communities benefit from the services the wetlands provide. </w:t>
      </w:r>
    </w:p>
    <w:p w14:paraId="54569320" w14:textId="77777777" w:rsidR="00611086" w:rsidRPr="00617ADD" w:rsidRDefault="00611086" w:rsidP="00611086">
      <w:pPr>
        <w:rPr>
          <w:rFonts w:ascii="Calibri" w:hAnsi="Calibri" w:cs="Calibri"/>
          <w:color w:val="000000"/>
        </w:rPr>
      </w:pPr>
    </w:p>
    <w:p w14:paraId="185707BF" w14:textId="77777777" w:rsidR="00611086" w:rsidRPr="00617ADD" w:rsidRDefault="00611086" w:rsidP="00611086">
      <w:pPr>
        <w:ind w:left="216"/>
        <w:rPr>
          <w:rFonts w:ascii="Calibri" w:eastAsia="Arial" w:hAnsi="Calibri" w:cs="Calibri"/>
          <w:lang w:eastAsia="fr-CH"/>
        </w:rPr>
      </w:pPr>
      <w:r w:rsidRPr="00617ADD">
        <w:rPr>
          <w:rFonts w:ascii="Calibri" w:eastAsia="Arial" w:hAnsi="Calibri" w:cs="Calibri"/>
          <w:i/>
          <w:iCs/>
          <w:color w:val="000000"/>
          <w:lang w:eastAsia="fr-CH"/>
        </w:rPr>
        <w:t xml:space="preserve"> (This field is limited to 2500 characters)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206"/>
        <w:gridCol w:w="9309"/>
      </w:tblGrid>
      <w:tr w:rsidR="00611086" w:rsidRPr="00617ADD" w14:paraId="56345C9A" w14:textId="77777777" w:rsidTr="005C0C81">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5DD0EB0C" w14:textId="77777777" w:rsidR="00611086" w:rsidRPr="00617ADD" w:rsidRDefault="00611086" w:rsidP="005C0C81">
            <w:pPr>
              <w:rPr>
                <w:rFonts w:ascii="Calibri" w:hAnsi="Calibri" w:cs="Calibri"/>
              </w:rPr>
            </w:pPr>
          </w:p>
        </w:tc>
        <w:tc>
          <w:tcPr>
            <w:tcW w:w="9500" w:type="dxa"/>
            <w:shd w:val="clear" w:color="auto" w:fill="FFFF99"/>
          </w:tcPr>
          <w:p w14:paraId="32D62232" w14:textId="77777777" w:rsidR="00611086" w:rsidRPr="00617ADD" w:rsidRDefault="00611086" w:rsidP="005C0C81">
            <w:pPr>
              <w:ind w:left="57"/>
              <w:rPr>
                <w:rFonts w:ascii="Calibri" w:hAnsi="Calibri" w:cs="Calibri"/>
                <w:b/>
              </w:rPr>
            </w:pPr>
          </w:p>
          <w:p w14:paraId="5BEAB526" w14:textId="77777777" w:rsidR="00611086" w:rsidRPr="00617ADD" w:rsidRDefault="00611086" w:rsidP="005C0C81">
            <w:pPr>
              <w:rPr>
                <w:rFonts w:ascii="Calibri" w:hAnsi="Calibri" w:cs="Calibri"/>
              </w:rPr>
            </w:pPr>
          </w:p>
        </w:tc>
      </w:tr>
    </w:tbl>
    <w:p w14:paraId="31D16C11" w14:textId="77777777" w:rsidR="00611086" w:rsidRPr="00617ADD" w:rsidRDefault="00611086" w:rsidP="00611086">
      <w:pPr>
        <w:contextualSpacing/>
        <w:rPr>
          <w:rFonts w:ascii="Calibri" w:hAnsi="Calibri" w:cs="Calibri"/>
          <w:color w:val="000000"/>
        </w:rPr>
      </w:pPr>
    </w:p>
    <w:p w14:paraId="4A2BA623" w14:textId="77777777" w:rsidR="00611086" w:rsidRPr="00617ADD" w:rsidRDefault="00611086" w:rsidP="00611086">
      <w:pPr>
        <w:contextualSpacing/>
        <w:rPr>
          <w:rFonts w:ascii="Calibri" w:hAnsi="Calibri" w:cs="Calibri"/>
          <w:color w:val="000000"/>
        </w:rPr>
      </w:pPr>
      <w:r w:rsidRPr="00617ADD">
        <w:rPr>
          <w:rFonts w:ascii="Calibri" w:hAnsi="Calibri" w:cs="Calibri"/>
          <w:color w:val="000000"/>
        </w:rPr>
        <w:br w:type="page"/>
      </w:r>
    </w:p>
    <w:p w14:paraId="07915E04" w14:textId="77777777" w:rsidR="00611086" w:rsidRPr="00617ADD" w:rsidRDefault="00611086" w:rsidP="00611086">
      <w:pPr>
        <w:shd w:val="clear" w:color="auto" w:fill="00A499"/>
        <w:contextualSpacing/>
        <w:rPr>
          <w:rFonts w:ascii="Calibri" w:eastAsia="Times New Roman" w:hAnsi="Calibri" w:cs="Calibri"/>
          <w:b/>
          <w:color w:val="FFFFFF"/>
          <w:lang w:eastAsia="fr-FR"/>
        </w:rPr>
      </w:pPr>
      <w:r w:rsidRPr="00617ADD">
        <w:rPr>
          <w:rFonts w:ascii="Calibri" w:eastAsia="Times New Roman" w:hAnsi="Calibri" w:cs="Calibri"/>
          <w:b/>
          <w:color w:val="FFFFFF"/>
          <w:lang w:eastAsia="fr-FR"/>
        </w:rPr>
        <w:t xml:space="preserve">3. City approval </w:t>
      </w:r>
    </w:p>
    <w:p w14:paraId="6ED07600" w14:textId="77777777" w:rsidR="00611086" w:rsidRPr="00617ADD" w:rsidRDefault="00611086" w:rsidP="00611086">
      <w:pPr>
        <w:jc w:val="both"/>
        <w:rPr>
          <w:rFonts w:ascii="Calibri" w:eastAsia="Times New Roman" w:hAnsi="Calibri" w:cs="Calibri"/>
          <w:i/>
          <w:lang w:eastAsia="fr-FR"/>
        </w:rPr>
      </w:pPr>
    </w:p>
    <w:p w14:paraId="4E4BC0D4" w14:textId="27C2FA23" w:rsidR="00611086" w:rsidRPr="00617ADD" w:rsidRDefault="00611086" w:rsidP="00611086">
      <w:pPr>
        <w:jc w:val="both"/>
        <w:rPr>
          <w:rFonts w:ascii="Calibri" w:eastAsia="Times New Roman" w:hAnsi="Calibri" w:cs="Calibri"/>
          <w:i/>
          <w:lang w:eastAsia="fr-FR"/>
        </w:rPr>
      </w:pPr>
      <w:r w:rsidRPr="00617ADD">
        <w:rPr>
          <w:rFonts w:ascii="Calibri" w:eastAsia="Times New Roman" w:hAnsi="Calibri" w:cs="Calibri"/>
          <w:b/>
          <w:i/>
          <w:lang w:eastAsia="fr-FR"/>
        </w:rPr>
        <w:t>Instruction</w:t>
      </w:r>
      <w:r w:rsidRPr="00617ADD">
        <w:rPr>
          <w:rFonts w:ascii="Calibri" w:eastAsia="Times New Roman" w:hAnsi="Calibri" w:cs="Calibri"/>
          <w:i/>
          <w:lang w:eastAsia="fr-FR"/>
        </w:rPr>
        <w:t>: An authorised representative of the city authority making the application needs to check and approve the accreditation form against the guidance provided. In the case of several cities making a joint submission, a representative of each authority needs to check and approve the form, and then send it to the country’s Administrative Authority who will formally submit it to the Ramsar Convention Secretariat (ramsar@ramsar.org) If more than three authorities are making the submission please insert further boxes.</w:t>
      </w:r>
    </w:p>
    <w:p w14:paraId="4B317555" w14:textId="76929C0E" w:rsidR="00611086" w:rsidRDefault="00611086" w:rsidP="00611086">
      <w:pPr>
        <w:jc w:val="both"/>
        <w:rPr>
          <w:rFonts w:ascii="Calibri" w:eastAsia="Times New Roman" w:hAnsi="Calibri" w:cs="Calibri"/>
          <w:lang w:eastAsia="fr-FR"/>
        </w:rPr>
      </w:pPr>
    </w:p>
    <w:p w14:paraId="530B81D8" w14:textId="77777777" w:rsidR="00525718" w:rsidRPr="001D70F1" w:rsidRDefault="00525718" w:rsidP="00525718">
      <w:pPr>
        <w:jc w:val="both"/>
        <w:rPr>
          <w:rFonts w:ascii="Calibri" w:hAnsi="Calibri" w:cs="Calibri"/>
          <w:b/>
          <w:lang w:eastAsia="ko-KR"/>
        </w:rPr>
      </w:pPr>
      <w:r w:rsidRPr="001D70F1">
        <w:rPr>
          <w:rFonts w:ascii="Calibri" w:hAnsi="Calibri" w:cs="Calibri" w:hint="eastAsia"/>
          <w:b/>
          <w:lang w:eastAsia="ko-KR"/>
        </w:rPr>
        <w:t>A</w:t>
      </w:r>
      <w:r w:rsidRPr="001D70F1">
        <w:rPr>
          <w:rFonts w:ascii="Calibri" w:hAnsi="Calibri" w:cs="Calibri"/>
          <w:b/>
          <w:lang w:eastAsia="ko-KR"/>
        </w:rPr>
        <w:t>uthority 1</w:t>
      </w:r>
    </w:p>
    <w:p w14:paraId="40374E5C" w14:textId="77777777" w:rsidR="00525718" w:rsidRPr="00617ADD" w:rsidRDefault="00525718" w:rsidP="00611086">
      <w:pPr>
        <w:jc w:val="both"/>
        <w:rPr>
          <w:rFonts w:ascii="Calibri" w:eastAsia="Times New Roman" w:hAnsi="Calibri" w:cs="Calibri"/>
          <w:lang w:eastAsia="fr-FR"/>
        </w:rPr>
      </w:pPr>
    </w:p>
    <w:tbl>
      <w:tblPr>
        <w:tblW w:w="0" w:type="auto"/>
        <w:tblLook w:val="04A0" w:firstRow="1" w:lastRow="0" w:firstColumn="1" w:lastColumn="0" w:noHBand="0" w:noVBand="1"/>
      </w:tblPr>
      <w:tblGrid>
        <w:gridCol w:w="1951"/>
        <w:gridCol w:w="2418"/>
        <w:gridCol w:w="1128"/>
        <w:gridCol w:w="3709"/>
      </w:tblGrid>
      <w:tr w:rsidR="00611086" w:rsidRPr="00617ADD" w14:paraId="76293F30" w14:textId="77777777" w:rsidTr="00611086">
        <w:trPr>
          <w:trHeight w:val="397"/>
        </w:trPr>
        <w:tc>
          <w:tcPr>
            <w:tcW w:w="1951" w:type="dxa"/>
            <w:tcBorders>
              <w:right w:val="single" w:sz="4" w:space="0" w:color="auto"/>
            </w:tcBorders>
            <w:shd w:val="clear" w:color="auto" w:fill="auto"/>
            <w:vAlign w:val="center"/>
          </w:tcPr>
          <w:p w14:paraId="1988CD06" w14:textId="3CA9EAC4" w:rsidR="00611086" w:rsidRPr="00617ADD" w:rsidRDefault="00611086" w:rsidP="00611086">
            <w:pPr>
              <w:suppressAutoHyphens/>
              <w:rPr>
                <w:rFonts w:ascii="Calibri" w:hAnsi="Calibri" w:cs="Calibri"/>
                <w:spacing w:val="-2"/>
              </w:rPr>
            </w:pPr>
            <w:r w:rsidRPr="00617ADD">
              <w:rPr>
                <w:rFonts w:ascii="Calibri" w:eastAsia="Times New Roman" w:hAnsi="Calibri" w:cs="Calibri"/>
                <w:spacing w:val="-2"/>
              </w:rPr>
              <w:t>Name/Title:</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302E2AB5" w14:textId="77777777" w:rsidR="00611086" w:rsidRPr="00617ADD" w:rsidRDefault="00611086" w:rsidP="005C0C81">
            <w:pPr>
              <w:rPr>
                <w:rFonts w:ascii="Calibri" w:hAnsi="Calibri" w:cs="Calibri"/>
                <w:spacing w:val="-2"/>
              </w:rPr>
            </w:pPr>
          </w:p>
        </w:tc>
      </w:tr>
      <w:tr w:rsidR="00611086" w:rsidRPr="00617ADD" w14:paraId="3826EF0B" w14:textId="77777777" w:rsidTr="005C0C81">
        <w:trPr>
          <w:trHeight w:val="198"/>
        </w:trPr>
        <w:tc>
          <w:tcPr>
            <w:tcW w:w="1951" w:type="dxa"/>
            <w:shd w:val="clear" w:color="auto" w:fill="auto"/>
            <w:vAlign w:val="center"/>
          </w:tcPr>
          <w:p w14:paraId="276A01AF" w14:textId="77777777" w:rsidR="00611086" w:rsidRPr="00617ADD" w:rsidRDefault="00611086" w:rsidP="005C0C81">
            <w:pPr>
              <w:rPr>
                <w:rFonts w:ascii="Calibri" w:hAnsi="Calibri" w:cs="Calibri"/>
                <w:spacing w:val="-2"/>
              </w:rPr>
            </w:pPr>
          </w:p>
        </w:tc>
        <w:tc>
          <w:tcPr>
            <w:tcW w:w="7255" w:type="dxa"/>
            <w:gridSpan w:val="3"/>
            <w:tcBorders>
              <w:top w:val="single" w:sz="4" w:space="0" w:color="auto"/>
              <w:bottom w:val="single" w:sz="4" w:space="0" w:color="auto"/>
            </w:tcBorders>
            <w:shd w:val="clear" w:color="auto" w:fill="auto"/>
          </w:tcPr>
          <w:p w14:paraId="28CF6A1F" w14:textId="77777777" w:rsidR="00611086" w:rsidRPr="00617ADD" w:rsidRDefault="00611086" w:rsidP="005C0C81">
            <w:pPr>
              <w:rPr>
                <w:rFonts w:ascii="Calibri" w:hAnsi="Calibri" w:cs="Calibri"/>
                <w:spacing w:val="-2"/>
              </w:rPr>
            </w:pPr>
          </w:p>
        </w:tc>
      </w:tr>
      <w:tr w:rsidR="00611086" w:rsidRPr="00617ADD" w14:paraId="6D63103D" w14:textId="77777777" w:rsidTr="00611086">
        <w:trPr>
          <w:trHeight w:val="397"/>
        </w:trPr>
        <w:tc>
          <w:tcPr>
            <w:tcW w:w="1951" w:type="dxa"/>
            <w:tcBorders>
              <w:right w:val="single" w:sz="4" w:space="0" w:color="auto"/>
            </w:tcBorders>
            <w:shd w:val="clear" w:color="auto" w:fill="auto"/>
            <w:vAlign w:val="center"/>
          </w:tcPr>
          <w:p w14:paraId="48AD5349" w14:textId="77777777" w:rsidR="00611086" w:rsidRPr="00617ADD" w:rsidRDefault="00611086" w:rsidP="005C0C81">
            <w:pPr>
              <w:suppressAutoHyphens/>
              <w:rPr>
                <w:rFonts w:ascii="Calibri" w:eastAsia="Times New Roman" w:hAnsi="Calibri" w:cs="Calibri"/>
                <w:spacing w:val="-2"/>
                <w:lang w:val="en-US"/>
              </w:rPr>
            </w:pPr>
            <w:r w:rsidRPr="00617ADD">
              <w:rPr>
                <w:rFonts w:ascii="Calibri" w:eastAsia="Times New Roman" w:hAnsi="Calibri" w:cs="Calibri"/>
                <w:spacing w:val="-2"/>
                <w:lang w:val="en-US"/>
              </w:rPr>
              <w:t>Position:</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3C60ECA3" w14:textId="77777777" w:rsidR="00611086" w:rsidRPr="00617ADD" w:rsidRDefault="00611086" w:rsidP="005C0C81">
            <w:pPr>
              <w:rPr>
                <w:rFonts w:ascii="Calibri" w:hAnsi="Calibri" w:cs="Calibri"/>
                <w:spacing w:val="-2"/>
              </w:rPr>
            </w:pPr>
          </w:p>
        </w:tc>
      </w:tr>
      <w:tr w:rsidR="00611086" w:rsidRPr="00617ADD" w14:paraId="44861E4D" w14:textId="77777777" w:rsidTr="005C0C81">
        <w:trPr>
          <w:trHeight w:val="198"/>
        </w:trPr>
        <w:tc>
          <w:tcPr>
            <w:tcW w:w="1951" w:type="dxa"/>
            <w:shd w:val="clear" w:color="auto" w:fill="auto"/>
            <w:vAlign w:val="center"/>
          </w:tcPr>
          <w:p w14:paraId="0C72EB00" w14:textId="77777777" w:rsidR="00611086" w:rsidRPr="00617ADD" w:rsidRDefault="00611086" w:rsidP="005C0C81">
            <w:pPr>
              <w:rPr>
                <w:rFonts w:ascii="Calibri" w:hAnsi="Calibri" w:cs="Calibri"/>
                <w:spacing w:val="-2"/>
              </w:rPr>
            </w:pPr>
          </w:p>
        </w:tc>
        <w:tc>
          <w:tcPr>
            <w:tcW w:w="7255" w:type="dxa"/>
            <w:gridSpan w:val="3"/>
            <w:tcBorders>
              <w:top w:val="single" w:sz="4" w:space="0" w:color="auto"/>
              <w:bottom w:val="single" w:sz="4" w:space="0" w:color="auto"/>
            </w:tcBorders>
            <w:shd w:val="clear" w:color="auto" w:fill="auto"/>
          </w:tcPr>
          <w:p w14:paraId="2FAE15C6" w14:textId="77777777" w:rsidR="00611086" w:rsidRPr="00617ADD" w:rsidRDefault="00611086" w:rsidP="005C0C81">
            <w:pPr>
              <w:rPr>
                <w:rFonts w:ascii="Calibri" w:hAnsi="Calibri" w:cs="Calibri"/>
                <w:spacing w:val="-2"/>
              </w:rPr>
            </w:pPr>
          </w:p>
        </w:tc>
      </w:tr>
      <w:tr w:rsidR="00611086" w:rsidRPr="00617ADD" w14:paraId="36C57E89" w14:textId="77777777" w:rsidTr="00611086">
        <w:trPr>
          <w:trHeight w:val="397"/>
        </w:trPr>
        <w:tc>
          <w:tcPr>
            <w:tcW w:w="1951" w:type="dxa"/>
            <w:tcBorders>
              <w:right w:val="single" w:sz="4" w:space="0" w:color="auto"/>
            </w:tcBorders>
            <w:shd w:val="clear" w:color="auto" w:fill="auto"/>
            <w:vAlign w:val="center"/>
          </w:tcPr>
          <w:p w14:paraId="684553DA" w14:textId="77777777" w:rsidR="00611086" w:rsidRPr="00617ADD" w:rsidRDefault="00611086" w:rsidP="005C0C81">
            <w:pPr>
              <w:suppressAutoHyphens/>
              <w:rPr>
                <w:rFonts w:ascii="Calibri" w:eastAsia="Times New Roman" w:hAnsi="Calibri" w:cs="Calibri"/>
                <w:spacing w:val="-2"/>
                <w:lang w:val="en-US"/>
              </w:rPr>
            </w:pPr>
            <w:r w:rsidRPr="00617ADD">
              <w:rPr>
                <w:rFonts w:ascii="Calibri" w:eastAsia="Times New Roman" w:hAnsi="Calibri" w:cs="Calibri"/>
                <w:spacing w:val="-2"/>
                <w:lang w:val="en-US"/>
              </w:rPr>
              <w:t>Address</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46AEB0E8" w14:textId="77777777" w:rsidR="00611086" w:rsidRPr="00617ADD" w:rsidRDefault="00611086" w:rsidP="005C0C81">
            <w:pPr>
              <w:rPr>
                <w:rFonts w:ascii="Calibri" w:hAnsi="Calibri" w:cs="Calibri"/>
                <w:spacing w:val="-2"/>
              </w:rPr>
            </w:pPr>
          </w:p>
        </w:tc>
      </w:tr>
      <w:tr w:rsidR="00611086" w:rsidRPr="00617ADD" w14:paraId="289D1008" w14:textId="77777777" w:rsidTr="005C0C81">
        <w:trPr>
          <w:trHeight w:val="198"/>
        </w:trPr>
        <w:tc>
          <w:tcPr>
            <w:tcW w:w="1951" w:type="dxa"/>
            <w:shd w:val="clear" w:color="auto" w:fill="auto"/>
            <w:vAlign w:val="center"/>
          </w:tcPr>
          <w:p w14:paraId="519427D5" w14:textId="77777777" w:rsidR="00611086" w:rsidRPr="00617ADD" w:rsidRDefault="00611086" w:rsidP="005C0C81">
            <w:pPr>
              <w:suppressAutoHyphens/>
              <w:rPr>
                <w:rFonts w:ascii="Calibri" w:eastAsia="Times New Roman" w:hAnsi="Calibri" w:cs="Calibri"/>
                <w:spacing w:val="-2"/>
                <w:lang w:val="en-US"/>
              </w:rPr>
            </w:pPr>
          </w:p>
        </w:tc>
        <w:tc>
          <w:tcPr>
            <w:tcW w:w="7255" w:type="dxa"/>
            <w:gridSpan w:val="3"/>
            <w:tcBorders>
              <w:top w:val="single" w:sz="4" w:space="0" w:color="auto"/>
              <w:bottom w:val="single" w:sz="4" w:space="0" w:color="auto"/>
            </w:tcBorders>
            <w:shd w:val="clear" w:color="auto" w:fill="auto"/>
          </w:tcPr>
          <w:p w14:paraId="3BC8FCF5" w14:textId="77777777" w:rsidR="00611086" w:rsidRPr="00617ADD" w:rsidRDefault="00611086" w:rsidP="005C0C81">
            <w:pPr>
              <w:rPr>
                <w:rFonts w:ascii="Calibri" w:hAnsi="Calibri" w:cs="Calibri"/>
                <w:spacing w:val="-2"/>
              </w:rPr>
            </w:pPr>
          </w:p>
        </w:tc>
      </w:tr>
      <w:tr w:rsidR="00611086" w:rsidRPr="00617ADD" w14:paraId="11D5F926" w14:textId="77777777" w:rsidTr="00611086">
        <w:trPr>
          <w:trHeight w:val="397"/>
        </w:trPr>
        <w:tc>
          <w:tcPr>
            <w:tcW w:w="1951" w:type="dxa"/>
            <w:tcBorders>
              <w:right w:val="single" w:sz="4" w:space="0" w:color="auto"/>
            </w:tcBorders>
            <w:shd w:val="clear" w:color="auto" w:fill="auto"/>
            <w:vAlign w:val="center"/>
          </w:tcPr>
          <w:p w14:paraId="2C7CD242" w14:textId="77777777" w:rsidR="00611086" w:rsidRPr="00617ADD" w:rsidRDefault="00611086" w:rsidP="005C0C81">
            <w:pPr>
              <w:rPr>
                <w:rFonts w:ascii="Calibri" w:hAnsi="Calibri" w:cs="Calibri"/>
                <w:spacing w:val="-2"/>
              </w:rPr>
            </w:pPr>
            <w:r w:rsidRPr="00617ADD">
              <w:rPr>
                <w:rFonts w:ascii="Calibri" w:hAnsi="Calibri" w:cs="Calibri"/>
                <w:spacing w:val="-2"/>
              </w:rPr>
              <w:t>E-mail</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4B9AEF2A" w14:textId="77777777" w:rsidR="00611086" w:rsidRPr="00617ADD" w:rsidRDefault="00611086" w:rsidP="005C0C81">
            <w:pPr>
              <w:rPr>
                <w:rFonts w:ascii="Calibri" w:hAnsi="Calibri" w:cs="Calibri"/>
                <w:spacing w:val="-2"/>
              </w:rPr>
            </w:pPr>
          </w:p>
        </w:tc>
      </w:tr>
      <w:tr w:rsidR="00611086" w:rsidRPr="00617ADD" w14:paraId="2FF5FEEE" w14:textId="77777777" w:rsidTr="005C0C81">
        <w:tc>
          <w:tcPr>
            <w:tcW w:w="1951" w:type="dxa"/>
            <w:shd w:val="clear" w:color="auto" w:fill="auto"/>
            <w:vAlign w:val="center"/>
          </w:tcPr>
          <w:p w14:paraId="58C3E6F1" w14:textId="77777777" w:rsidR="00611086" w:rsidRPr="00617ADD" w:rsidRDefault="00611086" w:rsidP="005C0C81">
            <w:pPr>
              <w:rPr>
                <w:rFonts w:ascii="Calibri" w:hAnsi="Calibri" w:cs="Calibri"/>
                <w:spacing w:val="-2"/>
              </w:rPr>
            </w:pPr>
          </w:p>
        </w:tc>
        <w:tc>
          <w:tcPr>
            <w:tcW w:w="7255" w:type="dxa"/>
            <w:gridSpan w:val="3"/>
            <w:tcBorders>
              <w:top w:val="single" w:sz="4" w:space="0" w:color="auto"/>
            </w:tcBorders>
            <w:shd w:val="clear" w:color="auto" w:fill="auto"/>
          </w:tcPr>
          <w:p w14:paraId="6E7F97F8" w14:textId="77777777" w:rsidR="00611086" w:rsidRPr="00617ADD" w:rsidRDefault="00611086" w:rsidP="005C0C81">
            <w:pPr>
              <w:rPr>
                <w:rFonts w:ascii="Calibri" w:hAnsi="Calibri" w:cs="Calibri"/>
                <w:spacing w:val="-2"/>
              </w:rPr>
            </w:pPr>
          </w:p>
        </w:tc>
      </w:tr>
      <w:tr w:rsidR="00611086" w:rsidRPr="00617ADD" w14:paraId="58FB03ED" w14:textId="77777777" w:rsidTr="00946331">
        <w:trPr>
          <w:trHeight w:val="397"/>
        </w:trPr>
        <w:tc>
          <w:tcPr>
            <w:tcW w:w="1951" w:type="dxa"/>
            <w:tcBorders>
              <w:right w:val="single" w:sz="4" w:space="0" w:color="auto"/>
            </w:tcBorders>
            <w:shd w:val="clear" w:color="auto" w:fill="auto"/>
            <w:vAlign w:val="center"/>
          </w:tcPr>
          <w:p w14:paraId="0B41B16D" w14:textId="77777777" w:rsidR="00611086" w:rsidRPr="00617ADD" w:rsidRDefault="00611086" w:rsidP="005C0C81">
            <w:pPr>
              <w:rPr>
                <w:rFonts w:ascii="Calibri" w:hAnsi="Calibri" w:cs="Calibri"/>
                <w:spacing w:val="-2"/>
              </w:rPr>
            </w:pPr>
            <w:r w:rsidRPr="00617ADD">
              <w:rPr>
                <w:rFonts w:ascii="Calibri" w:hAnsi="Calibri" w:cs="Calibri"/>
              </w:rPr>
              <w:t>Date:</w:t>
            </w:r>
          </w:p>
        </w:tc>
        <w:tc>
          <w:tcPr>
            <w:tcW w:w="2418" w:type="dxa"/>
            <w:tcBorders>
              <w:top w:val="single" w:sz="4" w:space="0" w:color="auto"/>
              <w:left w:val="single" w:sz="4" w:space="0" w:color="auto"/>
              <w:bottom w:val="single" w:sz="4" w:space="0" w:color="auto"/>
              <w:right w:val="single" w:sz="4" w:space="0" w:color="auto"/>
            </w:tcBorders>
            <w:shd w:val="clear" w:color="auto" w:fill="FFFF99"/>
          </w:tcPr>
          <w:p w14:paraId="72406894" w14:textId="77777777" w:rsidR="00611086" w:rsidRPr="00617ADD" w:rsidRDefault="00611086" w:rsidP="005C0C81">
            <w:pPr>
              <w:rPr>
                <w:rFonts w:ascii="Calibri" w:hAnsi="Calibri" w:cs="Calibri"/>
                <w:spacing w:val="-2"/>
              </w:rPr>
            </w:pPr>
          </w:p>
        </w:tc>
        <w:tc>
          <w:tcPr>
            <w:tcW w:w="1128" w:type="dxa"/>
            <w:tcBorders>
              <w:left w:val="single" w:sz="4" w:space="0" w:color="auto"/>
              <w:right w:val="single" w:sz="4" w:space="0" w:color="auto"/>
            </w:tcBorders>
            <w:shd w:val="clear" w:color="auto" w:fill="auto"/>
            <w:vAlign w:val="center"/>
          </w:tcPr>
          <w:p w14:paraId="2BF8E8A2" w14:textId="77777777" w:rsidR="00611086" w:rsidRPr="00617ADD" w:rsidRDefault="00611086" w:rsidP="005C0C81">
            <w:pPr>
              <w:rPr>
                <w:rFonts w:ascii="Calibri" w:hAnsi="Calibri" w:cs="Calibri"/>
                <w:spacing w:val="-2"/>
              </w:rPr>
            </w:pPr>
            <w:r w:rsidRPr="00617ADD">
              <w:rPr>
                <w:rFonts w:ascii="Calibri" w:hAnsi="Calibri" w:cs="Calibri"/>
              </w:rPr>
              <w:t>Signature:</w:t>
            </w:r>
          </w:p>
        </w:tc>
        <w:tc>
          <w:tcPr>
            <w:tcW w:w="3709" w:type="dxa"/>
            <w:tcBorders>
              <w:top w:val="single" w:sz="4" w:space="0" w:color="auto"/>
              <w:left w:val="single" w:sz="4" w:space="0" w:color="auto"/>
              <w:bottom w:val="single" w:sz="4" w:space="0" w:color="auto"/>
              <w:right w:val="single" w:sz="4" w:space="0" w:color="auto"/>
            </w:tcBorders>
            <w:shd w:val="clear" w:color="auto" w:fill="FFFF99"/>
          </w:tcPr>
          <w:p w14:paraId="070153DD" w14:textId="77777777" w:rsidR="00611086" w:rsidRPr="00617ADD" w:rsidRDefault="00611086" w:rsidP="005C0C81">
            <w:pPr>
              <w:rPr>
                <w:rFonts w:ascii="Calibri" w:hAnsi="Calibri" w:cs="Calibri"/>
                <w:spacing w:val="-2"/>
              </w:rPr>
            </w:pPr>
          </w:p>
        </w:tc>
      </w:tr>
    </w:tbl>
    <w:p w14:paraId="30D26F3E" w14:textId="2735C270" w:rsidR="00611086" w:rsidRDefault="00611086" w:rsidP="00611086">
      <w:pPr>
        <w:tabs>
          <w:tab w:val="left" w:pos="709"/>
          <w:tab w:val="left" w:pos="851"/>
        </w:tabs>
        <w:jc w:val="both"/>
        <w:rPr>
          <w:rFonts w:ascii="Calibri" w:eastAsia="Times New Roman" w:hAnsi="Calibri" w:cs="Calibri"/>
          <w:lang w:eastAsia="fr-FR"/>
        </w:rPr>
      </w:pPr>
    </w:p>
    <w:p w14:paraId="54711542" w14:textId="15587231" w:rsidR="00525718" w:rsidRPr="001D70F1" w:rsidRDefault="00525718" w:rsidP="00525718">
      <w:pPr>
        <w:jc w:val="both"/>
        <w:rPr>
          <w:rFonts w:ascii="Calibri" w:hAnsi="Calibri" w:cs="Calibri"/>
          <w:b/>
          <w:lang w:eastAsia="ko-KR"/>
        </w:rPr>
      </w:pPr>
      <w:r w:rsidRPr="001D70F1">
        <w:rPr>
          <w:rFonts w:ascii="Calibri" w:hAnsi="Calibri" w:cs="Calibri" w:hint="eastAsia"/>
          <w:b/>
          <w:lang w:eastAsia="ko-KR"/>
        </w:rPr>
        <w:t>A</w:t>
      </w:r>
      <w:r w:rsidRPr="001D70F1">
        <w:rPr>
          <w:rFonts w:ascii="Calibri" w:hAnsi="Calibri" w:cs="Calibri"/>
          <w:b/>
          <w:lang w:eastAsia="ko-KR"/>
        </w:rPr>
        <w:t>uthority 2</w:t>
      </w:r>
    </w:p>
    <w:p w14:paraId="47BE7E7A" w14:textId="77777777" w:rsidR="00525718" w:rsidRPr="00617ADD" w:rsidRDefault="00525718" w:rsidP="00611086">
      <w:pPr>
        <w:tabs>
          <w:tab w:val="left" w:pos="709"/>
          <w:tab w:val="left" w:pos="851"/>
        </w:tabs>
        <w:jc w:val="both"/>
        <w:rPr>
          <w:rFonts w:ascii="Calibri" w:eastAsia="Times New Roman" w:hAnsi="Calibri" w:cs="Calibri"/>
          <w:lang w:eastAsia="fr-FR"/>
        </w:rPr>
      </w:pPr>
    </w:p>
    <w:tbl>
      <w:tblPr>
        <w:tblW w:w="0" w:type="auto"/>
        <w:tblLook w:val="04A0" w:firstRow="1" w:lastRow="0" w:firstColumn="1" w:lastColumn="0" w:noHBand="0" w:noVBand="1"/>
      </w:tblPr>
      <w:tblGrid>
        <w:gridCol w:w="1951"/>
        <w:gridCol w:w="2416"/>
        <w:gridCol w:w="1133"/>
        <w:gridCol w:w="3706"/>
      </w:tblGrid>
      <w:tr w:rsidR="00611086" w:rsidRPr="00617ADD" w14:paraId="47726697" w14:textId="77777777" w:rsidTr="00611086">
        <w:trPr>
          <w:trHeight w:val="397"/>
        </w:trPr>
        <w:tc>
          <w:tcPr>
            <w:tcW w:w="1951" w:type="dxa"/>
            <w:tcBorders>
              <w:right w:val="single" w:sz="4" w:space="0" w:color="auto"/>
            </w:tcBorders>
            <w:shd w:val="clear" w:color="auto" w:fill="auto"/>
            <w:vAlign w:val="center"/>
          </w:tcPr>
          <w:p w14:paraId="3D901D9F" w14:textId="5DA0430F" w:rsidR="00611086" w:rsidRPr="00617ADD" w:rsidRDefault="00611086" w:rsidP="00611086">
            <w:pPr>
              <w:suppressAutoHyphens/>
              <w:rPr>
                <w:rFonts w:ascii="Calibri" w:hAnsi="Calibri" w:cs="Calibri"/>
                <w:spacing w:val="-2"/>
              </w:rPr>
            </w:pPr>
            <w:r w:rsidRPr="00617ADD">
              <w:rPr>
                <w:rFonts w:ascii="Calibri" w:eastAsia="Times New Roman" w:hAnsi="Calibri" w:cs="Calibri"/>
                <w:spacing w:val="-2"/>
              </w:rPr>
              <w:t>Name/Title:</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5CCD34E0" w14:textId="77777777" w:rsidR="00611086" w:rsidRPr="00617ADD" w:rsidRDefault="00611086" w:rsidP="005C0C81">
            <w:pPr>
              <w:rPr>
                <w:rFonts w:ascii="Calibri" w:hAnsi="Calibri" w:cs="Calibri"/>
                <w:spacing w:val="-2"/>
              </w:rPr>
            </w:pPr>
          </w:p>
        </w:tc>
      </w:tr>
      <w:tr w:rsidR="00611086" w:rsidRPr="00617ADD" w14:paraId="6CA27EEF" w14:textId="77777777" w:rsidTr="005C0C81">
        <w:tc>
          <w:tcPr>
            <w:tcW w:w="1951" w:type="dxa"/>
            <w:shd w:val="clear" w:color="auto" w:fill="auto"/>
            <w:vAlign w:val="center"/>
          </w:tcPr>
          <w:p w14:paraId="0AD69A4E" w14:textId="77777777" w:rsidR="00611086" w:rsidRPr="00617ADD" w:rsidRDefault="00611086" w:rsidP="005C0C81">
            <w:pPr>
              <w:rPr>
                <w:rFonts w:ascii="Calibri" w:hAnsi="Calibri" w:cs="Calibri"/>
                <w:spacing w:val="-2"/>
              </w:rPr>
            </w:pPr>
          </w:p>
        </w:tc>
        <w:tc>
          <w:tcPr>
            <w:tcW w:w="7255" w:type="dxa"/>
            <w:gridSpan w:val="3"/>
            <w:tcBorders>
              <w:top w:val="single" w:sz="4" w:space="0" w:color="auto"/>
              <w:bottom w:val="single" w:sz="4" w:space="0" w:color="auto"/>
            </w:tcBorders>
            <w:shd w:val="clear" w:color="auto" w:fill="auto"/>
          </w:tcPr>
          <w:p w14:paraId="65EA67F1" w14:textId="77777777" w:rsidR="00611086" w:rsidRPr="00617ADD" w:rsidRDefault="00611086" w:rsidP="005C0C81">
            <w:pPr>
              <w:rPr>
                <w:rFonts w:ascii="Calibri" w:hAnsi="Calibri" w:cs="Calibri"/>
                <w:spacing w:val="-2"/>
              </w:rPr>
            </w:pPr>
          </w:p>
        </w:tc>
      </w:tr>
      <w:tr w:rsidR="00611086" w:rsidRPr="00617ADD" w14:paraId="033984AF" w14:textId="77777777" w:rsidTr="00611086">
        <w:trPr>
          <w:trHeight w:val="397"/>
        </w:trPr>
        <w:tc>
          <w:tcPr>
            <w:tcW w:w="1951" w:type="dxa"/>
            <w:tcBorders>
              <w:right w:val="single" w:sz="4" w:space="0" w:color="auto"/>
            </w:tcBorders>
            <w:shd w:val="clear" w:color="auto" w:fill="auto"/>
            <w:vAlign w:val="center"/>
          </w:tcPr>
          <w:p w14:paraId="30EC96BA" w14:textId="77777777" w:rsidR="00611086" w:rsidRPr="00617ADD" w:rsidRDefault="00611086" w:rsidP="005C0C81">
            <w:pPr>
              <w:suppressAutoHyphens/>
              <w:rPr>
                <w:rFonts w:ascii="Calibri" w:eastAsia="Times New Roman" w:hAnsi="Calibri" w:cs="Calibri"/>
                <w:spacing w:val="-2"/>
                <w:lang w:val="en-US"/>
              </w:rPr>
            </w:pPr>
            <w:r w:rsidRPr="00617ADD">
              <w:rPr>
                <w:rFonts w:ascii="Calibri" w:eastAsia="Times New Roman" w:hAnsi="Calibri" w:cs="Calibri"/>
                <w:spacing w:val="-2"/>
                <w:lang w:val="en-US"/>
              </w:rPr>
              <w:t>Position:</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7F5F39CE" w14:textId="77777777" w:rsidR="00611086" w:rsidRPr="00617ADD" w:rsidRDefault="00611086" w:rsidP="005C0C81">
            <w:pPr>
              <w:rPr>
                <w:rFonts w:ascii="Calibri" w:hAnsi="Calibri" w:cs="Calibri"/>
                <w:spacing w:val="-2"/>
              </w:rPr>
            </w:pPr>
          </w:p>
        </w:tc>
      </w:tr>
      <w:tr w:rsidR="00611086" w:rsidRPr="00617ADD" w14:paraId="16A3A104" w14:textId="77777777" w:rsidTr="005C0C81">
        <w:tc>
          <w:tcPr>
            <w:tcW w:w="1951" w:type="dxa"/>
            <w:shd w:val="clear" w:color="auto" w:fill="auto"/>
            <w:vAlign w:val="center"/>
          </w:tcPr>
          <w:p w14:paraId="50A3CFF7" w14:textId="77777777" w:rsidR="00611086" w:rsidRPr="00617ADD" w:rsidRDefault="00611086" w:rsidP="005C0C81">
            <w:pPr>
              <w:rPr>
                <w:rFonts w:ascii="Calibri" w:hAnsi="Calibri" w:cs="Calibri"/>
                <w:spacing w:val="-2"/>
              </w:rPr>
            </w:pPr>
          </w:p>
        </w:tc>
        <w:tc>
          <w:tcPr>
            <w:tcW w:w="7255" w:type="dxa"/>
            <w:gridSpan w:val="3"/>
            <w:tcBorders>
              <w:top w:val="single" w:sz="4" w:space="0" w:color="auto"/>
              <w:bottom w:val="single" w:sz="4" w:space="0" w:color="auto"/>
            </w:tcBorders>
            <w:shd w:val="clear" w:color="auto" w:fill="auto"/>
          </w:tcPr>
          <w:p w14:paraId="376E1EE2" w14:textId="77777777" w:rsidR="00611086" w:rsidRPr="00617ADD" w:rsidRDefault="00611086" w:rsidP="005C0C81">
            <w:pPr>
              <w:rPr>
                <w:rFonts w:ascii="Calibri" w:hAnsi="Calibri" w:cs="Calibri"/>
                <w:spacing w:val="-2"/>
              </w:rPr>
            </w:pPr>
          </w:p>
        </w:tc>
      </w:tr>
      <w:tr w:rsidR="00611086" w:rsidRPr="00617ADD" w14:paraId="1B9F71A0" w14:textId="77777777" w:rsidTr="00611086">
        <w:trPr>
          <w:trHeight w:val="397"/>
        </w:trPr>
        <w:tc>
          <w:tcPr>
            <w:tcW w:w="1951" w:type="dxa"/>
            <w:tcBorders>
              <w:right w:val="single" w:sz="4" w:space="0" w:color="auto"/>
            </w:tcBorders>
            <w:shd w:val="clear" w:color="auto" w:fill="auto"/>
            <w:vAlign w:val="center"/>
          </w:tcPr>
          <w:p w14:paraId="1E64D2EC" w14:textId="77777777" w:rsidR="00611086" w:rsidRPr="00617ADD" w:rsidRDefault="00611086" w:rsidP="005C0C81">
            <w:pPr>
              <w:suppressAutoHyphens/>
              <w:rPr>
                <w:rFonts w:ascii="Calibri" w:eastAsia="Times New Roman" w:hAnsi="Calibri" w:cs="Calibri"/>
                <w:spacing w:val="-2"/>
                <w:lang w:val="en-US"/>
              </w:rPr>
            </w:pPr>
            <w:r w:rsidRPr="00617ADD">
              <w:rPr>
                <w:rFonts w:ascii="Calibri" w:eastAsia="Times New Roman" w:hAnsi="Calibri" w:cs="Calibri"/>
                <w:spacing w:val="-2"/>
                <w:lang w:val="en-US"/>
              </w:rPr>
              <w:t>Address</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1CFC719E" w14:textId="77777777" w:rsidR="00611086" w:rsidRPr="00617ADD" w:rsidRDefault="00611086" w:rsidP="005C0C81">
            <w:pPr>
              <w:rPr>
                <w:rFonts w:ascii="Calibri" w:hAnsi="Calibri" w:cs="Calibri"/>
                <w:spacing w:val="-2"/>
              </w:rPr>
            </w:pPr>
          </w:p>
        </w:tc>
      </w:tr>
      <w:tr w:rsidR="00611086" w:rsidRPr="00617ADD" w14:paraId="22A90B1E" w14:textId="77777777" w:rsidTr="005C0C81">
        <w:trPr>
          <w:trHeight w:val="57"/>
        </w:trPr>
        <w:tc>
          <w:tcPr>
            <w:tcW w:w="1951" w:type="dxa"/>
            <w:shd w:val="clear" w:color="auto" w:fill="auto"/>
            <w:vAlign w:val="center"/>
          </w:tcPr>
          <w:p w14:paraId="4ED6B594" w14:textId="77777777" w:rsidR="00611086" w:rsidRPr="00617ADD" w:rsidRDefault="00611086" w:rsidP="005C0C81">
            <w:pPr>
              <w:suppressAutoHyphens/>
              <w:rPr>
                <w:rFonts w:ascii="Calibri" w:eastAsia="Times New Roman" w:hAnsi="Calibri" w:cs="Calibri"/>
                <w:spacing w:val="-2"/>
                <w:lang w:val="en-US"/>
              </w:rPr>
            </w:pPr>
          </w:p>
        </w:tc>
        <w:tc>
          <w:tcPr>
            <w:tcW w:w="7255" w:type="dxa"/>
            <w:gridSpan w:val="3"/>
            <w:tcBorders>
              <w:top w:val="single" w:sz="4" w:space="0" w:color="auto"/>
              <w:bottom w:val="single" w:sz="4" w:space="0" w:color="auto"/>
            </w:tcBorders>
            <w:shd w:val="clear" w:color="auto" w:fill="auto"/>
          </w:tcPr>
          <w:p w14:paraId="1E00E049" w14:textId="77777777" w:rsidR="00611086" w:rsidRPr="00617ADD" w:rsidRDefault="00611086" w:rsidP="005C0C81">
            <w:pPr>
              <w:rPr>
                <w:rFonts w:ascii="Calibri" w:hAnsi="Calibri" w:cs="Calibri"/>
                <w:spacing w:val="-2"/>
              </w:rPr>
            </w:pPr>
          </w:p>
        </w:tc>
      </w:tr>
      <w:tr w:rsidR="00611086" w:rsidRPr="00617ADD" w14:paraId="07184AD9" w14:textId="77777777" w:rsidTr="00611086">
        <w:trPr>
          <w:trHeight w:val="397"/>
        </w:trPr>
        <w:tc>
          <w:tcPr>
            <w:tcW w:w="1951" w:type="dxa"/>
            <w:tcBorders>
              <w:right w:val="single" w:sz="4" w:space="0" w:color="auto"/>
            </w:tcBorders>
            <w:shd w:val="clear" w:color="auto" w:fill="auto"/>
            <w:vAlign w:val="center"/>
          </w:tcPr>
          <w:p w14:paraId="4A1C3306" w14:textId="77777777" w:rsidR="00611086" w:rsidRPr="00617ADD" w:rsidRDefault="00611086" w:rsidP="005C0C81">
            <w:pPr>
              <w:rPr>
                <w:rFonts w:ascii="Calibri" w:hAnsi="Calibri" w:cs="Calibri"/>
                <w:spacing w:val="-2"/>
              </w:rPr>
            </w:pPr>
            <w:r w:rsidRPr="00617ADD">
              <w:rPr>
                <w:rFonts w:ascii="Calibri" w:hAnsi="Calibri" w:cs="Calibri"/>
                <w:spacing w:val="-2"/>
              </w:rPr>
              <w:t>E-mail</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36DE3EB4" w14:textId="77777777" w:rsidR="00611086" w:rsidRPr="00617ADD" w:rsidRDefault="00611086" w:rsidP="005C0C81">
            <w:pPr>
              <w:rPr>
                <w:rFonts w:ascii="Calibri" w:hAnsi="Calibri" w:cs="Calibri"/>
                <w:spacing w:val="-2"/>
              </w:rPr>
            </w:pPr>
          </w:p>
        </w:tc>
      </w:tr>
      <w:tr w:rsidR="00611086" w:rsidRPr="00617ADD" w14:paraId="55C1EAD2" w14:textId="77777777" w:rsidTr="005C0C81">
        <w:tc>
          <w:tcPr>
            <w:tcW w:w="1951" w:type="dxa"/>
            <w:shd w:val="clear" w:color="auto" w:fill="auto"/>
            <w:vAlign w:val="center"/>
          </w:tcPr>
          <w:p w14:paraId="49FC16F0" w14:textId="77777777" w:rsidR="00611086" w:rsidRPr="00617ADD" w:rsidRDefault="00611086" w:rsidP="005C0C81">
            <w:pPr>
              <w:rPr>
                <w:rFonts w:ascii="Calibri" w:hAnsi="Calibri" w:cs="Calibri"/>
                <w:spacing w:val="-2"/>
              </w:rPr>
            </w:pPr>
          </w:p>
        </w:tc>
        <w:tc>
          <w:tcPr>
            <w:tcW w:w="7255" w:type="dxa"/>
            <w:gridSpan w:val="3"/>
            <w:tcBorders>
              <w:top w:val="single" w:sz="4" w:space="0" w:color="auto"/>
            </w:tcBorders>
            <w:shd w:val="clear" w:color="auto" w:fill="auto"/>
          </w:tcPr>
          <w:p w14:paraId="6708C030" w14:textId="77777777" w:rsidR="00611086" w:rsidRPr="00617ADD" w:rsidRDefault="00611086" w:rsidP="005C0C81">
            <w:pPr>
              <w:rPr>
                <w:rFonts w:ascii="Calibri" w:hAnsi="Calibri" w:cs="Calibri"/>
                <w:spacing w:val="-2"/>
              </w:rPr>
            </w:pPr>
          </w:p>
        </w:tc>
      </w:tr>
      <w:tr w:rsidR="00611086" w:rsidRPr="00617ADD" w14:paraId="547B5159" w14:textId="77777777" w:rsidTr="00611086">
        <w:trPr>
          <w:trHeight w:val="397"/>
        </w:trPr>
        <w:tc>
          <w:tcPr>
            <w:tcW w:w="1951" w:type="dxa"/>
            <w:tcBorders>
              <w:right w:val="single" w:sz="4" w:space="0" w:color="auto"/>
            </w:tcBorders>
            <w:shd w:val="clear" w:color="auto" w:fill="auto"/>
            <w:vAlign w:val="center"/>
          </w:tcPr>
          <w:p w14:paraId="0B5A5E06" w14:textId="77777777" w:rsidR="00611086" w:rsidRPr="00617ADD" w:rsidRDefault="00611086" w:rsidP="005C0C81">
            <w:pPr>
              <w:rPr>
                <w:rFonts w:ascii="Calibri" w:hAnsi="Calibri" w:cs="Calibri"/>
                <w:spacing w:val="-2"/>
              </w:rPr>
            </w:pPr>
            <w:r w:rsidRPr="00617ADD">
              <w:rPr>
                <w:rFonts w:ascii="Calibri" w:hAnsi="Calibri" w:cs="Calibri"/>
              </w:rPr>
              <w:t>Date:</w:t>
            </w:r>
          </w:p>
        </w:tc>
        <w:tc>
          <w:tcPr>
            <w:tcW w:w="2416" w:type="dxa"/>
            <w:tcBorders>
              <w:top w:val="single" w:sz="4" w:space="0" w:color="auto"/>
              <w:left w:val="single" w:sz="4" w:space="0" w:color="auto"/>
              <w:bottom w:val="single" w:sz="4" w:space="0" w:color="auto"/>
              <w:right w:val="single" w:sz="4" w:space="0" w:color="auto"/>
            </w:tcBorders>
            <w:shd w:val="clear" w:color="auto" w:fill="FFFF99"/>
          </w:tcPr>
          <w:p w14:paraId="24D5B697" w14:textId="77777777" w:rsidR="00611086" w:rsidRPr="00617ADD" w:rsidRDefault="00611086" w:rsidP="005C0C81">
            <w:pPr>
              <w:rPr>
                <w:rFonts w:ascii="Calibri" w:hAnsi="Calibri" w:cs="Calibri"/>
                <w:spacing w:val="-2"/>
              </w:rPr>
            </w:pPr>
          </w:p>
        </w:tc>
        <w:tc>
          <w:tcPr>
            <w:tcW w:w="1133" w:type="dxa"/>
            <w:tcBorders>
              <w:left w:val="single" w:sz="4" w:space="0" w:color="auto"/>
              <w:right w:val="single" w:sz="4" w:space="0" w:color="auto"/>
            </w:tcBorders>
            <w:shd w:val="clear" w:color="auto" w:fill="auto"/>
            <w:vAlign w:val="center"/>
          </w:tcPr>
          <w:p w14:paraId="35CA915A" w14:textId="77777777" w:rsidR="00611086" w:rsidRPr="00617ADD" w:rsidRDefault="00611086" w:rsidP="005C0C81">
            <w:pPr>
              <w:rPr>
                <w:rFonts w:ascii="Calibri" w:hAnsi="Calibri" w:cs="Calibri"/>
                <w:spacing w:val="-2"/>
              </w:rPr>
            </w:pPr>
            <w:r w:rsidRPr="00617ADD">
              <w:rPr>
                <w:rFonts w:ascii="Calibri" w:hAnsi="Calibri" w:cs="Calibri"/>
              </w:rPr>
              <w:t>Signature:</w:t>
            </w:r>
          </w:p>
        </w:tc>
        <w:tc>
          <w:tcPr>
            <w:tcW w:w="3706" w:type="dxa"/>
            <w:tcBorders>
              <w:top w:val="single" w:sz="4" w:space="0" w:color="auto"/>
              <w:left w:val="single" w:sz="4" w:space="0" w:color="auto"/>
              <w:bottom w:val="single" w:sz="4" w:space="0" w:color="auto"/>
              <w:right w:val="single" w:sz="4" w:space="0" w:color="auto"/>
            </w:tcBorders>
            <w:shd w:val="clear" w:color="auto" w:fill="FFFF99"/>
          </w:tcPr>
          <w:p w14:paraId="37370303" w14:textId="77777777" w:rsidR="00611086" w:rsidRPr="00617ADD" w:rsidRDefault="00611086" w:rsidP="005C0C81">
            <w:pPr>
              <w:rPr>
                <w:rFonts w:ascii="Calibri" w:hAnsi="Calibri" w:cs="Calibri"/>
                <w:spacing w:val="-2"/>
              </w:rPr>
            </w:pPr>
          </w:p>
        </w:tc>
      </w:tr>
    </w:tbl>
    <w:p w14:paraId="19EC9335" w14:textId="7D217BB8" w:rsidR="00611086" w:rsidRDefault="00611086" w:rsidP="00611086">
      <w:pPr>
        <w:jc w:val="both"/>
        <w:rPr>
          <w:rFonts w:ascii="Calibri" w:eastAsia="Times New Roman" w:hAnsi="Calibri" w:cs="Calibri"/>
          <w:lang w:eastAsia="fr-FR"/>
        </w:rPr>
      </w:pPr>
    </w:p>
    <w:p w14:paraId="6D3CF865" w14:textId="6E3CB976" w:rsidR="00525718" w:rsidRPr="001D70F1" w:rsidRDefault="00525718" w:rsidP="00525718">
      <w:pPr>
        <w:jc w:val="both"/>
        <w:rPr>
          <w:rFonts w:ascii="Calibri" w:hAnsi="Calibri" w:cs="Calibri"/>
          <w:b/>
          <w:lang w:eastAsia="ko-KR"/>
        </w:rPr>
      </w:pPr>
      <w:r w:rsidRPr="001D70F1">
        <w:rPr>
          <w:rFonts w:ascii="Calibri" w:hAnsi="Calibri" w:cs="Calibri" w:hint="eastAsia"/>
          <w:b/>
          <w:lang w:eastAsia="ko-KR"/>
        </w:rPr>
        <w:t>A</w:t>
      </w:r>
      <w:r w:rsidRPr="001D70F1">
        <w:rPr>
          <w:rFonts w:ascii="Calibri" w:hAnsi="Calibri" w:cs="Calibri"/>
          <w:b/>
          <w:lang w:eastAsia="ko-KR"/>
        </w:rPr>
        <w:t>uthority 3</w:t>
      </w:r>
    </w:p>
    <w:p w14:paraId="049BEF6E" w14:textId="77777777" w:rsidR="00525718" w:rsidRPr="00617ADD" w:rsidRDefault="00525718" w:rsidP="00611086">
      <w:pPr>
        <w:jc w:val="both"/>
        <w:rPr>
          <w:rFonts w:ascii="Calibri" w:eastAsia="Times New Roman" w:hAnsi="Calibri" w:cs="Calibri"/>
          <w:lang w:eastAsia="fr-FR"/>
        </w:rPr>
      </w:pPr>
    </w:p>
    <w:tbl>
      <w:tblPr>
        <w:tblW w:w="0" w:type="auto"/>
        <w:tblLook w:val="04A0" w:firstRow="1" w:lastRow="0" w:firstColumn="1" w:lastColumn="0" w:noHBand="0" w:noVBand="1"/>
      </w:tblPr>
      <w:tblGrid>
        <w:gridCol w:w="1951"/>
        <w:gridCol w:w="2418"/>
        <w:gridCol w:w="1128"/>
        <w:gridCol w:w="3709"/>
      </w:tblGrid>
      <w:tr w:rsidR="00611086" w:rsidRPr="00617ADD" w14:paraId="67AD6F8B" w14:textId="77777777" w:rsidTr="00611086">
        <w:trPr>
          <w:trHeight w:val="397"/>
        </w:trPr>
        <w:tc>
          <w:tcPr>
            <w:tcW w:w="1951" w:type="dxa"/>
            <w:tcBorders>
              <w:right w:val="single" w:sz="4" w:space="0" w:color="auto"/>
            </w:tcBorders>
            <w:shd w:val="clear" w:color="auto" w:fill="auto"/>
            <w:vAlign w:val="center"/>
          </w:tcPr>
          <w:p w14:paraId="35E46CF7" w14:textId="6549890C" w:rsidR="00611086" w:rsidRPr="00617ADD" w:rsidRDefault="00611086" w:rsidP="00611086">
            <w:pPr>
              <w:suppressAutoHyphens/>
              <w:rPr>
                <w:rFonts w:ascii="Calibri" w:hAnsi="Calibri" w:cs="Calibri"/>
                <w:spacing w:val="-2"/>
              </w:rPr>
            </w:pPr>
            <w:r w:rsidRPr="00617ADD">
              <w:rPr>
                <w:rFonts w:ascii="Calibri" w:eastAsia="Times New Roman" w:hAnsi="Calibri" w:cs="Calibri"/>
                <w:spacing w:val="-2"/>
              </w:rPr>
              <w:t>Name/Title:</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1735027F" w14:textId="77777777" w:rsidR="00611086" w:rsidRPr="00617ADD" w:rsidRDefault="00611086" w:rsidP="005C0C81">
            <w:pPr>
              <w:rPr>
                <w:rFonts w:ascii="Calibri" w:hAnsi="Calibri" w:cs="Calibri"/>
                <w:spacing w:val="-2"/>
              </w:rPr>
            </w:pPr>
          </w:p>
        </w:tc>
      </w:tr>
      <w:tr w:rsidR="00611086" w:rsidRPr="00617ADD" w14:paraId="21B4CF3F" w14:textId="77777777" w:rsidTr="005C0C81">
        <w:tc>
          <w:tcPr>
            <w:tcW w:w="1951" w:type="dxa"/>
            <w:shd w:val="clear" w:color="auto" w:fill="auto"/>
            <w:vAlign w:val="center"/>
          </w:tcPr>
          <w:p w14:paraId="039D0430" w14:textId="77777777" w:rsidR="00611086" w:rsidRPr="00617ADD" w:rsidRDefault="00611086" w:rsidP="005C0C81">
            <w:pPr>
              <w:rPr>
                <w:rFonts w:ascii="Calibri" w:hAnsi="Calibri" w:cs="Calibri"/>
                <w:spacing w:val="-2"/>
              </w:rPr>
            </w:pPr>
          </w:p>
        </w:tc>
        <w:tc>
          <w:tcPr>
            <w:tcW w:w="7255" w:type="dxa"/>
            <w:gridSpan w:val="3"/>
            <w:tcBorders>
              <w:top w:val="single" w:sz="4" w:space="0" w:color="auto"/>
              <w:bottom w:val="single" w:sz="4" w:space="0" w:color="auto"/>
            </w:tcBorders>
            <w:shd w:val="clear" w:color="auto" w:fill="auto"/>
          </w:tcPr>
          <w:p w14:paraId="39B64D00" w14:textId="77777777" w:rsidR="00611086" w:rsidRPr="00617ADD" w:rsidRDefault="00611086" w:rsidP="005C0C81">
            <w:pPr>
              <w:rPr>
                <w:rFonts w:ascii="Calibri" w:hAnsi="Calibri" w:cs="Calibri"/>
                <w:spacing w:val="-2"/>
              </w:rPr>
            </w:pPr>
          </w:p>
        </w:tc>
      </w:tr>
      <w:tr w:rsidR="00611086" w:rsidRPr="00617ADD" w14:paraId="00534812" w14:textId="77777777" w:rsidTr="00611086">
        <w:trPr>
          <w:trHeight w:val="397"/>
        </w:trPr>
        <w:tc>
          <w:tcPr>
            <w:tcW w:w="1951" w:type="dxa"/>
            <w:tcBorders>
              <w:right w:val="single" w:sz="4" w:space="0" w:color="auto"/>
            </w:tcBorders>
            <w:shd w:val="clear" w:color="auto" w:fill="auto"/>
            <w:vAlign w:val="center"/>
          </w:tcPr>
          <w:p w14:paraId="307F59FC" w14:textId="77777777" w:rsidR="00611086" w:rsidRPr="00617ADD" w:rsidRDefault="00611086" w:rsidP="005C0C81">
            <w:pPr>
              <w:suppressAutoHyphens/>
              <w:rPr>
                <w:rFonts w:ascii="Calibri" w:eastAsia="Times New Roman" w:hAnsi="Calibri" w:cs="Calibri"/>
                <w:spacing w:val="-2"/>
                <w:lang w:val="en-US"/>
              </w:rPr>
            </w:pPr>
            <w:r w:rsidRPr="00617ADD">
              <w:rPr>
                <w:rFonts w:ascii="Calibri" w:eastAsia="Times New Roman" w:hAnsi="Calibri" w:cs="Calibri"/>
                <w:spacing w:val="-2"/>
                <w:lang w:val="en-US"/>
              </w:rPr>
              <w:t>Position:</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20ABF7EF" w14:textId="77777777" w:rsidR="00611086" w:rsidRPr="00617ADD" w:rsidRDefault="00611086" w:rsidP="005C0C81">
            <w:pPr>
              <w:rPr>
                <w:rFonts w:ascii="Calibri" w:hAnsi="Calibri" w:cs="Calibri"/>
                <w:spacing w:val="-2"/>
              </w:rPr>
            </w:pPr>
          </w:p>
        </w:tc>
      </w:tr>
      <w:tr w:rsidR="00611086" w:rsidRPr="00617ADD" w14:paraId="2B995632" w14:textId="77777777" w:rsidTr="005C0C81">
        <w:tc>
          <w:tcPr>
            <w:tcW w:w="1951" w:type="dxa"/>
            <w:shd w:val="clear" w:color="auto" w:fill="auto"/>
            <w:vAlign w:val="center"/>
          </w:tcPr>
          <w:p w14:paraId="16008F84" w14:textId="77777777" w:rsidR="00611086" w:rsidRPr="00617ADD" w:rsidRDefault="00611086" w:rsidP="005C0C81">
            <w:pPr>
              <w:rPr>
                <w:rFonts w:ascii="Calibri" w:hAnsi="Calibri" w:cs="Calibri"/>
                <w:spacing w:val="-2"/>
              </w:rPr>
            </w:pPr>
          </w:p>
        </w:tc>
        <w:tc>
          <w:tcPr>
            <w:tcW w:w="7255" w:type="dxa"/>
            <w:gridSpan w:val="3"/>
            <w:tcBorders>
              <w:top w:val="single" w:sz="4" w:space="0" w:color="auto"/>
              <w:bottom w:val="single" w:sz="4" w:space="0" w:color="auto"/>
            </w:tcBorders>
            <w:shd w:val="clear" w:color="auto" w:fill="auto"/>
          </w:tcPr>
          <w:p w14:paraId="2E8E7E8B" w14:textId="77777777" w:rsidR="00611086" w:rsidRPr="00617ADD" w:rsidRDefault="00611086" w:rsidP="005C0C81">
            <w:pPr>
              <w:rPr>
                <w:rFonts w:ascii="Calibri" w:hAnsi="Calibri" w:cs="Calibri"/>
                <w:spacing w:val="-2"/>
              </w:rPr>
            </w:pPr>
          </w:p>
        </w:tc>
      </w:tr>
      <w:tr w:rsidR="00611086" w:rsidRPr="00617ADD" w14:paraId="4ADA4630" w14:textId="77777777" w:rsidTr="00611086">
        <w:trPr>
          <w:trHeight w:val="397"/>
        </w:trPr>
        <w:tc>
          <w:tcPr>
            <w:tcW w:w="1951" w:type="dxa"/>
            <w:tcBorders>
              <w:right w:val="single" w:sz="4" w:space="0" w:color="auto"/>
            </w:tcBorders>
            <w:shd w:val="clear" w:color="auto" w:fill="auto"/>
            <w:vAlign w:val="center"/>
          </w:tcPr>
          <w:p w14:paraId="348C94F5" w14:textId="77777777" w:rsidR="00611086" w:rsidRPr="00617ADD" w:rsidRDefault="00611086" w:rsidP="005C0C81">
            <w:pPr>
              <w:suppressAutoHyphens/>
              <w:rPr>
                <w:rFonts w:ascii="Calibri" w:eastAsia="Times New Roman" w:hAnsi="Calibri" w:cs="Calibri"/>
                <w:spacing w:val="-2"/>
                <w:lang w:val="en-US"/>
              </w:rPr>
            </w:pPr>
            <w:r w:rsidRPr="00617ADD">
              <w:rPr>
                <w:rFonts w:ascii="Calibri" w:eastAsia="Times New Roman" w:hAnsi="Calibri" w:cs="Calibri"/>
                <w:spacing w:val="-2"/>
                <w:lang w:val="en-US"/>
              </w:rPr>
              <w:t>Address</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103B37D9" w14:textId="77777777" w:rsidR="00611086" w:rsidRPr="00617ADD" w:rsidRDefault="00611086" w:rsidP="005C0C81">
            <w:pPr>
              <w:rPr>
                <w:rFonts w:ascii="Calibri" w:hAnsi="Calibri" w:cs="Calibri"/>
                <w:spacing w:val="-2"/>
              </w:rPr>
            </w:pPr>
          </w:p>
        </w:tc>
      </w:tr>
      <w:tr w:rsidR="00611086" w:rsidRPr="00617ADD" w14:paraId="01C1E73F" w14:textId="77777777" w:rsidTr="005C0C81">
        <w:trPr>
          <w:trHeight w:val="57"/>
        </w:trPr>
        <w:tc>
          <w:tcPr>
            <w:tcW w:w="1951" w:type="dxa"/>
            <w:shd w:val="clear" w:color="auto" w:fill="auto"/>
            <w:vAlign w:val="center"/>
          </w:tcPr>
          <w:p w14:paraId="32C38EC8" w14:textId="77777777" w:rsidR="00611086" w:rsidRPr="00617ADD" w:rsidRDefault="00611086" w:rsidP="005C0C81">
            <w:pPr>
              <w:suppressAutoHyphens/>
              <w:rPr>
                <w:rFonts w:ascii="Calibri" w:eastAsia="Times New Roman" w:hAnsi="Calibri" w:cs="Calibri"/>
                <w:spacing w:val="-2"/>
                <w:lang w:val="en-US"/>
              </w:rPr>
            </w:pPr>
          </w:p>
        </w:tc>
        <w:tc>
          <w:tcPr>
            <w:tcW w:w="7255" w:type="dxa"/>
            <w:gridSpan w:val="3"/>
            <w:tcBorders>
              <w:top w:val="single" w:sz="4" w:space="0" w:color="auto"/>
              <w:bottom w:val="single" w:sz="4" w:space="0" w:color="auto"/>
            </w:tcBorders>
            <w:shd w:val="clear" w:color="auto" w:fill="auto"/>
          </w:tcPr>
          <w:p w14:paraId="1349655A" w14:textId="77777777" w:rsidR="00611086" w:rsidRPr="00617ADD" w:rsidRDefault="00611086" w:rsidP="005C0C81">
            <w:pPr>
              <w:rPr>
                <w:rFonts w:ascii="Calibri" w:hAnsi="Calibri" w:cs="Calibri"/>
                <w:spacing w:val="-2"/>
              </w:rPr>
            </w:pPr>
          </w:p>
        </w:tc>
      </w:tr>
      <w:tr w:rsidR="00611086" w:rsidRPr="00617ADD" w14:paraId="094A78E2" w14:textId="77777777" w:rsidTr="00611086">
        <w:trPr>
          <w:trHeight w:val="397"/>
        </w:trPr>
        <w:tc>
          <w:tcPr>
            <w:tcW w:w="1951" w:type="dxa"/>
            <w:tcBorders>
              <w:right w:val="single" w:sz="4" w:space="0" w:color="auto"/>
            </w:tcBorders>
            <w:shd w:val="clear" w:color="auto" w:fill="auto"/>
            <w:vAlign w:val="center"/>
          </w:tcPr>
          <w:p w14:paraId="06D0FC2F" w14:textId="77777777" w:rsidR="00611086" w:rsidRPr="00617ADD" w:rsidRDefault="00611086" w:rsidP="005C0C81">
            <w:pPr>
              <w:rPr>
                <w:rFonts w:ascii="Calibri" w:hAnsi="Calibri" w:cs="Calibri"/>
                <w:spacing w:val="-2"/>
              </w:rPr>
            </w:pPr>
            <w:r w:rsidRPr="00617ADD">
              <w:rPr>
                <w:rFonts w:ascii="Calibri" w:hAnsi="Calibri" w:cs="Calibri"/>
                <w:spacing w:val="-2"/>
              </w:rPr>
              <w:t>E-mail</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1A675592" w14:textId="77777777" w:rsidR="00611086" w:rsidRPr="00617ADD" w:rsidRDefault="00611086" w:rsidP="005C0C81">
            <w:pPr>
              <w:rPr>
                <w:rFonts w:ascii="Calibri" w:hAnsi="Calibri" w:cs="Calibri"/>
                <w:spacing w:val="-2"/>
              </w:rPr>
            </w:pPr>
          </w:p>
        </w:tc>
      </w:tr>
      <w:tr w:rsidR="00611086" w:rsidRPr="00617ADD" w14:paraId="0E060384" w14:textId="77777777" w:rsidTr="005C0C81">
        <w:tc>
          <w:tcPr>
            <w:tcW w:w="1951" w:type="dxa"/>
            <w:shd w:val="clear" w:color="auto" w:fill="auto"/>
            <w:vAlign w:val="center"/>
          </w:tcPr>
          <w:p w14:paraId="090C18D6" w14:textId="77777777" w:rsidR="00611086" w:rsidRPr="00617ADD" w:rsidRDefault="00611086" w:rsidP="005C0C81">
            <w:pPr>
              <w:rPr>
                <w:rFonts w:ascii="Calibri" w:hAnsi="Calibri" w:cs="Calibri"/>
                <w:spacing w:val="-2"/>
              </w:rPr>
            </w:pPr>
          </w:p>
        </w:tc>
        <w:tc>
          <w:tcPr>
            <w:tcW w:w="7255" w:type="dxa"/>
            <w:gridSpan w:val="3"/>
            <w:tcBorders>
              <w:top w:val="single" w:sz="4" w:space="0" w:color="auto"/>
            </w:tcBorders>
            <w:shd w:val="clear" w:color="auto" w:fill="auto"/>
          </w:tcPr>
          <w:p w14:paraId="30217158" w14:textId="77777777" w:rsidR="00611086" w:rsidRPr="00617ADD" w:rsidRDefault="00611086" w:rsidP="005C0C81">
            <w:pPr>
              <w:rPr>
                <w:rFonts w:ascii="Calibri" w:hAnsi="Calibri" w:cs="Calibri"/>
                <w:spacing w:val="-2"/>
              </w:rPr>
            </w:pPr>
          </w:p>
        </w:tc>
      </w:tr>
      <w:tr w:rsidR="00611086" w:rsidRPr="00617ADD" w14:paraId="0E991A0B" w14:textId="77777777" w:rsidTr="00611086">
        <w:trPr>
          <w:trHeight w:val="397"/>
        </w:trPr>
        <w:tc>
          <w:tcPr>
            <w:tcW w:w="1951" w:type="dxa"/>
            <w:tcBorders>
              <w:right w:val="single" w:sz="4" w:space="0" w:color="auto"/>
            </w:tcBorders>
            <w:shd w:val="clear" w:color="auto" w:fill="auto"/>
            <w:vAlign w:val="center"/>
          </w:tcPr>
          <w:p w14:paraId="17C1A62D" w14:textId="77777777" w:rsidR="00611086" w:rsidRPr="00617ADD" w:rsidRDefault="00611086" w:rsidP="005C0C81">
            <w:pPr>
              <w:rPr>
                <w:rFonts w:ascii="Calibri" w:hAnsi="Calibri" w:cs="Calibri"/>
                <w:spacing w:val="-2"/>
              </w:rPr>
            </w:pPr>
            <w:r w:rsidRPr="00617ADD">
              <w:rPr>
                <w:rFonts w:ascii="Calibri" w:hAnsi="Calibri" w:cs="Calibri"/>
              </w:rPr>
              <w:t>Date:</w:t>
            </w:r>
          </w:p>
        </w:tc>
        <w:tc>
          <w:tcPr>
            <w:tcW w:w="2418" w:type="dxa"/>
            <w:tcBorders>
              <w:top w:val="single" w:sz="4" w:space="0" w:color="auto"/>
              <w:left w:val="single" w:sz="4" w:space="0" w:color="auto"/>
              <w:bottom w:val="single" w:sz="4" w:space="0" w:color="auto"/>
              <w:right w:val="single" w:sz="4" w:space="0" w:color="auto"/>
            </w:tcBorders>
            <w:shd w:val="clear" w:color="auto" w:fill="FFFF99"/>
          </w:tcPr>
          <w:p w14:paraId="7B10C58D" w14:textId="77777777" w:rsidR="00611086" w:rsidRPr="00617ADD" w:rsidRDefault="00611086" w:rsidP="005C0C81">
            <w:pPr>
              <w:rPr>
                <w:rFonts w:ascii="Calibri" w:hAnsi="Calibri" w:cs="Calibri"/>
                <w:spacing w:val="-2"/>
              </w:rPr>
            </w:pPr>
          </w:p>
        </w:tc>
        <w:tc>
          <w:tcPr>
            <w:tcW w:w="1128" w:type="dxa"/>
            <w:tcBorders>
              <w:left w:val="single" w:sz="4" w:space="0" w:color="auto"/>
              <w:right w:val="single" w:sz="4" w:space="0" w:color="auto"/>
            </w:tcBorders>
            <w:shd w:val="clear" w:color="auto" w:fill="auto"/>
            <w:vAlign w:val="center"/>
          </w:tcPr>
          <w:p w14:paraId="4D77B96E" w14:textId="77777777" w:rsidR="00611086" w:rsidRPr="00617ADD" w:rsidRDefault="00611086" w:rsidP="005C0C81">
            <w:pPr>
              <w:rPr>
                <w:rFonts w:ascii="Calibri" w:hAnsi="Calibri" w:cs="Calibri"/>
                <w:spacing w:val="-2"/>
              </w:rPr>
            </w:pPr>
            <w:r w:rsidRPr="00617ADD">
              <w:rPr>
                <w:rFonts w:ascii="Calibri" w:hAnsi="Calibri" w:cs="Calibri"/>
              </w:rPr>
              <w:t>Signature:</w:t>
            </w:r>
          </w:p>
        </w:tc>
        <w:tc>
          <w:tcPr>
            <w:tcW w:w="3709" w:type="dxa"/>
            <w:tcBorders>
              <w:top w:val="single" w:sz="4" w:space="0" w:color="auto"/>
              <w:left w:val="single" w:sz="4" w:space="0" w:color="auto"/>
              <w:bottom w:val="single" w:sz="4" w:space="0" w:color="auto"/>
              <w:right w:val="single" w:sz="4" w:space="0" w:color="auto"/>
            </w:tcBorders>
            <w:shd w:val="clear" w:color="auto" w:fill="FFFF99"/>
          </w:tcPr>
          <w:p w14:paraId="0511954B" w14:textId="77777777" w:rsidR="00611086" w:rsidRPr="00617ADD" w:rsidRDefault="00611086" w:rsidP="005C0C81">
            <w:pPr>
              <w:rPr>
                <w:rFonts w:ascii="Calibri" w:hAnsi="Calibri" w:cs="Calibri"/>
                <w:spacing w:val="-2"/>
              </w:rPr>
            </w:pPr>
          </w:p>
        </w:tc>
      </w:tr>
    </w:tbl>
    <w:p w14:paraId="2288C987" w14:textId="4F8ACC05" w:rsidR="007D35C3" w:rsidRDefault="007D35C3" w:rsidP="00611086">
      <w:pPr>
        <w:shd w:val="clear" w:color="auto" w:fill="FFFFFF"/>
        <w:tabs>
          <w:tab w:val="left" w:pos="567"/>
        </w:tabs>
        <w:contextualSpacing/>
        <w:rPr>
          <w:rFonts w:ascii="Calibri" w:eastAsia="Times New Roman" w:hAnsi="Calibri" w:cs="Calibri"/>
          <w:b/>
          <w:color w:val="FFFFFF"/>
          <w:spacing w:val="-2"/>
        </w:rPr>
      </w:pPr>
    </w:p>
    <w:p w14:paraId="1AC1C219" w14:textId="77777777" w:rsidR="007D35C3" w:rsidRDefault="007D35C3">
      <w:pPr>
        <w:rPr>
          <w:rFonts w:ascii="Calibri" w:eastAsia="Times New Roman" w:hAnsi="Calibri" w:cs="Calibri"/>
          <w:b/>
          <w:color w:val="FFFFFF"/>
          <w:spacing w:val="-2"/>
        </w:rPr>
      </w:pPr>
      <w:r>
        <w:rPr>
          <w:rFonts w:ascii="Calibri" w:eastAsia="Times New Roman" w:hAnsi="Calibri" w:cs="Calibri"/>
          <w:b/>
          <w:color w:val="FFFFFF"/>
          <w:spacing w:val="-2"/>
        </w:rPr>
        <w:br w:type="page"/>
      </w:r>
    </w:p>
    <w:p w14:paraId="6A94E2B8" w14:textId="6A41F1C4" w:rsidR="00611086" w:rsidRPr="00617ADD" w:rsidRDefault="00611086" w:rsidP="00611086">
      <w:pPr>
        <w:shd w:val="clear" w:color="auto" w:fill="00A499"/>
        <w:tabs>
          <w:tab w:val="left" w:pos="567"/>
        </w:tabs>
        <w:contextualSpacing/>
        <w:rPr>
          <w:rFonts w:ascii="Calibri" w:eastAsia="Times New Roman" w:hAnsi="Calibri" w:cs="Calibri"/>
          <w:color w:val="FFFFFF"/>
          <w:spacing w:val="-2"/>
        </w:rPr>
      </w:pPr>
      <w:r w:rsidRPr="00617ADD">
        <w:rPr>
          <w:rFonts w:ascii="Calibri" w:eastAsia="Times New Roman" w:hAnsi="Calibri" w:cs="Calibri"/>
          <w:b/>
          <w:color w:val="FFFFFF"/>
          <w:spacing w:val="-2"/>
        </w:rPr>
        <w:t>4. Endorsement by the Administrative Authority</w:t>
      </w:r>
    </w:p>
    <w:p w14:paraId="6CCA97C4" w14:textId="77777777" w:rsidR="00611086" w:rsidRPr="00617ADD" w:rsidRDefault="00611086" w:rsidP="00611086">
      <w:pPr>
        <w:suppressAutoHyphens/>
        <w:rPr>
          <w:rFonts w:ascii="Calibri" w:eastAsia="Times New Roman" w:hAnsi="Calibri" w:cs="Calibri"/>
          <w:b/>
          <w:i/>
          <w:spacing w:val="-2"/>
        </w:rPr>
      </w:pPr>
    </w:p>
    <w:p w14:paraId="332D1BC3" w14:textId="07146860" w:rsidR="00611086" w:rsidRPr="00617ADD" w:rsidRDefault="00611086" w:rsidP="00611086">
      <w:pPr>
        <w:suppressAutoHyphens/>
        <w:rPr>
          <w:rFonts w:ascii="Calibri" w:eastAsia="Times New Roman" w:hAnsi="Calibri" w:cs="Calibri"/>
          <w:spacing w:val="-2"/>
        </w:rPr>
      </w:pPr>
      <w:r w:rsidRPr="00617ADD">
        <w:rPr>
          <w:rFonts w:ascii="Calibri" w:eastAsia="Times New Roman" w:hAnsi="Calibri" w:cs="Calibri"/>
          <w:b/>
          <w:i/>
          <w:spacing w:val="-2"/>
        </w:rPr>
        <w:t xml:space="preserve">Instruction for the Administrative Authority: </w:t>
      </w:r>
      <w:r w:rsidRPr="00617ADD">
        <w:rPr>
          <w:rFonts w:ascii="Calibri" w:eastAsia="Times New Roman" w:hAnsi="Calibri" w:cs="Calibri"/>
          <w:spacing w:val="-2"/>
        </w:rPr>
        <w:t>Please check and endorse</w:t>
      </w:r>
      <w:r w:rsidR="00841EA8" w:rsidRPr="00841EA8">
        <w:rPr>
          <w:rFonts w:ascii="Calibri" w:eastAsia="Times New Roman" w:hAnsi="Calibri" w:cs="Calibri"/>
          <w:spacing w:val="-2"/>
        </w:rPr>
        <w:t xml:space="preserve"> </w:t>
      </w:r>
      <w:r w:rsidR="00841EA8">
        <w:rPr>
          <w:rFonts w:ascii="Calibri" w:eastAsia="Times New Roman" w:hAnsi="Calibri" w:cs="Calibri"/>
          <w:spacing w:val="-2"/>
        </w:rPr>
        <w:t>all the information provided in this form</w:t>
      </w:r>
      <w:r w:rsidRPr="00617ADD">
        <w:rPr>
          <w:rFonts w:ascii="Calibri" w:eastAsia="Times New Roman" w:hAnsi="Calibri" w:cs="Calibri"/>
          <w:spacing w:val="-2"/>
        </w:rPr>
        <w:t xml:space="preserve">, before sending </w:t>
      </w:r>
      <w:r w:rsidR="00841EA8">
        <w:rPr>
          <w:rFonts w:ascii="Calibri" w:eastAsia="Times New Roman" w:hAnsi="Calibri" w:cs="Calibri"/>
          <w:spacing w:val="-2"/>
        </w:rPr>
        <w:t xml:space="preserve">it </w:t>
      </w:r>
      <w:r w:rsidRPr="00617ADD">
        <w:rPr>
          <w:rFonts w:ascii="Calibri" w:eastAsia="Times New Roman" w:hAnsi="Calibri" w:cs="Calibri"/>
          <w:spacing w:val="-2"/>
        </w:rPr>
        <w:t xml:space="preserve">to the Ramsar Secretariat at </w:t>
      </w:r>
      <w:r w:rsidRPr="00617ADD">
        <w:rPr>
          <w:rFonts w:ascii="Calibri" w:eastAsia="Times New Roman" w:hAnsi="Calibri" w:cs="Calibri"/>
          <w:i/>
          <w:spacing w:val="-2"/>
          <w:lang w:val="en-US" w:eastAsia="fr-FR"/>
        </w:rPr>
        <w:t>(</w:t>
      </w:r>
      <w:r w:rsidRPr="00C97AF9">
        <w:rPr>
          <w:rFonts w:ascii="Calibri" w:eastAsia="Times New Roman" w:hAnsi="Calibri" w:cs="Calibri"/>
          <w:i/>
          <w:color w:val="000000" w:themeColor="text1"/>
          <w:spacing w:val="-2"/>
          <w:lang w:val="en-US" w:eastAsia="fr-FR"/>
        </w:rPr>
        <w:t>ramsar@ramsar.org</w:t>
      </w:r>
      <w:r w:rsidRPr="00617ADD">
        <w:rPr>
          <w:rFonts w:ascii="Calibri" w:eastAsia="Times New Roman" w:hAnsi="Calibri" w:cs="Calibri"/>
          <w:i/>
          <w:spacing w:val="-2"/>
          <w:lang w:val="en-US" w:eastAsia="fr-FR"/>
        </w:rPr>
        <w:t>)</w:t>
      </w:r>
      <w:r w:rsidRPr="00617ADD">
        <w:rPr>
          <w:rFonts w:ascii="Calibri" w:eastAsia="Times New Roman" w:hAnsi="Calibri" w:cs="Calibri"/>
          <w:spacing w:val="-2"/>
          <w:lang w:val="en-US" w:eastAsia="fr-FR"/>
        </w:rPr>
        <w:t xml:space="preserve">. Please also consult </w:t>
      </w:r>
      <w:r w:rsidRPr="00617ADD">
        <w:rPr>
          <w:rFonts w:ascii="Calibri" w:eastAsia="Times New Roman" w:hAnsi="Calibri" w:cs="Calibri"/>
          <w:i/>
          <w:spacing w:val="-2"/>
          <w:lang w:val="en-US" w:eastAsia="fr-FR"/>
        </w:rPr>
        <w:t>Wetland City Accreditation Guidance Note for Administrative Authority</w:t>
      </w:r>
      <w:r w:rsidRPr="00617ADD">
        <w:rPr>
          <w:rFonts w:ascii="Calibri" w:eastAsia="Times New Roman" w:hAnsi="Calibri" w:cs="Calibri"/>
          <w:spacing w:val="-2"/>
          <w:lang w:val="en-US" w:eastAsia="fr-FR"/>
        </w:rPr>
        <w:t>.</w:t>
      </w:r>
    </w:p>
    <w:p w14:paraId="648ECE7F" w14:textId="77777777" w:rsidR="00611086" w:rsidRPr="00617ADD" w:rsidRDefault="00611086" w:rsidP="00611086">
      <w:pPr>
        <w:rPr>
          <w:rFonts w:ascii="Calibri" w:hAnsi="Calibri" w:cs="Calibri"/>
          <w:spacing w:val="-2"/>
        </w:rPr>
      </w:pPr>
    </w:p>
    <w:tbl>
      <w:tblPr>
        <w:tblW w:w="0" w:type="auto"/>
        <w:tblLook w:val="04A0" w:firstRow="1" w:lastRow="0" w:firstColumn="1" w:lastColumn="0" w:noHBand="0" w:noVBand="1"/>
      </w:tblPr>
      <w:tblGrid>
        <w:gridCol w:w="1951"/>
        <w:gridCol w:w="1807"/>
        <w:gridCol w:w="2304"/>
        <w:gridCol w:w="3144"/>
      </w:tblGrid>
      <w:tr w:rsidR="00611086" w:rsidRPr="00617ADD" w14:paraId="4B616017" w14:textId="77777777" w:rsidTr="005C0C81">
        <w:trPr>
          <w:trHeight w:val="1020"/>
        </w:trPr>
        <w:tc>
          <w:tcPr>
            <w:tcW w:w="1951" w:type="dxa"/>
            <w:tcBorders>
              <w:right w:val="single" w:sz="4" w:space="0" w:color="auto"/>
            </w:tcBorders>
            <w:shd w:val="clear" w:color="auto" w:fill="auto"/>
            <w:vAlign w:val="center"/>
          </w:tcPr>
          <w:p w14:paraId="5594C2FD" w14:textId="77777777" w:rsidR="00611086" w:rsidRPr="00617ADD" w:rsidRDefault="00611086" w:rsidP="005C0C81">
            <w:pPr>
              <w:rPr>
                <w:rFonts w:ascii="Calibri" w:hAnsi="Calibri" w:cs="Calibri"/>
                <w:spacing w:val="-2"/>
              </w:rPr>
            </w:pPr>
            <w:r w:rsidRPr="00617ADD">
              <w:rPr>
                <w:rFonts w:ascii="Calibri" w:hAnsi="Calibri" w:cs="Calibri"/>
                <w:spacing w:val="-2"/>
              </w:rPr>
              <w:t>Name of Administrative Authority</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14:paraId="4709507B" w14:textId="77777777" w:rsidR="00611086" w:rsidRPr="00617ADD" w:rsidRDefault="00611086" w:rsidP="005C0C81">
            <w:pPr>
              <w:rPr>
                <w:rFonts w:ascii="Calibri" w:hAnsi="Calibri" w:cs="Calibri"/>
                <w:spacing w:val="-2"/>
              </w:rPr>
            </w:pPr>
          </w:p>
        </w:tc>
      </w:tr>
      <w:tr w:rsidR="00611086" w:rsidRPr="00617ADD" w14:paraId="67CA4AD8" w14:textId="77777777" w:rsidTr="005C0C81">
        <w:trPr>
          <w:trHeight w:val="170"/>
        </w:trPr>
        <w:tc>
          <w:tcPr>
            <w:tcW w:w="1951" w:type="dxa"/>
            <w:shd w:val="clear" w:color="auto" w:fill="auto"/>
            <w:vAlign w:val="center"/>
          </w:tcPr>
          <w:p w14:paraId="71B03149" w14:textId="77777777" w:rsidR="00611086" w:rsidRPr="00617ADD" w:rsidRDefault="00611086" w:rsidP="005C0C81">
            <w:pPr>
              <w:rPr>
                <w:rFonts w:ascii="Calibri" w:hAnsi="Calibri" w:cs="Calibri"/>
                <w:spacing w:val="-2"/>
              </w:rPr>
            </w:pPr>
          </w:p>
        </w:tc>
        <w:tc>
          <w:tcPr>
            <w:tcW w:w="7255" w:type="dxa"/>
            <w:gridSpan w:val="3"/>
            <w:tcBorders>
              <w:top w:val="single" w:sz="4" w:space="0" w:color="auto"/>
              <w:bottom w:val="single" w:sz="4" w:space="0" w:color="auto"/>
            </w:tcBorders>
            <w:shd w:val="clear" w:color="auto" w:fill="auto"/>
            <w:vAlign w:val="center"/>
          </w:tcPr>
          <w:p w14:paraId="0F5FC30C" w14:textId="77777777" w:rsidR="00611086" w:rsidRPr="00617ADD" w:rsidRDefault="00611086" w:rsidP="005C0C81">
            <w:pPr>
              <w:rPr>
                <w:rFonts w:ascii="Calibri" w:hAnsi="Calibri" w:cs="Calibri"/>
                <w:spacing w:val="-2"/>
              </w:rPr>
            </w:pPr>
          </w:p>
        </w:tc>
      </w:tr>
      <w:tr w:rsidR="00611086" w:rsidRPr="00617ADD" w14:paraId="7BA7FD55" w14:textId="77777777" w:rsidTr="005C0C81">
        <w:trPr>
          <w:trHeight w:val="1020"/>
        </w:trPr>
        <w:tc>
          <w:tcPr>
            <w:tcW w:w="1951" w:type="dxa"/>
            <w:tcBorders>
              <w:right w:val="single" w:sz="4" w:space="0" w:color="auto"/>
            </w:tcBorders>
            <w:shd w:val="clear" w:color="auto" w:fill="auto"/>
            <w:vAlign w:val="center"/>
          </w:tcPr>
          <w:p w14:paraId="56A6361B" w14:textId="77777777" w:rsidR="00611086" w:rsidRPr="00617ADD" w:rsidRDefault="00611086" w:rsidP="005C0C81">
            <w:pPr>
              <w:rPr>
                <w:rFonts w:ascii="Calibri" w:hAnsi="Calibri" w:cs="Calibri"/>
                <w:spacing w:val="-2"/>
              </w:rPr>
            </w:pPr>
            <w:r w:rsidRPr="00617ADD">
              <w:rPr>
                <w:rFonts w:ascii="Calibri" w:hAnsi="Calibri" w:cs="Calibri"/>
                <w:spacing w:val="-2"/>
              </w:rPr>
              <w:t>Name and title of Designated National Focal Point for Ramsar Convention matters</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14:paraId="41768A64" w14:textId="77777777" w:rsidR="00611086" w:rsidRPr="00617ADD" w:rsidRDefault="00611086" w:rsidP="005C0C81">
            <w:pPr>
              <w:rPr>
                <w:rFonts w:ascii="Calibri" w:hAnsi="Calibri" w:cs="Calibri"/>
                <w:spacing w:val="-2"/>
              </w:rPr>
            </w:pPr>
          </w:p>
        </w:tc>
      </w:tr>
      <w:tr w:rsidR="00611086" w:rsidRPr="00617ADD" w14:paraId="03D28D08" w14:textId="77777777" w:rsidTr="005C0C81">
        <w:trPr>
          <w:trHeight w:val="170"/>
        </w:trPr>
        <w:tc>
          <w:tcPr>
            <w:tcW w:w="1951" w:type="dxa"/>
            <w:shd w:val="clear" w:color="auto" w:fill="auto"/>
            <w:vAlign w:val="center"/>
          </w:tcPr>
          <w:p w14:paraId="76AEB25E" w14:textId="77777777" w:rsidR="00611086" w:rsidRPr="00617ADD" w:rsidRDefault="00611086" w:rsidP="005C0C81">
            <w:pPr>
              <w:rPr>
                <w:rFonts w:ascii="Calibri" w:hAnsi="Calibri" w:cs="Calibri"/>
                <w:spacing w:val="-2"/>
              </w:rPr>
            </w:pPr>
          </w:p>
          <w:p w14:paraId="26FDB02B" w14:textId="77777777" w:rsidR="00611086" w:rsidRPr="00617ADD" w:rsidRDefault="00611086" w:rsidP="005C0C81">
            <w:pPr>
              <w:rPr>
                <w:rFonts w:ascii="Calibri" w:hAnsi="Calibri" w:cs="Calibri"/>
                <w:spacing w:val="-2"/>
              </w:rPr>
            </w:pPr>
          </w:p>
        </w:tc>
        <w:tc>
          <w:tcPr>
            <w:tcW w:w="7255" w:type="dxa"/>
            <w:gridSpan w:val="3"/>
            <w:tcBorders>
              <w:top w:val="single" w:sz="4" w:space="0" w:color="auto"/>
            </w:tcBorders>
            <w:shd w:val="clear" w:color="auto" w:fill="auto"/>
            <w:vAlign w:val="center"/>
          </w:tcPr>
          <w:p w14:paraId="6D5C2A60" w14:textId="77777777" w:rsidR="00611086" w:rsidRPr="00617ADD" w:rsidRDefault="00611086" w:rsidP="005C0C81">
            <w:pPr>
              <w:rPr>
                <w:rFonts w:ascii="Calibri" w:hAnsi="Calibri" w:cs="Calibri"/>
                <w:spacing w:val="-2"/>
              </w:rPr>
            </w:pPr>
          </w:p>
        </w:tc>
      </w:tr>
      <w:tr w:rsidR="00611086" w:rsidRPr="00617ADD" w14:paraId="339A57AF" w14:textId="77777777" w:rsidTr="005C0C81">
        <w:trPr>
          <w:trHeight w:val="170"/>
        </w:trPr>
        <w:tc>
          <w:tcPr>
            <w:tcW w:w="1951" w:type="dxa"/>
            <w:shd w:val="clear" w:color="auto" w:fill="auto"/>
          </w:tcPr>
          <w:p w14:paraId="3F790B9A" w14:textId="77777777" w:rsidR="00611086" w:rsidRPr="00617ADD" w:rsidRDefault="00611086" w:rsidP="005C0C81">
            <w:pPr>
              <w:rPr>
                <w:rFonts w:ascii="Calibri" w:hAnsi="Calibri" w:cs="Calibri"/>
                <w:spacing w:val="-2"/>
              </w:rPr>
            </w:pPr>
          </w:p>
        </w:tc>
        <w:tc>
          <w:tcPr>
            <w:tcW w:w="7255" w:type="dxa"/>
            <w:gridSpan w:val="3"/>
            <w:shd w:val="clear" w:color="auto" w:fill="auto"/>
          </w:tcPr>
          <w:p w14:paraId="21BEE66B" w14:textId="77777777" w:rsidR="00611086" w:rsidRPr="00617ADD" w:rsidRDefault="00611086" w:rsidP="005C0C81">
            <w:pPr>
              <w:rPr>
                <w:rFonts w:ascii="Calibri" w:hAnsi="Calibri" w:cs="Calibri"/>
                <w:spacing w:val="-2"/>
              </w:rPr>
            </w:pPr>
          </w:p>
        </w:tc>
      </w:tr>
      <w:tr w:rsidR="00611086" w:rsidRPr="00617ADD" w14:paraId="6A64AABE" w14:textId="77777777" w:rsidTr="005C0C81">
        <w:trPr>
          <w:trHeight w:val="567"/>
        </w:trPr>
        <w:tc>
          <w:tcPr>
            <w:tcW w:w="1951" w:type="dxa"/>
            <w:tcBorders>
              <w:right w:val="single" w:sz="4" w:space="0" w:color="auto"/>
            </w:tcBorders>
            <w:shd w:val="clear" w:color="auto" w:fill="auto"/>
            <w:vAlign w:val="center"/>
          </w:tcPr>
          <w:p w14:paraId="4322B2FC" w14:textId="77777777" w:rsidR="00611086" w:rsidRPr="00617ADD" w:rsidRDefault="00611086" w:rsidP="005C0C81">
            <w:pPr>
              <w:rPr>
                <w:rFonts w:ascii="Calibri" w:hAnsi="Calibri" w:cs="Calibri"/>
                <w:spacing w:val="-2"/>
              </w:rPr>
            </w:pPr>
            <w:r w:rsidRPr="00617ADD">
              <w:rPr>
                <w:rFonts w:ascii="Calibri" w:hAnsi="Calibri" w:cs="Calibri"/>
              </w:rPr>
              <w:t>Date:</w:t>
            </w:r>
          </w:p>
        </w:tc>
        <w:tc>
          <w:tcPr>
            <w:tcW w:w="1807" w:type="dxa"/>
            <w:tcBorders>
              <w:top w:val="single" w:sz="4" w:space="0" w:color="auto"/>
              <w:left w:val="single" w:sz="4" w:space="0" w:color="auto"/>
              <w:bottom w:val="single" w:sz="4" w:space="0" w:color="auto"/>
              <w:right w:val="single" w:sz="4" w:space="0" w:color="auto"/>
            </w:tcBorders>
            <w:shd w:val="clear" w:color="auto" w:fill="FFFF99"/>
            <w:vAlign w:val="center"/>
          </w:tcPr>
          <w:p w14:paraId="2539424B" w14:textId="77777777" w:rsidR="00611086" w:rsidRPr="00617ADD" w:rsidRDefault="00611086" w:rsidP="005C0C81">
            <w:pPr>
              <w:rPr>
                <w:rFonts w:ascii="Calibri" w:hAnsi="Calibri" w:cs="Calibri"/>
                <w:spacing w:val="-2"/>
              </w:rPr>
            </w:pPr>
          </w:p>
        </w:tc>
        <w:tc>
          <w:tcPr>
            <w:tcW w:w="2304" w:type="dxa"/>
            <w:tcBorders>
              <w:left w:val="single" w:sz="4" w:space="0" w:color="auto"/>
              <w:right w:val="single" w:sz="4" w:space="0" w:color="auto"/>
            </w:tcBorders>
            <w:shd w:val="clear" w:color="auto" w:fill="auto"/>
            <w:vAlign w:val="center"/>
          </w:tcPr>
          <w:p w14:paraId="20B0FB6F" w14:textId="77777777" w:rsidR="00611086" w:rsidRPr="00617ADD" w:rsidRDefault="00611086" w:rsidP="005C0C81">
            <w:pPr>
              <w:rPr>
                <w:rFonts w:ascii="Calibri" w:hAnsi="Calibri" w:cs="Calibri"/>
                <w:spacing w:val="-2"/>
              </w:rPr>
            </w:pPr>
            <w:r w:rsidRPr="00617ADD">
              <w:rPr>
                <w:rFonts w:ascii="Calibri" w:hAnsi="Calibri" w:cs="Calibri"/>
              </w:rPr>
              <w:t>Signature of the Designated National Focal Point for Ramsar Convention matters:</w:t>
            </w:r>
          </w:p>
        </w:tc>
        <w:tc>
          <w:tcPr>
            <w:tcW w:w="3144" w:type="dxa"/>
            <w:tcBorders>
              <w:top w:val="single" w:sz="4" w:space="0" w:color="auto"/>
              <w:left w:val="single" w:sz="4" w:space="0" w:color="auto"/>
              <w:bottom w:val="single" w:sz="4" w:space="0" w:color="auto"/>
              <w:right w:val="single" w:sz="4" w:space="0" w:color="auto"/>
            </w:tcBorders>
            <w:shd w:val="clear" w:color="auto" w:fill="FFFF99"/>
            <w:vAlign w:val="center"/>
          </w:tcPr>
          <w:p w14:paraId="40AA900A" w14:textId="77777777" w:rsidR="00611086" w:rsidRPr="00617ADD" w:rsidRDefault="00611086" w:rsidP="005C0C81">
            <w:pPr>
              <w:rPr>
                <w:rFonts w:ascii="Calibri" w:hAnsi="Calibri" w:cs="Calibri"/>
                <w:spacing w:val="-2"/>
              </w:rPr>
            </w:pPr>
          </w:p>
        </w:tc>
      </w:tr>
    </w:tbl>
    <w:p w14:paraId="32F7366E" w14:textId="77777777" w:rsidR="00611086" w:rsidRPr="00617ADD" w:rsidRDefault="00611086" w:rsidP="00611086">
      <w:pPr>
        <w:rPr>
          <w:rFonts w:ascii="Calibri" w:hAnsi="Calibri" w:cs="Calibri"/>
          <w:b/>
        </w:rPr>
      </w:pPr>
    </w:p>
    <w:p w14:paraId="50EFFA05" w14:textId="77777777" w:rsidR="00611086" w:rsidRPr="00617ADD" w:rsidRDefault="00611086" w:rsidP="00611086">
      <w:pPr>
        <w:rPr>
          <w:rFonts w:ascii="Calibri" w:hAnsi="Calibri" w:cs="Calibri"/>
        </w:rPr>
      </w:pPr>
    </w:p>
    <w:p w14:paraId="26758085" w14:textId="77777777" w:rsidR="00611086" w:rsidRDefault="00611086">
      <w:pPr>
        <w:rPr>
          <w:b/>
          <w:bCs/>
          <w:sz w:val="28"/>
          <w:szCs w:val="28"/>
          <w:lang w:val="en-ZA"/>
        </w:rPr>
      </w:pPr>
      <w:r>
        <w:br w:type="page"/>
      </w:r>
    </w:p>
    <w:p w14:paraId="6F403798" w14:textId="4C79803B" w:rsidR="009D65F3" w:rsidRDefault="002343BC" w:rsidP="009D65F3">
      <w:pPr>
        <w:pStyle w:val="OGHsection"/>
        <w:numPr>
          <w:ilvl w:val="0"/>
          <w:numId w:val="0"/>
        </w:numPr>
        <w:ind w:left="567" w:hanging="567"/>
      </w:pPr>
      <w:r>
        <w:t>Appendix 2</w:t>
      </w:r>
      <w:r w:rsidR="009D65F3">
        <w:t>: Ramsar</w:t>
      </w:r>
      <w:r w:rsidR="009D65F3">
        <w:rPr>
          <w:spacing w:val="-4"/>
        </w:rPr>
        <w:t xml:space="preserve"> </w:t>
      </w:r>
      <w:r w:rsidR="009D65F3">
        <w:t>Classification</w:t>
      </w:r>
      <w:r w:rsidR="009D65F3">
        <w:rPr>
          <w:spacing w:val="-3"/>
        </w:rPr>
        <w:t xml:space="preserve"> </w:t>
      </w:r>
      <w:r w:rsidR="009D65F3">
        <w:t>System</w:t>
      </w:r>
      <w:r w:rsidR="009D65F3">
        <w:rPr>
          <w:spacing w:val="-2"/>
        </w:rPr>
        <w:t xml:space="preserve"> </w:t>
      </w:r>
      <w:r w:rsidR="009D65F3">
        <w:t>for</w:t>
      </w:r>
      <w:r w:rsidR="009D65F3">
        <w:rPr>
          <w:spacing w:val="-1"/>
        </w:rPr>
        <w:t xml:space="preserve"> </w:t>
      </w:r>
      <w:r w:rsidR="009D65F3">
        <w:t>Wetland</w:t>
      </w:r>
      <w:r w:rsidR="009D65F3">
        <w:rPr>
          <w:spacing w:val="-2"/>
        </w:rPr>
        <w:t xml:space="preserve"> </w:t>
      </w:r>
      <w:r w:rsidR="009D65F3">
        <w:t>Type</w:t>
      </w:r>
    </w:p>
    <w:p w14:paraId="0D962A0F" w14:textId="77777777" w:rsidR="009D65F3" w:rsidRDefault="009D65F3" w:rsidP="009D65F3">
      <w:pPr>
        <w:pStyle w:val="BodyText"/>
        <w:ind w:left="220" w:right="946"/>
      </w:pPr>
      <w:r>
        <w:t>The codes are based upon the Ramsar Classification System for Wetland Type as approved by</w:t>
      </w:r>
      <w:r>
        <w:rPr>
          <w:spacing w:val="-47"/>
        </w:rPr>
        <w:t xml:space="preserve"> </w:t>
      </w:r>
      <w:r>
        <w:t>Recommendation 4.7 and amended by Resolutions VI.5 and VII.11 of the Conference of the</w:t>
      </w:r>
      <w:r>
        <w:rPr>
          <w:spacing w:val="1"/>
        </w:rPr>
        <w:t xml:space="preserve"> </w:t>
      </w:r>
      <w:r>
        <w:t>Contracting Parties. The categories listed herein are intended to provide only a very broad</w:t>
      </w:r>
      <w:r>
        <w:rPr>
          <w:spacing w:val="1"/>
        </w:rPr>
        <w:t xml:space="preserve"> </w:t>
      </w:r>
      <w:r>
        <w:t>framework</w:t>
      </w:r>
      <w:r>
        <w:rPr>
          <w:spacing w:val="-1"/>
        </w:rPr>
        <w:t xml:space="preserve"> </w:t>
      </w:r>
      <w:r>
        <w:t>to aid</w:t>
      </w:r>
      <w:r>
        <w:rPr>
          <w:spacing w:val="-2"/>
        </w:rPr>
        <w:t xml:space="preserve"> </w:t>
      </w:r>
      <w:r>
        <w:t>rapid</w:t>
      </w:r>
      <w:r>
        <w:rPr>
          <w:spacing w:val="-3"/>
        </w:rPr>
        <w:t xml:space="preserve"> </w:t>
      </w:r>
      <w:r>
        <w:t>identification</w:t>
      </w:r>
      <w:r>
        <w:rPr>
          <w:spacing w:val="-4"/>
        </w:rPr>
        <w:t xml:space="preserve"> </w:t>
      </w:r>
      <w:r>
        <w:t>of</w:t>
      </w:r>
      <w:r>
        <w:rPr>
          <w:spacing w:val="-4"/>
        </w:rPr>
        <w:t xml:space="preserve"> </w:t>
      </w:r>
      <w:r>
        <w:t>the</w:t>
      </w:r>
      <w:r>
        <w:rPr>
          <w:spacing w:val="-3"/>
        </w:rPr>
        <w:t xml:space="preserve"> </w:t>
      </w:r>
      <w:r>
        <w:t>main</w:t>
      </w:r>
      <w:r>
        <w:rPr>
          <w:spacing w:val="-5"/>
        </w:rPr>
        <w:t xml:space="preserve"> </w:t>
      </w:r>
      <w:r>
        <w:t>wetland</w:t>
      </w:r>
      <w:r>
        <w:rPr>
          <w:spacing w:val="-2"/>
        </w:rPr>
        <w:t xml:space="preserve"> </w:t>
      </w:r>
      <w:r>
        <w:t>habitats</w:t>
      </w:r>
      <w:r>
        <w:rPr>
          <w:spacing w:val="-1"/>
        </w:rPr>
        <w:t xml:space="preserve"> </w:t>
      </w:r>
      <w:r>
        <w:t>represented</w:t>
      </w:r>
      <w:r>
        <w:rPr>
          <w:spacing w:val="-3"/>
        </w:rPr>
        <w:t xml:space="preserve"> </w:t>
      </w:r>
      <w:r>
        <w:t>at each</w:t>
      </w:r>
      <w:r>
        <w:rPr>
          <w:spacing w:val="-4"/>
        </w:rPr>
        <w:t xml:space="preserve"> </w:t>
      </w:r>
      <w:r>
        <w:t>site.</w:t>
      </w:r>
    </w:p>
    <w:p w14:paraId="54D83F57" w14:textId="77777777" w:rsidR="009D65F3" w:rsidRDefault="009D65F3" w:rsidP="009D65F3">
      <w:pPr>
        <w:pStyle w:val="BodyText"/>
      </w:pPr>
    </w:p>
    <w:p w14:paraId="0702C7CC" w14:textId="77777777" w:rsidR="009D65F3" w:rsidRDefault="009D65F3" w:rsidP="009D65F3">
      <w:pPr>
        <w:pStyle w:val="BodyText"/>
        <w:spacing w:before="1"/>
        <w:ind w:left="220" w:right="377"/>
      </w:pPr>
      <w:r>
        <w:t xml:space="preserve">To assist in identification of the correct Wetland Types to list in </w:t>
      </w:r>
      <w:r>
        <w:rPr>
          <w:i/>
        </w:rPr>
        <w:t>Wetland City Accreditation</w:t>
      </w:r>
      <w:r>
        <w:rPr>
          <w:i/>
          <w:spacing w:val="1"/>
        </w:rPr>
        <w:t xml:space="preserve"> </w:t>
      </w:r>
      <w:r>
        <w:t>Nomination Form, the Secretariat has provided below tabulations for Marine/Coastal Wetlands and</w:t>
      </w:r>
      <w:r>
        <w:rPr>
          <w:spacing w:val="-47"/>
        </w:rPr>
        <w:t xml:space="preserve"> </w:t>
      </w:r>
      <w:r>
        <w:t>Inland</w:t>
      </w:r>
      <w:r>
        <w:rPr>
          <w:spacing w:val="-2"/>
        </w:rPr>
        <w:t xml:space="preserve"> </w:t>
      </w:r>
      <w:r>
        <w:t>Wetlands</w:t>
      </w:r>
      <w:r>
        <w:rPr>
          <w:spacing w:val="-2"/>
        </w:rPr>
        <w:t xml:space="preserve"> </w:t>
      </w:r>
      <w:r>
        <w:t>of some</w:t>
      </w:r>
      <w:r>
        <w:rPr>
          <w:spacing w:val="-2"/>
        </w:rPr>
        <w:t xml:space="preserve"> </w:t>
      </w:r>
      <w:r>
        <w:t>of the characteristics</w:t>
      </w:r>
      <w:r>
        <w:rPr>
          <w:spacing w:val="-2"/>
        </w:rPr>
        <w:t xml:space="preserve"> </w:t>
      </w:r>
      <w:r>
        <w:t>of</w:t>
      </w:r>
      <w:r>
        <w:rPr>
          <w:spacing w:val="-3"/>
        </w:rPr>
        <w:t xml:space="preserve"> </w:t>
      </w:r>
      <w:r>
        <w:t>each</w:t>
      </w:r>
      <w:r>
        <w:rPr>
          <w:spacing w:val="-1"/>
        </w:rPr>
        <w:t xml:space="preserve"> </w:t>
      </w:r>
      <w:r>
        <w:t>Wetland</w:t>
      </w:r>
      <w:r>
        <w:rPr>
          <w:spacing w:val="-3"/>
        </w:rPr>
        <w:t xml:space="preserve"> </w:t>
      </w:r>
      <w:r>
        <w:t>Type.</w:t>
      </w:r>
    </w:p>
    <w:p w14:paraId="10B792C3" w14:textId="77777777" w:rsidR="009D65F3" w:rsidRDefault="009D65F3" w:rsidP="009D65F3">
      <w:pPr>
        <w:pStyle w:val="BodyText"/>
        <w:spacing w:before="10"/>
        <w:rPr>
          <w:sz w:val="21"/>
        </w:rPr>
      </w:pPr>
    </w:p>
    <w:p w14:paraId="6D85F869" w14:textId="77777777" w:rsidR="009D65F3" w:rsidRDefault="009D65F3" w:rsidP="009D65F3">
      <w:pPr>
        <w:pStyle w:val="OGH1"/>
      </w:pPr>
      <w:r>
        <w:t>Marine/Coastal</w:t>
      </w:r>
      <w:r>
        <w:rPr>
          <w:spacing w:val="-3"/>
        </w:rPr>
        <w:t xml:space="preserve"> </w:t>
      </w:r>
      <w:r>
        <w:t>Wetlands</w:t>
      </w:r>
    </w:p>
    <w:p w14:paraId="25FF5490" w14:textId="77777777" w:rsidR="009D65F3" w:rsidRDefault="009D65F3">
      <w:pPr>
        <w:pStyle w:val="ListParagraph"/>
        <w:widowControl w:val="0"/>
        <w:numPr>
          <w:ilvl w:val="0"/>
          <w:numId w:val="18"/>
        </w:numPr>
        <w:tabs>
          <w:tab w:val="left" w:pos="644"/>
          <w:tab w:val="left" w:pos="645"/>
        </w:tabs>
        <w:autoSpaceDE w:val="0"/>
        <w:autoSpaceDN w:val="0"/>
        <w:spacing w:after="0" w:line="240" w:lineRule="auto"/>
        <w:ind w:right="319"/>
        <w:contextualSpacing w:val="0"/>
      </w:pPr>
      <w:r>
        <w:rPr>
          <w:b/>
        </w:rPr>
        <w:t xml:space="preserve">Permanent shallow marine waters </w:t>
      </w:r>
      <w:r>
        <w:t>in most cases less than six metres deep at low tide; includes</w:t>
      </w:r>
      <w:r>
        <w:rPr>
          <w:spacing w:val="-47"/>
        </w:rPr>
        <w:t xml:space="preserve"> </w:t>
      </w:r>
      <w:r>
        <w:t>sea</w:t>
      </w:r>
      <w:r>
        <w:rPr>
          <w:spacing w:val="-1"/>
        </w:rPr>
        <w:t xml:space="preserve"> </w:t>
      </w:r>
      <w:r>
        <w:t>bays</w:t>
      </w:r>
      <w:r>
        <w:rPr>
          <w:spacing w:val="-2"/>
        </w:rPr>
        <w:t xml:space="preserve"> </w:t>
      </w:r>
      <w:r>
        <w:t>and</w:t>
      </w:r>
      <w:r>
        <w:rPr>
          <w:spacing w:val="-1"/>
        </w:rPr>
        <w:t xml:space="preserve"> </w:t>
      </w:r>
      <w:r>
        <w:t>straits.</w:t>
      </w:r>
    </w:p>
    <w:p w14:paraId="4F5BD89A" w14:textId="77777777" w:rsidR="009D65F3" w:rsidRDefault="009D65F3">
      <w:pPr>
        <w:pStyle w:val="ListParagraph"/>
        <w:widowControl w:val="0"/>
        <w:numPr>
          <w:ilvl w:val="0"/>
          <w:numId w:val="18"/>
        </w:numPr>
        <w:tabs>
          <w:tab w:val="left" w:pos="644"/>
          <w:tab w:val="left" w:pos="645"/>
        </w:tabs>
        <w:autoSpaceDE w:val="0"/>
        <w:autoSpaceDN w:val="0"/>
        <w:spacing w:before="1" w:after="0" w:line="240" w:lineRule="auto"/>
        <w:ind w:left="219" w:right="610" w:hanging="1"/>
        <w:contextualSpacing w:val="0"/>
      </w:pPr>
      <w:r>
        <w:rPr>
          <w:b/>
        </w:rPr>
        <w:t>Marine subtidal aquatic beds</w:t>
      </w:r>
      <w:r>
        <w:t>; includes kelp beds, sea-grass beds, tropical marine meadows.</w:t>
      </w:r>
      <w:r>
        <w:rPr>
          <w:spacing w:val="-47"/>
        </w:rPr>
        <w:t xml:space="preserve"> </w:t>
      </w:r>
      <w:r>
        <w:t>C</w:t>
      </w:r>
      <w:r>
        <w:tab/>
      </w:r>
      <w:r>
        <w:rPr>
          <w:b/>
        </w:rPr>
        <w:t>Coral</w:t>
      </w:r>
      <w:r>
        <w:rPr>
          <w:b/>
          <w:spacing w:val="-2"/>
        </w:rPr>
        <w:t xml:space="preserve"> </w:t>
      </w:r>
      <w:r>
        <w:rPr>
          <w:b/>
        </w:rPr>
        <w:t>reefs</w:t>
      </w:r>
      <w:r>
        <w:t>.</w:t>
      </w:r>
    </w:p>
    <w:p w14:paraId="11915FF1" w14:textId="77777777" w:rsidR="009D65F3" w:rsidRDefault="009D65F3" w:rsidP="009D65F3">
      <w:pPr>
        <w:tabs>
          <w:tab w:val="left" w:pos="644"/>
        </w:tabs>
        <w:ind w:left="219"/>
      </w:pPr>
      <w:r>
        <w:t>D-</w:t>
      </w:r>
      <w:r>
        <w:tab/>
      </w:r>
      <w:r>
        <w:rPr>
          <w:b/>
        </w:rPr>
        <w:t>Rocky</w:t>
      </w:r>
      <w:r>
        <w:rPr>
          <w:b/>
          <w:spacing w:val="-3"/>
        </w:rPr>
        <w:t xml:space="preserve"> </w:t>
      </w:r>
      <w:r>
        <w:rPr>
          <w:b/>
        </w:rPr>
        <w:t>marine</w:t>
      </w:r>
      <w:r>
        <w:rPr>
          <w:b/>
          <w:spacing w:val="-2"/>
        </w:rPr>
        <w:t xml:space="preserve"> </w:t>
      </w:r>
      <w:r>
        <w:rPr>
          <w:b/>
        </w:rPr>
        <w:t>shores</w:t>
      </w:r>
      <w:r>
        <w:t>;</w:t>
      </w:r>
      <w:r>
        <w:rPr>
          <w:spacing w:val="-2"/>
        </w:rPr>
        <w:t xml:space="preserve"> </w:t>
      </w:r>
      <w:r>
        <w:t>includes</w:t>
      </w:r>
      <w:r>
        <w:rPr>
          <w:spacing w:val="-2"/>
        </w:rPr>
        <w:t xml:space="preserve"> </w:t>
      </w:r>
      <w:r>
        <w:t>rocky</w:t>
      </w:r>
      <w:r>
        <w:rPr>
          <w:spacing w:val="-2"/>
        </w:rPr>
        <w:t xml:space="preserve"> </w:t>
      </w:r>
      <w:r>
        <w:t>offshore</w:t>
      </w:r>
      <w:r>
        <w:rPr>
          <w:spacing w:val="-4"/>
        </w:rPr>
        <w:t xml:space="preserve"> </w:t>
      </w:r>
      <w:r>
        <w:t>islands,</w:t>
      </w:r>
      <w:r>
        <w:rPr>
          <w:spacing w:val="-4"/>
        </w:rPr>
        <w:t xml:space="preserve"> </w:t>
      </w:r>
      <w:r>
        <w:t>sea</w:t>
      </w:r>
      <w:r>
        <w:rPr>
          <w:spacing w:val="-2"/>
        </w:rPr>
        <w:t xml:space="preserve"> </w:t>
      </w:r>
      <w:r>
        <w:t>cliffs.</w:t>
      </w:r>
    </w:p>
    <w:p w14:paraId="111A6BC8" w14:textId="77777777" w:rsidR="009D65F3" w:rsidRDefault="009D65F3">
      <w:pPr>
        <w:pStyle w:val="ListParagraph"/>
        <w:widowControl w:val="0"/>
        <w:numPr>
          <w:ilvl w:val="0"/>
          <w:numId w:val="17"/>
        </w:numPr>
        <w:tabs>
          <w:tab w:val="left" w:pos="644"/>
          <w:tab w:val="left" w:pos="645"/>
        </w:tabs>
        <w:autoSpaceDE w:val="0"/>
        <w:autoSpaceDN w:val="0"/>
        <w:spacing w:before="2" w:after="0" w:line="237" w:lineRule="auto"/>
        <w:ind w:right="1003"/>
        <w:contextualSpacing w:val="0"/>
      </w:pPr>
      <w:r>
        <w:rPr>
          <w:b/>
        </w:rPr>
        <w:t>Sand, shingle or pebble shores</w:t>
      </w:r>
      <w:r>
        <w:t>; includes sand bars, spits and sandy islets; includes dune</w:t>
      </w:r>
      <w:r>
        <w:rPr>
          <w:spacing w:val="-47"/>
        </w:rPr>
        <w:t xml:space="preserve"> </w:t>
      </w:r>
      <w:r>
        <w:t>systems</w:t>
      </w:r>
      <w:r>
        <w:rPr>
          <w:spacing w:val="-2"/>
        </w:rPr>
        <w:t xml:space="preserve"> </w:t>
      </w:r>
      <w:r>
        <w:t>and</w:t>
      </w:r>
      <w:r>
        <w:rPr>
          <w:spacing w:val="-1"/>
        </w:rPr>
        <w:t xml:space="preserve"> </w:t>
      </w:r>
      <w:r>
        <w:t>humid</w:t>
      </w:r>
      <w:r>
        <w:rPr>
          <w:spacing w:val="-1"/>
        </w:rPr>
        <w:t xml:space="preserve"> </w:t>
      </w:r>
      <w:r>
        <w:t>dune</w:t>
      </w:r>
      <w:r>
        <w:rPr>
          <w:spacing w:val="-3"/>
        </w:rPr>
        <w:t xml:space="preserve"> </w:t>
      </w:r>
      <w:r>
        <w:t>slacks.</w:t>
      </w:r>
    </w:p>
    <w:p w14:paraId="3DA59938" w14:textId="77777777" w:rsidR="009D65F3" w:rsidRDefault="009D65F3">
      <w:pPr>
        <w:pStyle w:val="ListParagraph"/>
        <w:widowControl w:val="0"/>
        <w:numPr>
          <w:ilvl w:val="0"/>
          <w:numId w:val="17"/>
        </w:numPr>
        <w:tabs>
          <w:tab w:val="left" w:pos="644"/>
          <w:tab w:val="left" w:pos="645"/>
        </w:tabs>
        <w:autoSpaceDE w:val="0"/>
        <w:autoSpaceDN w:val="0"/>
        <w:spacing w:before="2" w:after="0" w:line="240" w:lineRule="auto"/>
        <w:ind w:left="219" w:right="1630" w:firstLine="0"/>
        <w:contextualSpacing w:val="0"/>
      </w:pPr>
      <w:r>
        <w:rPr>
          <w:b/>
        </w:rPr>
        <w:t>Estuarine waters</w:t>
      </w:r>
      <w:r>
        <w:t>; permanent water of estuaries and estuarine systems of deltas.</w:t>
      </w:r>
      <w:r>
        <w:rPr>
          <w:spacing w:val="-47"/>
        </w:rPr>
        <w:t xml:space="preserve"> </w:t>
      </w:r>
      <w:r>
        <w:t>G</w:t>
      </w:r>
      <w:r>
        <w:tab/>
      </w:r>
      <w:r>
        <w:rPr>
          <w:b/>
        </w:rPr>
        <w:t>Intertidal mud,</w:t>
      </w:r>
      <w:r>
        <w:rPr>
          <w:b/>
          <w:spacing w:val="-2"/>
        </w:rPr>
        <w:t xml:space="preserve"> </w:t>
      </w:r>
      <w:r>
        <w:rPr>
          <w:b/>
        </w:rPr>
        <w:t>sand</w:t>
      </w:r>
      <w:r>
        <w:rPr>
          <w:b/>
          <w:spacing w:val="-1"/>
        </w:rPr>
        <w:t xml:space="preserve"> </w:t>
      </w:r>
      <w:r>
        <w:rPr>
          <w:b/>
        </w:rPr>
        <w:t>or</w:t>
      </w:r>
      <w:r>
        <w:rPr>
          <w:b/>
          <w:spacing w:val="1"/>
        </w:rPr>
        <w:t xml:space="preserve"> </w:t>
      </w:r>
      <w:r>
        <w:rPr>
          <w:b/>
        </w:rPr>
        <w:t>salt flats</w:t>
      </w:r>
      <w:r>
        <w:t>.</w:t>
      </w:r>
    </w:p>
    <w:p w14:paraId="14F3D0B7" w14:textId="77777777" w:rsidR="009D65F3" w:rsidRDefault="009D65F3">
      <w:pPr>
        <w:pStyle w:val="ListParagraph"/>
        <w:widowControl w:val="0"/>
        <w:numPr>
          <w:ilvl w:val="0"/>
          <w:numId w:val="16"/>
        </w:numPr>
        <w:tabs>
          <w:tab w:val="left" w:pos="644"/>
          <w:tab w:val="left" w:pos="645"/>
        </w:tabs>
        <w:autoSpaceDE w:val="0"/>
        <w:autoSpaceDN w:val="0"/>
        <w:spacing w:after="0" w:line="240" w:lineRule="auto"/>
        <w:ind w:right="397"/>
        <w:contextualSpacing w:val="0"/>
      </w:pPr>
      <w:r>
        <w:rPr>
          <w:b/>
        </w:rPr>
        <w:t>Intertidal marshes</w:t>
      </w:r>
      <w:r>
        <w:t>; includes salt marshes, salt meadows, saltings, raised salt marshes; includes</w:t>
      </w:r>
      <w:r>
        <w:rPr>
          <w:spacing w:val="-47"/>
        </w:rPr>
        <w:t xml:space="preserve"> </w:t>
      </w:r>
      <w:r>
        <w:t>tidal</w:t>
      </w:r>
      <w:r>
        <w:rPr>
          <w:spacing w:val="-1"/>
        </w:rPr>
        <w:t xml:space="preserve"> </w:t>
      </w:r>
      <w:r>
        <w:t>brackish</w:t>
      </w:r>
      <w:r>
        <w:rPr>
          <w:spacing w:val="-1"/>
        </w:rPr>
        <w:t xml:space="preserve"> </w:t>
      </w:r>
      <w:r>
        <w:t>and</w:t>
      </w:r>
      <w:r>
        <w:rPr>
          <w:spacing w:val="-1"/>
        </w:rPr>
        <w:t xml:space="preserve"> </w:t>
      </w:r>
      <w:r>
        <w:t>freshwater marshes.</w:t>
      </w:r>
    </w:p>
    <w:p w14:paraId="689AA803" w14:textId="77777777" w:rsidR="009D65F3" w:rsidRDefault="009D65F3">
      <w:pPr>
        <w:pStyle w:val="ListParagraph"/>
        <w:widowControl w:val="0"/>
        <w:numPr>
          <w:ilvl w:val="0"/>
          <w:numId w:val="16"/>
        </w:numPr>
        <w:tabs>
          <w:tab w:val="left" w:pos="644"/>
          <w:tab w:val="left" w:pos="645"/>
        </w:tabs>
        <w:autoSpaceDE w:val="0"/>
        <w:autoSpaceDN w:val="0"/>
        <w:spacing w:after="0" w:line="240" w:lineRule="auto"/>
        <w:ind w:right="489"/>
        <w:contextualSpacing w:val="0"/>
      </w:pPr>
      <w:r>
        <w:rPr>
          <w:b/>
        </w:rPr>
        <w:t>Intertidal forested wetlands</w:t>
      </w:r>
      <w:r>
        <w:t>; includes mangrove swamps, nipah swamps and tidal freshwater</w:t>
      </w:r>
      <w:r>
        <w:rPr>
          <w:spacing w:val="-47"/>
        </w:rPr>
        <w:t xml:space="preserve"> </w:t>
      </w:r>
      <w:r>
        <w:t>swamp</w:t>
      </w:r>
      <w:r>
        <w:rPr>
          <w:spacing w:val="-4"/>
        </w:rPr>
        <w:t xml:space="preserve"> </w:t>
      </w:r>
      <w:r>
        <w:t>forests.</w:t>
      </w:r>
    </w:p>
    <w:p w14:paraId="102C6963" w14:textId="77777777" w:rsidR="009D65F3" w:rsidRDefault="009D65F3">
      <w:pPr>
        <w:pStyle w:val="ListParagraph"/>
        <w:widowControl w:val="0"/>
        <w:numPr>
          <w:ilvl w:val="0"/>
          <w:numId w:val="16"/>
        </w:numPr>
        <w:tabs>
          <w:tab w:val="left" w:pos="644"/>
          <w:tab w:val="left" w:pos="645"/>
        </w:tabs>
        <w:autoSpaceDE w:val="0"/>
        <w:autoSpaceDN w:val="0"/>
        <w:spacing w:before="1" w:after="0" w:line="240" w:lineRule="auto"/>
        <w:ind w:right="481"/>
        <w:contextualSpacing w:val="0"/>
      </w:pPr>
      <w:r>
        <w:rPr>
          <w:b/>
        </w:rPr>
        <w:t>Coastal brackish/saline lagoons</w:t>
      </w:r>
      <w:r>
        <w:t>; brackish to saline lagoons with at least one relatively narrow</w:t>
      </w:r>
      <w:r>
        <w:rPr>
          <w:spacing w:val="-47"/>
        </w:rPr>
        <w:t xml:space="preserve"> </w:t>
      </w:r>
      <w:r>
        <w:t>connection</w:t>
      </w:r>
      <w:r>
        <w:rPr>
          <w:spacing w:val="-2"/>
        </w:rPr>
        <w:t xml:space="preserve"> </w:t>
      </w:r>
      <w:r>
        <w:t>to</w:t>
      </w:r>
      <w:r>
        <w:rPr>
          <w:spacing w:val="-1"/>
        </w:rPr>
        <w:t xml:space="preserve"> </w:t>
      </w:r>
      <w:r>
        <w:t>the</w:t>
      </w:r>
      <w:r>
        <w:rPr>
          <w:spacing w:val="1"/>
        </w:rPr>
        <w:t xml:space="preserve"> </w:t>
      </w:r>
      <w:r>
        <w:t>sea.</w:t>
      </w:r>
    </w:p>
    <w:p w14:paraId="12D3BCD4" w14:textId="77777777" w:rsidR="009D65F3" w:rsidRDefault="009D65F3">
      <w:pPr>
        <w:pStyle w:val="ListParagraph"/>
        <w:widowControl w:val="0"/>
        <w:numPr>
          <w:ilvl w:val="0"/>
          <w:numId w:val="16"/>
        </w:numPr>
        <w:tabs>
          <w:tab w:val="left" w:pos="644"/>
          <w:tab w:val="left" w:pos="645"/>
        </w:tabs>
        <w:autoSpaceDE w:val="0"/>
        <w:autoSpaceDN w:val="0"/>
        <w:spacing w:after="0" w:line="268" w:lineRule="exact"/>
        <w:ind w:hanging="426"/>
        <w:contextualSpacing w:val="0"/>
      </w:pPr>
      <w:r>
        <w:rPr>
          <w:b/>
        </w:rPr>
        <w:t>Coastal</w:t>
      </w:r>
      <w:r>
        <w:rPr>
          <w:b/>
          <w:spacing w:val="-3"/>
        </w:rPr>
        <w:t xml:space="preserve"> </w:t>
      </w:r>
      <w:r>
        <w:rPr>
          <w:b/>
        </w:rPr>
        <w:t>freshwater</w:t>
      </w:r>
      <w:r>
        <w:rPr>
          <w:b/>
          <w:spacing w:val="-2"/>
        </w:rPr>
        <w:t xml:space="preserve"> </w:t>
      </w:r>
      <w:r>
        <w:rPr>
          <w:b/>
        </w:rPr>
        <w:t>lagoons</w:t>
      </w:r>
      <w:r>
        <w:t>;</w:t>
      </w:r>
      <w:r>
        <w:rPr>
          <w:spacing w:val="-3"/>
        </w:rPr>
        <w:t xml:space="preserve"> </w:t>
      </w:r>
      <w:r>
        <w:t>includes</w:t>
      </w:r>
      <w:r>
        <w:rPr>
          <w:spacing w:val="-5"/>
        </w:rPr>
        <w:t xml:space="preserve"> </w:t>
      </w:r>
      <w:r>
        <w:t>freshwater</w:t>
      </w:r>
      <w:r>
        <w:rPr>
          <w:spacing w:val="-6"/>
        </w:rPr>
        <w:t xml:space="preserve"> </w:t>
      </w:r>
      <w:r>
        <w:t>delta</w:t>
      </w:r>
      <w:r>
        <w:rPr>
          <w:spacing w:val="-3"/>
        </w:rPr>
        <w:t xml:space="preserve"> </w:t>
      </w:r>
      <w:r>
        <w:t>lagoons.</w:t>
      </w:r>
    </w:p>
    <w:p w14:paraId="5FFFDDE4" w14:textId="77777777" w:rsidR="009D65F3" w:rsidRDefault="009D65F3" w:rsidP="009D65F3">
      <w:pPr>
        <w:tabs>
          <w:tab w:val="left" w:pos="939"/>
        </w:tabs>
        <w:spacing w:line="268" w:lineRule="exact"/>
        <w:ind w:left="219"/>
      </w:pPr>
      <w:r>
        <w:t>Zk(a)</w:t>
      </w:r>
      <w:r>
        <w:tab/>
      </w:r>
      <w:r>
        <w:rPr>
          <w:b/>
        </w:rPr>
        <w:t>Karst</w:t>
      </w:r>
      <w:r>
        <w:rPr>
          <w:b/>
          <w:spacing w:val="-3"/>
        </w:rPr>
        <w:t xml:space="preserve"> </w:t>
      </w:r>
      <w:r>
        <w:rPr>
          <w:b/>
        </w:rPr>
        <w:t>and</w:t>
      </w:r>
      <w:r>
        <w:rPr>
          <w:b/>
          <w:spacing w:val="-4"/>
        </w:rPr>
        <w:t xml:space="preserve"> </w:t>
      </w:r>
      <w:r>
        <w:rPr>
          <w:b/>
        </w:rPr>
        <w:t>other</w:t>
      </w:r>
      <w:r>
        <w:rPr>
          <w:b/>
          <w:spacing w:val="-1"/>
        </w:rPr>
        <w:t xml:space="preserve"> </w:t>
      </w:r>
      <w:r>
        <w:rPr>
          <w:b/>
        </w:rPr>
        <w:t>subterranean</w:t>
      </w:r>
      <w:r>
        <w:rPr>
          <w:b/>
          <w:spacing w:val="-4"/>
        </w:rPr>
        <w:t xml:space="preserve"> </w:t>
      </w:r>
      <w:r>
        <w:rPr>
          <w:b/>
        </w:rPr>
        <w:t>hydrological</w:t>
      </w:r>
      <w:r>
        <w:rPr>
          <w:b/>
          <w:spacing w:val="-3"/>
        </w:rPr>
        <w:t xml:space="preserve"> </w:t>
      </w:r>
      <w:r>
        <w:rPr>
          <w:b/>
        </w:rPr>
        <w:t>systems</w:t>
      </w:r>
      <w:r>
        <w:t>,</w:t>
      </w:r>
      <w:r>
        <w:rPr>
          <w:spacing w:val="-5"/>
        </w:rPr>
        <w:t xml:space="preserve"> </w:t>
      </w:r>
      <w:r>
        <w:t>marine/coastal</w:t>
      </w:r>
    </w:p>
    <w:p w14:paraId="75F05B9A" w14:textId="77777777" w:rsidR="009D65F3" w:rsidRDefault="009D65F3" w:rsidP="009D65F3">
      <w:pPr>
        <w:pStyle w:val="BodyText"/>
      </w:pPr>
    </w:p>
    <w:p w14:paraId="20F712BE" w14:textId="77777777" w:rsidR="009D65F3" w:rsidRDefault="009D65F3" w:rsidP="009D65F3">
      <w:pPr>
        <w:pStyle w:val="OGH1"/>
      </w:pPr>
      <w:r>
        <w:t>Inland</w:t>
      </w:r>
      <w:r>
        <w:rPr>
          <w:spacing w:val="-3"/>
        </w:rPr>
        <w:t xml:space="preserve"> </w:t>
      </w:r>
      <w:r>
        <w:t>Wetlands</w:t>
      </w:r>
    </w:p>
    <w:p w14:paraId="4DEF9DA7" w14:textId="77777777" w:rsidR="009D65F3" w:rsidRDefault="009D65F3">
      <w:pPr>
        <w:pStyle w:val="ListParagraph"/>
        <w:widowControl w:val="0"/>
        <w:numPr>
          <w:ilvl w:val="0"/>
          <w:numId w:val="16"/>
        </w:numPr>
        <w:tabs>
          <w:tab w:val="left" w:pos="644"/>
          <w:tab w:val="left" w:pos="645"/>
        </w:tabs>
        <w:autoSpaceDE w:val="0"/>
        <w:autoSpaceDN w:val="0"/>
        <w:spacing w:before="1" w:after="0" w:line="240" w:lineRule="auto"/>
        <w:ind w:hanging="426"/>
        <w:contextualSpacing w:val="0"/>
      </w:pPr>
      <w:r>
        <w:rPr>
          <w:b/>
        </w:rPr>
        <w:t>Permanent</w:t>
      </w:r>
      <w:r>
        <w:rPr>
          <w:b/>
          <w:spacing w:val="-2"/>
        </w:rPr>
        <w:t xml:space="preserve"> </w:t>
      </w:r>
      <w:r>
        <w:rPr>
          <w:b/>
        </w:rPr>
        <w:t>inland</w:t>
      </w:r>
      <w:r>
        <w:rPr>
          <w:b/>
          <w:spacing w:val="-3"/>
        </w:rPr>
        <w:t xml:space="preserve"> </w:t>
      </w:r>
      <w:r>
        <w:rPr>
          <w:b/>
        </w:rPr>
        <w:t>deltas</w:t>
      </w:r>
      <w:r>
        <w:t>.</w:t>
      </w:r>
    </w:p>
    <w:p w14:paraId="7C7FFEEF" w14:textId="77777777" w:rsidR="009D65F3" w:rsidRDefault="009D65F3">
      <w:pPr>
        <w:pStyle w:val="ListParagraph"/>
        <w:widowControl w:val="0"/>
        <w:numPr>
          <w:ilvl w:val="0"/>
          <w:numId w:val="16"/>
        </w:numPr>
        <w:tabs>
          <w:tab w:val="left" w:pos="644"/>
          <w:tab w:val="left" w:pos="645"/>
        </w:tabs>
        <w:autoSpaceDE w:val="0"/>
        <w:autoSpaceDN w:val="0"/>
        <w:spacing w:after="0" w:line="240" w:lineRule="auto"/>
        <w:ind w:left="219" w:right="3831" w:firstLine="0"/>
        <w:contextualSpacing w:val="0"/>
      </w:pPr>
      <w:r>
        <w:rPr>
          <w:b/>
        </w:rPr>
        <w:t>Permanent rivers/streams/creeks</w:t>
      </w:r>
      <w:r>
        <w:t>; includes waterfalls.</w:t>
      </w:r>
      <w:r>
        <w:rPr>
          <w:spacing w:val="1"/>
        </w:rPr>
        <w:t xml:space="preserve"> </w:t>
      </w:r>
      <w:r>
        <w:t>N</w:t>
      </w:r>
      <w:r>
        <w:tab/>
      </w:r>
      <w:r>
        <w:rPr>
          <w:b/>
          <w:spacing w:val="-1"/>
        </w:rPr>
        <w:t>Seasonal/intermittent/irregular</w:t>
      </w:r>
      <w:r>
        <w:rPr>
          <w:b/>
          <w:spacing w:val="2"/>
        </w:rPr>
        <w:t xml:space="preserve"> </w:t>
      </w:r>
      <w:r>
        <w:rPr>
          <w:b/>
        </w:rPr>
        <w:t>rivers/streams/creeks</w:t>
      </w:r>
      <w:r>
        <w:t>.</w:t>
      </w:r>
    </w:p>
    <w:p w14:paraId="55640CE9" w14:textId="77777777" w:rsidR="009D65F3" w:rsidRDefault="009D65F3">
      <w:pPr>
        <w:pStyle w:val="ListParagraph"/>
        <w:widowControl w:val="0"/>
        <w:numPr>
          <w:ilvl w:val="0"/>
          <w:numId w:val="15"/>
        </w:numPr>
        <w:autoSpaceDE w:val="0"/>
        <w:autoSpaceDN w:val="0"/>
        <w:spacing w:after="0" w:line="240" w:lineRule="auto"/>
        <w:ind w:hanging="426"/>
        <w:contextualSpacing w:val="0"/>
      </w:pPr>
      <w:r>
        <w:rPr>
          <w:b/>
        </w:rPr>
        <w:t>Permanent</w:t>
      </w:r>
      <w:r>
        <w:rPr>
          <w:b/>
          <w:spacing w:val="-3"/>
        </w:rPr>
        <w:t xml:space="preserve"> </w:t>
      </w:r>
      <w:r>
        <w:rPr>
          <w:b/>
        </w:rPr>
        <w:t>freshwater</w:t>
      </w:r>
      <w:r>
        <w:rPr>
          <w:b/>
          <w:spacing w:val="-4"/>
        </w:rPr>
        <w:t xml:space="preserve"> </w:t>
      </w:r>
      <w:r>
        <w:rPr>
          <w:b/>
        </w:rPr>
        <w:t>lakes</w:t>
      </w:r>
      <w:r>
        <w:rPr>
          <w:b/>
          <w:spacing w:val="-1"/>
        </w:rPr>
        <w:t xml:space="preserve"> </w:t>
      </w:r>
      <w:r>
        <w:t>(over</w:t>
      </w:r>
      <w:r>
        <w:rPr>
          <w:spacing w:val="-4"/>
        </w:rPr>
        <w:t xml:space="preserve"> </w:t>
      </w:r>
      <w:r>
        <w:t>8</w:t>
      </w:r>
      <w:r>
        <w:rPr>
          <w:spacing w:val="-3"/>
        </w:rPr>
        <w:t xml:space="preserve"> </w:t>
      </w:r>
      <w:r>
        <w:t>ha);</w:t>
      </w:r>
      <w:r>
        <w:rPr>
          <w:spacing w:val="-2"/>
        </w:rPr>
        <w:t xml:space="preserve"> </w:t>
      </w:r>
      <w:r>
        <w:t>includes</w:t>
      </w:r>
      <w:r>
        <w:rPr>
          <w:spacing w:val="-2"/>
        </w:rPr>
        <w:t xml:space="preserve"> </w:t>
      </w:r>
      <w:r>
        <w:t>large</w:t>
      </w:r>
      <w:r>
        <w:rPr>
          <w:spacing w:val="-1"/>
        </w:rPr>
        <w:t xml:space="preserve"> </w:t>
      </w:r>
      <w:r>
        <w:t>oxbow</w:t>
      </w:r>
      <w:r>
        <w:rPr>
          <w:spacing w:val="-1"/>
        </w:rPr>
        <w:t xml:space="preserve"> </w:t>
      </w:r>
      <w:r>
        <w:t>lakes.</w:t>
      </w:r>
    </w:p>
    <w:p w14:paraId="6127B4E5" w14:textId="77777777" w:rsidR="009D65F3" w:rsidRPr="009D65F3" w:rsidRDefault="009D65F3">
      <w:pPr>
        <w:pStyle w:val="ListParagraph"/>
        <w:widowControl w:val="0"/>
        <w:numPr>
          <w:ilvl w:val="0"/>
          <w:numId w:val="15"/>
        </w:numPr>
        <w:autoSpaceDE w:val="0"/>
        <w:autoSpaceDN w:val="0"/>
        <w:spacing w:after="0" w:line="240" w:lineRule="auto"/>
        <w:ind w:right="1893" w:hanging="426"/>
        <w:contextualSpacing w:val="0"/>
      </w:pPr>
      <w:r>
        <w:rPr>
          <w:b/>
        </w:rPr>
        <w:t xml:space="preserve">Seasonal/intermittent freshwater lakes </w:t>
      </w:r>
      <w:r>
        <w:t>(over 8 ha); includes floodplain lakes.</w:t>
      </w:r>
    </w:p>
    <w:p w14:paraId="7A502AAC" w14:textId="61F03D11" w:rsidR="009D65F3" w:rsidRDefault="009D65F3">
      <w:pPr>
        <w:pStyle w:val="ListParagraph"/>
        <w:widowControl w:val="0"/>
        <w:numPr>
          <w:ilvl w:val="0"/>
          <w:numId w:val="15"/>
        </w:numPr>
        <w:autoSpaceDE w:val="0"/>
        <w:autoSpaceDN w:val="0"/>
        <w:spacing w:after="0" w:line="240" w:lineRule="auto"/>
        <w:ind w:right="1893" w:hanging="426"/>
        <w:contextualSpacing w:val="0"/>
      </w:pPr>
      <w:r>
        <w:rPr>
          <w:b/>
        </w:rPr>
        <w:t>Permanent</w:t>
      </w:r>
      <w:r>
        <w:rPr>
          <w:b/>
          <w:spacing w:val="-1"/>
        </w:rPr>
        <w:t xml:space="preserve"> </w:t>
      </w:r>
      <w:r>
        <w:rPr>
          <w:b/>
        </w:rPr>
        <w:t>saline/brackish/alkaline</w:t>
      </w:r>
      <w:r>
        <w:rPr>
          <w:b/>
          <w:spacing w:val="-3"/>
        </w:rPr>
        <w:t xml:space="preserve"> </w:t>
      </w:r>
      <w:r>
        <w:rPr>
          <w:b/>
        </w:rPr>
        <w:t>lakes</w:t>
      </w:r>
      <w:r>
        <w:t>.</w:t>
      </w:r>
    </w:p>
    <w:p w14:paraId="7E418052" w14:textId="77777777" w:rsidR="009D65F3" w:rsidRDefault="009D65F3" w:rsidP="009D65F3">
      <w:pPr>
        <w:ind w:left="644" w:hanging="426"/>
        <w:rPr>
          <w:spacing w:val="-47"/>
        </w:rPr>
      </w:pPr>
      <w:r>
        <w:t>R</w:t>
      </w:r>
      <w:r>
        <w:tab/>
      </w:r>
      <w:r w:rsidRPr="009D65F3">
        <w:rPr>
          <w:b/>
          <w:bCs/>
        </w:rPr>
        <w:t>Seasonal/intermittent saline/brackish/alkaline lakes and flats</w:t>
      </w:r>
      <w:r>
        <w:t>.</w:t>
      </w:r>
      <w:r w:rsidRPr="009D65F3">
        <w:rPr>
          <w:spacing w:val="-47"/>
        </w:rPr>
        <w:t xml:space="preserve"> </w:t>
      </w:r>
    </w:p>
    <w:p w14:paraId="7081F521" w14:textId="58638DBD" w:rsidR="009D65F3" w:rsidRPr="009D65F3" w:rsidRDefault="009D65F3" w:rsidP="009D65F3">
      <w:pPr>
        <w:ind w:left="644" w:hanging="426"/>
        <w:rPr>
          <w:b/>
        </w:rPr>
      </w:pPr>
      <w:r>
        <w:t>Sp</w:t>
      </w:r>
      <w:r>
        <w:tab/>
      </w:r>
      <w:r w:rsidRPr="009D65F3">
        <w:rPr>
          <w:b/>
          <w:bCs/>
        </w:rPr>
        <w:t>Permanent</w:t>
      </w:r>
      <w:r w:rsidRPr="009D65F3">
        <w:rPr>
          <w:b/>
          <w:bCs/>
          <w:spacing w:val="-1"/>
        </w:rPr>
        <w:t xml:space="preserve"> </w:t>
      </w:r>
      <w:r w:rsidRPr="009D65F3">
        <w:rPr>
          <w:b/>
          <w:bCs/>
        </w:rPr>
        <w:t>saline/brackish/alkaline</w:t>
      </w:r>
      <w:r w:rsidRPr="009D65F3">
        <w:rPr>
          <w:b/>
          <w:bCs/>
          <w:spacing w:val="-4"/>
        </w:rPr>
        <w:t xml:space="preserve"> </w:t>
      </w:r>
      <w:r w:rsidRPr="009D65F3">
        <w:rPr>
          <w:b/>
          <w:bCs/>
        </w:rPr>
        <w:t>marshes/pools</w:t>
      </w:r>
      <w:r>
        <w:t>.</w:t>
      </w:r>
    </w:p>
    <w:p w14:paraId="44A5DB83" w14:textId="77777777" w:rsidR="009D65F3" w:rsidRDefault="009D65F3" w:rsidP="009D65F3">
      <w:pPr>
        <w:pStyle w:val="ListParagraph"/>
        <w:ind w:left="644" w:hanging="426"/>
      </w:pPr>
      <w:r>
        <w:t>Ss</w:t>
      </w:r>
      <w:r>
        <w:tab/>
      </w:r>
      <w:r>
        <w:rPr>
          <w:b/>
        </w:rPr>
        <w:t>Seasonal/intermittent</w:t>
      </w:r>
      <w:r>
        <w:rPr>
          <w:b/>
          <w:spacing w:val="-8"/>
        </w:rPr>
        <w:t xml:space="preserve"> </w:t>
      </w:r>
      <w:r>
        <w:rPr>
          <w:b/>
        </w:rPr>
        <w:t>saline/brackish/alkaline</w:t>
      </w:r>
      <w:r>
        <w:rPr>
          <w:b/>
          <w:spacing w:val="-6"/>
        </w:rPr>
        <w:t xml:space="preserve"> </w:t>
      </w:r>
      <w:r>
        <w:rPr>
          <w:b/>
        </w:rPr>
        <w:t>marshes/pools</w:t>
      </w:r>
      <w:r>
        <w:t>.</w:t>
      </w:r>
    </w:p>
    <w:p w14:paraId="29E3196B" w14:textId="77777777" w:rsidR="009D65F3" w:rsidRDefault="009D65F3" w:rsidP="009D65F3">
      <w:pPr>
        <w:pStyle w:val="ListParagraph"/>
        <w:spacing w:after="0"/>
        <w:ind w:left="640" w:hanging="425"/>
      </w:pPr>
      <w:r>
        <w:t>Tp</w:t>
      </w:r>
      <w:r>
        <w:tab/>
      </w:r>
      <w:r>
        <w:rPr>
          <w:b/>
        </w:rPr>
        <w:t>Permanent freshwater marshes/pools</w:t>
      </w:r>
      <w:r>
        <w:t>; ponds (below 8 ha), marshes and swamps on inorganic</w:t>
      </w:r>
      <w:r>
        <w:rPr>
          <w:spacing w:val="-47"/>
        </w:rPr>
        <w:t xml:space="preserve"> </w:t>
      </w:r>
      <w:r>
        <w:t>soils;</w:t>
      </w:r>
      <w:r>
        <w:rPr>
          <w:spacing w:val="-2"/>
        </w:rPr>
        <w:t xml:space="preserve"> </w:t>
      </w:r>
      <w:r>
        <w:t>with</w:t>
      </w:r>
      <w:r>
        <w:rPr>
          <w:spacing w:val="-3"/>
        </w:rPr>
        <w:t xml:space="preserve"> </w:t>
      </w:r>
      <w:r>
        <w:t>emergent</w:t>
      </w:r>
      <w:r>
        <w:rPr>
          <w:spacing w:val="-3"/>
        </w:rPr>
        <w:t xml:space="preserve"> </w:t>
      </w:r>
      <w:r>
        <w:t>vegetation</w:t>
      </w:r>
      <w:r>
        <w:rPr>
          <w:spacing w:val="-3"/>
        </w:rPr>
        <w:t xml:space="preserve"> </w:t>
      </w:r>
      <w:r>
        <w:t>water-logged</w:t>
      </w:r>
      <w:r>
        <w:rPr>
          <w:spacing w:val="-2"/>
        </w:rPr>
        <w:t xml:space="preserve"> </w:t>
      </w:r>
      <w:r>
        <w:t>for at least</w:t>
      </w:r>
      <w:r>
        <w:rPr>
          <w:spacing w:val="-2"/>
        </w:rPr>
        <w:t xml:space="preserve"> </w:t>
      </w:r>
      <w:r>
        <w:t>most</w:t>
      </w:r>
      <w:r>
        <w:rPr>
          <w:spacing w:val="-2"/>
        </w:rPr>
        <w:t xml:space="preserve"> </w:t>
      </w:r>
      <w:r>
        <w:t>of</w:t>
      </w:r>
      <w:r>
        <w:rPr>
          <w:spacing w:val="-1"/>
        </w:rPr>
        <w:t xml:space="preserve"> </w:t>
      </w:r>
      <w:r>
        <w:t>the</w:t>
      </w:r>
      <w:r>
        <w:rPr>
          <w:spacing w:val="-2"/>
        </w:rPr>
        <w:t xml:space="preserve"> </w:t>
      </w:r>
      <w:r>
        <w:t>growing</w:t>
      </w:r>
      <w:r>
        <w:rPr>
          <w:spacing w:val="-2"/>
        </w:rPr>
        <w:t xml:space="preserve"> </w:t>
      </w:r>
      <w:r>
        <w:t>season.</w:t>
      </w:r>
    </w:p>
    <w:p w14:paraId="0852D5C5" w14:textId="77777777" w:rsidR="009D65F3" w:rsidRDefault="009D65F3" w:rsidP="009D65F3">
      <w:pPr>
        <w:ind w:left="644" w:right="1113" w:hanging="426"/>
      </w:pPr>
      <w:r>
        <w:t>Ts</w:t>
      </w:r>
      <w:r>
        <w:tab/>
      </w:r>
      <w:r>
        <w:rPr>
          <w:b/>
        </w:rPr>
        <w:t>Seasonal/intermittent freshwater marshes/pools on inorganic soils</w:t>
      </w:r>
      <w:r>
        <w:t>; includes sloughs,</w:t>
      </w:r>
      <w:r>
        <w:rPr>
          <w:spacing w:val="-47"/>
        </w:rPr>
        <w:t xml:space="preserve"> </w:t>
      </w:r>
      <w:r>
        <w:t>potholes,</w:t>
      </w:r>
      <w:r>
        <w:rPr>
          <w:spacing w:val="-1"/>
        </w:rPr>
        <w:t xml:space="preserve"> </w:t>
      </w:r>
      <w:r>
        <w:t>seasonally</w:t>
      </w:r>
      <w:r>
        <w:rPr>
          <w:spacing w:val="1"/>
        </w:rPr>
        <w:t xml:space="preserve"> </w:t>
      </w:r>
      <w:r>
        <w:t>flooded</w:t>
      </w:r>
      <w:r>
        <w:rPr>
          <w:spacing w:val="-1"/>
        </w:rPr>
        <w:t xml:space="preserve"> </w:t>
      </w:r>
      <w:r>
        <w:t>meadows,</w:t>
      </w:r>
      <w:r>
        <w:rPr>
          <w:spacing w:val="-1"/>
        </w:rPr>
        <w:t xml:space="preserve"> </w:t>
      </w:r>
      <w:r>
        <w:t>sedge</w:t>
      </w:r>
      <w:r>
        <w:rPr>
          <w:spacing w:val="-4"/>
        </w:rPr>
        <w:t xml:space="preserve"> </w:t>
      </w:r>
      <w:r>
        <w:t>marshes.</w:t>
      </w:r>
    </w:p>
    <w:p w14:paraId="6CDFAD5F" w14:textId="77777777" w:rsidR="009D65F3" w:rsidRDefault="009D65F3" w:rsidP="009D65F3">
      <w:pPr>
        <w:ind w:left="644" w:hanging="426"/>
      </w:pPr>
      <w:r>
        <w:t>U</w:t>
      </w:r>
      <w:r>
        <w:tab/>
      </w:r>
      <w:r>
        <w:rPr>
          <w:b/>
        </w:rPr>
        <w:t>Non-forested</w:t>
      </w:r>
      <w:r>
        <w:rPr>
          <w:b/>
          <w:spacing w:val="-3"/>
        </w:rPr>
        <w:t xml:space="preserve"> </w:t>
      </w:r>
      <w:r>
        <w:rPr>
          <w:b/>
        </w:rPr>
        <w:t>peatlands</w:t>
      </w:r>
      <w:r>
        <w:t>; includes</w:t>
      </w:r>
      <w:r>
        <w:rPr>
          <w:spacing w:val="-1"/>
        </w:rPr>
        <w:t xml:space="preserve"> </w:t>
      </w:r>
      <w:r>
        <w:t>shrub</w:t>
      </w:r>
      <w:r>
        <w:rPr>
          <w:spacing w:val="-3"/>
        </w:rPr>
        <w:t xml:space="preserve"> </w:t>
      </w:r>
      <w:r>
        <w:t>or</w:t>
      </w:r>
      <w:r>
        <w:rPr>
          <w:spacing w:val="-3"/>
        </w:rPr>
        <w:t xml:space="preserve"> </w:t>
      </w:r>
      <w:r>
        <w:t>open</w:t>
      </w:r>
      <w:r>
        <w:rPr>
          <w:spacing w:val="-4"/>
        </w:rPr>
        <w:t xml:space="preserve"> </w:t>
      </w:r>
      <w:r>
        <w:t>bogs,</w:t>
      </w:r>
      <w:r>
        <w:rPr>
          <w:spacing w:val="-3"/>
        </w:rPr>
        <w:t xml:space="preserve"> </w:t>
      </w:r>
      <w:r>
        <w:t>swamps,</w:t>
      </w:r>
      <w:r>
        <w:rPr>
          <w:spacing w:val="-2"/>
        </w:rPr>
        <w:t xml:space="preserve"> </w:t>
      </w:r>
      <w:r>
        <w:t>fens.</w:t>
      </w:r>
    </w:p>
    <w:p w14:paraId="5C0B084D" w14:textId="6678A702" w:rsidR="009D65F3" w:rsidRDefault="009D65F3" w:rsidP="009D65F3">
      <w:pPr>
        <w:pStyle w:val="BodyText"/>
        <w:tabs>
          <w:tab w:val="left" w:pos="643"/>
        </w:tabs>
        <w:ind w:left="218" w:right="1842" w:hanging="1"/>
      </w:pPr>
      <w:r>
        <w:t>Va</w:t>
      </w:r>
      <w:r>
        <w:rPr>
          <w:spacing w:val="1"/>
        </w:rPr>
        <w:t xml:space="preserve"> </w:t>
      </w:r>
      <w:r w:rsidR="0036612A">
        <w:rPr>
          <w:spacing w:val="1"/>
        </w:rPr>
        <w:tab/>
      </w:r>
      <w:r>
        <w:rPr>
          <w:b/>
        </w:rPr>
        <w:t>Alpine wetlands</w:t>
      </w:r>
      <w:r>
        <w:t>; includes alpine meadows, temporary waters from snowmelt.</w:t>
      </w:r>
      <w:r>
        <w:rPr>
          <w:spacing w:val="-47"/>
        </w:rPr>
        <w:t xml:space="preserve"> </w:t>
      </w:r>
      <w:r>
        <w:t>Vt</w:t>
      </w:r>
      <w:r>
        <w:tab/>
      </w:r>
      <w:r>
        <w:rPr>
          <w:b/>
        </w:rPr>
        <w:t>Tundra</w:t>
      </w:r>
      <w:r>
        <w:rPr>
          <w:b/>
          <w:spacing w:val="-3"/>
        </w:rPr>
        <w:t xml:space="preserve"> </w:t>
      </w:r>
      <w:r>
        <w:rPr>
          <w:b/>
        </w:rPr>
        <w:t>wetlands</w:t>
      </w:r>
      <w:r>
        <w:t>; includes</w:t>
      </w:r>
      <w:r>
        <w:rPr>
          <w:spacing w:val="-7"/>
        </w:rPr>
        <w:t xml:space="preserve"> </w:t>
      </w:r>
      <w:r>
        <w:t>tundra</w:t>
      </w:r>
      <w:r>
        <w:rPr>
          <w:spacing w:val="-1"/>
        </w:rPr>
        <w:t xml:space="preserve"> </w:t>
      </w:r>
      <w:r>
        <w:t>pools,</w:t>
      </w:r>
      <w:r>
        <w:rPr>
          <w:spacing w:val="-2"/>
        </w:rPr>
        <w:t xml:space="preserve"> </w:t>
      </w:r>
      <w:r>
        <w:t>temporary</w:t>
      </w:r>
      <w:r>
        <w:rPr>
          <w:spacing w:val="-2"/>
        </w:rPr>
        <w:t xml:space="preserve"> </w:t>
      </w:r>
      <w:r>
        <w:t>waters</w:t>
      </w:r>
      <w:r>
        <w:rPr>
          <w:spacing w:val="-2"/>
        </w:rPr>
        <w:t xml:space="preserve"> </w:t>
      </w:r>
      <w:r>
        <w:t>from snowmelt.</w:t>
      </w:r>
    </w:p>
    <w:p w14:paraId="2E4A564E" w14:textId="77777777" w:rsidR="009D65F3" w:rsidRDefault="009D65F3" w:rsidP="009D65F3">
      <w:pPr>
        <w:pStyle w:val="BodyText"/>
        <w:tabs>
          <w:tab w:val="left" w:pos="643"/>
        </w:tabs>
        <w:ind w:left="643" w:right="413" w:hanging="425"/>
      </w:pPr>
      <w:r>
        <w:t>W</w:t>
      </w:r>
      <w:r>
        <w:tab/>
      </w:r>
      <w:r>
        <w:rPr>
          <w:b/>
        </w:rPr>
        <w:t>Shrub-dominated wetlands</w:t>
      </w:r>
      <w:r>
        <w:t>; shrub swamps, shrub-dominated freshwater marshes, shrub carr,</w:t>
      </w:r>
      <w:r>
        <w:rPr>
          <w:spacing w:val="-47"/>
        </w:rPr>
        <w:t xml:space="preserve"> </w:t>
      </w:r>
      <w:r>
        <w:t>alder</w:t>
      </w:r>
      <w:r>
        <w:rPr>
          <w:spacing w:val="-1"/>
        </w:rPr>
        <w:t xml:space="preserve"> </w:t>
      </w:r>
      <w:r>
        <w:t>thicket</w:t>
      </w:r>
      <w:r>
        <w:rPr>
          <w:spacing w:val="-2"/>
        </w:rPr>
        <w:t xml:space="preserve"> </w:t>
      </w:r>
      <w:r>
        <w:t>on</w:t>
      </w:r>
      <w:r>
        <w:rPr>
          <w:spacing w:val="-1"/>
        </w:rPr>
        <w:t xml:space="preserve"> </w:t>
      </w:r>
      <w:r>
        <w:t>inorganic</w:t>
      </w:r>
      <w:r>
        <w:rPr>
          <w:spacing w:val="-2"/>
        </w:rPr>
        <w:t xml:space="preserve"> </w:t>
      </w:r>
      <w:r>
        <w:t>soils.</w:t>
      </w:r>
    </w:p>
    <w:p w14:paraId="74DDAA20" w14:textId="77777777" w:rsidR="009D65F3" w:rsidRDefault="009D65F3" w:rsidP="009D65F3">
      <w:pPr>
        <w:sectPr w:rsidR="009D65F3" w:rsidSect="00EC5992">
          <w:footerReference w:type="default" r:id="rId14"/>
          <w:pgSz w:w="11920" w:h="16860"/>
          <w:pgMar w:top="1400" w:right="1180" w:bottom="900" w:left="1220" w:header="0" w:footer="713" w:gutter="0"/>
          <w:pgNumType w:start="1"/>
          <w:cols w:space="720"/>
        </w:sectPr>
      </w:pPr>
    </w:p>
    <w:p w14:paraId="76D48BE0" w14:textId="77777777" w:rsidR="009D65F3" w:rsidRDefault="009D65F3" w:rsidP="009D65F3">
      <w:pPr>
        <w:tabs>
          <w:tab w:val="left" w:pos="644"/>
        </w:tabs>
        <w:spacing w:before="29"/>
        <w:ind w:left="644" w:right="394" w:hanging="425"/>
      </w:pPr>
      <w:r>
        <w:t>Xf</w:t>
      </w:r>
      <w:r>
        <w:tab/>
      </w:r>
      <w:r>
        <w:rPr>
          <w:b/>
        </w:rPr>
        <w:t>Freshwater, tree-dominated wetlands</w:t>
      </w:r>
      <w:r>
        <w:t>; includes freshwater swamp forests, seasonally flooded</w:t>
      </w:r>
      <w:r>
        <w:rPr>
          <w:spacing w:val="-47"/>
        </w:rPr>
        <w:t xml:space="preserve"> </w:t>
      </w:r>
      <w:r>
        <w:t>forests,</w:t>
      </w:r>
      <w:r>
        <w:rPr>
          <w:spacing w:val="-3"/>
        </w:rPr>
        <w:t xml:space="preserve"> </w:t>
      </w:r>
      <w:r>
        <w:t>wooded</w:t>
      </w:r>
      <w:r>
        <w:rPr>
          <w:spacing w:val="-1"/>
        </w:rPr>
        <w:t xml:space="preserve"> </w:t>
      </w:r>
      <w:r>
        <w:t>swamps</w:t>
      </w:r>
      <w:r>
        <w:rPr>
          <w:spacing w:val="-2"/>
        </w:rPr>
        <w:t xml:space="preserve"> </w:t>
      </w:r>
      <w:r>
        <w:t>on</w:t>
      </w:r>
      <w:r>
        <w:rPr>
          <w:spacing w:val="-1"/>
        </w:rPr>
        <w:t xml:space="preserve"> </w:t>
      </w:r>
      <w:r>
        <w:t>inorganic soils.</w:t>
      </w:r>
    </w:p>
    <w:p w14:paraId="7DC65DE2" w14:textId="77777777" w:rsidR="0036612A" w:rsidRDefault="009D65F3" w:rsidP="0036612A">
      <w:pPr>
        <w:tabs>
          <w:tab w:val="left" w:pos="644"/>
        </w:tabs>
        <w:ind w:left="709" w:right="5237" w:hanging="490"/>
        <w:rPr>
          <w:spacing w:val="-47"/>
        </w:rPr>
      </w:pPr>
      <w:r>
        <w:t xml:space="preserve">Xp  </w:t>
      </w:r>
      <w:r>
        <w:rPr>
          <w:spacing w:val="1"/>
        </w:rPr>
        <w:t xml:space="preserve"> </w:t>
      </w:r>
      <w:r>
        <w:rPr>
          <w:b/>
        </w:rPr>
        <w:t>Forested peatlands</w:t>
      </w:r>
      <w:r>
        <w:t>; peatswamp forests.</w:t>
      </w:r>
    </w:p>
    <w:p w14:paraId="53071320" w14:textId="68116115" w:rsidR="009D65F3" w:rsidRDefault="009D65F3" w:rsidP="0036612A">
      <w:pPr>
        <w:tabs>
          <w:tab w:val="left" w:pos="644"/>
        </w:tabs>
        <w:ind w:left="709" w:right="5237" w:hanging="490"/>
      </w:pPr>
      <w:r>
        <w:t>Y</w:t>
      </w:r>
      <w:r>
        <w:tab/>
      </w:r>
      <w:r>
        <w:rPr>
          <w:b/>
        </w:rPr>
        <w:t>Freshwater</w:t>
      </w:r>
      <w:r>
        <w:rPr>
          <w:b/>
          <w:spacing w:val="-3"/>
        </w:rPr>
        <w:t xml:space="preserve"> </w:t>
      </w:r>
      <w:r>
        <w:rPr>
          <w:b/>
        </w:rPr>
        <w:t>springs;</w:t>
      </w:r>
      <w:r>
        <w:rPr>
          <w:b/>
          <w:spacing w:val="-1"/>
        </w:rPr>
        <w:t xml:space="preserve"> </w:t>
      </w:r>
      <w:r>
        <w:rPr>
          <w:b/>
        </w:rPr>
        <w:t>oases</w:t>
      </w:r>
      <w:r>
        <w:t>.</w:t>
      </w:r>
    </w:p>
    <w:p w14:paraId="51758B1D" w14:textId="77777777" w:rsidR="009D65F3" w:rsidRDefault="009D65F3" w:rsidP="0036612A">
      <w:pPr>
        <w:ind w:left="709" w:hanging="490"/>
      </w:pPr>
      <w:r>
        <w:t>Zg</w:t>
      </w:r>
      <w:r>
        <w:tab/>
      </w:r>
      <w:r w:rsidRPr="0036612A">
        <w:rPr>
          <w:b/>
          <w:bCs/>
        </w:rPr>
        <w:t>Geothermal</w:t>
      </w:r>
      <w:r w:rsidRPr="0036612A">
        <w:rPr>
          <w:b/>
          <w:bCs/>
          <w:spacing w:val="-4"/>
        </w:rPr>
        <w:t xml:space="preserve"> </w:t>
      </w:r>
      <w:r w:rsidRPr="0036612A">
        <w:rPr>
          <w:b/>
          <w:bCs/>
        </w:rPr>
        <w:t>wetlands</w:t>
      </w:r>
    </w:p>
    <w:p w14:paraId="2566C53B" w14:textId="77777777" w:rsidR="009D65F3" w:rsidRDefault="009D65F3" w:rsidP="0036612A">
      <w:pPr>
        <w:tabs>
          <w:tab w:val="left" w:pos="939"/>
        </w:tabs>
        <w:ind w:left="709" w:hanging="490"/>
      </w:pPr>
      <w:r>
        <w:t>Zk(b)</w:t>
      </w:r>
      <w:r>
        <w:tab/>
      </w:r>
      <w:r>
        <w:rPr>
          <w:b/>
        </w:rPr>
        <w:t>Karst</w:t>
      </w:r>
      <w:r>
        <w:rPr>
          <w:b/>
          <w:spacing w:val="-3"/>
        </w:rPr>
        <w:t xml:space="preserve"> </w:t>
      </w:r>
      <w:r>
        <w:rPr>
          <w:b/>
        </w:rPr>
        <w:t>and</w:t>
      </w:r>
      <w:r>
        <w:rPr>
          <w:b/>
          <w:spacing w:val="-4"/>
        </w:rPr>
        <w:t xml:space="preserve"> </w:t>
      </w:r>
      <w:r>
        <w:rPr>
          <w:b/>
        </w:rPr>
        <w:t>other</w:t>
      </w:r>
      <w:r>
        <w:rPr>
          <w:b/>
          <w:spacing w:val="-1"/>
        </w:rPr>
        <w:t xml:space="preserve"> </w:t>
      </w:r>
      <w:r>
        <w:rPr>
          <w:b/>
        </w:rPr>
        <w:t>subterranean</w:t>
      </w:r>
      <w:r>
        <w:rPr>
          <w:b/>
          <w:spacing w:val="-4"/>
        </w:rPr>
        <w:t xml:space="preserve"> </w:t>
      </w:r>
      <w:r>
        <w:rPr>
          <w:b/>
        </w:rPr>
        <w:t>hydrological</w:t>
      </w:r>
      <w:r>
        <w:rPr>
          <w:b/>
          <w:spacing w:val="-4"/>
        </w:rPr>
        <w:t xml:space="preserve"> </w:t>
      </w:r>
      <w:r>
        <w:rPr>
          <w:b/>
        </w:rPr>
        <w:t>systems</w:t>
      </w:r>
      <w:r>
        <w:t>,</w:t>
      </w:r>
      <w:r>
        <w:rPr>
          <w:spacing w:val="-2"/>
        </w:rPr>
        <w:t xml:space="preserve"> </w:t>
      </w:r>
      <w:r>
        <w:t>inland</w:t>
      </w:r>
    </w:p>
    <w:p w14:paraId="72A93F46" w14:textId="77777777" w:rsidR="009D65F3" w:rsidRDefault="009D65F3" w:rsidP="009D65F3">
      <w:pPr>
        <w:pStyle w:val="BodyText"/>
        <w:spacing w:before="1"/>
      </w:pPr>
    </w:p>
    <w:p w14:paraId="61ED4E46" w14:textId="77777777" w:rsidR="009D65F3" w:rsidRDefault="009D65F3" w:rsidP="009D65F3">
      <w:pPr>
        <w:pStyle w:val="BodyText"/>
        <w:ind w:left="220" w:right="525"/>
      </w:pPr>
      <w:r>
        <w:rPr>
          <w:u w:val="single"/>
        </w:rPr>
        <w:t>Note</w:t>
      </w:r>
      <w:r>
        <w:t>: “</w:t>
      </w:r>
      <w:r>
        <w:rPr>
          <w:b/>
        </w:rPr>
        <w:t>floodplain</w:t>
      </w:r>
      <w:r>
        <w:t>” is a broad term used to refer to one or more wetland types, which may include</w:t>
      </w:r>
      <w:r>
        <w:rPr>
          <w:spacing w:val="-47"/>
        </w:rPr>
        <w:t xml:space="preserve"> </w:t>
      </w:r>
      <w:r>
        <w:t>examples from the R, Ss, Ts, W, Xf, Xp, or other wetland types. Some examples of floodplain</w:t>
      </w:r>
      <w:r>
        <w:rPr>
          <w:spacing w:val="1"/>
        </w:rPr>
        <w:t xml:space="preserve"> </w:t>
      </w:r>
      <w:r>
        <w:t>wetlands are seasonally inundated grassland (including natural wet meadows), shrublands,</w:t>
      </w:r>
      <w:r>
        <w:rPr>
          <w:spacing w:val="1"/>
        </w:rPr>
        <w:t xml:space="preserve"> </w:t>
      </w:r>
      <w:r>
        <w:t>woodlands</w:t>
      </w:r>
      <w:r>
        <w:rPr>
          <w:spacing w:val="-2"/>
        </w:rPr>
        <w:t xml:space="preserve"> </w:t>
      </w:r>
      <w:r>
        <w:t>and</w:t>
      </w:r>
      <w:r>
        <w:rPr>
          <w:spacing w:val="-2"/>
        </w:rPr>
        <w:t xml:space="preserve"> </w:t>
      </w:r>
      <w:r>
        <w:t>forests.</w:t>
      </w:r>
      <w:r>
        <w:rPr>
          <w:spacing w:val="-3"/>
        </w:rPr>
        <w:t xml:space="preserve"> </w:t>
      </w:r>
      <w:r>
        <w:t>Floodplain</w:t>
      </w:r>
      <w:r>
        <w:rPr>
          <w:spacing w:val="-2"/>
        </w:rPr>
        <w:t xml:space="preserve"> </w:t>
      </w:r>
      <w:r>
        <w:t>wetlands</w:t>
      </w:r>
      <w:r>
        <w:rPr>
          <w:spacing w:val="-1"/>
        </w:rPr>
        <w:t xml:space="preserve"> </w:t>
      </w:r>
      <w:r>
        <w:t>are</w:t>
      </w:r>
      <w:r>
        <w:rPr>
          <w:spacing w:val="-3"/>
        </w:rPr>
        <w:t xml:space="preserve"> </w:t>
      </w:r>
      <w:r>
        <w:t>not</w:t>
      </w:r>
      <w:r>
        <w:rPr>
          <w:spacing w:val="-3"/>
        </w:rPr>
        <w:t xml:space="preserve"> </w:t>
      </w:r>
      <w:r>
        <w:t>listed</w:t>
      </w:r>
      <w:r>
        <w:rPr>
          <w:spacing w:val="-2"/>
        </w:rPr>
        <w:t xml:space="preserve"> </w:t>
      </w:r>
      <w:r>
        <w:t>as</w:t>
      </w:r>
      <w:r>
        <w:rPr>
          <w:spacing w:val="-3"/>
        </w:rPr>
        <w:t xml:space="preserve"> </w:t>
      </w:r>
      <w:r>
        <w:t>a</w:t>
      </w:r>
      <w:r>
        <w:rPr>
          <w:spacing w:val="-1"/>
        </w:rPr>
        <w:t xml:space="preserve"> </w:t>
      </w:r>
      <w:r>
        <w:t>specific</w:t>
      </w:r>
      <w:r>
        <w:rPr>
          <w:spacing w:val="-1"/>
        </w:rPr>
        <w:t xml:space="preserve"> </w:t>
      </w:r>
      <w:r>
        <w:t>wetland</w:t>
      </w:r>
      <w:r>
        <w:rPr>
          <w:spacing w:val="-2"/>
        </w:rPr>
        <w:t xml:space="preserve"> </w:t>
      </w:r>
      <w:r>
        <w:t>type herein.</w:t>
      </w:r>
    </w:p>
    <w:p w14:paraId="67E0B85B" w14:textId="77777777" w:rsidR="009D65F3" w:rsidRDefault="009D65F3" w:rsidP="009D65F3">
      <w:pPr>
        <w:pStyle w:val="BodyText"/>
        <w:spacing w:before="1"/>
      </w:pPr>
    </w:p>
    <w:p w14:paraId="330D6E99" w14:textId="77777777" w:rsidR="009D65F3" w:rsidRDefault="009D65F3" w:rsidP="0036612A">
      <w:pPr>
        <w:pStyle w:val="OGH1"/>
      </w:pPr>
      <w:r>
        <w:t>Human-made</w:t>
      </w:r>
      <w:r>
        <w:rPr>
          <w:spacing w:val="-2"/>
        </w:rPr>
        <w:t xml:space="preserve"> </w:t>
      </w:r>
      <w:r>
        <w:t>wetlands</w:t>
      </w:r>
    </w:p>
    <w:p w14:paraId="58EBE3F5" w14:textId="77777777" w:rsidR="009D65F3" w:rsidRDefault="009D65F3">
      <w:pPr>
        <w:pStyle w:val="ListParagraph"/>
        <w:widowControl w:val="0"/>
        <w:numPr>
          <w:ilvl w:val="0"/>
          <w:numId w:val="14"/>
        </w:numPr>
        <w:tabs>
          <w:tab w:val="left" w:pos="644"/>
          <w:tab w:val="left" w:pos="645"/>
        </w:tabs>
        <w:autoSpaceDE w:val="0"/>
        <w:autoSpaceDN w:val="0"/>
        <w:spacing w:after="0" w:line="240" w:lineRule="auto"/>
        <w:ind w:hanging="426"/>
        <w:contextualSpacing w:val="0"/>
        <w:rPr>
          <w:b/>
        </w:rPr>
      </w:pPr>
      <w:r>
        <w:rPr>
          <w:b/>
        </w:rPr>
        <w:t>Aquaculture</w:t>
      </w:r>
      <w:r>
        <w:rPr>
          <w:b/>
          <w:spacing w:val="-4"/>
        </w:rPr>
        <w:t xml:space="preserve"> </w:t>
      </w:r>
      <w:r>
        <w:t>(e.g.,</w:t>
      </w:r>
      <w:r>
        <w:rPr>
          <w:spacing w:val="-3"/>
        </w:rPr>
        <w:t xml:space="preserve"> </w:t>
      </w:r>
      <w:r>
        <w:t>fish/shrimp)</w:t>
      </w:r>
      <w:r>
        <w:rPr>
          <w:spacing w:val="-3"/>
        </w:rPr>
        <w:t xml:space="preserve"> </w:t>
      </w:r>
      <w:r>
        <w:rPr>
          <w:b/>
        </w:rPr>
        <w:t>ponds</w:t>
      </w:r>
    </w:p>
    <w:p w14:paraId="6C9509A4" w14:textId="77777777" w:rsidR="009D65F3" w:rsidRDefault="009D65F3">
      <w:pPr>
        <w:pStyle w:val="ListParagraph"/>
        <w:widowControl w:val="0"/>
        <w:numPr>
          <w:ilvl w:val="0"/>
          <w:numId w:val="14"/>
        </w:numPr>
        <w:tabs>
          <w:tab w:val="left" w:pos="644"/>
          <w:tab w:val="left" w:pos="645"/>
        </w:tabs>
        <w:autoSpaceDE w:val="0"/>
        <w:autoSpaceDN w:val="0"/>
        <w:spacing w:after="0" w:line="240" w:lineRule="auto"/>
        <w:contextualSpacing w:val="0"/>
      </w:pPr>
      <w:r>
        <w:rPr>
          <w:b/>
        </w:rPr>
        <w:t>Ponds</w:t>
      </w:r>
      <w:r>
        <w:t>;</w:t>
      </w:r>
      <w:r>
        <w:rPr>
          <w:spacing w:val="-2"/>
        </w:rPr>
        <w:t xml:space="preserve"> </w:t>
      </w:r>
      <w:r>
        <w:t>includes</w:t>
      </w:r>
      <w:r>
        <w:rPr>
          <w:spacing w:val="-2"/>
        </w:rPr>
        <w:t xml:space="preserve"> </w:t>
      </w:r>
      <w:r>
        <w:t>farm</w:t>
      </w:r>
      <w:r>
        <w:rPr>
          <w:spacing w:val="-1"/>
        </w:rPr>
        <w:t xml:space="preserve"> </w:t>
      </w:r>
      <w:r>
        <w:t>ponds,</w:t>
      </w:r>
      <w:r>
        <w:rPr>
          <w:spacing w:val="-2"/>
        </w:rPr>
        <w:t xml:space="preserve"> </w:t>
      </w:r>
      <w:r>
        <w:t>stock</w:t>
      </w:r>
      <w:r>
        <w:rPr>
          <w:spacing w:val="-1"/>
        </w:rPr>
        <w:t xml:space="preserve"> </w:t>
      </w:r>
      <w:r>
        <w:t>ponds,</w:t>
      </w:r>
      <w:r>
        <w:rPr>
          <w:spacing w:val="-2"/>
        </w:rPr>
        <w:t xml:space="preserve"> </w:t>
      </w:r>
      <w:r>
        <w:t>small</w:t>
      </w:r>
      <w:r>
        <w:rPr>
          <w:spacing w:val="-4"/>
        </w:rPr>
        <w:t xml:space="preserve"> </w:t>
      </w:r>
      <w:r>
        <w:t>tanks;</w:t>
      </w:r>
      <w:r>
        <w:rPr>
          <w:spacing w:val="-2"/>
        </w:rPr>
        <w:t xml:space="preserve"> </w:t>
      </w:r>
      <w:r>
        <w:t>(generally</w:t>
      </w:r>
      <w:r>
        <w:rPr>
          <w:spacing w:val="-3"/>
        </w:rPr>
        <w:t xml:space="preserve"> </w:t>
      </w:r>
      <w:r>
        <w:t>below</w:t>
      </w:r>
      <w:r>
        <w:rPr>
          <w:spacing w:val="-4"/>
        </w:rPr>
        <w:t xml:space="preserve"> </w:t>
      </w:r>
      <w:r>
        <w:t>8</w:t>
      </w:r>
      <w:r>
        <w:rPr>
          <w:spacing w:val="-1"/>
        </w:rPr>
        <w:t xml:space="preserve"> </w:t>
      </w:r>
      <w:r>
        <w:t>ha).</w:t>
      </w:r>
    </w:p>
    <w:p w14:paraId="2C9FB80A" w14:textId="77777777" w:rsidR="009D65F3" w:rsidRDefault="009D65F3">
      <w:pPr>
        <w:pStyle w:val="ListParagraph"/>
        <w:widowControl w:val="0"/>
        <w:numPr>
          <w:ilvl w:val="0"/>
          <w:numId w:val="14"/>
        </w:numPr>
        <w:tabs>
          <w:tab w:val="left" w:pos="644"/>
          <w:tab w:val="left" w:pos="645"/>
        </w:tabs>
        <w:autoSpaceDE w:val="0"/>
        <w:autoSpaceDN w:val="0"/>
        <w:spacing w:before="1" w:after="0" w:line="240" w:lineRule="auto"/>
        <w:contextualSpacing w:val="0"/>
      </w:pPr>
      <w:r>
        <w:rPr>
          <w:b/>
        </w:rPr>
        <w:t>Irrigated</w:t>
      </w:r>
      <w:r>
        <w:rPr>
          <w:b/>
          <w:spacing w:val="-5"/>
        </w:rPr>
        <w:t xml:space="preserve"> </w:t>
      </w:r>
      <w:r>
        <w:rPr>
          <w:b/>
        </w:rPr>
        <w:t>land</w:t>
      </w:r>
      <w:r>
        <w:t>;</w:t>
      </w:r>
      <w:r>
        <w:rPr>
          <w:spacing w:val="-1"/>
        </w:rPr>
        <w:t xml:space="preserve"> </w:t>
      </w:r>
      <w:r>
        <w:t>includes</w:t>
      </w:r>
      <w:r>
        <w:rPr>
          <w:spacing w:val="-2"/>
        </w:rPr>
        <w:t xml:space="preserve"> </w:t>
      </w:r>
      <w:r>
        <w:t>irrigation</w:t>
      </w:r>
      <w:r>
        <w:rPr>
          <w:spacing w:val="-3"/>
        </w:rPr>
        <w:t xml:space="preserve"> </w:t>
      </w:r>
      <w:r>
        <w:t>channels</w:t>
      </w:r>
      <w:r>
        <w:rPr>
          <w:spacing w:val="-4"/>
        </w:rPr>
        <w:t xml:space="preserve"> </w:t>
      </w:r>
      <w:r>
        <w:t>and</w:t>
      </w:r>
      <w:r>
        <w:rPr>
          <w:spacing w:val="-3"/>
        </w:rPr>
        <w:t xml:space="preserve"> </w:t>
      </w:r>
      <w:r>
        <w:t>rice</w:t>
      </w:r>
      <w:r>
        <w:rPr>
          <w:spacing w:val="-4"/>
        </w:rPr>
        <w:t xml:space="preserve"> </w:t>
      </w:r>
      <w:r>
        <w:t>fields.</w:t>
      </w:r>
    </w:p>
    <w:p w14:paraId="06641AFF" w14:textId="77777777" w:rsidR="009D65F3" w:rsidRDefault="009D65F3">
      <w:pPr>
        <w:pStyle w:val="ListParagraph"/>
        <w:widowControl w:val="0"/>
        <w:numPr>
          <w:ilvl w:val="0"/>
          <w:numId w:val="14"/>
        </w:numPr>
        <w:tabs>
          <w:tab w:val="left" w:pos="644"/>
          <w:tab w:val="left" w:pos="645"/>
        </w:tabs>
        <w:autoSpaceDE w:val="0"/>
        <w:autoSpaceDN w:val="0"/>
        <w:spacing w:after="0" w:line="240" w:lineRule="auto"/>
        <w:ind w:right="426"/>
        <w:contextualSpacing w:val="0"/>
      </w:pPr>
      <w:r>
        <w:rPr>
          <w:b/>
        </w:rPr>
        <w:t xml:space="preserve">Seasonally flooded agricultural land </w:t>
      </w:r>
      <w:r>
        <w:t>(including intensively managed or grazed wet meadow or</w:t>
      </w:r>
      <w:r>
        <w:rPr>
          <w:spacing w:val="-47"/>
        </w:rPr>
        <w:t xml:space="preserve"> </w:t>
      </w:r>
      <w:r>
        <w:t>pasture).</w:t>
      </w:r>
    </w:p>
    <w:p w14:paraId="496C676D" w14:textId="77777777" w:rsidR="009D65F3" w:rsidRPr="00722B6C" w:rsidRDefault="009D65F3">
      <w:pPr>
        <w:pStyle w:val="ListParagraph"/>
        <w:widowControl w:val="0"/>
        <w:numPr>
          <w:ilvl w:val="0"/>
          <w:numId w:val="14"/>
        </w:numPr>
        <w:tabs>
          <w:tab w:val="left" w:pos="644"/>
          <w:tab w:val="left" w:pos="645"/>
        </w:tabs>
        <w:autoSpaceDE w:val="0"/>
        <w:autoSpaceDN w:val="0"/>
        <w:spacing w:after="0" w:line="240" w:lineRule="auto"/>
        <w:ind w:hanging="426"/>
        <w:contextualSpacing w:val="0"/>
        <w:rPr>
          <w:lang w:val="fr-FR"/>
        </w:rPr>
      </w:pPr>
      <w:r w:rsidRPr="00722B6C">
        <w:rPr>
          <w:b/>
          <w:lang w:val="fr-FR"/>
        </w:rPr>
        <w:t>Salt</w:t>
      </w:r>
      <w:r w:rsidRPr="00722B6C">
        <w:rPr>
          <w:b/>
          <w:spacing w:val="-2"/>
          <w:lang w:val="fr-FR"/>
        </w:rPr>
        <w:t xml:space="preserve"> </w:t>
      </w:r>
      <w:r w:rsidRPr="00722B6C">
        <w:rPr>
          <w:b/>
          <w:lang w:val="fr-FR"/>
        </w:rPr>
        <w:t>exploitation</w:t>
      </w:r>
      <w:r w:rsidRPr="00722B6C">
        <w:rPr>
          <w:b/>
          <w:spacing w:val="-5"/>
          <w:lang w:val="fr-FR"/>
        </w:rPr>
        <w:t xml:space="preserve"> </w:t>
      </w:r>
      <w:r w:rsidRPr="00722B6C">
        <w:rPr>
          <w:b/>
          <w:lang w:val="fr-FR"/>
        </w:rPr>
        <w:t>sites</w:t>
      </w:r>
      <w:r w:rsidRPr="00722B6C">
        <w:rPr>
          <w:lang w:val="fr-FR"/>
        </w:rPr>
        <w:t>; salt</w:t>
      </w:r>
      <w:r w:rsidRPr="00722B6C">
        <w:rPr>
          <w:spacing w:val="-4"/>
          <w:lang w:val="fr-FR"/>
        </w:rPr>
        <w:t xml:space="preserve"> </w:t>
      </w:r>
      <w:r w:rsidRPr="00722B6C">
        <w:rPr>
          <w:lang w:val="fr-FR"/>
        </w:rPr>
        <w:t>pans,</w:t>
      </w:r>
      <w:r w:rsidRPr="00722B6C">
        <w:rPr>
          <w:spacing w:val="-1"/>
          <w:lang w:val="fr-FR"/>
        </w:rPr>
        <w:t xml:space="preserve"> </w:t>
      </w:r>
      <w:r w:rsidRPr="00722B6C">
        <w:rPr>
          <w:lang w:val="fr-FR"/>
        </w:rPr>
        <w:t>salines,</w:t>
      </w:r>
      <w:r w:rsidRPr="00722B6C">
        <w:rPr>
          <w:spacing w:val="-4"/>
          <w:lang w:val="fr-FR"/>
        </w:rPr>
        <w:t xml:space="preserve"> </w:t>
      </w:r>
      <w:r w:rsidRPr="00722B6C">
        <w:rPr>
          <w:lang w:val="fr-FR"/>
        </w:rPr>
        <w:t>etc.</w:t>
      </w:r>
    </w:p>
    <w:p w14:paraId="5EC8A2AD" w14:textId="77777777" w:rsidR="009D65F3" w:rsidRDefault="009D65F3">
      <w:pPr>
        <w:pStyle w:val="ListParagraph"/>
        <w:widowControl w:val="0"/>
        <w:numPr>
          <w:ilvl w:val="0"/>
          <w:numId w:val="14"/>
        </w:numPr>
        <w:tabs>
          <w:tab w:val="left" w:pos="644"/>
          <w:tab w:val="left" w:pos="645"/>
        </w:tabs>
        <w:autoSpaceDE w:val="0"/>
        <w:autoSpaceDN w:val="0"/>
        <w:spacing w:after="0" w:line="240" w:lineRule="auto"/>
        <w:ind w:hanging="426"/>
        <w:contextualSpacing w:val="0"/>
      </w:pPr>
      <w:r>
        <w:rPr>
          <w:b/>
        </w:rPr>
        <w:t>Water</w:t>
      </w:r>
      <w:r>
        <w:rPr>
          <w:b/>
          <w:spacing w:val="-2"/>
        </w:rPr>
        <w:t xml:space="preserve"> </w:t>
      </w:r>
      <w:r>
        <w:rPr>
          <w:b/>
        </w:rPr>
        <w:t>storage</w:t>
      </w:r>
      <w:r>
        <w:rPr>
          <w:b/>
          <w:spacing w:val="-6"/>
        </w:rPr>
        <w:t xml:space="preserve"> </w:t>
      </w:r>
      <w:r>
        <w:rPr>
          <w:b/>
        </w:rPr>
        <w:t>areas</w:t>
      </w:r>
      <w:r>
        <w:t>;</w:t>
      </w:r>
      <w:r>
        <w:rPr>
          <w:spacing w:val="-4"/>
        </w:rPr>
        <w:t xml:space="preserve"> </w:t>
      </w:r>
      <w:r>
        <w:t>reservoirs/barrages/dams/impoundments</w:t>
      </w:r>
      <w:r>
        <w:rPr>
          <w:spacing w:val="-3"/>
        </w:rPr>
        <w:t xml:space="preserve"> </w:t>
      </w:r>
      <w:r>
        <w:t>(generally</w:t>
      </w:r>
      <w:r>
        <w:rPr>
          <w:spacing w:val="-4"/>
        </w:rPr>
        <w:t xml:space="preserve"> </w:t>
      </w:r>
      <w:r>
        <w:t>over</w:t>
      </w:r>
      <w:r>
        <w:rPr>
          <w:spacing w:val="-8"/>
        </w:rPr>
        <w:t xml:space="preserve"> </w:t>
      </w:r>
      <w:r>
        <w:t>8</w:t>
      </w:r>
      <w:r>
        <w:rPr>
          <w:spacing w:val="-2"/>
        </w:rPr>
        <w:t xml:space="preserve"> </w:t>
      </w:r>
      <w:r>
        <w:t>ha).</w:t>
      </w:r>
    </w:p>
    <w:p w14:paraId="5215BE22" w14:textId="77777777" w:rsidR="009D65F3" w:rsidRDefault="009D65F3">
      <w:pPr>
        <w:pStyle w:val="ListParagraph"/>
        <w:widowControl w:val="0"/>
        <w:numPr>
          <w:ilvl w:val="0"/>
          <w:numId w:val="14"/>
        </w:numPr>
        <w:tabs>
          <w:tab w:val="left" w:pos="644"/>
          <w:tab w:val="left" w:pos="645"/>
        </w:tabs>
        <w:autoSpaceDE w:val="0"/>
        <w:autoSpaceDN w:val="0"/>
        <w:spacing w:after="0" w:line="240" w:lineRule="auto"/>
        <w:ind w:hanging="426"/>
        <w:contextualSpacing w:val="0"/>
      </w:pPr>
      <w:r>
        <w:rPr>
          <w:b/>
        </w:rPr>
        <w:t>Excavations</w:t>
      </w:r>
      <w:r>
        <w:t>;</w:t>
      </w:r>
      <w:r>
        <w:rPr>
          <w:spacing w:val="-3"/>
        </w:rPr>
        <w:t xml:space="preserve"> </w:t>
      </w:r>
      <w:r>
        <w:t>gravel/brick/clay</w:t>
      </w:r>
      <w:r>
        <w:rPr>
          <w:spacing w:val="-2"/>
        </w:rPr>
        <w:t xml:space="preserve"> </w:t>
      </w:r>
      <w:r>
        <w:t>pits;</w:t>
      </w:r>
      <w:r>
        <w:rPr>
          <w:spacing w:val="-2"/>
        </w:rPr>
        <w:t xml:space="preserve"> </w:t>
      </w:r>
      <w:r>
        <w:t>borrow</w:t>
      </w:r>
      <w:r>
        <w:rPr>
          <w:spacing w:val="-2"/>
        </w:rPr>
        <w:t xml:space="preserve"> </w:t>
      </w:r>
      <w:r>
        <w:t>pits,</w:t>
      </w:r>
      <w:r>
        <w:rPr>
          <w:spacing w:val="-5"/>
        </w:rPr>
        <w:t xml:space="preserve"> </w:t>
      </w:r>
      <w:r>
        <w:t>mining</w:t>
      </w:r>
      <w:r>
        <w:rPr>
          <w:spacing w:val="-4"/>
        </w:rPr>
        <w:t xml:space="preserve"> </w:t>
      </w:r>
      <w:r>
        <w:t>pools.</w:t>
      </w:r>
    </w:p>
    <w:p w14:paraId="1A48812E" w14:textId="77777777" w:rsidR="0036612A" w:rsidRDefault="009D65F3">
      <w:pPr>
        <w:pStyle w:val="ListParagraph"/>
        <w:widowControl w:val="0"/>
        <w:numPr>
          <w:ilvl w:val="0"/>
          <w:numId w:val="14"/>
        </w:numPr>
        <w:tabs>
          <w:tab w:val="left" w:pos="644"/>
          <w:tab w:val="left" w:pos="645"/>
        </w:tabs>
        <w:autoSpaceDE w:val="0"/>
        <w:autoSpaceDN w:val="0"/>
        <w:spacing w:before="1" w:after="0" w:line="240" w:lineRule="auto"/>
        <w:ind w:hanging="426"/>
        <w:contextualSpacing w:val="0"/>
      </w:pPr>
      <w:r w:rsidRPr="0036612A">
        <w:rPr>
          <w:b/>
        </w:rPr>
        <w:t>Wastewater</w:t>
      </w:r>
      <w:r w:rsidRPr="0036612A">
        <w:rPr>
          <w:b/>
          <w:spacing w:val="-4"/>
        </w:rPr>
        <w:t xml:space="preserve"> </w:t>
      </w:r>
      <w:r w:rsidRPr="0036612A">
        <w:rPr>
          <w:b/>
        </w:rPr>
        <w:t>treatment</w:t>
      </w:r>
      <w:r w:rsidRPr="0036612A">
        <w:rPr>
          <w:b/>
          <w:spacing w:val="-2"/>
        </w:rPr>
        <w:t xml:space="preserve"> </w:t>
      </w:r>
      <w:r w:rsidRPr="0036612A">
        <w:rPr>
          <w:b/>
        </w:rPr>
        <w:t>areas</w:t>
      </w:r>
      <w:r>
        <w:t>;</w:t>
      </w:r>
      <w:r w:rsidRPr="0036612A">
        <w:rPr>
          <w:spacing w:val="-1"/>
        </w:rPr>
        <w:t xml:space="preserve"> </w:t>
      </w:r>
      <w:r>
        <w:t>sewage</w:t>
      </w:r>
      <w:r w:rsidRPr="0036612A">
        <w:rPr>
          <w:spacing w:val="-4"/>
        </w:rPr>
        <w:t xml:space="preserve"> </w:t>
      </w:r>
      <w:r>
        <w:t>farms,</w:t>
      </w:r>
      <w:r w:rsidRPr="0036612A">
        <w:rPr>
          <w:spacing w:val="-2"/>
        </w:rPr>
        <w:t xml:space="preserve"> </w:t>
      </w:r>
      <w:r>
        <w:t>settling</w:t>
      </w:r>
      <w:r w:rsidRPr="0036612A">
        <w:rPr>
          <w:spacing w:val="-5"/>
        </w:rPr>
        <w:t xml:space="preserve"> </w:t>
      </w:r>
      <w:r>
        <w:t>ponds,</w:t>
      </w:r>
      <w:r w:rsidRPr="0036612A">
        <w:rPr>
          <w:spacing w:val="-2"/>
        </w:rPr>
        <w:t xml:space="preserve"> </w:t>
      </w:r>
      <w:r>
        <w:t>oxidation</w:t>
      </w:r>
      <w:r w:rsidRPr="0036612A">
        <w:rPr>
          <w:spacing w:val="-5"/>
        </w:rPr>
        <w:t xml:space="preserve"> </w:t>
      </w:r>
      <w:r>
        <w:t>basins,</w:t>
      </w:r>
      <w:r w:rsidRPr="0036612A">
        <w:rPr>
          <w:spacing w:val="-2"/>
        </w:rPr>
        <w:t xml:space="preserve"> </w:t>
      </w:r>
      <w:r>
        <w:t>etc.</w:t>
      </w:r>
    </w:p>
    <w:p w14:paraId="5DDA3617" w14:textId="6EBB1604" w:rsidR="009D65F3" w:rsidRDefault="009D65F3">
      <w:pPr>
        <w:pStyle w:val="ListParagraph"/>
        <w:widowControl w:val="0"/>
        <w:numPr>
          <w:ilvl w:val="0"/>
          <w:numId w:val="14"/>
        </w:numPr>
        <w:tabs>
          <w:tab w:val="left" w:pos="644"/>
          <w:tab w:val="left" w:pos="645"/>
        </w:tabs>
        <w:autoSpaceDE w:val="0"/>
        <w:autoSpaceDN w:val="0"/>
        <w:spacing w:before="1" w:after="0" w:line="240" w:lineRule="auto"/>
        <w:ind w:hanging="426"/>
        <w:contextualSpacing w:val="0"/>
      </w:pPr>
      <w:r w:rsidRPr="0036612A">
        <w:rPr>
          <w:b/>
          <w:bCs/>
        </w:rPr>
        <w:t>Canals</w:t>
      </w:r>
      <w:r w:rsidRPr="0036612A">
        <w:rPr>
          <w:b/>
          <w:bCs/>
          <w:spacing w:val="-1"/>
        </w:rPr>
        <w:t xml:space="preserve"> </w:t>
      </w:r>
      <w:r w:rsidRPr="0036612A">
        <w:rPr>
          <w:b/>
          <w:bCs/>
        </w:rPr>
        <w:t>and</w:t>
      </w:r>
      <w:r w:rsidRPr="0036612A">
        <w:rPr>
          <w:b/>
          <w:bCs/>
          <w:spacing w:val="-3"/>
        </w:rPr>
        <w:t xml:space="preserve"> </w:t>
      </w:r>
      <w:r w:rsidRPr="0036612A">
        <w:rPr>
          <w:b/>
          <w:bCs/>
        </w:rPr>
        <w:t>drainage</w:t>
      </w:r>
      <w:r w:rsidRPr="0036612A">
        <w:rPr>
          <w:b/>
          <w:bCs/>
          <w:spacing w:val="-4"/>
        </w:rPr>
        <w:t xml:space="preserve"> </w:t>
      </w:r>
      <w:r w:rsidRPr="0036612A">
        <w:rPr>
          <w:b/>
          <w:bCs/>
        </w:rPr>
        <w:t>channels,</w:t>
      </w:r>
      <w:r w:rsidRPr="0036612A">
        <w:rPr>
          <w:b/>
          <w:bCs/>
          <w:spacing w:val="-1"/>
        </w:rPr>
        <w:t xml:space="preserve"> </w:t>
      </w:r>
      <w:r w:rsidRPr="0036612A">
        <w:rPr>
          <w:b/>
          <w:bCs/>
        </w:rPr>
        <w:t>ditches</w:t>
      </w:r>
      <w:r>
        <w:t>.</w:t>
      </w:r>
    </w:p>
    <w:p w14:paraId="1759FEBA" w14:textId="6A908093" w:rsidR="009D65F3" w:rsidRDefault="009D65F3" w:rsidP="009D65F3">
      <w:pPr>
        <w:tabs>
          <w:tab w:val="left" w:pos="939"/>
        </w:tabs>
        <w:spacing w:line="268" w:lineRule="exact"/>
        <w:ind w:left="219"/>
      </w:pPr>
      <w:r>
        <w:t>Zk(c)</w:t>
      </w:r>
      <w:r>
        <w:rPr>
          <w:b/>
        </w:rPr>
        <w:t>Karst</w:t>
      </w:r>
      <w:r>
        <w:rPr>
          <w:b/>
          <w:spacing w:val="-3"/>
        </w:rPr>
        <w:t xml:space="preserve"> </w:t>
      </w:r>
      <w:r>
        <w:rPr>
          <w:b/>
        </w:rPr>
        <w:t>and</w:t>
      </w:r>
      <w:r>
        <w:rPr>
          <w:b/>
          <w:spacing w:val="-3"/>
        </w:rPr>
        <w:t xml:space="preserve"> </w:t>
      </w:r>
      <w:r>
        <w:rPr>
          <w:b/>
        </w:rPr>
        <w:t>other</w:t>
      </w:r>
      <w:r>
        <w:rPr>
          <w:b/>
          <w:spacing w:val="-1"/>
        </w:rPr>
        <w:t xml:space="preserve"> </w:t>
      </w:r>
      <w:r>
        <w:rPr>
          <w:b/>
        </w:rPr>
        <w:t>subterranean</w:t>
      </w:r>
      <w:r>
        <w:rPr>
          <w:b/>
          <w:spacing w:val="-3"/>
        </w:rPr>
        <w:t xml:space="preserve"> </w:t>
      </w:r>
      <w:r>
        <w:rPr>
          <w:b/>
        </w:rPr>
        <w:t>hydrological</w:t>
      </w:r>
      <w:r>
        <w:rPr>
          <w:b/>
          <w:spacing w:val="-3"/>
        </w:rPr>
        <w:t xml:space="preserve"> </w:t>
      </w:r>
      <w:r>
        <w:rPr>
          <w:b/>
        </w:rPr>
        <w:t>systems</w:t>
      </w:r>
      <w:r>
        <w:t>,</w:t>
      </w:r>
      <w:r>
        <w:rPr>
          <w:spacing w:val="-4"/>
        </w:rPr>
        <w:t xml:space="preserve"> </w:t>
      </w:r>
      <w:r>
        <w:t>human-made</w:t>
      </w:r>
    </w:p>
    <w:p w14:paraId="728DEE66" w14:textId="77777777" w:rsidR="009D65F3" w:rsidRDefault="009D65F3" w:rsidP="009D65F3">
      <w:pPr>
        <w:pStyle w:val="BodyText"/>
      </w:pPr>
    </w:p>
    <w:p w14:paraId="5845C5DE" w14:textId="77777777" w:rsidR="0036612A" w:rsidRDefault="009D65F3" w:rsidP="0036612A">
      <w:pPr>
        <w:pStyle w:val="OGH1"/>
      </w:pPr>
      <w:r>
        <w:t>Tabulations of Wetland Type characteristics</w:t>
      </w:r>
    </w:p>
    <w:p w14:paraId="49FFAE2C" w14:textId="654662B6" w:rsidR="009D65F3" w:rsidRPr="0036612A" w:rsidRDefault="009D65F3" w:rsidP="0036612A">
      <w:pPr>
        <w:pStyle w:val="OGH2"/>
        <w:rPr>
          <w:rStyle w:val="OGH2Char"/>
        </w:rPr>
      </w:pPr>
      <w:r>
        <w:rPr>
          <w:b/>
          <w:spacing w:val="-47"/>
        </w:rPr>
        <w:t xml:space="preserve"> </w:t>
      </w:r>
      <w:r w:rsidRPr="0036612A">
        <w:rPr>
          <w:rStyle w:val="OGH2Char"/>
        </w:rPr>
        <w:t>Marine / Coastal Wetlands:</w:t>
      </w:r>
    </w:p>
    <w:tbl>
      <w:tblPr>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66"/>
        <w:gridCol w:w="1546"/>
        <w:gridCol w:w="2374"/>
        <w:gridCol w:w="1668"/>
      </w:tblGrid>
      <w:tr w:rsidR="009D65F3" w14:paraId="23A8319E" w14:textId="77777777" w:rsidTr="005C0C81">
        <w:trPr>
          <w:trHeight w:val="359"/>
        </w:trPr>
        <w:tc>
          <w:tcPr>
            <w:tcW w:w="3466" w:type="dxa"/>
            <w:vMerge w:val="restart"/>
          </w:tcPr>
          <w:p w14:paraId="70C9B635" w14:textId="77777777" w:rsidR="009D65F3" w:rsidRDefault="009D65F3" w:rsidP="005C0C81">
            <w:pPr>
              <w:pStyle w:val="TableParagraph"/>
              <w:ind w:left="0"/>
              <w:rPr>
                <w:b/>
                <w:sz w:val="20"/>
              </w:rPr>
            </w:pPr>
          </w:p>
          <w:p w14:paraId="0560027F" w14:textId="77777777" w:rsidR="009D65F3" w:rsidRDefault="009D65F3" w:rsidP="005C0C81">
            <w:pPr>
              <w:pStyle w:val="TableParagraph"/>
              <w:ind w:left="0"/>
              <w:rPr>
                <w:b/>
                <w:sz w:val="20"/>
              </w:rPr>
            </w:pPr>
          </w:p>
          <w:p w14:paraId="4F4C83B3" w14:textId="77777777" w:rsidR="009D65F3" w:rsidRDefault="009D65F3" w:rsidP="005C0C81">
            <w:pPr>
              <w:pStyle w:val="TableParagraph"/>
              <w:ind w:left="0"/>
              <w:rPr>
                <w:b/>
                <w:sz w:val="24"/>
              </w:rPr>
            </w:pPr>
          </w:p>
          <w:p w14:paraId="45654165" w14:textId="77777777" w:rsidR="009D65F3" w:rsidRDefault="009D65F3" w:rsidP="005C0C81">
            <w:pPr>
              <w:pStyle w:val="TableParagraph"/>
              <w:ind w:left="107"/>
              <w:rPr>
                <w:sz w:val="20"/>
              </w:rPr>
            </w:pPr>
            <w:r>
              <w:rPr>
                <w:sz w:val="20"/>
              </w:rPr>
              <w:t>Saline</w:t>
            </w:r>
            <w:r>
              <w:rPr>
                <w:spacing w:val="-5"/>
                <w:sz w:val="20"/>
              </w:rPr>
              <w:t xml:space="preserve"> </w:t>
            </w:r>
            <w:r>
              <w:rPr>
                <w:sz w:val="20"/>
              </w:rPr>
              <w:t>water</w:t>
            </w:r>
          </w:p>
        </w:tc>
        <w:tc>
          <w:tcPr>
            <w:tcW w:w="1546" w:type="dxa"/>
            <w:vMerge w:val="restart"/>
          </w:tcPr>
          <w:p w14:paraId="588A9196" w14:textId="77777777" w:rsidR="009D65F3" w:rsidRDefault="009D65F3" w:rsidP="005C0C81">
            <w:pPr>
              <w:pStyle w:val="TableParagraph"/>
              <w:ind w:left="0"/>
              <w:rPr>
                <w:b/>
                <w:sz w:val="20"/>
              </w:rPr>
            </w:pPr>
          </w:p>
          <w:p w14:paraId="570015C9" w14:textId="77777777" w:rsidR="009D65F3" w:rsidRDefault="009D65F3" w:rsidP="005C0C81">
            <w:pPr>
              <w:pStyle w:val="TableParagraph"/>
              <w:spacing w:before="165"/>
              <w:ind w:left="107"/>
              <w:rPr>
                <w:sz w:val="20"/>
              </w:rPr>
            </w:pPr>
            <w:r>
              <w:rPr>
                <w:sz w:val="20"/>
              </w:rPr>
              <w:t>Permanent</w:t>
            </w:r>
          </w:p>
        </w:tc>
        <w:tc>
          <w:tcPr>
            <w:tcW w:w="2374" w:type="dxa"/>
          </w:tcPr>
          <w:p w14:paraId="3950A83F" w14:textId="77777777" w:rsidR="009D65F3" w:rsidRDefault="009D65F3" w:rsidP="005C0C81">
            <w:pPr>
              <w:pStyle w:val="TableParagraph"/>
              <w:spacing w:before="40"/>
              <w:ind w:left="106"/>
              <w:rPr>
                <w:sz w:val="20"/>
              </w:rPr>
            </w:pPr>
            <w:r>
              <w:rPr>
                <w:sz w:val="20"/>
              </w:rPr>
              <w:t>&lt;</w:t>
            </w:r>
            <w:r>
              <w:rPr>
                <w:spacing w:val="-2"/>
                <w:sz w:val="20"/>
              </w:rPr>
              <w:t xml:space="preserve"> </w:t>
            </w:r>
            <w:r>
              <w:rPr>
                <w:sz w:val="20"/>
              </w:rPr>
              <w:t>6</w:t>
            </w:r>
            <w:r>
              <w:rPr>
                <w:spacing w:val="-1"/>
                <w:sz w:val="20"/>
              </w:rPr>
              <w:t xml:space="preserve"> </w:t>
            </w:r>
            <w:r>
              <w:rPr>
                <w:sz w:val="20"/>
              </w:rPr>
              <w:t>m</w:t>
            </w:r>
            <w:r>
              <w:rPr>
                <w:spacing w:val="-2"/>
                <w:sz w:val="20"/>
              </w:rPr>
              <w:t xml:space="preserve"> </w:t>
            </w:r>
            <w:r>
              <w:rPr>
                <w:sz w:val="20"/>
              </w:rPr>
              <w:t>deep</w:t>
            </w:r>
          </w:p>
        </w:tc>
        <w:tc>
          <w:tcPr>
            <w:tcW w:w="1668" w:type="dxa"/>
          </w:tcPr>
          <w:p w14:paraId="665345C3" w14:textId="77777777" w:rsidR="009D65F3" w:rsidRDefault="009D65F3" w:rsidP="005C0C81">
            <w:pPr>
              <w:pStyle w:val="TableParagraph"/>
              <w:spacing w:before="40"/>
              <w:ind w:left="4"/>
              <w:jc w:val="center"/>
              <w:rPr>
                <w:sz w:val="20"/>
              </w:rPr>
            </w:pPr>
            <w:r>
              <w:rPr>
                <w:w w:val="99"/>
                <w:sz w:val="20"/>
              </w:rPr>
              <w:t>A</w:t>
            </w:r>
          </w:p>
        </w:tc>
      </w:tr>
      <w:tr w:rsidR="009D65F3" w14:paraId="62C961B0" w14:textId="77777777" w:rsidTr="005C0C81">
        <w:trPr>
          <w:trHeight w:val="361"/>
        </w:trPr>
        <w:tc>
          <w:tcPr>
            <w:tcW w:w="3466" w:type="dxa"/>
            <w:vMerge/>
            <w:tcBorders>
              <w:top w:val="nil"/>
            </w:tcBorders>
          </w:tcPr>
          <w:p w14:paraId="068443D5" w14:textId="77777777" w:rsidR="009D65F3" w:rsidRDefault="009D65F3" w:rsidP="005C0C81">
            <w:pPr>
              <w:rPr>
                <w:sz w:val="2"/>
                <w:szCs w:val="2"/>
              </w:rPr>
            </w:pPr>
          </w:p>
        </w:tc>
        <w:tc>
          <w:tcPr>
            <w:tcW w:w="1546" w:type="dxa"/>
            <w:vMerge/>
            <w:tcBorders>
              <w:top w:val="nil"/>
            </w:tcBorders>
          </w:tcPr>
          <w:p w14:paraId="1B2AF628" w14:textId="77777777" w:rsidR="009D65F3" w:rsidRDefault="009D65F3" w:rsidP="005C0C81">
            <w:pPr>
              <w:rPr>
                <w:sz w:val="2"/>
                <w:szCs w:val="2"/>
              </w:rPr>
            </w:pPr>
          </w:p>
        </w:tc>
        <w:tc>
          <w:tcPr>
            <w:tcW w:w="2374" w:type="dxa"/>
          </w:tcPr>
          <w:p w14:paraId="5A3223B6" w14:textId="77777777" w:rsidR="009D65F3" w:rsidRDefault="009D65F3" w:rsidP="005C0C81">
            <w:pPr>
              <w:pStyle w:val="TableParagraph"/>
              <w:spacing w:before="39"/>
              <w:ind w:left="106"/>
              <w:rPr>
                <w:sz w:val="20"/>
              </w:rPr>
            </w:pPr>
            <w:r>
              <w:rPr>
                <w:sz w:val="20"/>
              </w:rPr>
              <w:t>Underwater</w:t>
            </w:r>
            <w:r>
              <w:rPr>
                <w:spacing w:val="-4"/>
                <w:sz w:val="20"/>
              </w:rPr>
              <w:t xml:space="preserve"> </w:t>
            </w:r>
            <w:r>
              <w:rPr>
                <w:sz w:val="20"/>
              </w:rPr>
              <w:t>vegetation</w:t>
            </w:r>
          </w:p>
        </w:tc>
        <w:tc>
          <w:tcPr>
            <w:tcW w:w="1668" w:type="dxa"/>
          </w:tcPr>
          <w:p w14:paraId="5090EC63" w14:textId="77777777" w:rsidR="009D65F3" w:rsidRDefault="009D65F3" w:rsidP="005C0C81">
            <w:pPr>
              <w:pStyle w:val="TableParagraph"/>
              <w:spacing w:before="39"/>
              <w:ind w:left="7"/>
              <w:jc w:val="center"/>
              <w:rPr>
                <w:sz w:val="20"/>
              </w:rPr>
            </w:pPr>
            <w:r>
              <w:rPr>
                <w:w w:val="99"/>
                <w:sz w:val="20"/>
              </w:rPr>
              <w:t>B</w:t>
            </w:r>
          </w:p>
        </w:tc>
      </w:tr>
      <w:tr w:rsidR="009D65F3" w14:paraId="2316C259" w14:textId="77777777" w:rsidTr="005C0C81">
        <w:trPr>
          <w:trHeight w:val="359"/>
        </w:trPr>
        <w:tc>
          <w:tcPr>
            <w:tcW w:w="3466" w:type="dxa"/>
            <w:vMerge/>
            <w:tcBorders>
              <w:top w:val="nil"/>
            </w:tcBorders>
          </w:tcPr>
          <w:p w14:paraId="62B580F7" w14:textId="77777777" w:rsidR="009D65F3" w:rsidRDefault="009D65F3" w:rsidP="005C0C81">
            <w:pPr>
              <w:rPr>
                <w:sz w:val="2"/>
                <w:szCs w:val="2"/>
              </w:rPr>
            </w:pPr>
          </w:p>
        </w:tc>
        <w:tc>
          <w:tcPr>
            <w:tcW w:w="1546" w:type="dxa"/>
            <w:vMerge/>
            <w:tcBorders>
              <w:top w:val="nil"/>
            </w:tcBorders>
          </w:tcPr>
          <w:p w14:paraId="68217060" w14:textId="77777777" w:rsidR="009D65F3" w:rsidRDefault="009D65F3" w:rsidP="005C0C81">
            <w:pPr>
              <w:rPr>
                <w:sz w:val="2"/>
                <w:szCs w:val="2"/>
              </w:rPr>
            </w:pPr>
          </w:p>
        </w:tc>
        <w:tc>
          <w:tcPr>
            <w:tcW w:w="2374" w:type="dxa"/>
          </w:tcPr>
          <w:p w14:paraId="65E0FB40" w14:textId="77777777" w:rsidR="009D65F3" w:rsidRDefault="009D65F3" w:rsidP="005C0C81">
            <w:pPr>
              <w:pStyle w:val="TableParagraph"/>
              <w:spacing w:before="39"/>
              <w:ind w:left="106"/>
              <w:rPr>
                <w:sz w:val="20"/>
              </w:rPr>
            </w:pPr>
            <w:r>
              <w:rPr>
                <w:sz w:val="20"/>
              </w:rPr>
              <w:t>Coral</w:t>
            </w:r>
            <w:r>
              <w:rPr>
                <w:spacing w:val="-3"/>
                <w:sz w:val="20"/>
              </w:rPr>
              <w:t xml:space="preserve"> </w:t>
            </w:r>
            <w:r>
              <w:rPr>
                <w:sz w:val="20"/>
              </w:rPr>
              <w:t>reefs</w:t>
            </w:r>
          </w:p>
        </w:tc>
        <w:tc>
          <w:tcPr>
            <w:tcW w:w="1668" w:type="dxa"/>
          </w:tcPr>
          <w:p w14:paraId="0313A111" w14:textId="77777777" w:rsidR="009D65F3" w:rsidRDefault="009D65F3" w:rsidP="005C0C81">
            <w:pPr>
              <w:pStyle w:val="TableParagraph"/>
              <w:spacing w:before="39"/>
              <w:ind w:left="5"/>
              <w:jc w:val="center"/>
              <w:rPr>
                <w:sz w:val="20"/>
              </w:rPr>
            </w:pPr>
            <w:r>
              <w:rPr>
                <w:w w:val="99"/>
                <w:sz w:val="20"/>
              </w:rPr>
              <w:t>C</w:t>
            </w:r>
          </w:p>
        </w:tc>
      </w:tr>
      <w:tr w:rsidR="009D65F3" w14:paraId="1467E078" w14:textId="77777777" w:rsidTr="005C0C81">
        <w:trPr>
          <w:trHeight w:val="361"/>
        </w:trPr>
        <w:tc>
          <w:tcPr>
            <w:tcW w:w="3466" w:type="dxa"/>
            <w:vMerge/>
            <w:tcBorders>
              <w:top w:val="nil"/>
            </w:tcBorders>
          </w:tcPr>
          <w:p w14:paraId="3B2A9A84" w14:textId="77777777" w:rsidR="009D65F3" w:rsidRDefault="009D65F3" w:rsidP="005C0C81">
            <w:pPr>
              <w:rPr>
                <w:sz w:val="2"/>
                <w:szCs w:val="2"/>
              </w:rPr>
            </w:pPr>
          </w:p>
        </w:tc>
        <w:tc>
          <w:tcPr>
            <w:tcW w:w="1546" w:type="dxa"/>
            <w:vMerge w:val="restart"/>
          </w:tcPr>
          <w:p w14:paraId="6C767DB0" w14:textId="77777777" w:rsidR="009D65F3" w:rsidRDefault="009D65F3" w:rsidP="005C0C81">
            <w:pPr>
              <w:pStyle w:val="TableParagraph"/>
              <w:spacing w:before="7"/>
              <w:ind w:left="0"/>
              <w:rPr>
                <w:b/>
                <w:sz w:val="18"/>
              </w:rPr>
            </w:pPr>
          </w:p>
          <w:p w14:paraId="18C0AA92" w14:textId="77777777" w:rsidR="009D65F3" w:rsidRDefault="009D65F3" w:rsidP="005C0C81">
            <w:pPr>
              <w:pStyle w:val="TableParagraph"/>
              <w:ind w:left="107"/>
              <w:rPr>
                <w:sz w:val="20"/>
              </w:rPr>
            </w:pPr>
            <w:r>
              <w:rPr>
                <w:sz w:val="20"/>
              </w:rPr>
              <w:t>Shores</w:t>
            </w:r>
          </w:p>
        </w:tc>
        <w:tc>
          <w:tcPr>
            <w:tcW w:w="2374" w:type="dxa"/>
          </w:tcPr>
          <w:p w14:paraId="325C7097" w14:textId="77777777" w:rsidR="009D65F3" w:rsidRDefault="009D65F3" w:rsidP="005C0C81">
            <w:pPr>
              <w:pStyle w:val="TableParagraph"/>
              <w:spacing w:before="39"/>
              <w:ind w:left="106"/>
              <w:rPr>
                <w:sz w:val="20"/>
              </w:rPr>
            </w:pPr>
            <w:r>
              <w:rPr>
                <w:sz w:val="20"/>
              </w:rPr>
              <w:t>Rocky</w:t>
            </w:r>
          </w:p>
        </w:tc>
        <w:tc>
          <w:tcPr>
            <w:tcW w:w="1668" w:type="dxa"/>
          </w:tcPr>
          <w:p w14:paraId="1F582A9F" w14:textId="77777777" w:rsidR="009D65F3" w:rsidRDefault="009D65F3" w:rsidP="005C0C81">
            <w:pPr>
              <w:pStyle w:val="TableParagraph"/>
              <w:spacing w:before="39"/>
              <w:ind w:left="7"/>
              <w:jc w:val="center"/>
              <w:rPr>
                <w:sz w:val="20"/>
              </w:rPr>
            </w:pPr>
            <w:r>
              <w:rPr>
                <w:w w:val="99"/>
                <w:sz w:val="20"/>
              </w:rPr>
              <w:t>D</w:t>
            </w:r>
          </w:p>
        </w:tc>
      </w:tr>
      <w:tr w:rsidR="009D65F3" w14:paraId="57CB7D5D" w14:textId="77777777" w:rsidTr="005C0C81">
        <w:trPr>
          <w:trHeight w:val="359"/>
        </w:trPr>
        <w:tc>
          <w:tcPr>
            <w:tcW w:w="3466" w:type="dxa"/>
            <w:vMerge/>
            <w:tcBorders>
              <w:top w:val="nil"/>
            </w:tcBorders>
          </w:tcPr>
          <w:p w14:paraId="701B12BD" w14:textId="77777777" w:rsidR="009D65F3" w:rsidRDefault="009D65F3" w:rsidP="005C0C81">
            <w:pPr>
              <w:rPr>
                <w:sz w:val="2"/>
                <w:szCs w:val="2"/>
              </w:rPr>
            </w:pPr>
          </w:p>
        </w:tc>
        <w:tc>
          <w:tcPr>
            <w:tcW w:w="1546" w:type="dxa"/>
            <w:vMerge/>
            <w:tcBorders>
              <w:top w:val="nil"/>
            </w:tcBorders>
          </w:tcPr>
          <w:p w14:paraId="59AAD0DF" w14:textId="77777777" w:rsidR="009D65F3" w:rsidRDefault="009D65F3" w:rsidP="005C0C81">
            <w:pPr>
              <w:rPr>
                <w:sz w:val="2"/>
                <w:szCs w:val="2"/>
              </w:rPr>
            </w:pPr>
          </w:p>
        </w:tc>
        <w:tc>
          <w:tcPr>
            <w:tcW w:w="2374" w:type="dxa"/>
          </w:tcPr>
          <w:p w14:paraId="091BF0BA" w14:textId="77777777" w:rsidR="009D65F3" w:rsidRDefault="009D65F3" w:rsidP="005C0C81">
            <w:pPr>
              <w:pStyle w:val="TableParagraph"/>
              <w:spacing w:before="39"/>
              <w:ind w:left="106"/>
              <w:rPr>
                <w:sz w:val="20"/>
              </w:rPr>
            </w:pPr>
            <w:r>
              <w:rPr>
                <w:sz w:val="20"/>
              </w:rPr>
              <w:t>Sand,</w:t>
            </w:r>
            <w:r>
              <w:rPr>
                <w:spacing w:val="-4"/>
                <w:sz w:val="20"/>
              </w:rPr>
              <w:t xml:space="preserve"> </w:t>
            </w:r>
            <w:r>
              <w:rPr>
                <w:sz w:val="20"/>
              </w:rPr>
              <w:t>shingle</w:t>
            </w:r>
            <w:r>
              <w:rPr>
                <w:spacing w:val="-4"/>
                <w:sz w:val="20"/>
              </w:rPr>
              <w:t xml:space="preserve"> </w:t>
            </w:r>
            <w:r>
              <w:rPr>
                <w:sz w:val="20"/>
              </w:rPr>
              <w:t>or</w:t>
            </w:r>
            <w:r>
              <w:rPr>
                <w:spacing w:val="-4"/>
                <w:sz w:val="20"/>
              </w:rPr>
              <w:t xml:space="preserve"> </w:t>
            </w:r>
            <w:r>
              <w:rPr>
                <w:sz w:val="20"/>
              </w:rPr>
              <w:t>pebble</w:t>
            </w:r>
          </w:p>
        </w:tc>
        <w:tc>
          <w:tcPr>
            <w:tcW w:w="1668" w:type="dxa"/>
          </w:tcPr>
          <w:p w14:paraId="0FEED0C3" w14:textId="77777777" w:rsidR="009D65F3" w:rsidRDefault="009D65F3" w:rsidP="005C0C81">
            <w:pPr>
              <w:pStyle w:val="TableParagraph"/>
              <w:spacing w:before="39"/>
              <w:ind w:left="5"/>
              <w:jc w:val="center"/>
              <w:rPr>
                <w:sz w:val="20"/>
              </w:rPr>
            </w:pPr>
            <w:r>
              <w:rPr>
                <w:w w:val="99"/>
                <w:sz w:val="20"/>
              </w:rPr>
              <w:t>E</w:t>
            </w:r>
          </w:p>
        </w:tc>
      </w:tr>
      <w:tr w:rsidR="009D65F3" w14:paraId="782E061E" w14:textId="77777777" w:rsidTr="005C0C81">
        <w:trPr>
          <w:trHeight w:val="361"/>
        </w:trPr>
        <w:tc>
          <w:tcPr>
            <w:tcW w:w="3466" w:type="dxa"/>
            <w:vMerge w:val="restart"/>
          </w:tcPr>
          <w:p w14:paraId="34953F4A" w14:textId="77777777" w:rsidR="009D65F3" w:rsidRDefault="009D65F3" w:rsidP="005C0C81">
            <w:pPr>
              <w:pStyle w:val="TableParagraph"/>
              <w:ind w:left="0"/>
              <w:rPr>
                <w:b/>
                <w:sz w:val="20"/>
              </w:rPr>
            </w:pPr>
          </w:p>
          <w:p w14:paraId="5CA9BFF0" w14:textId="77777777" w:rsidR="009D65F3" w:rsidRDefault="009D65F3" w:rsidP="005C0C81">
            <w:pPr>
              <w:pStyle w:val="TableParagraph"/>
              <w:ind w:left="0"/>
              <w:rPr>
                <w:b/>
                <w:sz w:val="20"/>
              </w:rPr>
            </w:pPr>
          </w:p>
          <w:p w14:paraId="77355405" w14:textId="77777777" w:rsidR="009D65F3" w:rsidRDefault="009D65F3" w:rsidP="005C0C81">
            <w:pPr>
              <w:pStyle w:val="TableParagraph"/>
              <w:ind w:left="0"/>
              <w:rPr>
                <w:b/>
                <w:sz w:val="24"/>
              </w:rPr>
            </w:pPr>
          </w:p>
          <w:p w14:paraId="53E52AFE" w14:textId="77777777" w:rsidR="009D65F3" w:rsidRDefault="009D65F3" w:rsidP="005C0C81">
            <w:pPr>
              <w:pStyle w:val="TableParagraph"/>
              <w:ind w:left="107"/>
              <w:rPr>
                <w:sz w:val="20"/>
              </w:rPr>
            </w:pPr>
            <w:r>
              <w:rPr>
                <w:sz w:val="20"/>
              </w:rPr>
              <w:t>Saline</w:t>
            </w:r>
            <w:r>
              <w:rPr>
                <w:spacing w:val="-4"/>
                <w:sz w:val="20"/>
              </w:rPr>
              <w:t xml:space="preserve"> </w:t>
            </w:r>
            <w:r>
              <w:rPr>
                <w:sz w:val="20"/>
              </w:rPr>
              <w:t>or</w:t>
            </w:r>
            <w:r>
              <w:rPr>
                <w:spacing w:val="-3"/>
                <w:sz w:val="20"/>
              </w:rPr>
              <w:t xml:space="preserve"> </w:t>
            </w:r>
            <w:r>
              <w:rPr>
                <w:sz w:val="20"/>
              </w:rPr>
              <w:t>brackish</w:t>
            </w:r>
            <w:r>
              <w:rPr>
                <w:spacing w:val="-2"/>
                <w:sz w:val="20"/>
              </w:rPr>
              <w:t xml:space="preserve"> </w:t>
            </w:r>
            <w:r>
              <w:rPr>
                <w:sz w:val="20"/>
              </w:rPr>
              <w:t>water</w:t>
            </w:r>
          </w:p>
        </w:tc>
        <w:tc>
          <w:tcPr>
            <w:tcW w:w="1546" w:type="dxa"/>
            <w:vMerge w:val="restart"/>
          </w:tcPr>
          <w:p w14:paraId="19AF30C3" w14:textId="77777777" w:rsidR="009D65F3" w:rsidRDefault="009D65F3" w:rsidP="005C0C81">
            <w:pPr>
              <w:pStyle w:val="TableParagraph"/>
              <w:ind w:left="0"/>
              <w:rPr>
                <w:b/>
                <w:sz w:val="20"/>
              </w:rPr>
            </w:pPr>
          </w:p>
          <w:p w14:paraId="70EE5E30" w14:textId="77777777" w:rsidR="009D65F3" w:rsidRDefault="009D65F3" w:rsidP="005C0C81">
            <w:pPr>
              <w:pStyle w:val="TableParagraph"/>
              <w:spacing w:before="167"/>
              <w:ind w:left="107"/>
              <w:rPr>
                <w:sz w:val="20"/>
              </w:rPr>
            </w:pPr>
            <w:r>
              <w:rPr>
                <w:sz w:val="20"/>
              </w:rPr>
              <w:t>Intertidal</w:t>
            </w:r>
          </w:p>
        </w:tc>
        <w:tc>
          <w:tcPr>
            <w:tcW w:w="2374" w:type="dxa"/>
          </w:tcPr>
          <w:p w14:paraId="03A03DDE" w14:textId="77777777" w:rsidR="009D65F3" w:rsidRDefault="009D65F3" w:rsidP="005C0C81">
            <w:pPr>
              <w:pStyle w:val="TableParagraph"/>
              <w:spacing w:before="40"/>
              <w:ind w:left="107"/>
              <w:rPr>
                <w:sz w:val="20"/>
              </w:rPr>
            </w:pPr>
            <w:r>
              <w:rPr>
                <w:sz w:val="20"/>
              </w:rPr>
              <w:t>Flats</w:t>
            </w:r>
            <w:r>
              <w:rPr>
                <w:spacing w:val="-4"/>
                <w:sz w:val="20"/>
              </w:rPr>
              <w:t xml:space="preserve"> </w:t>
            </w:r>
            <w:r>
              <w:rPr>
                <w:sz w:val="20"/>
              </w:rPr>
              <w:t>(mud,</w:t>
            </w:r>
            <w:r>
              <w:rPr>
                <w:spacing w:val="-1"/>
                <w:sz w:val="20"/>
              </w:rPr>
              <w:t xml:space="preserve"> </w:t>
            </w:r>
            <w:r>
              <w:rPr>
                <w:sz w:val="20"/>
              </w:rPr>
              <w:t>sand</w:t>
            </w:r>
            <w:r>
              <w:rPr>
                <w:spacing w:val="-1"/>
                <w:sz w:val="20"/>
              </w:rPr>
              <w:t xml:space="preserve"> </w:t>
            </w:r>
            <w:r>
              <w:rPr>
                <w:sz w:val="20"/>
              </w:rPr>
              <w:t>or</w:t>
            </w:r>
            <w:r>
              <w:rPr>
                <w:spacing w:val="-2"/>
                <w:sz w:val="20"/>
              </w:rPr>
              <w:t xml:space="preserve"> </w:t>
            </w:r>
            <w:r>
              <w:rPr>
                <w:sz w:val="20"/>
              </w:rPr>
              <w:t>salt)</w:t>
            </w:r>
          </w:p>
        </w:tc>
        <w:tc>
          <w:tcPr>
            <w:tcW w:w="1668" w:type="dxa"/>
          </w:tcPr>
          <w:p w14:paraId="35722CD0" w14:textId="77777777" w:rsidR="009D65F3" w:rsidRDefault="009D65F3" w:rsidP="005C0C81">
            <w:pPr>
              <w:pStyle w:val="TableParagraph"/>
              <w:spacing w:before="40"/>
              <w:ind w:left="5"/>
              <w:jc w:val="center"/>
              <w:rPr>
                <w:sz w:val="20"/>
              </w:rPr>
            </w:pPr>
            <w:r>
              <w:rPr>
                <w:w w:val="99"/>
                <w:sz w:val="20"/>
              </w:rPr>
              <w:t>G</w:t>
            </w:r>
          </w:p>
        </w:tc>
      </w:tr>
      <w:tr w:rsidR="009D65F3" w14:paraId="5873ACBE" w14:textId="77777777" w:rsidTr="005C0C81">
        <w:trPr>
          <w:trHeight w:val="359"/>
        </w:trPr>
        <w:tc>
          <w:tcPr>
            <w:tcW w:w="3466" w:type="dxa"/>
            <w:vMerge/>
            <w:tcBorders>
              <w:top w:val="nil"/>
            </w:tcBorders>
          </w:tcPr>
          <w:p w14:paraId="18ADB5F2" w14:textId="77777777" w:rsidR="009D65F3" w:rsidRDefault="009D65F3" w:rsidP="005C0C81">
            <w:pPr>
              <w:rPr>
                <w:sz w:val="2"/>
                <w:szCs w:val="2"/>
              </w:rPr>
            </w:pPr>
          </w:p>
        </w:tc>
        <w:tc>
          <w:tcPr>
            <w:tcW w:w="1546" w:type="dxa"/>
            <w:vMerge/>
            <w:tcBorders>
              <w:top w:val="nil"/>
            </w:tcBorders>
          </w:tcPr>
          <w:p w14:paraId="5B29C0EE" w14:textId="77777777" w:rsidR="009D65F3" w:rsidRDefault="009D65F3" w:rsidP="005C0C81">
            <w:pPr>
              <w:rPr>
                <w:sz w:val="2"/>
                <w:szCs w:val="2"/>
              </w:rPr>
            </w:pPr>
          </w:p>
        </w:tc>
        <w:tc>
          <w:tcPr>
            <w:tcW w:w="2374" w:type="dxa"/>
          </w:tcPr>
          <w:p w14:paraId="6BDB5741" w14:textId="77777777" w:rsidR="009D65F3" w:rsidRDefault="009D65F3" w:rsidP="005C0C81">
            <w:pPr>
              <w:pStyle w:val="TableParagraph"/>
              <w:spacing w:before="39"/>
              <w:ind w:left="106"/>
              <w:rPr>
                <w:sz w:val="20"/>
              </w:rPr>
            </w:pPr>
            <w:r>
              <w:rPr>
                <w:sz w:val="20"/>
              </w:rPr>
              <w:t>Marshes</w:t>
            </w:r>
          </w:p>
        </w:tc>
        <w:tc>
          <w:tcPr>
            <w:tcW w:w="1668" w:type="dxa"/>
          </w:tcPr>
          <w:p w14:paraId="58AF4EED" w14:textId="77777777" w:rsidR="009D65F3" w:rsidRDefault="009D65F3" w:rsidP="005C0C81">
            <w:pPr>
              <w:pStyle w:val="TableParagraph"/>
              <w:spacing w:before="39"/>
              <w:ind w:left="4"/>
              <w:jc w:val="center"/>
              <w:rPr>
                <w:sz w:val="20"/>
              </w:rPr>
            </w:pPr>
            <w:r>
              <w:rPr>
                <w:w w:val="99"/>
                <w:sz w:val="20"/>
              </w:rPr>
              <w:t>H</w:t>
            </w:r>
          </w:p>
        </w:tc>
      </w:tr>
      <w:tr w:rsidR="009D65F3" w14:paraId="4F64B32C" w14:textId="77777777" w:rsidTr="005C0C81">
        <w:trPr>
          <w:trHeight w:val="361"/>
        </w:trPr>
        <w:tc>
          <w:tcPr>
            <w:tcW w:w="3466" w:type="dxa"/>
            <w:vMerge/>
            <w:tcBorders>
              <w:top w:val="nil"/>
            </w:tcBorders>
          </w:tcPr>
          <w:p w14:paraId="68B6DC46" w14:textId="77777777" w:rsidR="009D65F3" w:rsidRDefault="009D65F3" w:rsidP="005C0C81">
            <w:pPr>
              <w:rPr>
                <w:sz w:val="2"/>
                <w:szCs w:val="2"/>
              </w:rPr>
            </w:pPr>
          </w:p>
        </w:tc>
        <w:tc>
          <w:tcPr>
            <w:tcW w:w="1546" w:type="dxa"/>
            <w:vMerge/>
            <w:tcBorders>
              <w:top w:val="nil"/>
            </w:tcBorders>
          </w:tcPr>
          <w:p w14:paraId="4A2D4ECF" w14:textId="77777777" w:rsidR="009D65F3" w:rsidRDefault="009D65F3" w:rsidP="005C0C81">
            <w:pPr>
              <w:rPr>
                <w:sz w:val="2"/>
                <w:szCs w:val="2"/>
              </w:rPr>
            </w:pPr>
          </w:p>
        </w:tc>
        <w:tc>
          <w:tcPr>
            <w:tcW w:w="2374" w:type="dxa"/>
          </w:tcPr>
          <w:p w14:paraId="47352BD2" w14:textId="77777777" w:rsidR="009D65F3" w:rsidRDefault="009D65F3" w:rsidP="005C0C81">
            <w:pPr>
              <w:pStyle w:val="TableParagraph"/>
              <w:spacing w:before="39"/>
              <w:ind w:left="106"/>
              <w:rPr>
                <w:sz w:val="20"/>
              </w:rPr>
            </w:pPr>
            <w:r>
              <w:rPr>
                <w:sz w:val="20"/>
              </w:rPr>
              <w:t>Forested</w:t>
            </w:r>
          </w:p>
        </w:tc>
        <w:tc>
          <w:tcPr>
            <w:tcW w:w="1668" w:type="dxa"/>
          </w:tcPr>
          <w:p w14:paraId="5DDF0236" w14:textId="77777777" w:rsidR="009D65F3" w:rsidRDefault="009D65F3" w:rsidP="005C0C81">
            <w:pPr>
              <w:pStyle w:val="TableParagraph"/>
              <w:spacing w:before="39"/>
              <w:ind w:left="6"/>
              <w:jc w:val="center"/>
              <w:rPr>
                <w:sz w:val="20"/>
              </w:rPr>
            </w:pPr>
            <w:r>
              <w:rPr>
                <w:w w:val="99"/>
                <w:sz w:val="20"/>
              </w:rPr>
              <w:t>I</w:t>
            </w:r>
          </w:p>
        </w:tc>
      </w:tr>
      <w:tr w:rsidR="009D65F3" w14:paraId="3E570339" w14:textId="77777777" w:rsidTr="005C0C81">
        <w:trPr>
          <w:trHeight w:val="359"/>
        </w:trPr>
        <w:tc>
          <w:tcPr>
            <w:tcW w:w="3466" w:type="dxa"/>
            <w:vMerge/>
            <w:tcBorders>
              <w:top w:val="nil"/>
            </w:tcBorders>
          </w:tcPr>
          <w:p w14:paraId="653A8BDA" w14:textId="77777777" w:rsidR="009D65F3" w:rsidRDefault="009D65F3" w:rsidP="005C0C81">
            <w:pPr>
              <w:rPr>
                <w:sz w:val="2"/>
                <w:szCs w:val="2"/>
              </w:rPr>
            </w:pPr>
          </w:p>
        </w:tc>
        <w:tc>
          <w:tcPr>
            <w:tcW w:w="3920" w:type="dxa"/>
            <w:gridSpan w:val="2"/>
          </w:tcPr>
          <w:p w14:paraId="1214277B" w14:textId="77777777" w:rsidR="009D65F3" w:rsidRDefault="009D65F3" w:rsidP="005C0C81">
            <w:pPr>
              <w:pStyle w:val="TableParagraph"/>
              <w:spacing w:before="39"/>
              <w:ind w:left="107"/>
              <w:rPr>
                <w:sz w:val="20"/>
              </w:rPr>
            </w:pPr>
            <w:r>
              <w:rPr>
                <w:sz w:val="20"/>
              </w:rPr>
              <w:t>Lagoons</w:t>
            </w:r>
          </w:p>
        </w:tc>
        <w:tc>
          <w:tcPr>
            <w:tcW w:w="1668" w:type="dxa"/>
          </w:tcPr>
          <w:p w14:paraId="2A3B41C6" w14:textId="77777777" w:rsidR="009D65F3" w:rsidRDefault="009D65F3" w:rsidP="005C0C81">
            <w:pPr>
              <w:pStyle w:val="TableParagraph"/>
              <w:spacing w:before="39"/>
              <w:ind w:left="5"/>
              <w:jc w:val="center"/>
              <w:rPr>
                <w:sz w:val="20"/>
              </w:rPr>
            </w:pPr>
            <w:r>
              <w:rPr>
                <w:w w:val="99"/>
                <w:sz w:val="20"/>
              </w:rPr>
              <w:t>J</w:t>
            </w:r>
          </w:p>
        </w:tc>
      </w:tr>
      <w:tr w:rsidR="009D65F3" w14:paraId="6112C62E" w14:textId="77777777" w:rsidTr="005C0C81">
        <w:trPr>
          <w:trHeight w:val="361"/>
        </w:trPr>
        <w:tc>
          <w:tcPr>
            <w:tcW w:w="3466" w:type="dxa"/>
            <w:vMerge/>
            <w:tcBorders>
              <w:top w:val="nil"/>
            </w:tcBorders>
          </w:tcPr>
          <w:p w14:paraId="2B2387B0" w14:textId="77777777" w:rsidR="009D65F3" w:rsidRDefault="009D65F3" w:rsidP="005C0C81">
            <w:pPr>
              <w:rPr>
                <w:sz w:val="2"/>
                <w:szCs w:val="2"/>
              </w:rPr>
            </w:pPr>
          </w:p>
        </w:tc>
        <w:tc>
          <w:tcPr>
            <w:tcW w:w="3920" w:type="dxa"/>
            <w:gridSpan w:val="2"/>
          </w:tcPr>
          <w:p w14:paraId="0D192695" w14:textId="77777777" w:rsidR="009D65F3" w:rsidRDefault="009D65F3" w:rsidP="005C0C81">
            <w:pPr>
              <w:pStyle w:val="TableParagraph"/>
              <w:spacing w:before="39"/>
              <w:ind w:left="107"/>
              <w:rPr>
                <w:sz w:val="20"/>
              </w:rPr>
            </w:pPr>
            <w:r>
              <w:rPr>
                <w:sz w:val="20"/>
              </w:rPr>
              <w:t>Estuarine</w:t>
            </w:r>
            <w:r>
              <w:rPr>
                <w:spacing w:val="-4"/>
                <w:sz w:val="20"/>
              </w:rPr>
              <w:t xml:space="preserve"> </w:t>
            </w:r>
            <w:r>
              <w:rPr>
                <w:sz w:val="20"/>
              </w:rPr>
              <w:t>waters</w:t>
            </w:r>
          </w:p>
        </w:tc>
        <w:tc>
          <w:tcPr>
            <w:tcW w:w="1668" w:type="dxa"/>
          </w:tcPr>
          <w:p w14:paraId="18E9EC16" w14:textId="77777777" w:rsidR="009D65F3" w:rsidRDefault="009D65F3" w:rsidP="005C0C81">
            <w:pPr>
              <w:pStyle w:val="TableParagraph"/>
              <w:spacing w:before="39"/>
              <w:ind w:left="4"/>
              <w:jc w:val="center"/>
              <w:rPr>
                <w:sz w:val="20"/>
              </w:rPr>
            </w:pPr>
            <w:r>
              <w:rPr>
                <w:w w:val="99"/>
                <w:sz w:val="20"/>
              </w:rPr>
              <w:t>F</w:t>
            </w:r>
          </w:p>
        </w:tc>
      </w:tr>
      <w:tr w:rsidR="009D65F3" w14:paraId="08E4F170" w14:textId="77777777" w:rsidTr="005C0C81">
        <w:trPr>
          <w:trHeight w:val="359"/>
        </w:trPr>
        <w:tc>
          <w:tcPr>
            <w:tcW w:w="3466" w:type="dxa"/>
          </w:tcPr>
          <w:p w14:paraId="2849C9C6" w14:textId="77777777" w:rsidR="009D65F3" w:rsidRDefault="009D65F3" w:rsidP="005C0C81">
            <w:pPr>
              <w:pStyle w:val="TableParagraph"/>
              <w:spacing w:before="39"/>
              <w:ind w:left="107"/>
              <w:rPr>
                <w:sz w:val="20"/>
              </w:rPr>
            </w:pPr>
            <w:r>
              <w:rPr>
                <w:sz w:val="20"/>
              </w:rPr>
              <w:t>Saline,</w:t>
            </w:r>
            <w:r>
              <w:rPr>
                <w:spacing w:val="-3"/>
                <w:sz w:val="20"/>
              </w:rPr>
              <w:t xml:space="preserve"> </w:t>
            </w:r>
            <w:r>
              <w:rPr>
                <w:sz w:val="20"/>
              </w:rPr>
              <w:t>brackish</w:t>
            </w:r>
            <w:r>
              <w:rPr>
                <w:spacing w:val="-2"/>
                <w:sz w:val="20"/>
              </w:rPr>
              <w:t xml:space="preserve"> </w:t>
            </w:r>
            <w:r>
              <w:rPr>
                <w:sz w:val="20"/>
              </w:rPr>
              <w:t>or</w:t>
            </w:r>
            <w:r>
              <w:rPr>
                <w:spacing w:val="-3"/>
                <w:sz w:val="20"/>
              </w:rPr>
              <w:t xml:space="preserve"> </w:t>
            </w:r>
            <w:r>
              <w:rPr>
                <w:sz w:val="20"/>
              </w:rPr>
              <w:t>fresh</w:t>
            </w:r>
            <w:r>
              <w:rPr>
                <w:spacing w:val="-3"/>
                <w:sz w:val="20"/>
              </w:rPr>
              <w:t xml:space="preserve"> </w:t>
            </w:r>
            <w:r>
              <w:rPr>
                <w:sz w:val="20"/>
              </w:rPr>
              <w:t>water</w:t>
            </w:r>
          </w:p>
        </w:tc>
        <w:tc>
          <w:tcPr>
            <w:tcW w:w="3920" w:type="dxa"/>
            <w:gridSpan w:val="2"/>
          </w:tcPr>
          <w:p w14:paraId="31CE7C75" w14:textId="77777777" w:rsidR="009D65F3" w:rsidRDefault="009D65F3" w:rsidP="005C0C81">
            <w:pPr>
              <w:pStyle w:val="TableParagraph"/>
              <w:spacing w:before="39"/>
              <w:ind w:left="107"/>
              <w:rPr>
                <w:sz w:val="20"/>
              </w:rPr>
            </w:pPr>
            <w:r>
              <w:rPr>
                <w:sz w:val="20"/>
              </w:rPr>
              <w:t>Subterranean</w:t>
            </w:r>
          </w:p>
        </w:tc>
        <w:tc>
          <w:tcPr>
            <w:tcW w:w="1668" w:type="dxa"/>
          </w:tcPr>
          <w:p w14:paraId="598971F0" w14:textId="77777777" w:rsidR="009D65F3" w:rsidRDefault="009D65F3" w:rsidP="005C0C81">
            <w:pPr>
              <w:pStyle w:val="TableParagraph"/>
              <w:spacing w:before="39"/>
              <w:ind w:left="612" w:right="604"/>
              <w:jc w:val="center"/>
              <w:rPr>
                <w:sz w:val="20"/>
              </w:rPr>
            </w:pPr>
            <w:r>
              <w:rPr>
                <w:sz w:val="20"/>
              </w:rPr>
              <w:t>Zk(a)</w:t>
            </w:r>
          </w:p>
        </w:tc>
      </w:tr>
      <w:tr w:rsidR="009D65F3" w14:paraId="199C47FC" w14:textId="77777777" w:rsidTr="005C0C81">
        <w:trPr>
          <w:trHeight w:val="361"/>
        </w:trPr>
        <w:tc>
          <w:tcPr>
            <w:tcW w:w="3466" w:type="dxa"/>
          </w:tcPr>
          <w:p w14:paraId="520F02B8" w14:textId="77777777" w:rsidR="009D65F3" w:rsidRDefault="009D65F3" w:rsidP="005C0C81">
            <w:pPr>
              <w:pStyle w:val="TableParagraph"/>
              <w:spacing w:before="39"/>
              <w:ind w:left="107"/>
              <w:rPr>
                <w:sz w:val="20"/>
              </w:rPr>
            </w:pPr>
            <w:r>
              <w:rPr>
                <w:sz w:val="20"/>
              </w:rPr>
              <w:t>Fresh</w:t>
            </w:r>
            <w:r>
              <w:rPr>
                <w:spacing w:val="-2"/>
                <w:sz w:val="20"/>
              </w:rPr>
              <w:t xml:space="preserve"> </w:t>
            </w:r>
            <w:r>
              <w:rPr>
                <w:sz w:val="20"/>
              </w:rPr>
              <w:t>water</w:t>
            </w:r>
          </w:p>
        </w:tc>
        <w:tc>
          <w:tcPr>
            <w:tcW w:w="3920" w:type="dxa"/>
            <w:gridSpan w:val="2"/>
          </w:tcPr>
          <w:p w14:paraId="24E82D0E" w14:textId="77777777" w:rsidR="009D65F3" w:rsidRDefault="009D65F3" w:rsidP="005C0C81">
            <w:pPr>
              <w:pStyle w:val="TableParagraph"/>
              <w:spacing w:before="39"/>
              <w:ind w:left="107"/>
              <w:rPr>
                <w:sz w:val="20"/>
              </w:rPr>
            </w:pPr>
            <w:r>
              <w:rPr>
                <w:sz w:val="20"/>
              </w:rPr>
              <w:t>Lagoons</w:t>
            </w:r>
          </w:p>
        </w:tc>
        <w:tc>
          <w:tcPr>
            <w:tcW w:w="1668" w:type="dxa"/>
          </w:tcPr>
          <w:p w14:paraId="7A152E40" w14:textId="77777777" w:rsidR="009D65F3" w:rsidRDefault="009D65F3" w:rsidP="005C0C81">
            <w:pPr>
              <w:pStyle w:val="TableParagraph"/>
              <w:spacing w:before="39"/>
              <w:ind w:left="7"/>
              <w:jc w:val="center"/>
              <w:rPr>
                <w:sz w:val="20"/>
              </w:rPr>
            </w:pPr>
            <w:r>
              <w:rPr>
                <w:w w:val="99"/>
                <w:sz w:val="20"/>
              </w:rPr>
              <w:t>K</w:t>
            </w:r>
          </w:p>
        </w:tc>
      </w:tr>
    </w:tbl>
    <w:p w14:paraId="1B825668" w14:textId="77777777" w:rsidR="009D65F3" w:rsidRDefault="009D65F3" w:rsidP="009D65F3">
      <w:pPr>
        <w:jc w:val="center"/>
        <w:rPr>
          <w:sz w:val="20"/>
        </w:rPr>
        <w:sectPr w:rsidR="009D65F3">
          <w:pgSz w:w="11920" w:h="16860"/>
          <w:pgMar w:top="1400" w:right="1180" w:bottom="900" w:left="1220" w:header="0" w:footer="713" w:gutter="0"/>
          <w:cols w:space="720"/>
        </w:sectPr>
      </w:pPr>
    </w:p>
    <w:p w14:paraId="72398EAC" w14:textId="77777777" w:rsidR="009D65F3" w:rsidRDefault="009D65F3" w:rsidP="0036612A">
      <w:pPr>
        <w:pStyle w:val="OGH2"/>
      </w:pPr>
      <w:r>
        <w:t>Inland</w:t>
      </w:r>
      <w:r>
        <w:rPr>
          <w:spacing w:val="-2"/>
        </w:rPr>
        <w:t xml:space="preserve"> </w:t>
      </w:r>
      <w:r>
        <w:t>Wetlands:</w:t>
      </w:r>
    </w:p>
    <w:p w14:paraId="252353D9" w14:textId="77777777" w:rsidR="009D65F3" w:rsidRDefault="009D65F3" w:rsidP="009D65F3">
      <w:pPr>
        <w:pStyle w:val="BodyText"/>
        <w:spacing w:after="1"/>
        <w:rPr>
          <w:b/>
          <w:sz w:val="23"/>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8"/>
        <w:gridCol w:w="1688"/>
        <w:gridCol w:w="2240"/>
        <w:gridCol w:w="1647"/>
        <w:gridCol w:w="1709"/>
      </w:tblGrid>
      <w:tr w:rsidR="009D65F3" w14:paraId="02DF5FF7" w14:textId="77777777" w:rsidTr="005C0C81">
        <w:trPr>
          <w:trHeight w:val="486"/>
        </w:trPr>
        <w:tc>
          <w:tcPr>
            <w:tcW w:w="1738" w:type="dxa"/>
            <w:vMerge w:val="restart"/>
          </w:tcPr>
          <w:p w14:paraId="57546CF2" w14:textId="77777777" w:rsidR="009D65F3" w:rsidRDefault="009D65F3" w:rsidP="005C0C81">
            <w:pPr>
              <w:pStyle w:val="TableParagraph"/>
              <w:ind w:left="0"/>
              <w:rPr>
                <w:b/>
                <w:sz w:val="20"/>
              </w:rPr>
            </w:pPr>
          </w:p>
          <w:p w14:paraId="5CE453D5" w14:textId="77777777" w:rsidR="009D65F3" w:rsidRDefault="009D65F3" w:rsidP="005C0C81">
            <w:pPr>
              <w:pStyle w:val="TableParagraph"/>
              <w:ind w:left="0"/>
              <w:rPr>
                <w:b/>
                <w:sz w:val="20"/>
              </w:rPr>
            </w:pPr>
          </w:p>
          <w:p w14:paraId="3E70FD01" w14:textId="77777777" w:rsidR="009D65F3" w:rsidRDefault="009D65F3" w:rsidP="005C0C81">
            <w:pPr>
              <w:pStyle w:val="TableParagraph"/>
              <w:ind w:left="0"/>
              <w:rPr>
                <w:b/>
                <w:sz w:val="20"/>
              </w:rPr>
            </w:pPr>
          </w:p>
          <w:p w14:paraId="0FA6D50D" w14:textId="77777777" w:rsidR="009D65F3" w:rsidRDefault="009D65F3" w:rsidP="005C0C81">
            <w:pPr>
              <w:pStyle w:val="TableParagraph"/>
              <w:ind w:left="0"/>
              <w:rPr>
                <w:b/>
                <w:sz w:val="20"/>
              </w:rPr>
            </w:pPr>
          </w:p>
          <w:p w14:paraId="0E48045B" w14:textId="77777777" w:rsidR="009D65F3" w:rsidRDefault="009D65F3" w:rsidP="005C0C81">
            <w:pPr>
              <w:pStyle w:val="TableParagraph"/>
              <w:ind w:left="0"/>
              <w:rPr>
                <w:b/>
                <w:sz w:val="20"/>
              </w:rPr>
            </w:pPr>
          </w:p>
          <w:p w14:paraId="7BDBC61C" w14:textId="77777777" w:rsidR="009D65F3" w:rsidRDefault="009D65F3" w:rsidP="005C0C81">
            <w:pPr>
              <w:pStyle w:val="TableParagraph"/>
              <w:ind w:left="0"/>
              <w:rPr>
                <w:b/>
                <w:sz w:val="20"/>
              </w:rPr>
            </w:pPr>
          </w:p>
          <w:p w14:paraId="394C2313" w14:textId="77777777" w:rsidR="009D65F3" w:rsidRDefault="009D65F3" w:rsidP="005C0C81">
            <w:pPr>
              <w:pStyle w:val="TableParagraph"/>
              <w:ind w:left="0"/>
              <w:rPr>
                <w:b/>
                <w:sz w:val="20"/>
              </w:rPr>
            </w:pPr>
          </w:p>
          <w:p w14:paraId="38EA4FF7" w14:textId="77777777" w:rsidR="009D65F3" w:rsidRDefault="009D65F3" w:rsidP="005C0C81">
            <w:pPr>
              <w:pStyle w:val="TableParagraph"/>
              <w:ind w:left="0"/>
              <w:rPr>
                <w:b/>
                <w:sz w:val="20"/>
              </w:rPr>
            </w:pPr>
          </w:p>
          <w:p w14:paraId="100A9C30" w14:textId="77777777" w:rsidR="009D65F3" w:rsidRDefault="009D65F3" w:rsidP="005C0C81">
            <w:pPr>
              <w:pStyle w:val="TableParagraph"/>
              <w:spacing w:before="8"/>
              <w:ind w:left="0"/>
              <w:rPr>
                <w:b/>
                <w:sz w:val="25"/>
              </w:rPr>
            </w:pPr>
          </w:p>
          <w:p w14:paraId="02168EAB" w14:textId="77777777" w:rsidR="009D65F3" w:rsidRDefault="009D65F3" w:rsidP="005C0C81">
            <w:pPr>
              <w:pStyle w:val="TableParagraph"/>
              <w:ind w:left="107"/>
              <w:rPr>
                <w:sz w:val="20"/>
              </w:rPr>
            </w:pPr>
            <w:r>
              <w:rPr>
                <w:sz w:val="20"/>
              </w:rPr>
              <w:t>Fresh</w:t>
            </w:r>
            <w:r>
              <w:rPr>
                <w:spacing w:val="-2"/>
                <w:sz w:val="20"/>
              </w:rPr>
              <w:t xml:space="preserve"> </w:t>
            </w:r>
            <w:r>
              <w:rPr>
                <w:sz w:val="20"/>
              </w:rPr>
              <w:t>water</w:t>
            </w:r>
          </w:p>
        </w:tc>
        <w:tc>
          <w:tcPr>
            <w:tcW w:w="1688" w:type="dxa"/>
            <w:vMerge w:val="restart"/>
          </w:tcPr>
          <w:p w14:paraId="366BF68F" w14:textId="77777777" w:rsidR="009D65F3" w:rsidRDefault="009D65F3" w:rsidP="005C0C81">
            <w:pPr>
              <w:pStyle w:val="TableParagraph"/>
              <w:ind w:left="0"/>
              <w:rPr>
                <w:b/>
                <w:sz w:val="20"/>
              </w:rPr>
            </w:pPr>
          </w:p>
          <w:p w14:paraId="66DEADE1" w14:textId="77777777" w:rsidR="009D65F3" w:rsidRDefault="009D65F3" w:rsidP="005C0C81">
            <w:pPr>
              <w:pStyle w:val="TableParagraph"/>
              <w:ind w:left="0"/>
              <w:rPr>
                <w:b/>
                <w:sz w:val="20"/>
              </w:rPr>
            </w:pPr>
          </w:p>
          <w:p w14:paraId="07C19118" w14:textId="77777777" w:rsidR="009D65F3" w:rsidRDefault="009D65F3" w:rsidP="005C0C81">
            <w:pPr>
              <w:pStyle w:val="TableParagraph"/>
              <w:spacing w:before="137"/>
              <w:ind w:left="107"/>
              <w:rPr>
                <w:sz w:val="20"/>
              </w:rPr>
            </w:pPr>
            <w:r>
              <w:rPr>
                <w:sz w:val="20"/>
              </w:rPr>
              <w:t>Flowing</w:t>
            </w:r>
            <w:r>
              <w:rPr>
                <w:spacing w:val="-4"/>
                <w:sz w:val="20"/>
              </w:rPr>
              <w:t xml:space="preserve"> </w:t>
            </w:r>
            <w:r>
              <w:rPr>
                <w:sz w:val="20"/>
              </w:rPr>
              <w:t>water</w:t>
            </w:r>
          </w:p>
        </w:tc>
        <w:tc>
          <w:tcPr>
            <w:tcW w:w="2240" w:type="dxa"/>
            <w:vMerge w:val="restart"/>
          </w:tcPr>
          <w:p w14:paraId="27E7FEF7" w14:textId="77777777" w:rsidR="009D65F3" w:rsidRDefault="009D65F3" w:rsidP="005C0C81">
            <w:pPr>
              <w:pStyle w:val="TableParagraph"/>
              <w:ind w:left="0"/>
              <w:rPr>
                <w:b/>
                <w:sz w:val="20"/>
              </w:rPr>
            </w:pPr>
          </w:p>
          <w:p w14:paraId="0A2D1AE2" w14:textId="77777777" w:rsidR="009D65F3" w:rsidRDefault="009D65F3" w:rsidP="005C0C81">
            <w:pPr>
              <w:pStyle w:val="TableParagraph"/>
              <w:spacing w:before="131"/>
              <w:ind w:left="106"/>
              <w:rPr>
                <w:sz w:val="20"/>
              </w:rPr>
            </w:pPr>
            <w:r>
              <w:rPr>
                <w:sz w:val="20"/>
              </w:rPr>
              <w:t>Permanent</w:t>
            </w:r>
          </w:p>
        </w:tc>
        <w:tc>
          <w:tcPr>
            <w:tcW w:w="1647" w:type="dxa"/>
          </w:tcPr>
          <w:p w14:paraId="7F6CF8B6" w14:textId="77777777" w:rsidR="009D65F3" w:rsidRDefault="009D65F3" w:rsidP="005C0C81">
            <w:pPr>
              <w:pStyle w:val="TableParagraph"/>
              <w:spacing w:line="243" w:lineRule="exact"/>
              <w:ind w:left="105"/>
              <w:rPr>
                <w:sz w:val="20"/>
              </w:rPr>
            </w:pPr>
            <w:r>
              <w:rPr>
                <w:sz w:val="20"/>
              </w:rPr>
              <w:t>Rivers,</w:t>
            </w:r>
            <w:r>
              <w:rPr>
                <w:spacing w:val="-6"/>
                <w:sz w:val="20"/>
              </w:rPr>
              <w:t xml:space="preserve"> </w:t>
            </w:r>
            <w:r>
              <w:rPr>
                <w:sz w:val="20"/>
              </w:rPr>
              <w:t>streams,</w:t>
            </w:r>
          </w:p>
          <w:p w14:paraId="128E4931" w14:textId="77777777" w:rsidR="009D65F3" w:rsidRDefault="009D65F3" w:rsidP="005C0C81">
            <w:pPr>
              <w:pStyle w:val="TableParagraph"/>
              <w:spacing w:line="223" w:lineRule="exact"/>
              <w:ind w:left="105"/>
              <w:rPr>
                <w:sz w:val="20"/>
              </w:rPr>
            </w:pPr>
            <w:r>
              <w:rPr>
                <w:sz w:val="20"/>
              </w:rPr>
              <w:t>creeks</w:t>
            </w:r>
          </w:p>
        </w:tc>
        <w:tc>
          <w:tcPr>
            <w:tcW w:w="1709" w:type="dxa"/>
          </w:tcPr>
          <w:p w14:paraId="779AA601" w14:textId="77777777" w:rsidR="009D65F3" w:rsidRDefault="009D65F3" w:rsidP="005C0C81">
            <w:pPr>
              <w:pStyle w:val="TableParagraph"/>
              <w:spacing w:before="121"/>
              <w:ind w:left="1"/>
              <w:jc w:val="center"/>
              <w:rPr>
                <w:sz w:val="20"/>
              </w:rPr>
            </w:pPr>
            <w:r>
              <w:rPr>
                <w:w w:val="99"/>
                <w:sz w:val="20"/>
              </w:rPr>
              <w:t>M</w:t>
            </w:r>
          </w:p>
        </w:tc>
      </w:tr>
      <w:tr w:rsidR="009D65F3" w14:paraId="5AE9FE2E" w14:textId="77777777" w:rsidTr="005C0C81">
        <w:trPr>
          <w:trHeight w:val="244"/>
        </w:trPr>
        <w:tc>
          <w:tcPr>
            <w:tcW w:w="1738" w:type="dxa"/>
            <w:vMerge/>
            <w:tcBorders>
              <w:top w:val="nil"/>
            </w:tcBorders>
          </w:tcPr>
          <w:p w14:paraId="4E7133E9" w14:textId="77777777" w:rsidR="009D65F3" w:rsidRDefault="009D65F3" w:rsidP="005C0C81">
            <w:pPr>
              <w:rPr>
                <w:sz w:val="2"/>
                <w:szCs w:val="2"/>
              </w:rPr>
            </w:pPr>
          </w:p>
        </w:tc>
        <w:tc>
          <w:tcPr>
            <w:tcW w:w="1688" w:type="dxa"/>
            <w:vMerge/>
            <w:tcBorders>
              <w:top w:val="nil"/>
            </w:tcBorders>
          </w:tcPr>
          <w:p w14:paraId="67E15FCA" w14:textId="77777777" w:rsidR="009D65F3" w:rsidRDefault="009D65F3" w:rsidP="005C0C81">
            <w:pPr>
              <w:rPr>
                <w:sz w:val="2"/>
                <w:szCs w:val="2"/>
              </w:rPr>
            </w:pPr>
          </w:p>
        </w:tc>
        <w:tc>
          <w:tcPr>
            <w:tcW w:w="2240" w:type="dxa"/>
            <w:vMerge/>
            <w:tcBorders>
              <w:top w:val="nil"/>
            </w:tcBorders>
          </w:tcPr>
          <w:p w14:paraId="4C24B9AD" w14:textId="77777777" w:rsidR="009D65F3" w:rsidRDefault="009D65F3" w:rsidP="005C0C81">
            <w:pPr>
              <w:rPr>
                <w:sz w:val="2"/>
                <w:szCs w:val="2"/>
              </w:rPr>
            </w:pPr>
          </w:p>
        </w:tc>
        <w:tc>
          <w:tcPr>
            <w:tcW w:w="1647" w:type="dxa"/>
          </w:tcPr>
          <w:p w14:paraId="37F3EDE7" w14:textId="77777777" w:rsidR="009D65F3" w:rsidRDefault="009D65F3" w:rsidP="005C0C81">
            <w:pPr>
              <w:pStyle w:val="TableParagraph"/>
              <w:spacing w:before="1" w:line="223" w:lineRule="exact"/>
              <w:ind w:left="105"/>
              <w:rPr>
                <w:sz w:val="20"/>
              </w:rPr>
            </w:pPr>
            <w:r>
              <w:rPr>
                <w:sz w:val="20"/>
              </w:rPr>
              <w:t>Deltas</w:t>
            </w:r>
          </w:p>
        </w:tc>
        <w:tc>
          <w:tcPr>
            <w:tcW w:w="1709" w:type="dxa"/>
          </w:tcPr>
          <w:p w14:paraId="23FA7868" w14:textId="77777777" w:rsidR="009D65F3" w:rsidRDefault="009D65F3" w:rsidP="005C0C81">
            <w:pPr>
              <w:pStyle w:val="TableParagraph"/>
              <w:spacing w:before="1" w:line="223" w:lineRule="exact"/>
              <w:ind w:left="1"/>
              <w:jc w:val="center"/>
              <w:rPr>
                <w:sz w:val="20"/>
              </w:rPr>
            </w:pPr>
            <w:r>
              <w:rPr>
                <w:w w:val="99"/>
                <w:sz w:val="20"/>
              </w:rPr>
              <w:t>L</w:t>
            </w:r>
          </w:p>
        </w:tc>
      </w:tr>
      <w:tr w:rsidR="009D65F3" w14:paraId="4BB5DB9C" w14:textId="77777777" w:rsidTr="005C0C81">
        <w:trPr>
          <w:trHeight w:val="244"/>
        </w:trPr>
        <w:tc>
          <w:tcPr>
            <w:tcW w:w="1738" w:type="dxa"/>
            <w:vMerge/>
            <w:tcBorders>
              <w:top w:val="nil"/>
            </w:tcBorders>
          </w:tcPr>
          <w:p w14:paraId="5DC900BA" w14:textId="77777777" w:rsidR="009D65F3" w:rsidRDefault="009D65F3" w:rsidP="005C0C81">
            <w:pPr>
              <w:rPr>
                <w:sz w:val="2"/>
                <w:szCs w:val="2"/>
              </w:rPr>
            </w:pPr>
          </w:p>
        </w:tc>
        <w:tc>
          <w:tcPr>
            <w:tcW w:w="1688" w:type="dxa"/>
            <w:vMerge/>
            <w:tcBorders>
              <w:top w:val="nil"/>
            </w:tcBorders>
          </w:tcPr>
          <w:p w14:paraId="032DCD7F" w14:textId="77777777" w:rsidR="009D65F3" w:rsidRDefault="009D65F3" w:rsidP="005C0C81">
            <w:pPr>
              <w:rPr>
                <w:sz w:val="2"/>
                <w:szCs w:val="2"/>
              </w:rPr>
            </w:pPr>
          </w:p>
        </w:tc>
        <w:tc>
          <w:tcPr>
            <w:tcW w:w="2240" w:type="dxa"/>
            <w:vMerge/>
            <w:tcBorders>
              <w:top w:val="nil"/>
            </w:tcBorders>
          </w:tcPr>
          <w:p w14:paraId="0F312029" w14:textId="77777777" w:rsidR="009D65F3" w:rsidRDefault="009D65F3" w:rsidP="005C0C81">
            <w:pPr>
              <w:rPr>
                <w:sz w:val="2"/>
                <w:szCs w:val="2"/>
              </w:rPr>
            </w:pPr>
          </w:p>
        </w:tc>
        <w:tc>
          <w:tcPr>
            <w:tcW w:w="1647" w:type="dxa"/>
          </w:tcPr>
          <w:p w14:paraId="6AAB8003" w14:textId="77777777" w:rsidR="009D65F3" w:rsidRDefault="009D65F3" w:rsidP="005C0C81">
            <w:pPr>
              <w:pStyle w:val="TableParagraph"/>
              <w:spacing w:before="1" w:line="223" w:lineRule="exact"/>
              <w:ind w:left="105"/>
              <w:rPr>
                <w:sz w:val="20"/>
              </w:rPr>
            </w:pPr>
            <w:r>
              <w:rPr>
                <w:sz w:val="20"/>
              </w:rPr>
              <w:t>Springs,</w:t>
            </w:r>
            <w:r>
              <w:rPr>
                <w:spacing w:val="-4"/>
                <w:sz w:val="20"/>
              </w:rPr>
              <w:t xml:space="preserve"> </w:t>
            </w:r>
            <w:r>
              <w:rPr>
                <w:sz w:val="20"/>
              </w:rPr>
              <w:t>oases</w:t>
            </w:r>
          </w:p>
        </w:tc>
        <w:tc>
          <w:tcPr>
            <w:tcW w:w="1709" w:type="dxa"/>
          </w:tcPr>
          <w:p w14:paraId="505AEFFF" w14:textId="77777777" w:rsidR="009D65F3" w:rsidRDefault="009D65F3" w:rsidP="005C0C81">
            <w:pPr>
              <w:pStyle w:val="TableParagraph"/>
              <w:spacing w:before="1" w:line="223" w:lineRule="exact"/>
              <w:ind w:left="0"/>
              <w:jc w:val="center"/>
              <w:rPr>
                <w:sz w:val="20"/>
              </w:rPr>
            </w:pPr>
            <w:r>
              <w:rPr>
                <w:w w:val="99"/>
                <w:sz w:val="20"/>
              </w:rPr>
              <w:t>Y</w:t>
            </w:r>
          </w:p>
        </w:tc>
      </w:tr>
      <w:tr w:rsidR="009D65F3" w14:paraId="328EF8D6" w14:textId="77777777" w:rsidTr="005C0C81">
        <w:trPr>
          <w:trHeight w:val="489"/>
        </w:trPr>
        <w:tc>
          <w:tcPr>
            <w:tcW w:w="1738" w:type="dxa"/>
            <w:vMerge/>
            <w:tcBorders>
              <w:top w:val="nil"/>
            </w:tcBorders>
          </w:tcPr>
          <w:p w14:paraId="1AB6BE93" w14:textId="77777777" w:rsidR="009D65F3" w:rsidRDefault="009D65F3" w:rsidP="005C0C81">
            <w:pPr>
              <w:rPr>
                <w:sz w:val="2"/>
                <w:szCs w:val="2"/>
              </w:rPr>
            </w:pPr>
          </w:p>
        </w:tc>
        <w:tc>
          <w:tcPr>
            <w:tcW w:w="1688" w:type="dxa"/>
            <w:vMerge/>
            <w:tcBorders>
              <w:top w:val="nil"/>
            </w:tcBorders>
          </w:tcPr>
          <w:p w14:paraId="6FB9CB24" w14:textId="77777777" w:rsidR="009D65F3" w:rsidRDefault="009D65F3" w:rsidP="005C0C81">
            <w:pPr>
              <w:rPr>
                <w:sz w:val="2"/>
                <w:szCs w:val="2"/>
              </w:rPr>
            </w:pPr>
          </w:p>
        </w:tc>
        <w:tc>
          <w:tcPr>
            <w:tcW w:w="2240" w:type="dxa"/>
          </w:tcPr>
          <w:p w14:paraId="45B317B1" w14:textId="77777777" w:rsidR="009D65F3" w:rsidRDefault="009D65F3" w:rsidP="005C0C81">
            <w:pPr>
              <w:pStyle w:val="TableParagraph"/>
              <w:spacing w:before="123"/>
              <w:ind w:left="106"/>
              <w:rPr>
                <w:sz w:val="20"/>
              </w:rPr>
            </w:pPr>
            <w:r>
              <w:rPr>
                <w:sz w:val="20"/>
              </w:rPr>
              <w:t>Seasonal/intermittent</w:t>
            </w:r>
          </w:p>
        </w:tc>
        <w:tc>
          <w:tcPr>
            <w:tcW w:w="1647" w:type="dxa"/>
          </w:tcPr>
          <w:p w14:paraId="02A0C5A2" w14:textId="77777777" w:rsidR="009D65F3" w:rsidRDefault="009D65F3" w:rsidP="005C0C81">
            <w:pPr>
              <w:pStyle w:val="TableParagraph"/>
              <w:spacing w:line="240" w:lineRule="atLeast"/>
              <w:ind w:left="105" w:right="237"/>
              <w:rPr>
                <w:sz w:val="20"/>
              </w:rPr>
            </w:pPr>
            <w:r>
              <w:rPr>
                <w:sz w:val="20"/>
              </w:rPr>
              <w:t>Rivers,</w:t>
            </w:r>
            <w:r>
              <w:rPr>
                <w:spacing w:val="-11"/>
                <w:sz w:val="20"/>
              </w:rPr>
              <w:t xml:space="preserve"> </w:t>
            </w:r>
            <w:r>
              <w:rPr>
                <w:sz w:val="20"/>
              </w:rPr>
              <w:t>streams,</w:t>
            </w:r>
            <w:r>
              <w:rPr>
                <w:spacing w:val="-42"/>
                <w:sz w:val="20"/>
              </w:rPr>
              <w:t xml:space="preserve"> </w:t>
            </w:r>
            <w:r>
              <w:rPr>
                <w:sz w:val="20"/>
              </w:rPr>
              <w:t>creeks</w:t>
            </w:r>
          </w:p>
        </w:tc>
        <w:tc>
          <w:tcPr>
            <w:tcW w:w="1709" w:type="dxa"/>
          </w:tcPr>
          <w:p w14:paraId="6CCA93A4" w14:textId="77777777" w:rsidR="009D65F3" w:rsidRDefault="009D65F3" w:rsidP="005C0C81">
            <w:pPr>
              <w:pStyle w:val="TableParagraph"/>
              <w:spacing w:before="1"/>
              <w:ind w:left="3"/>
              <w:jc w:val="center"/>
              <w:rPr>
                <w:sz w:val="20"/>
              </w:rPr>
            </w:pPr>
            <w:r>
              <w:rPr>
                <w:w w:val="99"/>
                <w:sz w:val="20"/>
              </w:rPr>
              <w:t>N</w:t>
            </w:r>
          </w:p>
        </w:tc>
      </w:tr>
      <w:tr w:rsidR="009D65F3" w14:paraId="08CBCF88" w14:textId="77777777" w:rsidTr="005C0C81">
        <w:trPr>
          <w:trHeight w:val="242"/>
        </w:trPr>
        <w:tc>
          <w:tcPr>
            <w:tcW w:w="1738" w:type="dxa"/>
            <w:vMerge/>
            <w:tcBorders>
              <w:top w:val="nil"/>
            </w:tcBorders>
          </w:tcPr>
          <w:p w14:paraId="31ECF6B2" w14:textId="77777777" w:rsidR="009D65F3" w:rsidRDefault="009D65F3" w:rsidP="005C0C81">
            <w:pPr>
              <w:rPr>
                <w:sz w:val="2"/>
                <w:szCs w:val="2"/>
              </w:rPr>
            </w:pPr>
          </w:p>
        </w:tc>
        <w:tc>
          <w:tcPr>
            <w:tcW w:w="1688" w:type="dxa"/>
            <w:vMerge w:val="restart"/>
          </w:tcPr>
          <w:p w14:paraId="6AC0D30B" w14:textId="77777777" w:rsidR="009D65F3" w:rsidRDefault="009D65F3" w:rsidP="005C0C81">
            <w:pPr>
              <w:pStyle w:val="TableParagraph"/>
              <w:ind w:left="0"/>
              <w:rPr>
                <w:b/>
                <w:sz w:val="20"/>
              </w:rPr>
            </w:pPr>
          </w:p>
          <w:p w14:paraId="026D38AC" w14:textId="77777777" w:rsidR="009D65F3" w:rsidRDefault="009D65F3" w:rsidP="005C0C81">
            <w:pPr>
              <w:pStyle w:val="TableParagraph"/>
              <w:spacing w:before="136"/>
              <w:ind w:left="107"/>
              <w:rPr>
                <w:sz w:val="20"/>
              </w:rPr>
            </w:pPr>
            <w:r>
              <w:rPr>
                <w:sz w:val="20"/>
              </w:rPr>
              <w:t>Lakes</w:t>
            </w:r>
            <w:r>
              <w:rPr>
                <w:spacing w:val="-3"/>
                <w:sz w:val="20"/>
              </w:rPr>
              <w:t xml:space="preserve"> </w:t>
            </w:r>
            <w:r>
              <w:rPr>
                <w:sz w:val="20"/>
              </w:rPr>
              <w:t>and</w:t>
            </w:r>
            <w:r>
              <w:rPr>
                <w:spacing w:val="-1"/>
                <w:sz w:val="20"/>
              </w:rPr>
              <w:t xml:space="preserve"> </w:t>
            </w:r>
            <w:r>
              <w:rPr>
                <w:sz w:val="20"/>
              </w:rPr>
              <w:t>pools</w:t>
            </w:r>
          </w:p>
        </w:tc>
        <w:tc>
          <w:tcPr>
            <w:tcW w:w="2240" w:type="dxa"/>
            <w:vMerge w:val="restart"/>
          </w:tcPr>
          <w:p w14:paraId="3323D2A3" w14:textId="77777777" w:rsidR="009D65F3" w:rsidRDefault="009D65F3" w:rsidP="005C0C81">
            <w:pPr>
              <w:pStyle w:val="TableParagraph"/>
              <w:spacing w:before="126"/>
              <w:ind w:left="106"/>
              <w:rPr>
                <w:sz w:val="20"/>
              </w:rPr>
            </w:pPr>
            <w:r>
              <w:rPr>
                <w:sz w:val="20"/>
              </w:rPr>
              <w:t>Permanent</w:t>
            </w:r>
          </w:p>
        </w:tc>
        <w:tc>
          <w:tcPr>
            <w:tcW w:w="1647" w:type="dxa"/>
          </w:tcPr>
          <w:p w14:paraId="00547AE2" w14:textId="77777777" w:rsidR="009D65F3" w:rsidRDefault="009D65F3" w:rsidP="005C0C81">
            <w:pPr>
              <w:pStyle w:val="TableParagraph"/>
              <w:spacing w:line="222" w:lineRule="exact"/>
              <w:ind w:left="105"/>
              <w:rPr>
                <w:sz w:val="20"/>
              </w:rPr>
            </w:pPr>
            <w:r>
              <w:rPr>
                <w:sz w:val="20"/>
              </w:rPr>
              <w:t>&gt;</w:t>
            </w:r>
            <w:r>
              <w:rPr>
                <w:spacing w:val="-2"/>
                <w:sz w:val="20"/>
              </w:rPr>
              <w:t xml:space="preserve"> </w:t>
            </w:r>
            <w:r>
              <w:rPr>
                <w:sz w:val="20"/>
              </w:rPr>
              <w:t>8 ha</w:t>
            </w:r>
          </w:p>
        </w:tc>
        <w:tc>
          <w:tcPr>
            <w:tcW w:w="1709" w:type="dxa"/>
          </w:tcPr>
          <w:p w14:paraId="43FAD50B" w14:textId="77777777" w:rsidR="009D65F3" w:rsidRDefault="009D65F3" w:rsidP="005C0C81">
            <w:pPr>
              <w:pStyle w:val="TableParagraph"/>
              <w:spacing w:line="222" w:lineRule="exact"/>
              <w:ind w:left="1"/>
              <w:jc w:val="center"/>
              <w:rPr>
                <w:sz w:val="20"/>
              </w:rPr>
            </w:pPr>
            <w:r>
              <w:rPr>
                <w:w w:val="99"/>
                <w:sz w:val="20"/>
              </w:rPr>
              <w:t>O</w:t>
            </w:r>
          </w:p>
        </w:tc>
      </w:tr>
      <w:tr w:rsidR="009D65F3" w14:paraId="4290A780" w14:textId="77777777" w:rsidTr="005C0C81">
        <w:trPr>
          <w:trHeight w:val="244"/>
        </w:trPr>
        <w:tc>
          <w:tcPr>
            <w:tcW w:w="1738" w:type="dxa"/>
            <w:vMerge/>
            <w:tcBorders>
              <w:top w:val="nil"/>
            </w:tcBorders>
          </w:tcPr>
          <w:p w14:paraId="0DE54FAE" w14:textId="77777777" w:rsidR="009D65F3" w:rsidRDefault="009D65F3" w:rsidP="005C0C81">
            <w:pPr>
              <w:rPr>
                <w:sz w:val="2"/>
                <w:szCs w:val="2"/>
              </w:rPr>
            </w:pPr>
          </w:p>
        </w:tc>
        <w:tc>
          <w:tcPr>
            <w:tcW w:w="1688" w:type="dxa"/>
            <w:vMerge/>
            <w:tcBorders>
              <w:top w:val="nil"/>
            </w:tcBorders>
          </w:tcPr>
          <w:p w14:paraId="312E6D53" w14:textId="77777777" w:rsidR="009D65F3" w:rsidRDefault="009D65F3" w:rsidP="005C0C81">
            <w:pPr>
              <w:rPr>
                <w:sz w:val="2"/>
                <w:szCs w:val="2"/>
              </w:rPr>
            </w:pPr>
          </w:p>
        </w:tc>
        <w:tc>
          <w:tcPr>
            <w:tcW w:w="2240" w:type="dxa"/>
            <w:vMerge/>
            <w:tcBorders>
              <w:top w:val="nil"/>
            </w:tcBorders>
          </w:tcPr>
          <w:p w14:paraId="5D24DBF2" w14:textId="77777777" w:rsidR="009D65F3" w:rsidRDefault="009D65F3" w:rsidP="005C0C81">
            <w:pPr>
              <w:rPr>
                <w:sz w:val="2"/>
                <w:szCs w:val="2"/>
              </w:rPr>
            </w:pPr>
          </w:p>
        </w:tc>
        <w:tc>
          <w:tcPr>
            <w:tcW w:w="1647" w:type="dxa"/>
          </w:tcPr>
          <w:p w14:paraId="6A16C81A" w14:textId="77777777" w:rsidR="009D65F3" w:rsidRDefault="009D65F3" w:rsidP="005C0C81">
            <w:pPr>
              <w:pStyle w:val="TableParagraph"/>
              <w:spacing w:before="1" w:line="223" w:lineRule="exact"/>
              <w:ind w:left="105"/>
              <w:rPr>
                <w:sz w:val="20"/>
              </w:rPr>
            </w:pPr>
            <w:r>
              <w:rPr>
                <w:sz w:val="20"/>
              </w:rPr>
              <w:t>&lt;</w:t>
            </w:r>
            <w:r>
              <w:rPr>
                <w:spacing w:val="-2"/>
                <w:sz w:val="20"/>
              </w:rPr>
              <w:t xml:space="preserve"> </w:t>
            </w:r>
            <w:r>
              <w:rPr>
                <w:sz w:val="20"/>
              </w:rPr>
              <w:t>8 ha</w:t>
            </w:r>
          </w:p>
        </w:tc>
        <w:tc>
          <w:tcPr>
            <w:tcW w:w="1709" w:type="dxa"/>
          </w:tcPr>
          <w:p w14:paraId="07076A96" w14:textId="77777777" w:rsidR="009D65F3" w:rsidRDefault="009D65F3" w:rsidP="005C0C81">
            <w:pPr>
              <w:pStyle w:val="TableParagraph"/>
              <w:spacing w:before="1" w:line="223" w:lineRule="exact"/>
              <w:ind w:left="625" w:right="623"/>
              <w:jc w:val="center"/>
              <w:rPr>
                <w:sz w:val="20"/>
              </w:rPr>
            </w:pPr>
            <w:r>
              <w:rPr>
                <w:sz w:val="20"/>
              </w:rPr>
              <w:t>Tp</w:t>
            </w:r>
          </w:p>
        </w:tc>
      </w:tr>
      <w:tr w:rsidR="009D65F3" w14:paraId="729CE615" w14:textId="77777777" w:rsidTr="005C0C81">
        <w:trPr>
          <w:trHeight w:val="244"/>
        </w:trPr>
        <w:tc>
          <w:tcPr>
            <w:tcW w:w="1738" w:type="dxa"/>
            <w:vMerge/>
            <w:tcBorders>
              <w:top w:val="nil"/>
            </w:tcBorders>
          </w:tcPr>
          <w:p w14:paraId="4276BD61" w14:textId="77777777" w:rsidR="009D65F3" w:rsidRDefault="009D65F3" w:rsidP="005C0C81">
            <w:pPr>
              <w:rPr>
                <w:sz w:val="2"/>
                <w:szCs w:val="2"/>
              </w:rPr>
            </w:pPr>
          </w:p>
        </w:tc>
        <w:tc>
          <w:tcPr>
            <w:tcW w:w="1688" w:type="dxa"/>
            <w:vMerge/>
            <w:tcBorders>
              <w:top w:val="nil"/>
            </w:tcBorders>
          </w:tcPr>
          <w:p w14:paraId="604C10F2" w14:textId="77777777" w:rsidR="009D65F3" w:rsidRDefault="009D65F3" w:rsidP="005C0C81">
            <w:pPr>
              <w:rPr>
                <w:sz w:val="2"/>
                <w:szCs w:val="2"/>
              </w:rPr>
            </w:pPr>
          </w:p>
        </w:tc>
        <w:tc>
          <w:tcPr>
            <w:tcW w:w="2240" w:type="dxa"/>
          </w:tcPr>
          <w:p w14:paraId="61330488" w14:textId="77777777" w:rsidR="009D65F3" w:rsidRDefault="009D65F3" w:rsidP="005C0C81">
            <w:pPr>
              <w:pStyle w:val="TableParagraph"/>
              <w:spacing w:before="1" w:line="223" w:lineRule="exact"/>
              <w:ind w:left="106"/>
              <w:rPr>
                <w:sz w:val="20"/>
              </w:rPr>
            </w:pPr>
            <w:r>
              <w:rPr>
                <w:sz w:val="20"/>
              </w:rPr>
              <w:t>Seasonal/intermittent</w:t>
            </w:r>
          </w:p>
        </w:tc>
        <w:tc>
          <w:tcPr>
            <w:tcW w:w="1647" w:type="dxa"/>
          </w:tcPr>
          <w:p w14:paraId="7D41AF77" w14:textId="77777777" w:rsidR="009D65F3" w:rsidRDefault="009D65F3" w:rsidP="005C0C81">
            <w:pPr>
              <w:pStyle w:val="TableParagraph"/>
              <w:spacing w:before="1" w:line="223" w:lineRule="exact"/>
              <w:ind w:left="105"/>
              <w:rPr>
                <w:sz w:val="20"/>
              </w:rPr>
            </w:pPr>
            <w:r>
              <w:rPr>
                <w:sz w:val="20"/>
              </w:rPr>
              <w:t>&gt;</w:t>
            </w:r>
            <w:r>
              <w:rPr>
                <w:spacing w:val="-2"/>
                <w:sz w:val="20"/>
              </w:rPr>
              <w:t xml:space="preserve"> </w:t>
            </w:r>
            <w:r>
              <w:rPr>
                <w:sz w:val="20"/>
              </w:rPr>
              <w:t>8 ha</w:t>
            </w:r>
          </w:p>
        </w:tc>
        <w:tc>
          <w:tcPr>
            <w:tcW w:w="1709" w:type="dxa"/>
          </w:tcPr>
          <w:p w14:paraId="5BF5752B" w14:textId="77777777" w:rsidR="009D65F3" w:rsidRDefault="009D65F3" w:rsidP="005C0C81">
            <w:pPr>
              <w:pStyle w:val="TableParagraph"/>
              <w:spacing w:before="1" w:line="223" w:lineRule="exact"/>
              <w:ind w:left="1"/>
              <w:jc w:val="center"/>
              <w:rPr>
                <w:sz w:val="20"/>
              </w:rPr>
            </w:pPr>
            <w:r>
              <w:rPr>
                <w:w w:val="99"/>
                <w:sz w:val="20"/>
              </w:rPr>
              <w:t>P</w:t>
            </w:r>
          </w:p>
        </w:tc>
      </w:tr>
      <w:tr w:rsidR="009D65F3" w14:paraId="72499497" w14:textId="77777777" w:rsidTr="005C0C81">
        <w:trPr>
          <w:trHeight w:val="244"/>
        </w:trPr>
        <w:tc>
          <w:tcPr>
            <w:tcW w:w="1738" w:type="dxa"/>
            <w:vMerge/>
            <w:tcBorders>
              <w:top w:val="nil"/>
            </w:tcBorders>
          </w:tcPr>
          <w:p w14:paraId="0833B050" w14:textId="77777777" w:rsidR="009D65F3" w:rsidRDefault="009D65F3" w:rsidP="005C0C81">
            <w:pPr>
              <w:rPr>
                <w:sz w:val="2"/>
                <w:szCs w:val="2"/>
              </w:rPr>
            </w:pPr>
          </w:p>
        </w:tc>
        <w:tc>
          <w:tcPr>
            <w:tcW w:w="1688" w:type="dxa"/>
            <w:vMerge/>
            <w:tcBorders>
              <w:top w:val="nil"/>
            </w:tcBorders>
          </w:tcPr>
          <w:p w14:paraId="41FFAA21" w14:textId="77777777" w:rsidR="009D65F3" w:rsidRDefault="009D65F3" w:rsidP="005C0C81">
            <w:pPr>
              <w:rPr>
                <w:sz w:val="2"/>
                <w:szCs w:val="2"/>
              </w:rPr>
            </w:pPr>
          </w:p>
        </w:tc>
        <w:tc>
          <w:tcPr>
            <w:tcW w:w="2240" w:type="dxa"/>
          </w:tcPr>
          <w:p w14:paraId="082E8F41" w14:textId="77777777" w:rsidR="009D65F3" w:rsidRDefault="009D65F3" w:rsidP="005C0C81">
            <w:pPr>
              <w:pStyle w:val="TableParagraph"/>
              <w:ind w:left="0"/>
              <w:rPr>
                <w:rFonts w:ascii="Times New Roman"/>
                <w:sz w:val="16"/>
              </w:rPr>
            </w:pPr>
          </w:p>
        </w:tc>
        <w:tc>
          <w:tcPr>
            <w:tcW w:w="1647" w:type="dxa"/>
          </w:tcPr>
          <w:p w14:paraId="7D3A6D3A" w14:textId="77777777" w:rsidR="009D65F3" w:rsidRDefault="009D65F3" w:rsidP="005C0C81">
            <w:pPr>
              <w:pStyle w:val="TableParagraph"/>
              <w:spacing w:before="1" w:line="223" w:lineRule="exact"/>
              <w:ind w:left="105"/>
              <w:rPr>
                <w:sz w:val="20"/>
              </w:rPr>
            </w:pPr>
            <w:r>
              <w:rPr>
                <w:sz w:val="20"/>
              </w:rPr>
              <w:t>&lt;</w:t>
            </w:r>
            <w:r>
              <w:rPr>
                <w:spacing w:val="-2"/>
                <w:sz w:val="20"/>
              </w:rPr>
              <w:t xml:space="preserve"> </w:t>
            </w:r>
            <w:r>
              <w:rPr>
                <w:sz w:val="20"/>
              </w:rPr>
              <w:t>8 ha</w:t>
            </w:r>
          </w:p>
        </w:tc>
        <w:tc>
          <w:tcPr>
            <w:tcW w:w="1709" w:type="dxa"/>
          </w:tcPr>
          <w:p w14:paraId="457D4840" w14:textId="77777777" w:rsidR="009D65F3" w:rsidRDefault="009D65F3" w:rsidP="005C0C81">
            <w:pPr>
              <w:pStyle w:val="TableParagraph"/>
              <w:spacing w:before="1" w:line="223" w:lineRule="exact"/>
              <w:ind w:left="623" w:right="623"/>
              <w:jc w:val="center"/>
              <w:rPr>
                <w:sz w:val="20"/>
              </w:rPr>
            </w:pPr>
            <w:r>
              <w:rPr>
                <w:sz w:val="20"/>
              </w:rPr>
              <w:t>Ts</w:t>
            </w:r>
          </w:p>
        </w:tc>
      </w:tr>
      <w:tr w:rsidR="009D65F3" w14:paraId="23D7D3B9" w14:textId="77777777" w:rsidTr="005C0C81">
        <w:trPr>
          <w:trHeight w:val="244"/>
        </w:trPr>
        <w:tc>
          <w:tcPr>
            <w:tcW w:w="1738" w:type="dxa"/>
            <w:vMerge/>
            <w:tcBorders>
              <w:top w:val="nil"/>
            </w:tcBorders>
          </w:tcPr>
          <w:p w14:paraId="0BD660CA" w14:textId="77777777" w:rsidR="009D65F3" w:rsidRDefault="009D65F3" w:rsidP="005C0C81">
            <w:pPr>
              <w:rPr>
                <w:sz w:val="2"/>
                <w:szCs w:val="2"/>
              </w:rPr>
            </w:pPr>
          </w:p>
        </w:tc>
        <w:tc>
          <w:tcPr>
            <w:tcW w:w="1688" w:type="dxa"/>
            <w:vMerge w:val="restart"/>
          </w:tcPr>
          <w:p w14:paraId="3A4BE9A5" w14:textId="77777777" w:rsidR="009D65F3" w:rsidRDefault="009D65F3" w:rsidP="005C0C81">
            <w:pPr>
              <w:pStyle w:val="TableParagraph"/>
              <w:spacing w:before="4"/>
              <w:ind w:left="0"/>
              <w:rPr>
                <w:b/>
                <w:sz w:val="21"/>
              </w:rPr>
            </w:pPr>
          </w:p>
          <w:p w14:paraId="0D4F24A1" w14:textId="77777777" w:rsidR="009D65F3" w:rsidRDefault="009D65F3" w:rsidP="005C0C81">
            <w:pPr>
              <w:pStyle w:val="TableParagraph"/>
              <w:ind w:left="107" w:right="410"/>
              <w:rPr>
                <w:sz w:val="20"/>
              </w:rPr>
            </w:pPr>
            <w:r>
              <w:rPr>
                <w:sz w:val="20"/>
              </w:rPr>
              <w:t>Marshes on</w:t>
            </w:r>
            <w:r>
              <w:rPr>
                <w:spacing w:val="1"/>
                <w:sz w:val="20"/>
              </w:rPr>
              <w:t xml:space="preserve"> </w:t>
            </w:r>
            <w:r>
              <w:rPr>
                <w:sz w:val="20"/>
              </w:rPr>
              <w:t>inorganic</w:t>
            </w:r>
            <w:r>
              <w:rPr>
                <w:spacing w:val="-10"/>
                <w:sz w:val="20"/>
              </w:rPr>
              <w:t xml:space="preserve"> </w:t>
            </w:r>
            <w:r>
              <w:rPr>
                <w:sz w:val="20"/>
              </w:rPr>
              <w:t>soils</w:t>
            </w:r>
          </w:p>
        </w:tc>
        <w:tc>
          <w:tcPr>
            <w:tcW w:w="2240" w:type="dxa"/>
          </w:tcPr>
          <w:p w14:paraId="303CE51E" w14:textId="77777777" w:rsidR="009D65F3" w:rsidRDefault="009D65F3" w:rsidP="005C0C81">
            <w:pPr>
              <w:pStyle w:val="TableParagraph"/>
              <w:spacing w:before="1" w:line="223" w:lineRule="exact"/>
              <w:ind w:left="106"/>
              <w:rPr>
                <w:sz w:val="20"/>
              </w:rPr>
            </w:pPr>
            <w:r>
              <w:rPr>
                <w:sz w:val="20"/>
              </w:rPr>
              <w:t>Permanent</w:t>
            </w:r>
          </w:p>
        </w:tc>
        <w:tc>
          <w:tcPr>
            <w:tcW w:w="1647" w:type="dxa"/>
          </w:tcPr>
          <w:p w14:paraId="2B2E8551" w14:textId="77777777" w:rsidR="009D65F3" w:rsidRDefault="009D65F3" w:rsidP="005C0C81">
            <w:pPr>
              <w:pStyle w:val="TableParagraph"/>
              <w:spacing w:before="1" w:line="223" w:lineRule="exact"/>
              <w:ind w:left="105"/>
              <w:rPr>
                <w:sz w:val="20"/>
              </w:rPr>
            </w:pPr>
            <w:r>
              <w:rPr>
                <w:sz w:val="20"/>
              </w:rPr>
              <w:t>Herb-dominated</w:t>
            </w:r>
          </w:p>
        </w:tc>
        <w:tc>
          <w:tcPr>
            <w:tcW w:w="1709" w:type="dxa"/>
          </w:tcPr>
          <w:p w14:paraId="32BD50F7" w14:textId="77777777" w:rsidR="009D65F3" w:rsidRDefault="009D65F3" w:rsidP="005C0C81">
            <w:pPr>
              <w:pStyle w:val="TableParagraph"/>
              <w:spacing w:before="1" w:line="223" w:lineRule="exact"/>
              <w:ind w:left="625" w:right="623"/>
              <w:jc w:val="center"/>
              <w:rPr>
                <w:sz w:val="20"/>
              </w:rPr>
            </w:pPr>
            <w:r>
              <w:rPr>
                <w:sz w:val="20"/>
              </w:rPr>
              <w:t>Tp</w:t>
            </w:r>
          </w:p>
        </w:tc>
      </w:tr>
      <w:tr w:rsidR="009D65F3" w14:paraId="02D8A5F6" w14:textId="77777777" w:rsidTr="005C0C81">
        <w:trPr>
          <w:trHeight w:val="244"/>
        </w:trPr>
        <w:tc>
          <w:tcPr>
            <w:tcW w:w="1738" w:type="dxa"/>
            <w:vMerge/>
            <w:tcBorders>
              <w:top w:val="nil"/>
            </w:tcBorders>
          </w:tcPr>
          <w:p w14:paraId="29E21854" w14:textId="77777777" w:rsidR="009D65F3" w:rsidRDefault="009D65F3" w:rsidP="005C0C81">
            <w:pPr>
              <w:rPr>
                <w:sz w:val="2"/>
                <w:szCs w:val="2"/>
              </w:rPr>
            </w:pPr>
          </w:p>
        </w:tc>
        <w:tc>
          <w:tcPr>
            <w:tcW w:w="1688" w:type="dxa"/>
            <w:vMerge/>
            <w:tcBorders>
              <w:top w:val="nil"/>
            </w:tcBorders>
          </w:tcPr>
          <w:p w14:paraId="61CC2A3A" w14:textId="77777777" w:rsidR="009D65F3" w:rsidRDefault="009D65F3" w:rsidP="005C0C81">
            <w:pPr>
              <w:rPr>
                <w:sz w:val="2"/>
                <w:szCs w:val="2"/>
              </w:rPr>
            </w:pPr>
          </w:p>
        </w:tc>
        <w:tc>
          <w:tcPr>
            <w:tcW w:w="2240" w:type="dxa"/>
            <w:vMerge w:val="restart"/>
          </w:tcPr>
          <w:p w14:paraId="707CD97F" w14:textId="77777777" w:rsidR="009D65F3" w:rsidRDefault="009D65F3" w:rsidP="005C0C81">
            <w:pPr>
              <w:pStyle w:val="TableParagraph"/>
              <w:spacing w:line="240" w:lineRule="atLeast"/>
              <w:ind w:left="106"/>
              <w:rPr>
                <w:sz w:val="20"/>
              </w:rPr>
            </w:pPr>
            <w:r>
              <w:rPr>
                <w:sz w:val="20"/>
              </w:rPr>
              <w:t>Permanent/</w:t>
            </w:r>
            <w:r>
              <w:rPr>
                <w:spacing w:val="1"/>
                <w:sz w:val="20"/>
              </w:rPr>
              <w:t xml:space="preserve"> </w:t>
            </w:r>
            <w:r>
              <w:rPr>
                <w:spacing w:val="-1"/>
                <w:sz w:val="20"/>
              </w:rPr>
              <w:t>Seasonal/intermittent</w:t>
            </w:r>
          </w:p>
        </w:tc>
        <w:tc>
          <w:tcPr>
            <w:tcW w:w="1647" w:type="dxa"/>
          </w:tcPr>
          <w:p w14:paraId="00B0C298" w14:textId="77777777" w:rsidR="009D65F3" w:rsidRDefault="009D65F3" w:rsidP="005C0C81">
            <w:pPr>
              <w:pStyle w:val="TableParagraph"/>
              <w:spacing w:before="1" w:line="223" w:lineRule="exact"/>
              <w:ind w:left="105"/>
              <w:rPr>
                <w:sz w:val="20"/>
              </w:rPr>
            </w:pPr>
            <w:r>
              <w:rPr>
                <w:sz w:val="20"/>
              </w:rPr>
              <w:t>Shrub-dominated</w:t>
            </w:r>
          </w:p>
        </w:tc>
        <w:tc>
          <w:tcPr>
            <w:tcW w:w="1709" w:type="dxa"/>
          </w:tcPr>
          <w:p w14:paraId="1825F299" w14:textId="77777777" w:rsidR="009D65F3" w:rsidRDefault="009D65F3" w:rsidP="005C0C81">
            <w:pPr>
              <w:pStyle w:val="TableParagraph"/>
              <w:spacing w:before="1" w:line="223" w:lineRule="exact"/>
              <w:ind w:left="3"/>
              <w:jc w:val="center"/>
              <w:rPr>
                <w:sz w:val="20"/>
              </w:rPr>
            </w:pPr>
            <w:r>
              <w:rPr>
                <w:w w:val="99"/>
                <w:sz w:val="20"/>
              </w:rPr>
              <w:t>W</w:t>
            </w:r>
          </w:p>
        </w:tc>
      </w:tr>
      <w:tr w:rsidR="009D65F3" w14:paraId="4D086886" w14:textId="77777777" w:rsidTr="005C0C81">
        <w:trPr>
          <w:trHeight w:val="244"/>
        </w:trPr>
        <w:tc>
          <w:tcPr>
            <w:tcW w:w="1738" w:type="dxa"/>
            <w:vMerge/>
            <w:tcBorders>
              <w:top w:val="nil"/>
            </w:tcBorders>
          </w:tcPr>
          <w:p w14:paraId="4C638D32" w14:textId="77777777" w:rsidR="009D65F3" w:rsidRDefault="009D65F3" w:rsidP="005C0C81">
            <w:pPr>
              <w:rPr>
                <w:sz w:val="2"/>
                <w:szCs w:val="2"/>
              </w:rPr>
            </w:pPr>
          </w:p>
        </w:tc>
        <w:tc>
          <w:tcPr>
            <w:tcW w:w="1688" w:type="dxa"/>
            <w:vMerge/>
            <w:tcBorders>
              <w:top w:val="nil"/>
            </w:tcBorders>
          </w:tcPr>
          <w:p w14:paraId="222C898D" w14:textId="77777777" w:rsidR="009D65F3" w:rsidRDefault="009D65F3" w:rsidP="005C0C81">
            <w:pPr>
              <w:rPr>
                <w:sz w:val="2"/>
                <w:szCs w:val="2"/>
              </w:rPr>
            </w:pPr>
          </w:p>
        </w:tc>
        <w:tc>
          <w:tcPr>
            <w:tcW w:w="2240" w:type="dxa"/>
            <w:vMerge/>
            <w:tcBorders>
              <w:top w:val="nil"/>
            </w:tcBorders>
          </w:tcPr>
          <w:p w14:paraId="21A5B8DF" w14:textId="77777777" w:rsidR="009D65F3" w:rsidRDefault="009D65F3" w:rsidP="005C0C81">
            <w:pPr>
              <w:rPr>
                <w:sz w:val="2"/>
                <w:szCs w:val="2"/>
              </w:rPr>
            </w:pPr>
          </w:p>
        </w:tc>
        <w:tc>
          <w:tcPr>
            <w:tcW w:w="1647" w:type="dxa"/>
          </w:tcPr>
          <w:p w14:paraId="6DB203E6" w14:textId="77777777" w:rsidR="009D65F3" w:rsidRDefault="009D65F3" w:rsidP="005C0C81">
            <w:pPr>
              <w:pStyle w:val="TableParagraph"/>
              <w:spacing w:before="1" w:line="223" w:lineRule="exact"/>
              <w:ind w:left="105"/>
              <w:rPr>
                <w:sz w:val="20"/>
              </w:rPr>
            </w:pPr>
            <w:r>
              <w:rPr>
                <w:sz w:val="20"/>
              </w:rPr>
              <w:t>Tree-dominated</w:t>
            </w:r>
          </w:p>
        </w:tc>
        <w:tc>
          <w:tcPr>
            <w:tcW w:w="1709" w:type="dxa"/>
          </w:tcPr>
          <w:p w14:paraId="614C73EE" w14:textId="77777777" w:rsidR="009D65F3" w:rsidRDefault="009D65F3" w:rsidP="005C0C81">
            <w:pPr>
              <w:pStyle w:val="TableParagraph"/>
              <w:spacing w:before="1" w:line="223" w:lineRule="exact"/>
              <w:ind w:left="623" w:right="623"/>
              <w:jc w:val="center"/>
              <w:rPr>
                <w:sz w:val="20"/>
              </w:rPr>
            </w:pPr>
            <w:r>
              <w:rPr>
                <w:sz w:val="20"/>
              </w:rPr>
              <w:t>Xf</w:t>
            </w:r>
          </w:p>
        </w:tc>
      </w:tr>
      <w:tr w:rsidR="009D65F3" w14:paraId="6B6EAF00" w14:textId="77777777" w:rsidTr="005C0C81">
        <w:trPr>
          <w:trHeight w:val="244"/>
        </w:trPr>
        <w:tc>
          <w:tcPr>
            <w:tcW w:w="1738" w:type="dxa"/>
            <w:vMerge/>
            <w:tcBorders>
              <w:top w:val="nil"/>
            </w:tcBorders>
          </w:tcPr>
          <w:p w14:paraId="569EA835" w14:textId="77777777" w:rsidR="009D65F3" w:rsidRDefault="009D65F3" w:rsidP="005C0C81">
            <w:pPr>
              <w:rPr>
                <w:sz w:val="2"/>
                <w:szCs w:val="2"/>
              </w:rPr>
            </w:pPr>
          </w:p>
        </w:tc>
        <w:tc>
          <w:tcPr>
            <w:tcW w:w="1688" w:type="dxa"/>
            <w:vMerge/>
            <w:tcBorders>
              <w:top w:val="nil"/>
            </w:tcBorders>
          </w:tcPr>
          <w:p w14:paraId="1FA7D6B1" w14:textId="77777777" w:rsidR="009D65F3" w:rsidRDefault="009D65F3" w:rsidP="005C0C81">
            <w:pPr>
              <w:rPr>
                <w:sz w:val="2"/>
                <w:szCs w:val="2"/>
              </w:rPr>
            </w:pPr>
          </w:p>
        </w:tc>
        <w:tc>
          <w:tcPr>
            <w:tcW w:w="2240" w:type="dxa"/>
          </w:tcPr>
          <w:p w14:paraId="04E40B30" w14:textId="77777777" w:rsidR="009D65F3" w:rsidRDefault="009D65F3" w:rsidP="005C0C81">
            <w:pPr>
              <w:pStyle w:val="TableParagraph"/>
              <w:spacing w:before="1" w:line="223" w:lineRule="exact"/>
              <w:ind w:left="106"/>
              <w:rPr>
                <w:sz w:val="20"/>
              </w:rPr>
            </w:pPr>
            <w:r>
              <w:rPr>
                <w:sz w:val="20"/>
              </w:rPr>
              <w:t>Seasonal/intermittent</w:t>
            </w:r>
          </w:p>
        </w:tc>
        <w:tc>
          <w:tcPr>
            <w:tcW w:w="1647" w:type="dxa"/>
          </w:tcPr>
          <w:p w14:paraId="3B8DDD78" w14:textId="77777777" w:rsidR="009D65F3" w:rsidRDefault="009D65F3" w:rsidP="005C0C81">
            <w:pPr>
              <w:pStyle w:val="TableParagraph"/>
              <w:spacing w:before="1" w:line="223" w:lineRule="exact"/>
              <w:ind w:left="105"/>
              <w:rPr>
                <w:sz w:val="20"/>
              </w:rPr>
            </w:pPr>
            <w:r>
              <w:rPr>
                <w:sz w:val="20"/>
              </w:rPr>
              <w:t>Herb-dominated</w:t>
            </w:r>
          </w:p>
        </w:tc>
        <w:tc>
          <w:tcPr>
            <w:tcW w:w="1709" w:type="dxa"/>
          </w:tcPr>
          <w:p w14:paraId="4C7624CD" w14:textId="77777777" w:rsidR="009D65F3" w:rsidRDefault="009D65F3" w:rsidP="005C0C81">
            <w:pPr>
              <w:pStyle w:val="TableParagraph"/>
              <w:spacing w:before="1" w:line="223" w:lineRule="exact"/>
              <w:ind w:left="623" w:right="623"/>
              <w:jc w:val="center"/>
              <w:rPr>
                <w:sz w:val="20"/>
              </w:rPr>
            </w:pPr>
            <w:r>
              <w:rPr>
                <w:sz w:val="20"/>
              </w:rPr>
              <w:t>Ts</w:t>
            </w:r>
          </w:p>
        </w:tc>
      </w:tr>
      <w:tr w:rsidR="009D65F3" w14:paraId="6787DA7E" w14:textId="77777777" w:rsidTr="005C0C81">
        <w:trPr>
          <w:trHeight w:val="244"/>
        </w:trPr>
        <w:tc>
          <w:tcPr>
            <w:tcW w:w="1738" w:type="dxa"/>
            <w:vMerge/>
            <w:tcBorders>
              <w:top w:val="nil"/>
            </w:tcBorders>
          </w:tcPr>
          <w:p w14:paraId="103C8DBC" w14:textId="77777777" w:rsidR="009D65F3" w:rsidRDefault="009D65F3" w:rsidP="005C0C81">
            <w:pPr>
              <w:rPr>
                <w:sz w:val="2"/>
                <w:szCs w:val="2"/>
              </w:rPr>
            </w:pPr>
          </w:p>
        </w:tc>
        <w:tc>
          <w:tcPr>
            <w:tcW w:w="1688" w:type="dxa"/>
            <w:vMerge w:val="restart"/>
          </w:tcPr>
          <w:p w14:paraId="7E162D26" w14:textId="77777777" w:rsidR="009D65F3" w:rsidRDefault="009D65F3" w:rsidP="005C0C81">
            <w:pPr>
              <w:pStyle w:val="TableParagraph"/>
              <w:spacing w:line="242" w:lineRule="exact"/>
              <w:ind w:left="107" w:right="185"/>
              <w:rPr>
                <w:sz w:val="20"/>
              </w:rPr>
            </w:pPr>
            <w:r>
              <w:rPr>
                <w:sz w:val="20"/>
              </w:rPr>
              <w:t>Marshes on peat</w:t>
            </w:r>
            <w:r>
              <w:rPr>
                <w:spacing w:val="-43"/>
                <w:sz w:val="20"/>
              </w:rPr>
              <w:t xml:space="preserve"> </w:t>
            </w:r>
            <w:r>
              <w:rPr>
                <w:sz w:val="20"/>
              </w:rPr>
              <w:t>soils</w:t>
            </w:r>
          </w:p>
        </w:tc>
        <w:tc>
          <w:tcPr>
            <w:tcW w:w="2240" w:type="dxa"/>
            <w:vMerge w:val="restart"/>
          </w:tcPr>
          <w:p w14:paraId="33CF126D" w14:textId="77777777" w:rsidR="009D65F3" w:rsidRDefault="009D65F3" w:rsidP="005C0C81">
            <w:pPr>
              <w:pStyle w:val="TableParagraph"/>
              <w:spacing w:before="128"/>
              <w:ind w:left="106"/>
              <w:rPr>
                <w:sz w:val="20"/>
              </w:rPr>
            </w:pPr>
            <w:r>
              <w:rPr>
                <w:sz w:val="20"/>
              </w:rPr>
              <w:t>Permanent</w:t>
            </w:r>
          </w:p>
        </w:tc>
        <w:tc>
          <w:tcPr>
            <w:tcW w:w="1647" w:type="dxa"/>
          </w:tcPr>
          <w:p w14:paraId="2A02B0BF" w14:textId="77777777" w:rsidR="009D65F3" w:rsidRDefault="009D65F3" w:rsidP="005C0C81">
            <w:pPr>
              <w:pStyle w:val="TableParagraph"/>
              <w:spacing w:before="1" w:line="223" w:lineRule="exact"/>
              <w:ind w:left="105"/>
              <w:rPr>
                <w:sz w:val="20"/>
              </w:rPr>
            </w:pPr>
            <w:r>
              <w:rPr>
                <w:sz w:val="20"/>
              </w:rPr>
              <w:t>Non-forested</w:t>
            </w:r>
          </w:p>
        </w:tc>
        <w:tc>
          <w:tcPr>
            <w:tcW w:w="1709" w:type="dxa"/>
          </w:tcPr>
          <w:p w14:paraId="44435E5C" w14:textId="77777777" w:rsidR="009D65F3" w:rsidRDefault="009D65F3" w:rsidP="005C0C81">
            <w:pPr>
              <w:pStyle w:val="TableParagraph"/>
              <w:spacing w:before="1" w:line="223" w:lineRule="exact"/>
              <w:ind w:left="2"/>
              <w:jc w:val="center"/>
              <w:rPr>
                <w:sz w:val="20"/>
              </w:rPr>
            </w:pPr>
            <w:r>
              <w:rPr>
                <w:w w:val="99"/>
                <w:sz w:val="20"/>
              </w:rPr>
              <w:t>U</w:t>
            </w:r>
          </w:p>
        </w:tc>
      </w:tr>
      <w:tr w:rsidR="009D65F3" w14:paraId="2412A330" w14:textId="77777777" w:rsidTr="005C0C81">
        <w:trPr>
          <w:trHeight w:val="244"/>
        </w:trPr>
        <w:tc>
          <w:tcPr>
            <w:tcW w:w="1738" w:type="dxa"/>
            <w:vMerge/>
            <w:tcBorders>
              <w:top w:val="nil"/>
            </w:tcBorders>
          </w:tcPr>
          <w:p w14:paraId="61D60344" w14:textId="77777777" w:rsidR="009D65F3" w:rsidRDefault="009D65F3" w:rsidP="005C0C81">
            <w:pPr>
              <w:rPr>
                <w:sz w:val="2"/>
                <w:szCs w:val="2"/>
              </w:rPr>
            </w:pPr>
          </w:p>
        </w:tc>
        <w:tc>
          <w:tcPr>
            <w:tcW w:w="1688" w:type="dxa"/>
            <w:vMerge/>
            <w:tcBorders>
              <w:top w:val="nil"/>
            </w:tcBorders>
          </w:tcPr>
          <w:p w14:paraId="6A482C54" w14:textId="77777777" w:rsidR="009D65F3" w:rsidRDefault="009D65F3" w:rsidP="005C0C81">
            <w:pPr>
              <w:rPr>
                <w:sz w:val="2"/>
                <w:szCs w:val="2"/>
              </w:rPr>
            </w:pPr>
          </w:p>
        </w:tc>
        <w:tc>
          <w:tcPr>
            <w:tcW w:w="2240" w:type="dxa"/>
            <w:vMerge/>
            <w:tcBorders>
              <w:top w:val="nil"/>
            </w:tcBorders>
          </w:tcPr>
          <w:p w14:paraId="6DD9908B" w14:textId="77777777" w:rsidR="009D65F3" w:rsidRDefault="009D65F3" w:rsidP="005C0C81">
            <w:pPr>
              <w:rPr>
                <w:sz w:val="2"/>
                <w:szCs w:val="2"/>
              </w:rPr>
            </w:pPr>
          </w:p>
        </w:tc>
        <w:tc>
          <w:tcPr>
            <w:tcW w:w="1647" w:type="dxa"/>
          </w:tcPr>
          <w:p w14:paraId="4E8B1244" w14:textId="77777777" w:rsidR="009D65F3" w:rsidRDefault="009D65F3" w:rsidP="005C0C81">
            <w:pPr>
              <w:pStyle w:val="TableParagraph"/>
              <w:spacing w:before="1" w:line="223" w:lineRule="exact"/>
              <w:ind w:left="105"/>
              <w:rPr>
                <w:sz w:val="20"/>
              </w:rPr>
            </w:pPr>
            <w:r>
              <w:rPr>
                <w:sz w:val="20"/>
              </w:rPr>
              <w:t>Forested</w:t>
            </w:r>
          </w:p>
        </w:tc>
        <w:tc>
          <w:tcPr>
            <w:tcW w:w="1709" w:type="dxa"/>
          </w:tcPr>
          <w:p w14:paraId="48489897" w14:textId="77777777" w:rsidR="009D65F3" w:rsidRDefault="009D65F3" w:rsidP="005C0C81">
            <w:pPr>
              <w:pStyle w:val="TableParagraph"/>
              <w:spacing w:before="1" w:line="223" w:lineRule="exact"/>
              <w:ind w:left="623" w:right="623"/>
              <w:jc w:val="center"/>
              <w:rPr>
                <w:sz w:val="20"/>
              </w:rPr>
            </w:pPr>
            <w:r>
              <w:rPr>
                <w:sz w:val="20"/>
              </w:rPr>
              <w:t>Xp</w:t>
            </w:r>
          </w:p>
        </w:tc>
      </w:tr>
      <w:tr w:rsidR="009D65F3" w14:paraId="12225C10" w14:textId="77777777" w:rsidTr="005C0C81">
        <w:trPr>
          <w:trHeight w:val="242"/>
        </w:trPr>
        <w:tc>
          <w:tcPr>
            <w:tcW w:w="1738" w:type="dxa"/>
            <w:vMerge/>
            <w:tcBorders>
              <w:top w:val="nil"/>
            </w:tcBorders>
          </w:tcPr>
          <w:p w14:paraId="7A0B231A" w14:textId="77777777" w:rsidR="009D65F3" w:rsidRDefault="009D65F3" w:rsidP="005C0C81">
            <w:pPr>
              <w:rPr>
                <w:sz w:val="2"/>
                <w:szCs w:val="2"/>
              </w:rPr>
            </w:pPr>
          </w:p>
        </w:tc>
        <w:tc>
          <w:tcPr>
            <w:tcW w:w="1688" w:type="dxa"/>
            <w:vMerge w:val="restart"/>
          </w:tcPr>
          <w:p w14:paraId="184EA544" w14:textId="77777777" w:rsidR="009D65F3" w:rsidRDefault="009D65F3" w:rsidP="005C0C81">
            <w:pPr>
              <w:pStyle w:val="TableParagraph"/>
              <w:ind w:left="107" w:right="175"/>
              <w:rPr>
                <w:sz w:val="20"/>
              </w:rPr>
            </w:pPr>
            <w:r>
              <w:rPr>
                <w:sz w:val="20"/>
              </w:rPr>
              <w:t>Marshes on</w:t>
            </w:r>
            <w:r>
              <w:rPr>
                <w:spacing w:val="1"/>
                <w:sz w:val="20"/>
              </w:rPr>
              <w:t xml:space="preserve"> </w:t>
            </w:r>
            <w:r>
              <w:rPr>
                <w:sz w:val="20"/>
              </w:rPr>
              <w:t>inorganic</w:t>
            </w:r>
            <w:r>
              <w:rPr>
                <w:spacing w:val="-5"/>
                <w:sz w:val="20"/>
              </w:rPr>
              <w:t xml:space="preserve"> </w:t>
            </w:r>
            <w:r>
              <w:rPr>
                <w:sz w:val="20"/>
              </w:rPr>
              <w:t>or</w:t>
            </w:r>
            <w:r>
              <w:rPr>
                <w:spacing w:val="-4"/>
                <w:sz w:val="20"/>
              </w:rPr>
              <w:t xml:space="preserve"> </w:t>
            </w:r>
            <w:r>
              <w:rPr>
                <w:sz w:val="20"/>
              </w:rPr>
              <w:t>peat</w:t>
            </w:r>
          </w:p>
          <w:p w14:paraId="1C26EF42" w14:textId="77777777" w:rsidR="009D65F3" w:rsidRDefault="009D65F3" w:rsidP="005C0C81">
            <w:pPr>
              <w:pStyle w:val="TableParagraph"/>
              <w:spacing w:line="223" w:lineRule="exact"/>
              <w:ind w:left="107"/>
              <w:rPr>
                <w:sz w:val="20"/>
              </w:rPr>
            </w:pPr>
            <w:r>
              <w:rPr>
                <w:sz w:val="20"/>
              </w:rPr>
              <w:t>soils</w:t>
            </w:r>
          </w:p>
        </w:tc>
        <w:tc>
          <w:tcPr>
            <w:tcW w:w="3887" w:type="dxa"/>
            <w:gridSpan w:val="2"/>
          </w:tcPr>
          <w:p w14:paraId="1CB56A61" w14:textId="77777777" w:rsidR="009D65F3" w:rsidRDefault="009D65F3" w:rsidP="005C0C81">
            <w:pPr>
              <w:pStyle w:val="TableParagraph"/>
              <w:spacing w:line="222" w:lineRule="exact"/>
              <w:ind w:left="106"/>
              <w:rPr>
                <w:sz w:val="20"/>
              </w:rPr>
            </w:pPr>
            <w:r>
              <w:rPr>
                <w:sz w:val="20"/>
              </w:rPr>
              <w:t>High</w:t>
            </w:r>
            <w:r>
              <w:rPr>
                <w:spacing w:val="-4"/>
                <w:sz w:val="20"/>
              </w:rPr>
              <w:t xml:space="preserve"> </w:t>
            </w:r>
            <w:r>
              <w:rPr>
                <w:sz w:val="20"/>
              </w:rPr>
              <w:t>altitude</w:t>
            </w:r>
            <w:r>
              <w:rPr>
                <w:spacing w:val="-5"/>
                <w:sz w:val="20"/>
              </w:rPr>
              <w:t xml:space="preserve"> </w:t>
            </w:r>
            <w:r>
              <w:rPr>
                <w:sz w:val="20"/>
              </w:rPr>
              <w:t>(alpine)</w:t>
            </w:r>
          </w:p>
        </w:tc>
        <w:tc>
          <w:tcPr>
            <w:tcW w:w="1709" w:type="dxa"/>
          </w:tcPr>
          <w:p w14:paraId="76BED5F0" w14:textId="77777777" w:rsidR="009D65F3" w:rsidRDefault="009D65F3" w:rsidP="005C0C81">
            <w:pPr>
              <w:pStyle w:val="TableParagraph"/>
              <w:spacing w:line="222" w:lineRule="exact"/>
              <w:ind w:left="623" w:right="623"/>
              <w:jc w:val="center"/>
              <w:rPr>
                <w:sz w:val="20"/>
              </w:rPr>
            </w:pPr>
            <w:r>
              <w:rPr>
                <w:sz w:val="20"/>
              </w:rPr>
              <w:t>Va</w:t>
            </w:r>
          </w:p>
        </w:tc>
      </w:tr>
      <w:tr w:rsidR="009D65F3" w14:paraId="339EE7DF" w14:textId="77777777" w:rsidTr="005C0C81">
        <w:trPr>
          <w:trHeight w:val="479"/>
        </w:trPr>
        <w:tc>
          <w:tcPr>
            <w:tcW w:w="1738" w:type="dxa"/>
            <w:vMerge/>
            <w:tcBorders>
              <w:top w:val="nil"/>
            </w:tcBorders>
          </w:tcPr>
          <w:p w14:paraId="4B329FAA" w14:textId="77777777" w:rsidR="009D65F3" w:rsidRDefault="009D65F3" w:rsidP="005C0C81">
            <w:pPr>
              <w:rPr>
                <w:sz w:val="2"/>
                <w:szCs w:val="2"/>
              </w:rPr>
            </w:pPr>
          </w:p>
        </w:tc>
        <w:tc>
          <w:tcPr>
            <w:tcW w:w="1688" w:type="dxa"/>
            <w:vMerge/>
            <w:tcBorders>
              <w:top w:val="nil"/>
            </w:tcBorders>
          </w:tcPr>
          <w:p w14:paraId="70240C08" w14:textId="77777777" w:rsidR="009D65F3" w:rsidRDefault="009D65F3" w:rsidP="005C0C81">
            <w:pPr>
              <w:rPr>
                <w:sz w:val="2"/>
                <w:szCs w:val="2"/>
              </w:rPr>
            </w:pPr>
          </w:p>
        </w:tc>
        <w:tc>
          <w:tcPr>
            <w:tcW w:w="3887" w:type="dxa"/>
            <w:gridSpan w:val="2"/>
          </w:tcPr>
          <w:p w14:paraId="31EE6F7D" w14:textId="77777777" w:rsidR="009D65F3" w:rsidRDefault="009D65F3" w:rsidP="005C0C81">
            <w:pPr>
              <w:pStyle w:val="TableParagraph"/>
              <w:spacing w:before="119"/>
              <w:ind w:left="106"/>
              <w:rPr>
                <w:sz w:val="20"/>
              </w:rPr>
            </w:pPr>
            <w:r>
              <w:rPr>
                <w:sz w:val="20"/>
              </w:rPr>
              <w:t>Tundra</w:t>
            </w:r>
          </w:p>
        </w:tc>
        <w:tc>
          <w:tcPr>
            <w:tcW w:w="1709" w:type="dxa"/>
          </w:tcPr>
          <w:p w14:paraId="2337ED7F" w14:textId="77777777" w:rsidR="009D65F3" w:rsidRDefault="009D65F3" w:rsidP="005C0C81">
            <w:pPr>
              <w:pStyle w:val="TableParagraph"/>
              <w:spacing w:before="1"/>
              <w:ind w:left="623" w:right="623"/>
              <w:jc w:val="center"/>
              <w:rPr>
                <w:sz w:val="20"/>
              </w:rPr>
            </w:pPr>
            <w:r>
              <w:rPr>
                <w:sz w:val="20"/>
              </w:rPr>
              <w:t>Vt</w:t>
            </w:r>
          </w:p>
        </w:tc>
      </w:tr>
      <w:tr w:rsidR="009D65F3" w14:paraId="6B13E3C0" w14:textId="77777777" w:rsidTr="005C0C81">
        <w:trPr>
          <w:trHeight w:val="244"/>
        </w:trPr>
        <w:tc>
          <w:tcPr>
            <w:tcW w:w="1738" w:type="dxa"/>
            <w:vMerge w:val="restart"/>
          </w:tcPr>
          <w:p w14:paraId="72321B78" w14:textId="77777777" w:rsidR="009D65F3" w:rsidRDefault="009D65F3" w:rsidP="005C0C81">
            <w:pPr>
              <w:pStyle w:val="TableParagraph"/>
              <w:spacing w:before="4"/>
              <w:ind w:left="0"/>
              <w:rPr>
                <w:b/>
                <w:sz w:val="21"/>
              </w:rPr>
            </w:pPr>
          </w:p>
          <w:p w14:paraId="0754B30C" w14:textId="77777777" w:rsidR="009D65F3" w:rsidRDefault="009D65F3" w:rsidP="005C0C81">
            <w:pPr>
              <w:pStyle w:val="TableParagraph"/>
              <w:ind w:left="107" w:right="126"/>
              <w:rPr>
                <w:sz w:val="20"/>
              </w:rPr>
            </w:pPr>
            <w:r>
              <w:rPr>
                <w:sz w:val="20"/>
              </w:rPr>
              <w:t>Saline, brackish or</w:t>
            </w:r>
            <w:r>
              <w:rPr>
                <w:spacing w:val="-44"/>
                <w:sz w:val="20"/>
              </w:rPr>
              <w:t xml:space="preserve"> </w:t>
            </w:r>
            <w:r>
              <w:rPr>
                <w:sz w:val="20"/>
              </w:rPr>
              <w:t>alkaline</w:t>
            </w:r>
            <w:r>
              <w:rPr>
                <w:spacing w:val="-2"/>
                <w:sz w:val="20"/>
              </w:rPr>
              <w:t xml:space="preserve"> </w:t>
            </w:r>
            <w:r>
              <w:rPr>
                <w:sz w:val="20"/>
              </w:rPr>
              <w:t>water</w:t>
            </w:r>
          </w:p>
        </w:tc>
        <w:tc>
          <w:tcPr>
            <w:tcW w:w="1688" w:type="dxa"/>
            <w:vMerge w:val="restart"/>
          </w:tcPr>
          <w:p w14:paraId="57658EED" w14:textId="77777777" w:rsidR="009D65F3" w:rsidRDefault="009D65F3" w:rsidP="005C0C81">
            <w:pPr>
              <w:pStyle w:val="TableParagraph"/>
              <w:spacing w:before="128"/>
              <w:ind w:left="107"/>
              <w:rPr>
                <w:sz w:val="20"/>
              </w:rPr>
            </w:pPr>
            <w:r>
              <w:rPr>
                <w:sz w:val="20"/>
              </w:rPr>
              <w:t>Lakes</w:t>
            </w:r>
          </w:p>
        </w:tc>
        <w:tc>
          <w:tcPr>
            <w:tcW w:w="3887" w:type="dxa"/>
            <w:gridSpan w:val="2"/>
          </w:tcPr>
          <w:p w14:paraId="6E290372" w14:textId="77777777" w:rsidR="009D65F3" w:rsidRDefault="009D65F3" w:rsidP="005C0C81">
            <w:pPr>
              <w:pStyle w:val="TableParagraph"/>
              <w:spacing w:before="1" w:line="223" w:lineRule="exact"/>
              <w:ind w:left="106"/>
              <w:rPr>
                <w:sz w:val="20"/>
              </w:rPr>
            </w:pPr>
            <w:r>
              <w:rPr>
                <w:sz w:val="20"/>
              </w:rPr>
              <w:t>Permanent</w:t>
            </w:r>
          </w:p>
        </w:tc>
        <w:tc>
          <w:tcPr>
            <w:tcW w:w="1709" w:type="dxa"/>
          </w:tcPr>
          <w:p w14:paraId="36761517" w14:textId="77777777" w:rsidR="009D65F3" w:rsidRDefault="009D65F3" w:rsidP="005C0C81">
            <w:pPr>
              <w:pStyle w:val="TableParagraph"/>
              <w:spacing w:before="1" w:line="223" w:lineRule="exact"/>
              <w:ind w:left="3"/>
              <w:jc w:val="center"/>
              <w:rPr>
                <w:sz w:val="20"/>
              </w:rPr>
            </w:pPr>
            <w:r>
              <w:rPr>
                <w:w w:val="99"/>
                <w:sz w:val="20"/>
              </w:rPr>
              <w:t>Q</w:t>
            </w:r>
          </w:p>
        </w:tc>
      </w:tr>
      <w:tr w:rsidR="009D65F3" w14:paraId="56ECBFF9" w14:textId="77777777" w:rsidTr="005C0C81">
        <w:trPr>
          <w:trHeight w:val="244"/>
        </w:trPr>
        <w:tc>
          <w:tcPr>
            <w:tcW w:w="1738" w:type="dxa"/>
            <w:vMerge/>
            <w:tcBorders>
              <w:top w:val="nil"/>
            </w:tcBorders>
          </w:tcPr>
          <w:p w14:paraId="75153921" w14:textId="77777777" w:rsidR="009D65F3" w:rsidRDefault="009D65F3" w:rsidP="005C0C81">
            <w:pPr>
              <w:rPr>
                <w:sz w:val="2"/>
                <w:szCs w:val="2"/>
              </w:rPr>
            </w:pPr>
          </w:p>
        </w:tc>
        <w:tc>
          <w:tcPr>
            <w:tcW w:w="1688" w:type="dxa"/>
            <w:vMerge/>
            <w:tcBorders>
              <w:top w:val="nil"/>
            </w:tcBorders>
          </w:tcPr>
          <w:p w14:paraId="4A3D94E8" w14:textId="77777777" w:rsidR="009D65F3" w:rsidRDefault="009D65F3" w:rsidP="005C0C81">
            <w:pPr>
              <w:rPr>
                <w:sz w:val="2"/>
                <w:szCs w:val="2"/>
              </w:rPr>
            </w:pPr>
          </w:p>
        </w:tc>
        <w:tc>
          <w:tcPr>
            <w:tcW w:w="3887" w:type="dxa"/>
            <w:gridSpan w:val="2"/>
          </w:tcPr>
          <w:p w14:paraId="3786741B" w14:textId="77777777" w:rsidR="009D65F3" w:rsidRDefault="009D65F3" w:rsidP="005C0C81">
            <w:pPr>
              <w:pStyle w:val="TableParagraph"/>
              <w:spacing w:before="1" w:line="223" w:lineRule="exact"/>
              <w:ind w:left="106"/>
              <w:rPr>
                <w:sz w:val="20"/>
              </w:rPr>
            </w:pPr>
            <w:r>
              <w:rPr>
                <w:sz w:val="20"/>
              </w:rPr>
              <w:t>Seasonal/intermittent</w:t>
            </w:r>
          </w:p>
        </w:tc>
        <w:tc>
          <w:tcPr>
            <w:tcW w:w="1709" w:type="dxa"/>
          </w:tcPr>
          <w:p w14:paraId="3C20F1E5" w14:textId="77777777" w:rsidR="009D65F3" w:rsidRDefault="009D65F3" w:rsidP="005C0C81">
            <w:pPr>
              <w:pStyle w:val="TableParagraph"/>
              <w:spacing w:before="1" w:line="223" w:lineRule="exact"/>
              <w:ind w:left="1"/>
              <w:jc w:val="center"/>
              <w:rPr>
                <w:sz w:val="20"/>
              </w:rPr>
            </w:pPr>
            <w:r>
              <w:rPr>
                <w:w w:val="99"/>
                <w:sz w:val="20"/>
              </w:rPr>
              <w:t>R</w:t>
            </w:r>
          </w:p>
        </w:tc>
      </w:tr>
      <w:tr w:rsidR="009D65F3" w14:paraId="4575A83C" w14:textId="77777777" w:rsidTr="005C0C81">
        <w:trPr>
          <w:trHeight w:val="244"/>
        </w:trPr>
        <w:tc>
          <w:tcPr>
            <w:tcW w:w="1738" w:type="dxa"/>
            <w:vMerge/>
            <w:tcBorders>
              <w:top w:val="nil"/>
            </w:tcBorders>
          </w:tcPr>
          <w:p w14:paraId="538D8EDE" w14:textId="77777777" w:rsidR="009D65F3" w:rsidRDefault="009D65F3" w:rsidP="005C0C81">
            <w:pPr>
              <w:rPr>
                <w:sz w:val="2"/>
                <w:szCs w:val="2"/>
              </w:rPr>
            </w:pPr>
          </w:p>
        </w:tc>
        <w:tc>
          <w:tcPr>
            <w:tcW w:w="1688" w:type="dxa"/>
            <w:vMerge w:val="restart"/>
          </w:tcPr>
          <w:p w14:paraId="78AECB90" w14:textId="77777777" w:rsidR="009D65F3" w:rsidRDefault="009D65F3" w:rsidP="005C0C81">
            <w:pPr>
              <w:pStyle w:val="TableParagraph"/>
              <w:spacing w:before="126"/>
              <w:ind w:left="107"/>
              <w:rPr>
                <w:sz w:val="20"/>
              </w:rPr>
            </w:pPr>
            <w:r>
              <w:rPr>
                <w:sz w:val="20"/>
              </w:rPr>
              <w:t>Marshes</w:t>
            </w:r>
            <w:r>
              <w:rPr>
                <w:spacing w:val="-3"/>
                <w:sz w:val="20"/>
              </w:rPr>
              <w:t xml:space="preserve"> </w:t>
            </w:r>
            <w:r>
              <w:rPr>
                <w:sz w:val="20"/>
              </w:rPr>
              <w:t>&amp;</w:t>
            </w:r>
            <w:r>
              <w:rPr>
                <w:spacing w:val="-2"/>
                <w:sz w:val="20"/>
              </w:rPr>
              <w:t xml:space="preserve"> </w:t>
            </w:r>
            <w:r>
              <w:rPr>
                <w:sz w:val="20"/>
              </w:rPr>
              <w:t>pools</w:t>
            </w:r>
          </w:p>
        </w:tc>
        <w:tc>
          <w:tcPr>
            <w:tcW w:w="3887" w:type="dxa"/>
            <w:gridSpan w:val="2"/>
          </w:tcPr>
          <w:p w14:paraId="64C4493F" w14:textId="77777777" w:rsidR="009D65F3" w:rsidRDefault="009D65F3" w:rsidP="005C0C81">
            <w:pPr>
              <w:pStyle w:val="TableParagraph"/>
              <w:spacing w:before="1" w:line="223" w:lineRule="exact"/>
              <w:ind w:left="106"/>
              <w:rPr>
                <w:sz w:val="20"/>
              </w:rPr>
            </w:pPr>
            <w:r>
              <w:rPr>
                <w:sz w:val="20"/>
              </w:rPr>
              <w:t>Permanent</w:t>
            </w:r>
          </w:p>
        </w:tc>
        <w:tc>
          <w:tcPr>
            <w:tcW w:w="1709" w:type="dxa"/>
          </w:tcPr>
          <w:p w14:paraId="593AF27E" w14:textId="77777777" w:rsidR="009D65F3" w:rsidRDefault="009D65F3" w:rsidP="005C0C81">
            <w:pPr>
              <w:pStyle w:val="TableParagraph"/>
              <w:spacing w:before="1" w:line="223" w:lineRule="exact"/>
              <w:ind w:left="625" w:right="622"/>
              <w:jc w:val="center"/>
              <w:rPr>
                <w:sz w:val="20"/>
              </w:rPr>
            </w:pPr>
            <w:r>
              <w:rPr>
                <w:sz w:val="20"/>
              </w:rPr>
              <w:t>Sp</w:t>
            </w:r>
          </w:p>
        </w:tc>
      </w:tr>
      <w:tr w:rsidR="009D65F3" w14:paraId="649998F2" w14:textId="77777777" w:rsidTr="005C0C81">
        <w:trPr>
          <w:trHeight w:val="242"/>
        </w:trPr>
        <w:tc>
          <w:tcPr>
            <w:tcW w:w="1738" w:type="dxa"/>
            <w:vMerge/>
            <w:tcBorders>
              <w:top w:val="nil"/>
            </w:tcBorders>
          </w:tcPr>
          <w:p w14:paraId="4DC3E52E" w14:textId="77777777" w:rsidR="009D65F3" w:rsidRDefault="009D65F3" w:rsidP="005C0C81">
            <w:pPr>
              <w:rPr>
                <w:sz w:val="2"/>
                <w:szCs w:val="2"/>
              </w:rPr>
            </w:pPr>
          </w:p>
        </w:tc>
        <w:tc>
          <w:tcPr>
            <w:tcW w:w="1688" w:type="dxa"/>
            <w:vMerge/>
            <w:tcBorders>
              <w:top w:val="nil"/>
            </w:tcBorders>
          </w:tcPr>
          <w:p w14:paraId="6F3BF850" w14:textId="77777777" w:rsidR="009D65F3" w:rsidRDefault="009D65F3" w:rsidP="005C0C81">
            <w:pPr>
              <w:rPr>
                <w:sz w:val="2"/>
                <w:szCs w:val="2"/>
              </w:rPr>
            </w:pPr>
          </w:p>
        </w:tc>
        <w:tc>
          <w:tcPr>
            <w:tcW w:w="3887" w:type="dxa"/>
            <w:gridSpan w:val="2"/>
          </w:tcPr>
          <w:p w14:paraId="6AB216C3" w14:textId="77777777" w:rsidR="009D65F3" w:rsidRDefault="009D65F3" w:rsidP="005C0C81">
            <w:pPr>
              <w:pStyle w:val="TableParagraph"/>
              <w:spacing w:line="222" w:lineRule="exact"/>
              <w:ind w:left="106"/>
              <w:rPr>
                <w:sz w:val="20"/>
              </w:rPr>
            </w:pPr>
            <w:r>
              <w:rPr>
                <w:sz w:val="20"/>
              </w:rPr>
              <w:t>Seasonal/intermittent</w:t>
            </w:r>
          </w:p>
        </w:tc>
        <w:tc>
          <w:tcPr>
            <w:tcW w:w="1709" w:type="dxa"/>
          </w:tcPr>
          <w:p w14:paraId="4D2020DD" w14:textId="77777777" w:rsidR="009D65F3" w:rsidRDefault="009D65F3" w:rsidP="005C0C81">
            <w:pPr>
              <w:pStyle w:val="TableParagraph"/>
              <w:spacing w:line="222" w:lineRule="exact"/>
              <w:ind w:left="623" w:right="623"/>
              <w:jc w:val="center"/>
              <w:rPr>
                <w:sz w:val="20"/>
              </w:rPr>
            </w:pPr>
            <w:r>
              <w:rPr>
                <w:sz w:val="20"/>
              </w:rPr>
              <w:t>Ss</w:t>
            </w:r>
          </w:p>
        </w:tc>
      </w:tr>
      <w:tr w:rsidR="009D65F3" w14:paraId="6AD7A1E1" w14:textId="77777777" w:rsidTr="005C0C81">
        <w:trPr>
          <w:trHeight w:val="244"/>
        </w:trPr>
        <w:tc>
          <w:tcPr>
            <w:tcW w:w="1738" w:type="dxa"/>
            <w:vMerge w:val="restart"/>
          </w:tcPr>
          <w:p w14:paraId="738D73DF" w14:textId="77777777" w:rsidR="009D65F3" w:rsidRDefault="009D65F3" w:rsidP="005C0C81">
            <w:pPr>
              <w:pStyle w:val="TableParagraph"/>
              <w:spacing w:line="240" w:lineRule="atLeast"/>
              <w:ind w:left="107" w:right="463"/>
              <w:rPr>
                <w:sz w:val="20"/>
              </w:rPr>
            </w:pPr>
            <w:r>
              <w:rPr>
                <w:sz w:val="20"/>
              </w:rPr>
              <w:t>Fresh, saline,</w:t>
            </w:r>
            <w:r>
              <w:rPr>
                <w:spacing w:val="1"/>
                <w:sz w:val="20"/>
              </w:rPr>
              <w:t xml:space="preserve"> </w:t>
            </w:r>
            <w:r>
              <w:rPr>
                <w:sz w:val="20"/>
              </w:rPr>
              <w:t>brackish or</w:t>
            </w:r>
            <w:r>
              <w:rPr>
                <w:spacing w:val="1"/>
                <w:sz w:val="20"/>
              </w:rPr>
              <w:t xml:space="preserve"> </w:t>
            </w:r>
            <w:r>
              <w:rPr>
                <w:sz w:val="20"/>
              </w:rPr>
              <w:t>alkaline</w:t>
            </w:r>
            <w:r>
              <w:rPr>
                <w:spacing w:val="-8"/>
                <w:sz w:val="20"/>
              </w:rPr>
              <w:t xml:space="preserve"> </w:t>
            </w:r>
            <w:r>
              <w:rPr>
                <w:sz w:val="20"/>
              </w:rPr>
              <w:t>water</w:t>
            </w:r>
          </w:p>
        </w:tc>
        <w:tc>
          <w:tcPr>
            <w:tcW w:w="5575" w:type="dxa"/>
            <w:gridSpan w:val="3"/>
          </w:tcPr>
          <w:p w14:paraId="14A32ACD" w14:textId="77777777" w:rsidR="009D65F3" w:rsidRDefault="009D65F3" w:rsidP="005C0C81">
            <w:pPr>
              <w:pStyle w:val="TableParagraph"/>
              <w:spacing w:before="1" w:line="223" w:lineRule="exact"/>
              <w:ind w:left="107"/>
              <w:rPr>
                <w:sz w:val="20"/>
              </w:rPr>
            </w:pPr>
            <w:r>
              <w:rPr>
                <w:sz w:val="20"/>
              </w:rPr>
              <w:t>Geothermal</w:t>
            </w:r>
          </w:p>
        </w:tc>
        <w:tc>
          <w:tcPr>
            <w:tcW w:w="1709" w:type="dxa"/>
          </w:tcPr>
          <w:p w14:paraId="52ADA674" w14:textId="77777777" w:rsidR="009D65F3" w:rsidRDefault="009D65F3" w:rsidP="005C0C81">
            <w:pPr>
              <w:pStyle w:val="TableParagraph"/>
              <w:spacing w:before="1" w:line="223" w:lineRule="exact"/>
              <w:ind w:left="625" w:right="621"/>
              <w:jc w:val="center"/>
              <w:rPr>
                <w:sz w:val="20"/>
              </w:rPr>
            </w:pPr>
            <w:r>
              <w:rPr>
                <w:sz w:val="20"/>
              </w:rPr>
              <w:t>Zg</w:t>
            </w:r>
          </w:p>
        </w:tc>
      </w:tr>
      <w:tr w:rsidR="009D65F3" w14:paraId="08659A17" w14:textId="77777777" w:rsidTr="005C0C81">
        <w:trPr>
          <w:trHeight w:val="479"/>
        </w:trPr>
        <w:tc>
          <w:tcPr>
            <w:tcW w:w="1738" w:type="dxa"/>
            <w:vMerge/>
            <w:tcBorders>
              <w:top w:val="nil"/>
            </w:tcBorders>
          </w:tcPr>
          <w:p w14:paraId="6D6A2A99" w14:textId="77777777" w:rsidR="009D65F3" w:rsidRDefault="009D65F3" w:rsidP="005C0C81">
            <w:pPr>
              <w:rPr>
                <w:sz w:val="2"/>
                <w:szCs w:val="2"/>
              </w:rPr>
            </w:pPr>
          </w:p>
        </w:tc>
        <w:tc>
          <w:tcPr>
            <w:tcW w:w="5575" w:type="dxa"/>
            <w:gridSpan w:val="3"/>
          </w:tcPr>
          <w:p w14:paraId="1CF12526" w14:textId="77777777" w:rsidR="009D65F3" w:rsidRDefault="009D65F3" w:rsidP="005C0C81">
            <w:pPr>
              <w:pStyle w:val="TableParagraph"/>
              <w:spacing w:before="119"/>
              <w:ind w:left="107"/>
              <w:rPr>
                <w:sz w:val="20"/>
              </w:rPr>
            </w:pPr>
            <w:r>
              <w:rPr>
                <w:sz w:val="20"/>
              </w:rPr>
              <w:t>Subterranean</w:t>
            </w:r>
          </w:p>
        </w:tc>
        <w:tc>
          <w:tcPr>
            <w:tcW w:w="1709" w:type="dxa"/>
          </w:tcPr>
          <w:p w14:paraId="6A2AD621" w14:textId="77777777" w:rsidR="009D65F3" w:rsidRDefault="009D65F3" w:rsidP="005C0C81">
            <w:pPr>
              <w:pStyle w:val="TableParagraph"/>
              <w:spacing w:before="1"/>
              <w:ind w:left="625" w:right="623"/>
              <w:jc w:val="center"/>
              <w:rPr>
                <w:sz w:val="20"/>
              </w:rPr>
            </w:pPr>
            <w:r>
              <w:rPr>
                <w:sz w:val="20"/>
              </w:rPr>
              <w:t>Zk(b)</w:t>
            </w:r>
          </w:p>
        </w:tc>
      </w:tr>
    </w:tbl>
    <w:p w14:paraId="3663B782" w14:textId="77777777" w:rsidR="009D65F3" w:rsidRDefault="009D65F3" w:rsidP="009D65F3">
      <w:pPr>
        <w:jc w:val="center"/>
        <w:rPr>
          <w:sz w:val="20"/>
        </w:rPr>
      </w:pPr>
    </w:p>
    <w:p w14:paraId="30CFFE59" w14:textId="04363618" w:rsidR="0036612A" w:rsidRDefault="0036612A">
      <w:pPr>
        <w:rPr>
          <w:sz w:val="20"/>
        </w:rPr>
      </w:pPr>
      <w:r>
        <w:rPr>
          <w:sz w:val="20"/>
        </w:rPr>
        <w:br w:type="page"/>
      </w:r>
    </w:p>
    <w:p w14:paraId="572B0A9A" w14:textId="29878BE1" w:rsidR="009D65F3" w:rsidRDefault="009D65F3" w:rsidP="0036612A">
      <w:pPr>
        <w:pStyle w:val="OGHsection"/>
        <w:numPr>
          <w:ilvl w:val="0"/>
          <w:numId w:val="0"/>
        </w:numPr>
        <w:ind w:left="567" w:hanging="567"/>
      </w:pPr>
      <w:r>
        <w:t>Appendix</w:t>
      </w:r>
      <w:r>
        <w:rPr>
          <w:spacing w:val="-3"/>
        </w:rPr>
        <w:t xml:space="preserve"> </w:t>
      </w:r>
      <w:r w:rsidR="0036612A">
        <w:rPr>
          <w:spacing w:val="-3"/>
        </w:rPr>
        <w:t>3:</w:t>
      </w:r>
      <w:r>
        <w:rPr>
          <w:spacing w:val="-5"/>
        </w:rPr>
        <w:t xml:space="preserve"> </w:t>
      </w:r>
      <w:r>
        <w:t>IUCN</w:t>
      </w:r>
      <w:r>
        <w:rPr>
          <w:spacing w:val="-1"/>
        </w:rPr>
        <w:t xml:space="preserve"> </w:t>
      </w:r>
      <w:r>
        <w:t>protected</w:t>
      </w:r>
      <w:r>
        <w:rPr>
          <w:spacing w:val="-3"/>
        </w:rPr>
        <w:t xml:space="preserve"> </w:t>
      </w:r>
      <w:r>
        <w:t>area</w:t>
      </w:r>
      <w:r>
        <w:rPr>
          <w:spacing w:val="-3"/>
        </w:rPr>
        <w:t xml:space="preserve"> </w:t>
      </w:r>
      <w:r>
        <w:t>management</w:t>
      </w:r>
      <w:r>
        <w:rPr>
          <w:spacing w:val="-2"/>
        </w:rPr>
        <w:t xml:space="preserve"> </w:t>
      </w:r>
      <w:r>
        <w:t>categories</w:t>
      </w:r>
    </w:p>
    <w:tbl>
      <w:tblPr>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8"/>
        <w:gridCol w:w="5244"/>
      </w:tblGrid>
      <w:tr w:rsidR="009D65F3" w14:paraId="5D749F8A" w14:textId="77777777" w:rsidTr="005C0C81">
        <w:trPr>
          <w:trHeight w:val="400"/>
        </w:trPr>
        <w:tc>
          <w:tcPr>
            <w:tcW w:w="3828" w:type="dxa"/>
          </w:tcPr>
          <w:p w14:paraId="7884AFD8" w14:textId="77777777" w:rsidR="009D65F3" w:rsidRDefault="009D65F3" w:rsidP="005C0C81">
            <w:pPr>
              <w:pStyle w:val="TableParagraph"/>
              <w:spacing w:before="3"/>
              <w:ind w:left="1520" w:right="1515"/>
              <w:jc w:val="center"/>
              <w:rPr>
                <w:b/>
                <w:sz w:val="20"/>
              </w:rPr>
            </w:pPr>
            <w:r>
              <w:rPr>
                <w:b/>
                <w:sz w:val="20"/>
              </w:rPr>
              <w:t>Category</w:t>
            </w:r>
          </w:p>
        </w:tc>
        <w:tc>
          <w:tcPr>
            <w:tcW w:w="5244" w:type="dxa"/>
          </w:tcPr>
          <w:p w14:paraId="155AF4F9" w14:textId="77777777" w:rsidR="009D65F3" w:rsidRDefault="009D65F3" w:rsidP="005C0C81">
            <w:pPr>
              <w:pStyle w:val="TableParagraph"/>
              <w:spacing w:before="3"/>
              <w:ind w:left="2186" w:right="2178"/>
              <w:jc w:val="center"/>
              <w:rPr>
                <w:b/>
                <w:sz w:val="20"/>
              </w:rPr>
            </w:pPr>
            <w:r>
              <w:rPr>
                <w:b/>
                <w:sz w:val="20"/>
              </w:rPr>
              <w:t>Definition</w:t>
            </w:r>
          </w:p>
        </w:tc>
      </w:tr>
      <w:tr w:rsidR="009D65F3" w14:paraId="7941248E" w14:textId="77777777" w:rsidTr="005C0C81">
        <w:trPr>
          <w:trHeight w:val="1245"/>
        </w:trPr>
        <w:tc>
          <w:tcPr>
            <w:tcW w:w="3828" w:type="dxa"/>
          </w:tcPr>
          <w:p w14:paraId="5E195BFB" w14:textId="77777777" w:rsidR="009D65F3" w:rsidRDefault="009D65F3" w:rsidP="005C0C81">
            <w:pPr>
              <w:pStyle w:val="TableParagraph"/>
              <w:spacing w:before="3" w:line="276" w:lineRule="auto"/>
              <w:ind w:left="107" w:right="438"/>
              <w:rPr>
                <w:sz w:val="20"/>
              </w:rPr>
            </w:pPr>
            <w:r>
              <w:rPr>
                <w:b/>
                <w:sz w:val="20"/>
              </w:rPr>
              <w:t>Ia</w:t>
            </w:r>
            <w:r>
              <w:rPr>
                <w:b/>
                <w:spacing w:val="-4"/>
                <w:sz w:val="20"/>
              </w:rPr>
              <w:t xml:space="preserve"> </w:t>
            </w:r>
            <w:r>
              <w:rPr>
                <w:b/>
                <w:sz w:val="20"/>
              </w:rPr>
              <w:t>Strict</w:t>
            </w:r>
            <w:r>
              <w:rPr>
                <w:b/>
                <w:spacing w:val="-4"/>
                <w:sz w:val="20"/>
              </w:rPr>
              <w:t xml:space="preserve"> </w:t>
            </w:r>
            <w:r>
              <w:rPr>
                <w:b/>
                <w:sz w:val="20"/>
              </w:rPr>
              <w:t>Nature</w:t>
            </w:r>
            <w:r>
              <w:rPr>
                <w:b/>
                <w:spacing w:val="-4"/>
                <w:sz w:val="20"/>
              </w:rPr>
              <w:t xml:space="preserve"> </w:t>
            </w:r>
            <w:r>
              <w:rPr>
                <w:b/>
                <w:sz w:val="20"/>
              </w:rPr>
              <w:t>Reserve</w:t>
            </w:r>
            <w:r>
              <w:rPr>
                <w:sz w:val="20"/>
              </w:rPr>
              <w:t>:</w:t>
            </w:r>
            <w:r>
              <w:rPr>
                <w:spacing w:val="-4"/>
                <w:sz w:val="20"/>
              </w:rPr>
              <w:t xml:space="preserve"> </w:t>
            </w:r>
            <w:r>
              <w:rPr>
                <w:sz w:val="20"/>
              </w:rPr>
              <w:t>protected</w:t>
            </w:r>
            <w:r>
              <w:rPr>
                <w:spacing w:val="-3"/>
                <w:sz w:val="20"/>
              </w:rPr>
              <w:t xml:space="preserve"> </w:t>
            </w:r>
            <w:r>
              <w:rPr>
                <w:sz w:val="20"/>
              </w:rPr>
              <w:t>area</w:t>
            </w:r>
            <w:r>
              <w:rPr>
                <w:spacing w:val="-42"/>
                <w:sz w:val="20"/>
              </w:rPr>
              <w:t xml:space="preserve"> </w:t>
            </w:r>
            <w:r>
              <w:rPr>
                <w:sz w:val="20"/>
              </w:rPr>
              <w:t>managed mainly for science</w:t>
            </w:r>
          </w:p>
        </w:tc>
        <w:tc>
          <w:tcPr>
            <w:tcW w:w="5244" w:type="dxa"/>
          </w:tcPr>
          <w:p w14:paraId="0DEA86C6" w14:textId="77777777" w:rsidR="009D65F3" w:rsidRDefault="009D65F3" w:rsidP="005C0C81">
            <w:pPr>
              <w:pStyle w:val="TableParagraph"/>
              <w:spacing w:before="3" w:line="276" w:lineRule="auto"/>
              <w:ind w:left="107" w:right="554"/>
              <w:rPr>
                <w:sz w:val="20"/>
              </w:rPr>
            </w:pPr>
            <w:r>
              <w:rPr>
                <w:sz w:val="20"/>
              </w:rPr>
              <w:t>Area of land and/or sea possessing some outstanding or</w:t>
            </w:r>
            <w:r>
              <w:rPr>
                <w:spacing w:val="-43"/>
                <w:sz w:val="20"/>
              </w:rPr>
              <w:t xml:space="preserve"> </w:t>
            </w:r>
            <w:r>
              <w:rPr>
                <w:sz w:val="20"/>
              </w:rPr>
              <w:t>representative ecosystems, geological or physiological</w:t>
            </w:r>
            <w:r>
              <w:rPr>
                <w:spacing w:val="1"/>
                <w:sz w:val="20"/>
              </w:rPr>
              <w:t xml:space="preserve"> </w:t>
            </w:r>
            <w:r>
              <w:rPr>
                <w:sz w:val="20"/>
              </w:rPr>
              <w:t>features and/or species, available primarily for scientific</w:t>
            </w:r>
            <w:r>
              <w:rPr>
                <w:spacing w:val="-43"/>
                <w:sz w:val="20"/>
              </w:rPr>
              <w:t xml:space="preserve"> </w:t>
            </w:r>
            <w:r>
              <w:rPr>
                <w:sz w:val="20"/>
              </w:rPr>
              <w:t>research and/or</w:t>
            </w:r>
            <w:r>
              <w:rPr>
                <w:spacing w:val="-1"/>
                <w:sz w:val="20"/>
              </w:rPr>
              <w:t xml:space="preserve"> </w:t>
            </w:r>
            <w:r>
              <w:rPr>
                <w:sz w:val="20"/>
              </w:rPr>
              <w:t>environmental</w:t>
            </w:r>
            <w:r>
              <w:rPr>
                <w:spacing w:val="-1"/>
                <w:sz w:val="20"/>
              </w:rPr>
              <w:t xml:space="preserve"> </w:t>
            </w:r>
            <w:r>
              <w:rPr>
                <w:sz w:val="20"/>
              </w:rPr>
              <w:t>monitoring.</w:t>
            </w:r>
          </w:p>
        </w:tc>
      </w:tr>
      <w:tr w:rsidR="009D65F3" w14:paraId="6EC36D28" w14:textId="77777777" w:rsidTr="005C0C81">
        <w:trPr>
          <w:trHeight w:val="1242"/>
        </w:trPr>
        <w:tc>
          <w:tcPr>
            <w:tcW w:w="3828" w:type="dxa"/>
          </w:tcPr>
          <w:p w14:paraId="5324587E" w14:textId="77777777" w:rsidR="009D65F3" w:rsidRDefault="009D65F3" w:rsidP="005C0C81">
            <w:pPr>
              <w:pStyle w:val="TableParagraph"/>
              <w:spacing w:before="1" w:line="276" w:lineRule="auto"/>
              <w:ind w:left="107" w:right="107"/>
              <w:rPr>
                <w:sz w:val="20"/>
              </w:rPr>
            </w:pPr>
            <w:r>
              <w:rPr>
                <w:b/>
                <w:sz w:val="20"/>
              </w:rPr>
              <w:t>Ib Wilderness Area</w:t>
            </w:r>
            <w:r>
              <w:rPr>
                <w:sz w:val="20"/>
              </w:rPr>
              <w:t>: protected area</w:t>
            </w:r>
            <w:r>
              <w:rPr>
                <w:spacing w:val="1"/>
                <w:sz w:val="20"/>
              </w:rPr>
              <w:t xml:space="preserve"> </w:t>
            </w:r>
            <w:r>
              <w:rPr>
                <w:sz w:val="20"/>
              </w:rPr>
              <w:t>managed</w:t>
            </w:r>
            <w:r>
              <w:rPr>
                <w:spacing w:val="-5"/>
                <w:sz w:val="20"/>
              </w:rPr>
              <w:t xml:space="preserve"> </w:t>
            </w:r>
            <w:r>
              <w:rPr>
                <w:sz w:val="20"/>
              </w:rPr>
              <w:t>mainly</w:t>
            </w:r>
            <w:r>
              <w:rPr>
                <w:spacing w:val="-5"/>
                <w:sz w:val="20"/>
              </w:rPr>
              <w:t xml:space="preserve"> </w:t>
            </w:r>
            <w:r>
              <w:rPr>
                <w:sz w:val="20"/>
              </w:rPr>
              <w:t>for</w:t>
            </w:r>
            <w:r>
              <w:rPr>
                <w:spacing w:val="-6"/>
                <w:sz w:val="20"/>
              </w:rPr>
              <w:t xml:space="preserve"> </w:t>
            </w:r>
            <w:r>
              <w:rPr>
                <w:sz w:val="20"/>
              </w:rPr>
              <w:t>wilderness</w:t>
            </w:r>
            <w:r>
              <w:rPr>
                <w:spacing w:val="-7"/>
                <w:sz w:val="20"/>
              </w:rPr>
              <w:t xml:space="preserve"> </w:t>
            </w:r>
            <w:r>
              <w:rPr>
                <w:sz w:val="20"/>
              </w:rPr>
              <w:t>protection</w:t>
            </w:r>
          </w:p>
        </w:tc>
        <w:tc>
          <w:tcPr>
            <w:tcW w:w="5244" w:type="dxa"/>
          </w:tcPr>
          <w:p w14:paraId="3463ABD2" w14:textId="77777777" w:rsidR="009D65F3" w:rsidRDefault="009D65F3" w:rsidP="005C0C81">
            <w:pPr>
              <w:pStyle w:val="TableParagraph"/>
              <w:spacing w:before="1" w:line="276" w:lineRule="auto"/>
              <w:ind w:left="107" w:right="130"/>
              <w:rPr>
                <w:sz w:val="20"/>
              </w:rPr>
            </w:pPr>
            <w:r>
              <w:rPr>
                <w:sz w:val="20"/>
              </w:rPr>
              <w:t>Large area of unmodified or slightly modified land, and/or</w:t>
            </w:r>
            <w:r>
              <w:rPr>
                <w:spacing w:val="1"/>
                <w:sz w:val="20"/>
              </w:rPr>
              <w:t xml:space="preserve"> </w:t>
            </w:r>
            <w:r>
              <w:rPr>
                <w:sz w:val="20"/>
              </w:rPr>
              <w:t>sea, retaining its natural character and influence, without</w:t>
            </w:r>
            <w:r>
              <w:rPr>
                <w:spacing w:val="1"/>
                <w:sz w:val="20"/>
              </w:rPr>
              <w:t xml:space="preserve"> </w:t>
            </w:r>
            <w:r>
              <w:rPr>
                <w:sz w:val="20"/>
              </w:rPr>
              <w:t>permanent</w:t>
            </w:r>
            <w:r>
              <w:rPr>
                <w:spacing w:val="-5"/>
                <w:sz w:val="20"/>
              </w:rPr>
              <w:t xml:space="preserve"> </w:t>
            </w:r>
            <w:r>
              <w:rPr>
                <w:sz w:val="20"/>
              </w:rPr>
              <w:t>or</w:t>
            </w:r>
            <w:r>
              <w:rPr>
                <w:spacing w:val="-4"/>
                <w:sz w:val="20"/>
              </w:rPr>
              <w:t xml:space="preserve"> </w:t>
            </w:r>
            <w:r>
              <w:rPr>
                <w:sz w:val="20"/>
              </w:rPr>
              <w:t>significant</w:t>
            </w:r>
            <w:r>
              <w:rPr>
                <w:spacing w:val="-5"/>
                <w:sz w:val="20"/>
              </w:rPr>
              <w:t xml:space="preserve"> </w:t>
            </w:r>
            <w:r>
              <w:rPr>
                <w:sz w:val="20"/>
              </w:rPr>
              <w:t>habitation,</w:t>
            </w:r>
            <w:r>
              <w:rPr>
                <w:spacing w:val="-4"/>
                <w:sz w:val="20"/>
              </w:rPr>
              <w:t xml:space="preserve"> </w:t>
            </w:r>
            <w:r>
              <w:rPr>
                <w:sz w:val="20"/>
              </w:rPr>
              <w:t>which</w:t>
            </w:r>
            <w:r>
              <w:rPr>
                <w:spacing w:val="-4"/>
                <w:sz w:val="20"/>
              </w:rPr>
              <w:t xml:space="preserve"> </w:t>
            </w:r>
            <w:r>
              <w:rPr>
                <w:sz w:val="20"/>
              </w:rPr>
              <w:t>is</w:t>
            </w:r>
            <w:r>
              <w:rPr>
                <w:spacing w:val="-5"/>
                <w:sz w:val="20"/>
              </w:rPr>
              <w:t xml:space="preserve"> </w:t>
            </w:r>
            <w:r>
              <w:rPr>
                <w:sz w:val="20"/>
              </w:rPr>
              <w:t>protected</w:t>
            </w:r>
            <w:r>
              <w:rPr>
                <w:spacing w:val="-4"/>
                <w:sz w:val="20"/>
              </w:rPr>
              <w:t xml:space="preserve"> </w:t>
            </w:r>
            <w:r>
              <w:rPr>
                <w:sz w:val="20"/>
              </w:rPr>
              <w:t>and</w:t>
            </w:r>
            <w:r>
              <w:rPr>
                <w:spacing w:val="-42"/>
                <w:sz w:val="20"/>
              </w:rPr>
              <w:t xml:space="preserve"> </w:t>
            </w:r>
            <w:r>
              <w:rPr>
                <w:sz w:val="20"/>
              </w:rPr>
              <w:t>managed so</w:t>
            </w:r>
            <w:r>
              <w:rPr>
                <w:spacing w:val="-1"/>
                <w:sz w:val="20"/>
              </w:rPr>
              <w:t xml:space="preserve"> </w:t>
            </w:r>
            <w:r>
              <w:rPr>
                <w:sz w:val="20"/>
              </w:rPr>
              <w:t>as</w:t>
            </w:r>
            <w:r>
              <w:rPr>
                <w:spacing w:val="-2"/>
                <w:sz w:val="20"/>
              </w:rPr>
              <w:t xml:space="preserve"> </w:t>
            </w:r>
            <w:r>
              <w:rPr>
                <w:sz w:val="20"/>
              </w:rPr>
              <w:t>to</w:t>
            </w:r>
            <w:r>
              <w:rPr>
                <w:spacing w:val="-1"/>
                <w:sz w:val="20"/>
              </w:rPr>
              <w:t xml:space="preserve"> </w:t>
            </w:r>
            <w:r>
              <w:rPr>
                <w:sz w:val="20"/>
              </w:rPr>
              <w:t>preserve</w:t>
            </w:r>
            <w:r>
              <w:rPr>
                <w:spacing w:val="-1"/>
                <w:sz w:val="20"/>
              </w:rPr>
              <w:t xml:space="preserve"> </w:t>
            </w:r>
            <w:r>
              <w:rPr>
                <w:sz w:val="20"/>
              </w:rPr>
              <w:t>its natural</w:t>
            </w:r>
            <w:r>
              <w:rPr>
                <w:spacing w:val="-1"/>
                <w:sz w:val="20"/>
              </w:rPr>
              <w:t xml:space="preserve"> </w:t>
            </w:r>
            <w:r>
              <w:rPr>
                <w:sz w:val="20"/>
              </w:rPr>
              <w:t>condition.</w:t>
            </w:r>
          </w:p>
        </w:tc>
      </w:tr>
      <w:tr w:rsidR="009D65F3" w14:paraId="4BC97E5E" w14:textId="77777777" w:rsidTr="005C0C81">
        <w:trPr>
          <w:trHeight w:val="2085"/>
        </w:trPr>
        <w:tc>
          <w:tcPr>
            <w:tcW w:w="3828" w:type="dxa"/>
          </w:tcPr>
          <w:p w14:paraId="5A3F7783" w14:textId="77777777" w:rsidR="009D65F3" w:rsidRDefault="009D65F3" w:rsidP="005C0C81">
            <w:pPr>
              <w:pStyle w:val="TableParagraph"/>
              <w:spacing w:before="1" w:line="276" w:lineRule="auto"/>
              <w:ind w:left="107" w:right="318"/>
              <w:rPr>
                <w:sz w:val="20"/>
              </w:rPr>
            </w:pPr>
            <w:r>
              <w:rPr>
                <w:b/>
                <w:sz w:val="20"/>
              </w:rPr>
              <w:t>II</w:t>
            </w:r>
            <w:r>
              <w:rPr>
                <w:b/>
                <w:spacing w:val="-4"/>
                <w:sz w:val="20"/>
              </w:rPr>
              <w:t xml:space="preserve"> </w:t>
            </w:r>
            <w:r>
              <w:rPr>
                <w:b/>
                <w:sz w:val="20"/>
              </w:rPr>
              <w:t>National</w:t>
            </w:r>
            <w:r>
              <w:rPr>
                <w:b/>
                <w:spacing w:val="-4"/>
                <w:sz w:val="20"/>
              </w:rPr>
              <w:t xml:space="preserve"> </w:t>
            </w:r>
            <w:r>
              <w:rPr>
                <w:b/>
                <w:sz w:val="20"/>
              </w:rPr>
              <w:t>Park</w:t>
            </w:r>
            <w:r>
              <w:rPr>
                <w:sz w:val="20"/>
              </w:rPr>
              <w:t>:</w:t>
            </w:r>
            <w:r>
              <w:rPr>
                <w:spacing w:val="-4"/>
                <w:sz w:val="20"/>
              </w:rPr>
              <w:t xml:space="preserve"> </w:t>
            </w:r>
            <w:r>
              <w:rPr>
                <w:sz w:val="20"/>
              </w:rPr>
              <w:t>protected</w:t>
            </w:r>
            <w:r>
              <w:rPr>
                <w:spacing w:val="-3"/>
                <w:sz w:val="20"/>
              </w:rPr>
              <w:t xml:space="preserve"> </w:t>
            </w:r>
            <w:r>
              <w:rPr>
                <w:sz w:val="20"/>
              </w:rPr>
              <w:t>area</w:t>
            </w:r>
            <w:r>
              <w:rPr>
                <w:spacing w:val="-2"/>
                <w:sz w:val="20"/>
              </w:rPr>
              <w:t xml:space="preserve"> </w:t>
            </w:r>
            <w:r>
              <w:rPr>
                <w:sz w:val="20"/>
              </w:rPr>
              <w:t>managed</w:t>
            </w:r>
            <w:r>
              <w:rPr>
                <w:spacing w:val="-42"/>
                <w:sz w:val="20"/>
              </w:rPr>
              <w:t xml:space="preserve"> </w:t>
            </w:r>
            <w:r>
              <w:rPr>
                <w:sz w:val="20"/>
              </w:rPr>
              <w:t>mainly for ecosystem protection and</w:t>
            </w:r>
            <w:r>
              <w:rPr>
                <w:spacing w:val="1"/>
                <w:sz w:val="20"/>
              </w:rPr>
              <w:t xml:space="preserve"> </w:t>
            </w:r>
            <w:r>
              <w:rPr>
                <w:sz w:val="20"/>
              </w:rPr>
              <w:t>recreation</w:t>
            </w:r>
          </w:p>
        </w:tc>
        <w:tc>
          <w:tcPr>
            <w:tcW w:w="5244" w:type="dxa"/>
          </w:tcPr>
          <w:p w14:paraId="4FD8D0A7" w14:textId="77777777" w:rsidR="009D65F3" w:rsidRDefault="009D65F3" w:rsidP="005C0C81">
            <w:pPr>
              <w:pStyle w:val="TableParagraph"/>
              <w:spacing w:before="1" w:line="276" w:lineRule="auto"/>
              <w:ind w:left="107" w:right="130"/>
              <w:rPr>
                <w:sz w:val="20"/>
              </w:rPr>
            </w:pPr>
            <w:r>
              <w:rPr>
                <w:sz w:val="20"/>
              </w:rPr>
              <w:t>Natural area of land and/or sea, designated to (a) protect the</w:t>
            </w:r>
            <w:r>
              <w:rPr>
                <w:spacing w:val="-44"/>
                <w:sz w:val="20"/>
              </w:rPr>
              <w:t xml:space="preserve"> </w:t>
            </w:r>
            <w:r>
              <w:rPr>
                <w:sz w:val="20"/>
              </w:rPr>
              <w:t>ecological integrity of one or more ecosystems for present</w:t>
            </w:r>
            <w:r>
              <w:rPr>
                <w:spacing w:val="1"/>
                <w:sz w:val="20"/>
              </w:rPr>
              <w:t xml:space="preserve"> </w:t>
            </w:r>
            <w:r>
              <w:rPr>
                <w:sz w:val="20"/>
              </w:rPr>
              <w:t>and future generations, (b) exclude exploitation or</w:t>
            </w:r>
            <w:r>
              <w:rPr>
                <w:spacing w:val="1"/>
                <w:sz w:val="20"/>
              </w:rPr>
              <w:t xml:space="preserve"> </w:t>
            </w:r>
            <w:r>
              <w:rPr>
                <w:sz w:val="20"/>
              </w:rPr>
              <w:t>occupation inimical to the purposes of designation of the</w:t>
            </w:r>
            <w:r>
              <w:rPr>
                <w:spacing w:val="1"/>
                <w:sz w:val="20"/>
              </w:rPr>
              <w:t xml:space="preserve"> </w:t>
            </w:r>
            <w:r>
              <w:rPr>
                <w:sz w:val="20"/>
              </w:rPr>
              <w:t>area and (c) provide a foundation for spiritual, scientific,</w:t>
            </w:r>
            <w:r>
              <w:rPr>
                <w:spacing w:val="1"/>
                <w:sz w:val="20"/>
              </w:rPr>
              <w:t xml:space="preserve"> </w:t>
            </w:r>
            <w:r>
              <w:rPr>
                <w:sz w:val="20"/>
              </w:rPr>
              <w:t>educational, recreational and visitor opportunities, all of</w:t>
            </w:r>
            <w:r>
              <w:rPr>
                <w:spacing w:val="1"/>
                <w:sz w:val="20"/>
              </w:rPr>
              <w:t xml:space="preserve"> </w:t>
            </w:r>
            <w:r>
              <w:rPr>
                <w:sz w:val="20"/>
              </w:rPr>
              <w:t>which</w:t>
            </w:r>
            <w:r>
              <w:rPr>
                <w:spacing w:val="-2"/>
                <w:sz w:val="20"/>
              </w:rPr>
              <w:t xml:space="preserve"> </w:t>
            </w:r>
            <w:r>
              <w:rPr>
                <w:sz w:val="20"/>
              </w:rPr>
              <w:t>must</w:t>
            </w:r>
            <w:r>
              <w:rPr>
                <w:spacing w:val="-3"/>
                <w:sz w:val="20"/>
              </w:rPr>
              <w:t xml:space="preserve"> </w:t>
            </w:r>
            <w:r>
              <w:rPr>
                <w:sz w:val="20"/>
              </w:rPr>
              <w:t>be</w:t>
            </w:r>
            <w:r>
              <w:rPr>
                <w:spacing w:val="-2"/>
                <w:sz w:val="20"/>
              </w:rPr>
              <w:t xml:space="preserve"> </w:t>
            </w:r>
            <w:r>
              <w:rPr>
                <w:sz w:val="20"/>
              </w:rPr>
              <w:t>environmentally</w:t>
            </w:r>
            <w:r>
              <w:rPr>
                <w:spacing w:val="-2"/>
                <w:sz w:val="20"/>
              </w:rPr>
              <w:t xml:space="preserve"> </w:t>
            </w:r>
            <w:r>
              <w:rPr>
                <w:sz w:val="20"/>
              </w:rPr>
              <w:t>and</w:t>
            </w:r>
            <w:r>
              <w:rPr>
                <w:spacing w:val="-2"/>
                <w:sz w:val="20"/>
              </w:rPr>
              <w:t xml:space="preserve"> </w:t>
            </w:r>
            <w:r>
              <w:rPr>
                <w:sz w:val="20"/>
              </w:rPr>
              <w:t>culturally</w:t>
            </w:r>
            <w:r>
              <w:rPr>
                <w:spacing w:val="-2"/>
                <w:sz w:val="20"/>
              </w:rPr>
              <w:t xml:space="preserve"> </w:t>
            </w:r>
            <w:r>
              <w:rPr>
                <w:sz w:val="20"/>
              </w:rPr>
              <w:t>compatible.</w:t>
            </w:r>
          </w:p>
        </w:tc>
      </w:tr>
      <w:tr w:rsidR="009D65F3" w14:paraId="664DF3A6" w14:textId="77777777" w:rsidTr="005C0C81">
        <w:trPr>
          <w:trHeight w:val="1242"/>
        </w:trPr>
        <w:tc>
          <w:tcPr>
            <w:tcW w:w="3828" w:type="dxa"/>
          </w:tcPr>
          <w:p w14:paraId="0C01C4FA" w14:textId="77777777" w:rsidR="009D65F3" w:rsidRDefault="009D65F3" w:rsidP="005C0C81">
            <w:pPr>
              <w:pStyle w:val="TableParagraph"/>
              <w:spacing w:before="1" w:line="276" w:lineRule="auto"/>
              <w:ind w:left="107" w:right="107"/>
              <w:rPr>
                <w:sz w:val="20"/>
              </w:rPr>
            </w:pPr>
            <w:r>
              <w:rPr>
                <w:b/>
                <w:sz w:val="20"/>
              </w:rPr>
              <w:t>III Natural Monument</w:t>
            </w:r>
            <w:r>
              <w:rPr>
                <w:sz w:val="20"/>
              </w:rPr>
              <w:t>: protected area</w:t>
            </w:r>
            <w:r>
              <w:rPr>
                <w:spacing w:val="1"/>
                <w:sz w:val="20"/>
              </w:rPr>
              <w:t xml:space="preserve"> </w:t>
            </w:r>
            <w:r>
              <w:rPr>
                <w:sz w:val="20"/>
              </w:rPr>
              <w:t>managed mainly for conservation of specific</w:t>
            </w:r>
            <w:r>
              <w:rPr>
                <w:spacing w:val="-43"/>
                <w:sz w:val="20"/>
              </w:rPr>
              <w:t xml:space="preserve"> </w:t>
            </w:r>
            <w:r>
              <w:rPr>
                <w:sz w:val="20"/>
              </w:rPr>
              <w:t>natural</w:t>
            </w:r>
            <w:r>
              <w:rPr>
                <w:spacing w:val="-1"/>
                <w:sz w:val="20"/>
              </w:rPr>
              <w:t xml:space="preserve"> </w:t>
            </w:r>
            <w:r>
              <w:rPr>
                <w:sz w:val="20"/>
              </w:rPr>
              <w:t>features</w:t>
            </w:r>
          </w:p>
        </w:tc>
        <w:tc>
          <w:tcPr>
            <w:tcW w:w="5244" w:type="dxa"/>
          </w:tcPr>
          <w:p w14:paraId="3AEE62B8" w14:textId="77777777" w:rsidR="009D65F3" w:rsidRDefault="009D65F3" w:rsidP="005C0C81">
            <w:pPr>
              <w:pStyle w:val="TableParagraph"/>
              <w:spacing w:before="1" w:line="276" w:lineRule="auto"/>
              <w:ind w:left="107" w:right="423"/>
              <w:rPr>
                <w:sz w:val="20"/>
              </w:rPr>
            </w:pPr>
            <w:r>
              <w:rPr>
                <w:sz w:val="20"/>
              </w:rPr>
              <w:t>Area containing one, or more, specific natural or</w:t>
            </w:r>
            <w:r>
              <w:rPr>
                <w:spacing w:val="1"/>
                <w:sz w:val="20"/>
              </w:rPr>
              <w:t xml:space="preserve"> </w:t>
            </w:r>
            <w:r>
              <w:rPr>
                <w:sz w:val="20"/>
              </w:rPr>
              <w:t>natural/cultural feature which is of outstanding or unique</w:t>
            </w:r>
            <w:r>
              <w:rPr>
                <w:spacing w:val="-43"/>
                <w:sz w:val="20"/>
              </w:rPr>
              <w:t xml:space="preserve"> </w:t>
            </w:r>
            <w:r>
              <w:rPr>
                <w:sz w:val="20"/>
              </w:rPr>
              <w:t>value because of its inherent rarity, representative or</w:t>
            </w:r>
            <w:r>
              <w:rPr>
                <w:spacing w:val="1"/>
                <w:sz w:val="20"/>
              </w:rPr>
              <w:t xml:space="preserve"> </w:t>
            </w:r>
            <w:r>
              <w:rPr>
                <w:sz w:val="20"/>
              </w:rPr>
              <w:t>aesthetic</w:t>
            </w:r>
            <w:r>
              <w:rPr>
                <w:spacing w:val="-1"/>
                <w:sz w:val="20"/>
              </w:rPr>
              <w:t xml:space="preserve"> </w:t>
            </w:r>
            <w:r>
              <w:rPr>
                <w:sz w:val="20"/>
              </w:rPr>
              <w:t>qualities</w:t>
            </w:r>
            <w:r>
              <w:rPr>
                <w:spacing w:val="-2"/>
                <w:sz w:val="20"/>
              </w:rPr>
              <w:t xml:space="preserve"> </w:t>
            </w:r>
            <w:r>
              <w:rPr>
                <w:sz w:val="20"/>
              </w:rPr>
              <w:t>or</w:t>
            </w:r>
            <w:r>
              <w:rPr>
                <w:spacing w:val="-1"/>
                <w:sz w:val="20"/>
              </w:rPr>
              <w:t xml:space="preserve"> </w:t>
            </w:r>
            <w:r>
              <w:rPr>
                <w:sz w:val="20"/>
              </w:rPr>
              <w:t>cultural</w:t>
            </w:r>
            <w:r>
              <w:rPr>
                <w:spacing w:val="1"/>
                <w:sz w:val="20"/>
              </w:rPr>
              <w:t xml:space="preserve"> </w:t>
            </w:r>
            <w:r>
              <w:rPr>
                <w:sz w:val="20"/>
              </w:rPr>
              <w:t>significance.</w:t>
            </w:r>
          </w:p>
        </w:tc>
      </w:tr>
      <w:tr w:rsidR="009D65F3" w14:paraId="3B718184" w14:textId="77777777" w:rsidTr="005C0C81">
        <w:trPr>
          <w:trHeight w:val="1242"/>
        </w:trPr>
        <w:tc>
          <w:tcPr>
            <w:tcW w:w="3828" w:type="dxa"/>
          </w:tcPr>
          <w:p w14:paraId="57891A18" w14:textId="77777777" w:rsidR="009D65F3" w:rsidRDefault="009D65F3" w:rsidP="005C0C81">
            <w:pPr>
              <w:pStyle w:val="TableParagraph"/>
              <w:spacing w:before="1" w:line="276" w:lineRule="auto"/>
              <w:ind w:left="107" w:right="502"/>
              <w:rPr>
                <w:sz w:val="20"/>
              </w:rPr>
            </w:pPr>
            <w:r>
              <w:rPr>
                <w:b/>
                <w:sz w:val="20"/>
              </w:rPr>
              <w:t>IV Habitat/Species Management Area</w:t>
            </w:r>
            <w:r>
              <w:rPr>
                <w:sz w:val="20"/>
              </w:rPr>
              <w:t>:</w:t>
            </w:r>
            <w:r>
              <w:rPr>
                <w:spacing w:val="-43"/>
                <w:sz w:val="20"/>
              </w:rPr>
              <w:t xml:space="preserve"> </w:t>
            </w:r>
            <w:r>
              <w:rPr>
                <w:sz w:val="20"/>
              </w:rPr>
              <w:t>protected area managed mainly for</w:t>
            </w:r>
            <w:r>
              <w:rPr>
                <w:spacing w:val="1"/>
                <w:sz w:val="20"/>
              </w:rPr>
              <w:t xml:space="preserve"> </w:t>
            </w:r>
            <w:r>
              <w:rPr>
                <w:sz w:val="20"/>
              </w:rPr>
              <w:t>conservation through management</w:t>
            </w:r>
            <w:r>
              <w:rPr>
                <w:spacing w:val="1"/>
                <w:sz w:val="20"/>
              </w:rPr>
              <w:t xml:space="preserve"> </w:t>
            </w:r>
            <w:r>
              <w:rPr>
                <w:sz w:val="20"/>
              </w:rPr>
              <w:t>intervention</w:t>
            </w:r>
          </w:p>
        </w:tc>
        <w:tc>
          <w:tcPr>
            <w:tcW w:w="5244" w:type="dxa"/>
          </w:tcPr>
          <w:p w14:paraId="41BAEF0C" w14:textId="77777777" w:rsidR="009D65F3" w:rsidRDefault="009D65F3" w:rsidP="005C0C81">
            <w:pPr>
              <w:pStyle w:val="TableParagraph"/>
              <w:spacing w:before="1" w:line="276" w:lineRule="auto"/>
              <w:ind w:left="107" w:right="130"/>
              <w:rPr>
                <w:sz w:val="20"/>
              </w:rPr>
            </w:pPr>
            <w:r>
              <w:rPr>
                <w:sz w:val="20"/>
              </w:rPr>
              <w:t>Area of land and/or sea subject to active intervention for</w:t>
            </w:r>
            <w:r>
              <w:rPr>
                <w:spacing w:val="1"/>
                <w:sz w:val="20"/>
              </w:rPr>
              <w:t xml:space="preserve"> </w:t>
            </w:r>
            <w:r>
              <w:rPr>
                <w:sz w:val="20"/>
              </w:rPr>
              <w:t>management purposes so as to ensure the maintenance of</w:t>
            </w:r>
            <w:r>
              <w:rPr>
                <w:spacing w:val="1"/>
                <w:sz w:val="20"/>
              </w:rPr>
              <w:t xml:space="preserve"> </w:t>
            </w:r>
            <w:r>
              <w:rPr>
                <w:sz w:val="20"/>
              </w:rPr>
              <w:t>habitats</w:t>
            </w:r>
            <w:r>
              <w:rPr>
                <w:spacing w:val="-5"/>
                <w:sz w:val="20"/>
              </w:rPr>
              <w:t xml:space="preserve"> </w:t>
            </w:r>
            <w:r>
              <w:rPr>
                <w:sz w:val="20"/>
              </w:rPr>
              <w:t>and/or</w:t>
            </w:r>
            <w:r>
              <w:rPr>
                <w:spacing w:val="-4"/>
                <w:sz w:val="20"/>
              </w:rPr>
              <w:t xml:space="preserve"> </w:t>
            </w:r>
            <w:r>
              <w:rPr>
                <w:sz w:val="20"/>
              </w:rPr>
              <w:t>to</w:t>
            </w:r>
            <w:r>
              <w:rPr>
                <w:spacing w:val="-3"/>
                <w:sz w:val="20"/>
              </w:rPr>
              <w:t xml:space="preserve"> </w:t>
            </w:r>
            <w:r>
              <w:rPr>
                <w:sz w:val="20"/>
              </w:rPr>
              <w:t>meet</w:t>
            </w:r>
            <w:r>
              <w:rPr>
                <w:spacing w:val="-4"/>
                <w:sz w:val="20"/>
              </w:rPr>
              <w:t xml:space="preserve"> </w:t>
            </w:r>
            <w:r>
              <w:rPr>
                <w:sz w:val="20"/>
              </w:rPr>
              <w:t>the</w:t>
            </w:r>
            <w:r>
              <w:rPr>
                <w:spacing w:val="-4"/>
                <w:sz w:val="20"/>
              </w:rPr>
              <w:t xml:space="preserve"> </w:t>
            </w:r>
            <w:r>
              <w:rPr>
                <w:sz w:val="20"/>
              </w:rPr>
              <w:t>requirements</w:t>
            </w:r>
            <w:r>
              <w:rPr>
                <w:spacing w:val="-5"/>
                <w:sz w:val="20"/>
              </w:rPr>
              <w:t xml:space="preserve"> </w:t>
            </w:r>
            <w:r>
              <w:rPr>
                <w:sz w:val="20"/>
              </w:rPr>
              <w:t>of</w:t>
            </w:r>
            <w:r>
              <w:rPr>
                <w:spacing w:val="-2"/>
                <w:sz w:val="20"/>
              </w:rPr>
              <w:t xml:space="preserve"> </w:t>
            </w:r>
            <w:r>
              <w:rPr>
                <w:sz w:val="20"/>
              </w:rPr>
              <w:t>specific</w:t>
            </w:r>
            <w:r>
              <w:rPr>
                <w:spacing w:val="-2"/>
                <w:sz w:val="20"/>
              </w:rPr>
              <w:t xml:space="preserve"> </w:t>
            </w:r>
            <w:r>
              <w:rPr>
                <w:sz w:val="20"/>
              </w:rPr>
              <w:t>species.</w:t>
            </w:r>
          </w:p>
        </w:tc>
      </w:tr>
      <w:tr w:rsidR="009D65F3" w14:paraId="5D34381A" w14:textId="77777777" w:rsidTr="005C0C81">
        <w:trPr>
          <w:trHeight w:val="2085"/>
        </w:trPr>
        <w:tc>
          <w:tcPr>
            <w:tcW w:w="3828" w:type="dxa"/>
          </w:tcPr>
          <w:p w14:paraId="0C827CD9" w14:textId="77777777" w:rsidR="009D65F3" w:rsidRDefault="009D65F3" w:rsidP="005C0C81">
            <w:pPr>
              <w:pStyle w:val="TableParagraph"/>
              <w:spacing w:before="1" w:line="276" w:lineRule="auto"/>
              <w:ind w:left="107" w:right="613"/>
              <w:rPr>
                <w:sz w:val="20"/>
              </w:rPr>
            </w:pPr>
            <w:r>
              <w:rPr>
                <w:b/>
                <w:sz w:val="20"/>
              </w:rPr>
              <w:t>V Protected Landscape/ Seascape</w:t>
            </w:r>
            <w:r>
              <w:rPr>
                <w:sz w:val="20"/>
              </w:rPr>
              <w:t>:</w:t>
            </w:r>
            <w:r>
              <w:rPr>
                <w:spacing w:val="1"/>
                <w:sz w:val="20"/>
              </w:rPr>
              <w:t xml:space="preserve"> </w:t>
            </w:r>
            <w:r>
              <w:rPr>
                <w:sz w:val="20"/>
              </w:rPr>
              <w:t>protected area managed mainly for</w:t>
            </w:r>
            <w:r>
              <w:rPr>
                <w:spacing w:val="1"/>
                <w:sz w:val="20"/>
              </w:rPr>
              <w:t xml:space="preserve"> </w:t>
            </w:r>
            <w:r>
              <w:rPr>
                <w:sz w:val="20"/>
              </w:rPr>
              <w:t>landscape/seascape conservation and</w:t>
            </w:r>
            <w:r>
              <w:rPr>
                <w:spacing w:val="-43"/>
                <w:sz w:val="20"/>
              </w:rPr>
              <w:t xml:space="preserve"> </w:t>
            </w:r>
            <w:r>
              <w:rPr>
                <w:sz w:val="20"/>
              </w:rPr>
              <w:t>recreation</w:t>
            </w:r>
          </w:p>
        </w:tc>
        <w:tc>
          <w:tcPr>
            <w:tcW w:w="5244" w:type="dxa"/>
          </w:tcPr>
          <w:p w14:paraId="04FC46C9" w14:textId="77777777" w:rsidR="009D65F3" w:rsidRDefault="009D65F3" w:rsidP="005C0C81">
            <w:pPr>
              <w:pStyle w:val="TableParagraph"/>
              <w:spacing w:before="1" w:line="276" w:lineRule="auto"/>
              <w:ind w:left="107" w:right="119"/>
              <w:rPr>
                <w:sz w:val="20"/>
              </w:rPr>
            </w:pPr>
            <w:r>
              <w:rPr>
                <w:sz w:val="20"/>
              </w:rPr>
              <w:t>Area of land, with coast and sea as appropriate, where the</w:t>
            </w:r>
            <w:r>
              <w:rPr>
                <w:spacing w:val="1"/>
                <w:sz w:val="20"/>
              </w:rPr>
              <w:t xml:space="preserve"> </w:t>
            </w:r>
            <w:r>
              <w:rPr>
                <w:sz w:val="20"/>
              </w:rPr>
              <w:t>interaction of people and nature over time has produced an</w:t>
            </w:r>
            <w:r>
              <w:rPr>
                <w:spacing w:val="1"/>
                <w:sz w:val="20"/>
              </w:rPr>
              <w:t xml:space="preserve"> </w:t>
            </w:r>
            <w:r>
              <w:rPr>
                <w:sz w:val="20"/>
              </w:rPr>
              <w:t>area of distinct character with significant aesthetic, ecological</w:t>
            </w:r>
            <w:r>
              <w:rPr>
                <w:spacing w:val="-43"/>
                <w:sz w:val="20"/>
              </w:rPr>
              <w:t xml:space="preserve"> </w:t>
            </w:r>
            <w:r>
              <w:rPr>
                <w:sz w:val="20"/>
              </w:rPr>
              <w:t>and/or cultural value, and often with high biological diversity.</w:t>
            </w:r>
            <w:r>
              <w:rPr>
                <w:spacing w:val="-43"/>
                <w:sz w:val="20"/>
              </w:rPr>
              <w:t xml:space="preserve"> </w:t>
            </w:r>
            <w:r>
              <w:rPr>
                <w:sz w:val="20"/>
              </w:rPr>
              <w:t>Safeguarding the</w:t>
            </w:r>
            <w:r>
              <w:rPr>
                <w:spacing w:val="-1"/>
                <w:sz w:val="20"/>
              </w:rPr>
              <w:t xml:space="preserve"> </w:t>
            </w:r>
            <w:r>
              <w:rPr>
                <w:sz w:val="20"/>
              </w:rPr>
              <w:t>integrity</w:t>
            </w:r>
            <w:r>
              <w:rPr>
                <w:spacing w:val="1"/>
                <w:sz w:val="20"/>
              </w:rPr>
              <w:t xml:space="preserve"> </w:t>
            </w:r>
            <w:r>
              <w:rPr>
                <w:sz w:val="20"/>
              </w:rPr>
              <w:t>of</w:t>
            </w:r>
            <w:r>
              <w:rPr>
                <w:spacing w:val="-1"/>
                <w:sz w:val="20"/>
              </w:rPr>
              <w:t xml:space="preserve"> </w:t>
            </w:r>
            <w:r>
              <w:rPr>
                <w:sz w:val="20"/>
              </w:rPr>
              <w:t>this traditional interaction</w:t>
            </w:r>
            <w:r>
              <w:rPr>
                <w:spacing w:val="1"/>
                <w:sz w:val="20"/>
              </w:rPr>
              <w:t xml:space="preserve"> </w:t>
            </w:r>
            <w:r>
              <w:rPr>
                <w:sz w:val="20"/>
              </w:rPr>
              <w:t>is</w:t>
            </w:r>
            <w:r>
              <w:rPr>
                <w:spacing w:val="1"/>
                <w:sz w:val="20"/>
              </w:rPr>
              <w:t xml:space="preserve"> </w:t>
            </w:r>
            <w:r>
              <w:rPr>
                <w:sz w:val="20"/>
              </w:rPr>
              <w:t>vital to the protection, maintenance and evolution of such an</w:t>
            </w:r>
            <w:r>
              <w:rPr>
                <w:spacing w:val="-43"/>
                <w:sz w:val="20"/>
              </w:rPr>
              <w:t xml:space="preserve"> </w:t>
            </w:r>
            <w:r>
              <w:rPr>
                <w:sz w:val="20"/>
              </w:rPr>
              <w:t>area.</w:t>
            </w:r>
          </w:p>
        </w:tc>
      </w:tr>
      <w:tr w:rsidR="009D65F3" w14:paraId="25DF9F5F" w14:textId="77777777" w:rsidTr="005C0C81">
        <w:trPr>
          <w:trHeight w:val="1523"/>
        </w:trPr>
        <w:tc>
          <w:tcPr>
            <w:tcW w:w="3828" w:type="dxa"/>
          </w:tcPr>
          <w:p w14:paraId="3759284B" w14:textId="77777777" w:rsidR="009D65F3" w:rsidRDefault="009D65F3" w:rsidP="005C0C81">
            <w:pPr>
              <w:pStyle w:val="TableParagraph"/>
              <w:spacing w:before="1" w:line="276" w:lineRule="auto"/>
              <w:ind w:left="107" w:right="510"/>
              <w:jc w:val="both"/>
              <w:rPr>
                <w:sz w:val="20"/>
              </w:rPr>
            </w:pPr>
            <w:r>
              <w:rPr>
                <w:b/>
                <w:sz w:val="20"/>
              </w:rPr>
              <w:t>VI Managed Resource Protected Area</w:t>
            </w:r>
            <w:r>
              <w:rPr>
                <w:sz w:val="20"/>
              </w:rPr>
              <w:t>:</w:t>
            </w:r>
            <w:r>
              <w:rPr>
                <w:spacing w:val="-43"/>
                <w:sz w:val="20"/>
              </w:rPr>
              <w:t xml:space="preserve"> </w:t>
            </w:r>
            <w:r>
              <w:rPr>
                <w:sz w:val="20"/>
              </w:rPr>
              <w:t>protected area managed mainly for the</w:t>
            </w:r>
            <w:r>
              <w:rPr>
                <w:spacing w:val="-43"/>
                <w:sz w:val="20"/>
              </w:rPr>
              <w:t xml:space="preserve"> </w:t>
            </w:r>
            <w:r>
              <w:rPr>
                <w:sz w:val="20"/>
              </w:rPr>
              <w:t>sustainable</w:t>
            </w:r>
            <w:r>
              <w:rPr>
                <w:spacing w:val="-4"/>
                <w:sz w:val="20"/>
              </w:rPr>
              <w:t xml:space="preserve"> </w:t>
            </w:r>
            <w:r>
              <w:rPr>
                <w:sz w:val="20"/>
              </w:rPr>
              <w:t>use</w:t>
            </w:r>
            <w:r>
              <w:rPr>
                <w:spacing w:val="-4"/>
                <w:sz w:val="20"/>
              </w:rPr>
              <w:t xml:space="preserve"> </w:t>
            </w:r>
            <w:r>
              <w:rPr>
                <w:sz w:val="20"/>
              </w:rPr>
              <w:t>of</w:t>
            </w:r>
            <w:r>
              <w:rPr>
                <w:spacing w:val="-3"/>
                <w:sz w:val="20"/>
              </w:rPr>
              <w:t xml:space="preserve"> </w:t>
            </w:r>
            <w:r>
              <w:rPr>
                <w:sz w:val="20"/>
              </w:rPr>
              <w:t>natural</w:t>
            </w:r>
            <w:r>
              <w:rPr>
                <w:spacing w:val="-3"/>
                <w:sz w:val="20"/>
              </w:rPr>
              <w:t xml:space="preserve"> </w:t>
            </w:r>
            <w:r>
              <w:rPr>
                <w:sz w:val="20"/>
              </w:rPr>
              <w:t>ecosystems</w:t>
            </w:r>
          </w:p>
        </w:tc>
        <w:tc>
          <w:tcPr>
            <w:tcW w:w="5244" w:type="dxa"/>
          </w:tcPr>
          <w:p w14:paraId="726B9FD5" w14:textId="77777777" w:rsidR="009D65F3" w:rsidRDefault="009D65F3" w:rsidP="005C0C81">
            <w:pPr>
              <w:pStyle w:val="TableParagraph"/>
              <w:spacing w:before="1" w:line="276" w:lineRule="auto"/>
              <w:ind w:left="107" w:right="130"/>
              <w:rPr>
                <w:sz w:val="20"/>
              </w:rPr>
            </w:pPr>
            <w:r>
              <w:rPr>
                <w:sz w:val="20"/>
              </w:rPr>
              <w:t>Area containing predominantly unmodified natural systems,</w:t>
            </w:r>
            <w:r>
              <w:rPr>
                <w:spacing w:val="1"/>
                <w:sz w:val="20"/>
              </w:rPr>
              <w:t xml:space="preserve"> </w:t>
            </w:r>
            <w:r>
              <w:rPr>
                <w:sz w:val="20"/>
              </w:rPr>
              <w:t>managed</w:t>
            </w:r>
            <w:r>
              <w:rPr>
                <w:spacing w:val="-3"/>
                <w:sz w:val="20"/>
              </w:rPr>
              <w:t xml:space="preserve"> </w:t>
            </w:r>
            <w:r>
              <w:rPr>
                <w:sz w:val="20"/>
              </w:rPr>
              <w:t>to</w:t>
            </w:r>
            <w:r>
              <w:rPr>
                <w:spacing w:val="-4"/>
                <w:sz w:val="20"/>
              </w:rPr>
              <w:t xml:space="preserve"> </w:t>
            </w:r>
            <w:r>
              <w:rPr>
                <w:sz w:val="20"/>
              </w:rPr>
              <w:t>ensure</w:t>
            </w:r>
            <w:r>
              <w:rPr>
                <w:spacing w:val="-4"/>
                <w:sz w:val="20"/>
              </w:rPr>
              <w:t xml:space="preserve"> </w:t>
            </w:r>
            <w:r>
              <w:rPr>
                <w:sz w:val="20"/>
              </w:rPr>
              <w:t>long</w:t>
            </w:r>
            <w:r>
              <w:rPr>
                <w:spacing w:val="-4"/>
                <w:sz w:val="20"/>
              </w:rPr>
              <w:t xml:space="preserve"> </w:t>
            </w:r>
            <w:r>
              <w:rPr>
                <w:sz w:val="20"/>
              </w:rPr>
              <w:t>term</w:t>
            </w:r>
            <w:r>
              <w:rPr>
                <w:spacing w:val="-2"/>
                <w:sz w:val="20"/>
              </w:rPr>
              <w:t xml:space="preserve"> </w:t>
            </w:r>
            <w:r>
              <w:rPr>
                <w:sz w:val="20"/>
              </w:rPr>
              <w:t>protection</w:t>
            </w:r>
            <w:r>
              <w:rPr>
                <w:spacing w:val="-2"/>
                <w:sz w:val="20"/>
              </w:rPr>
              <w:t xml:space="preserve"> </w:t>
            </w:r>
            <w:r>
              <w:rPr>
                <w:sz w:val="20"/>
              </w:rPr>
              <w:t>and</w:t>
            </w:r>
            <w:r>
              <w:rPr>
                <w:spacing w:val="-3"/>
                <w:sz w:val="20"/>
              </w:rPr>
              <w:t xml:space="preserve"> </w:t>
            </w:r>
            <w:r>
              <w:rPr>
                <w:sz w:val="20"/>
              </w:rPr>
              <w:t>maintenance</w:t>
            </w:r>
            <w:r>
              <w:rPr>
                <w:spacing w:val="-5"/>
                <w:sz w:val="20"/>
              </w:rPr>
              <w:t xml:space="preserve"> </w:t>
            </w:r>
            <w:r>
              <w:rPr>
                <w:sz w:val="20"/>
              </w:rPr>
              <w:t>of</w:t>
            </w:r>
            <w:r>
              <w:rPr>
                <w:spacing w:val="-42"/>
                <w:sz w:val="20"/>
              </w:rPr>
              <w:t xml:space="preserve"> </w:t>
            </w:r>
            <w:r>
              <w:rPr>
                <w:sz w:val="20"/>
              </w:rPr>
              <w:t>biological diversity, while providing at the same time a</w:t>
            </w:r>
            <w:r>
              <w:rPr>
                <w:spacing w:val="1"/>
                <w:sz w:val="20"/>
              </w:rPr>
              <w:t xml:space="preserve"> </w:t>
            </w:r>
            <w:r>
              <w:rPr>
                <w:sz w:val="20"/>
              </w:rPr>
              <w:t>sustainable flow of natural products and services to meet</w:t>
            </w:r>
            <w:r>
              <w:rPr>
                <w:spacing w:val="1"/>
                <w:sz w:val="20"/>
              </w:rPr>
              <w:t xml:space="preserve"> </w:t>
            </w:r>
            <w:r>
              <w:rPr>
                <w:sz w:val="20"/>
              </w:rPr>
              <w:t>community needs.</w:t>
            </w:r>
          </w:p>
        </w:tc>
      </w:tr>
    </w:tbl>
    <w:p w14:paraId="5102A4FD" w14:textId="5C366A1F" w:rsidR="0036612A" w:rsidRDefault="0036612A" w:rsidP="002343BC">
      <w:pPr>
        <w:pStyle w:val="OGHsection"/>
        <w:numPr>
          <w:ilvl w:val="0"/>
          <w:numId w:val="0"/>
        </w:numPr>
        <w:ind w:left="567"/>
        <w:rPr>
          <w:b w:val="0"/>
          <w:bCs w:val="0"/>
          <w:sz w:val="20"/>
          <w:szCs w:val="22"/>
          <w:lang w:val="en-GB"/>
        </w:rPr>
      </w:pPr>
    </w:p>
    <w:p w14:paraId="2E921AF4" w14:textId="77777777" w:rsidR="0036612A" w:rsidRDefault="0036612A">
      <w:pPr>
        <w:rPr>
          <w:sz w:val="20"/>
        </w:rPr>
      </w:pPr>
      <w:r>
        <w:rPr>
          <w:b/>
          <w:bCs/>
          <w:sz w:val="20"/>
        </w:rPr>
        <w:br w:type="page"/>
      </w:r>
    </w:p>
    <w:p w14:paraId="338097C6" w14:textId="5B61D423" w:rsidR="00DF39C7" w:rsidRDefault="00DF39C7" w:rsidP="00DF39C7">
      <w:pPr>
        <w:pStyle w:val="OGHsection"/>
        <w:numPr>
          <w:ilvl w:val="0"/>
          <w:numId w:val="0"/>
        </w:numPr>
        <w:ind w:left="567" w:hanging="567"/>
      </w:pPr>
      <w:r>
        <w:t>Appendix</w:t>
      </w:r>
      <w:r>
        <w:rPr>
          <w:spacing w:val="-3"/>
        </w:rPr>
        <w:t xml:space="preserve"> </w:t>
      </w:r>
      <w:r>
        <w:t>4:</w:t>
      </w:r>
      <w:r>
        <w:rPr>
          <w:spacing w:val="-3"/>
        </w:rPr>
        <w:t xml:space="preserve"> </w:t>
      </w:r>
      <w:r>
        <w:t>Wetland</w:t>
      </w:r>
      <w:r>
        <w:rPr>
          <w:spacing w:val="-3"/>
        </w:rPr>
        <w:t xml:space="preserve"> </w:t>
      </w:r>
      <w:r>
        <w:t>ecosystem</w:t>
      </w:r>
      <w:r>
        <w:rPr>
          <w:spacing w:val="-2"/>
        </w:rPr>
        <w:t xml:space="preserve"> </w:t>
      </w:r>
      <w:r>
        <w:t>services</w:t>
      </w:r>
    </w:p>
    <w:p w14:paraId="4D6B29AD" w14:textId="5051958F" w:rsidR="00DF39C7" w:rsidRDefault="00DF39C7" w:rsidP="00DF39C7">
      <w:pPr>
        <w:pStyle w:val="BodyText"/>
        <w:spacing w:line="249" w:lineRule="auto"/>
        <w:ind w:left="220" w:right="783"/>
      </w:pPr>
      <w:r>
        <w:t>The information on wetland ecosystem services is compiled from various sources, including the</w:t>
      </w:r>
      <w:r>
        <w:rPr>
          <w:spacing w:val="-47"/>
        </w:rPr>
        <w:t xml:space="preserve"> </w:t>
      </w:r>
      <w:r>
        <w:t>Millennium Ecosystem Assessment Wetland and Water Synthesis</w:t>
      </w:r>
      <w:r>
        <w:rPr>
          <w:spacing w:val="1"/>
        </w:rPr>
        <w:t xml:space="preserve"> </w:t>
      </w:r>
      <w:r w:rsidRPr="000218BF">
        <w:rPr>
          <w:color w:val="000000" w:themeColor="text1"/>
        </w:rPr>
        <w:t>(</w:t>
      </w:r>
      <w:r w:rsidRPr="000218BF">
        <w:rPr>
          <w:color w:val="000000" w:themeColor="text1"/>
          <w:u w:color="0000FF"/>
        </w:rPr>
        <w:t>http://www.millenniumassessment.org/en/Synthesis.html</w:t>
      </w:r>
      <w:r w:rsidRPr="000218BF">
        <w:rPr>
          <w:color w:val="000000" w:themeColor="text1"/>
        </w:rPr>
        <w:t>), Ramsar Technical Report</w:t>
      </w:r>
      <w:r w:rsidRPr="000218BF">
        <w:rPr>
          <w:color w:val="000000" w:themeColor="text1"/>
          <w:spacing w:val="1"/>
        </w:rPr>
        <w:t xml:space="preserve"> </w:t>
      </w:r>
      <w:r w:rsidRPr="000218BF">
        <w:rPr>
          <w:color w:val="000000" w:themeColor="text1"/>
        </w:rPr>
        <w:t>(</w:t>
      </w:r>
      <w:r w:rsidRPr="000218BF">
        <w:rPr>
          <w:color w:val="000000" w:themeColor="text1"/>
          <w:u w:color="0000FF"/>
        </w:rPr>
        <w:t>http://www.ramsar.org/document/ramsar-technical-report-3-valuing-wetlands-guidance-for-</w:t>
      </w:r>
      <w:r w:rsidRPr="000218BF">
        <w:rPr>
          <w:color w:val="000000" w:themeColor="text1"/>
          <w:spacing w:val="1"/>
        </w:rPr>
        <w:t xml:space="preserve"> </w:t>
      </w:r>
      <w:hyperlink r:id="rId15">
        <w:r w:rsidRPr="000218BF">
          <w:rPr>
            <w:color w:val="000000" w:themeColor="text1"/>
            <w:u w:color="0000FF"/>
          </w:rPr>
          <w:t>valuing-the-benefits-derived-from</w:t>
        </w:r>
      </w:hyperlink>
      <w:r w:rsidRPr="000218BF">
        <w:rPr>
          <w:color w:val="000000" w:themeColor="text1"/>
        </w:rPr>
        <w:t>) and collaboration between the Ramsar Convention and The</w:t>
      </w:r>
      <w:r w:rsidRPr="000218BF">
        <w:rPr>
          <w:color w:val="000000" w:themeColor="text1"/>
          <w:spacing w:val="-47"/>
        </w:rPr>
        <w:t xml:space="preserve"> </w:t>
      </w:r>
      <w:r w:rsidRPr="000218BF">
        <w:rPr>
          <w:color w:val="000000" w:themeColor="text1"/>
        </w:rPr>
        <w:t>Economics of Ecosystems and Biodiversity (TEEB) (</w:t>
      </w:r>
      <w:hyperlink r:id="rId16">
        <w:r w:rsidRPr="000218BF">
          <w:rPr>
            <w:color w:val="000000" w:themeColor="text1"/>
            <w:u w:color="0000FF"/>
          </w:rPr>
          <w:t>http://www.ramsar.org/document/the-</w:t>
        </w:r>
      </w:hyperlink>
      <w:r w:rsidRPr="000218BF">
        <w:rPr>
          <w:color w:val="000000" w:themeColor="text1"/>
          <w:spacing w:val="1"/>
        </w:rPr>
        <w:t xml:space="preserve"> </w:t>
      </w:r>
      <w:r w:rsidRPr="000218BF">
        <w:rPr>
          <w:color w:val="000000" w:themeColor="text1"/>
          <w:u w:color="0000FF"/>
        </w:rPr>
        <w:t>economics-of-ecosystem-and-biodiversity-teeb-for-water-and-wetlands-report</w:t>
      </w:r>
      <w:r w:rsidRPr="000218BF">
        <w:rPr>
          <w:color w:val="000000" w:themeColor="text1"/>
        </w:rPr>
        <w:t>).</w:t>
      </w:r>
    </w:p>
    <w:p w14:paraId="232AA731" w14:textId="77777777" w:rsidR="00DF39C7" w:rsidRDefault="00DF39C7" w:rsidP="00DF39C7">
      <w:pPr>
        <w:pStyle w:val="BodyText"/>
        <w:spacing w:before="3"/>
        <w:rPr>
          <w:sz w:val="19"/>
        </w:rPr>
      </w:pPr>
    </w:p>
    <w:tbl>
      <w:tblPr>
        <w:tblW w:w="9179"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7"/>
        <w:gridCol w:w="3127"/>
        <w:gridCol w:w="5385"/>
      </w:tblGrid>
      <w:tr w:rsidR="00DF39C7" w14:paraId="418BCF3F" w14:textId="77777777" w:rsidTr="001945E2">
        <w:trPr>
          <w:trHeight w:val="397"/>
        </w:trPr>
        <w:tc>
          <w:tcPr>
            <w:tcW w:w="667" w:type="dxa"/>
          </w:tcPr>
          <w:p w14:paraId="365CD85F" w14:textId="77777777" w:rsidR="00DF39C7" w:rsidRDefault="00DF39C7" w:rsidP="005C0C81">
            <w:pPr>
              <w:pStyle w:val="TableParagraph"/>
              <w:ind w:left="0"/>
              <w:rPr>
                <w:rFonts w:ascii="Times New Roman"/>
                <w:sz w:val="20"/>
              </w:rPr>
            </w:pPr>
          </w:p>
        </w:tc>
        <w:tc>
          <w:tcPr>
            <w:tcW w:w="3127" w:type="dxa"/>
          </w:tcPr>
          <w:p w14:paraId="22E578A0" w14:textId="77777777" w:rsidR="00DF39C7" w:rsidRDefault="00DF39C7" w:rsidP="005C0C81">
            <w:pPr>
              <w:pStyle w:val="TableParagraph"/>
              <w:spacing w:before="104"/>
              <w:rPr>
                <w:b/>
                <w:sz w:val="20"/>
              </w:rPr>
            </w:pPr>
            <w:r>
              <w:rPr>
                <w:b/>
                <w:sz w:val="20"/>
              </w:rPr>
              <w:t>Ecosystem</w:t>
            </w:r>
            <w:r>
              <w:rPr>
                <w:b/>
                <w:spacing w:val="-4"/>
                <w:sz w:val="20"/>
              </w:rPr>
              <w:t xml:space="preserve"> </w:t>
            </w:r>
            <w:r>
              <w:rPr>
                <w:b/>
                <w:sz w:val="20"/>
              </w:rPr>
              <w:t>service</w:t>
            </w:r>
          </w:p>
        </w:tc>
        <w:tc>
          <w:tcPr>
            <w:tcW w:w="5385" w:type="dxa"/>
          </w:tcPr>
          <w:p w14:paraId="585149DF" w14:textId="77777777" w:rsidR="00DF39C7" w:rsidRDefault="00DF39C7" w:rsidP="005C0C81">
            <w:pPr>
              <w:pStyle w:val="TableParagraph"/>
              <w:spacing w:before="104"/>
              <w:rPr>
                <w:b/>
                <w:sz w:val="20"/>
              </w:rPr>
            </w:pPr>
            <w:r>
              <w:rPr>
                <w:b/>
                <w:sz w:val="20"/>
              </w:rPr>
              <w:t>Example</w:t>
            </w:r>
          </w:p>
        </w:tc>
      </w:tr>
      <w:tr w:rsidR="00DF39C7" w14:paraId="1CF0BD17" w14:textId="77777777" w:rsidTr="001945E2">
        <w:trPr>
          <w:cantSplit/>
          <w:trHeight w:val="397"/>
        </w:trPr>
        <w:tc>
          <w:tcPr>
            <w:tcW w:w="667" w:type="dxa"/>
            <w:vMerge w:val="restart"/>
            <w:textDirection w:val="btLr"/>
          </w:tcPr>
          <w:p w14:paraId="2B9A788F" w14:textId="77777777" w:rsidR="00DF39C7" w:rsidRDefault="00DF39C7" w:rsidP="005C0C81">
            <w:pPr>
              <w:pStyle w:val="TableParagraph"/>
              <w:spacing w:before="2"/>
              <w:ind w:left="0"/>
              <w:rPr>
                <w:sz w:val="17"/>
              </w:rPr>
            </w:pPr>
          </w:p>
          <w:p w14:paraId="600FC32A" w14:textId="77777777" w:rsidR="00DF39C7" w:rsidRDefault="00DF39C7" w:rsidP="005C0C81">
            <w:pPr>
              <w:pStyle w:val="TableParagraph"/>
              <w:ind w:left="1067"/>
              <w:rPr>
                <w:b/>
                <w:sz w:val="20"/>
              </w:rPr>
            </w:pPr>
            <w:r>
              <w:rPr>
                <w:b/>
                <w:sz w:val="20"/>
              </w:rPr>
              <w:t>Provisioning</w:t>
            </w:r>
            <w:r>
              <w:rPr>
                <w:b/>
                <w:spacing w:val="-5"/>
                <w:sz w:val="20"/>
              </w:rPr>
              <w:t xml:space="preserve"> </w:t>
            </w:r>
            <w:r>
              <w:rPr>
                <w:b/>
                <w:sz w:val="20"/>
              </w:rPr>
              <w:t>services</w:t>
            </w:r>
          </w:p>
        </w:tc>
        <w:tc>
          <w:tcPr>
            <w:tcW w:w="3127" w:type="dxa"/>
          </w:tcPr>
          <w:p w14:paraId="57BF0B75" w14:textId="77777777" w:rsidR="00DF39C7" w:rsidRDefault="00DF39C7" w:rsidP="005C0C81">
            <w:pPr>
              <w:pStyle w:val="TableParagraph"/>
              <w:spacing w:before="123"/>
              <w:rPr>
                <w:sz w:val="20"/>
              </w:rPr>
            </w:pPr>
            <w:r>
              <w:rPr>
                <w:sz w:val="20"/>
              </w:rPr>
              <w:t>Provision</w:t>
            </w:r>
            <w:r>
              <w:rPr>
                <w:spacing w:val="-3"/>
                <w:sz w:val="20"/>
              </w:rPr>
              <w:t xml:space="preserve"> </w:t>
            </w:r>
            <w:r>
              <w:rPr>
                <w:sz w:val="20"/>
              </w:rPr>
              <w:t>of</w:t>
            </w:r>
            <w:r>
              <w:rPr>
                <w:spacing w:val="-4"/>
                <w:sz w:val="20"/>
              </w:rPr>
              <w:t xml:space="preserve"> </w:t>
            </w:r>
            <w:r>
              <w:rPr>
                <w:sz w:val="20"/>
              </w:rPr>
              <w:t>fresh</w:t>
            </w:r>
            <w:r>
              <w:rPr>
                <w:spacing w:val="-3"/>
                <w:sz w:val="20"/>
              </w:rPr>
              <w:t xml:space="preserve"> </w:t>
            </w:r>
            <w:r>
              <w:rPr>
                <w:sz w:val="20"/>
              </w:rPr>
              <w:t>water</w:t>
            </w:r>
          </w:p>
        </w:tc>
        <w:tc>
          <w:tcPr>
            <w:tcW w:w="5385" w:type="dxa"/>
          </w:tcPr>
          <w:p w14:paraId="5727623E" w14:textId="77777777" w:rsidR="00DF39C7" w:rsidRDefault="00DF39C7" w:rsidP="005C0C81">
            <w:pPr>
              <w:pStyle w:val="TableParagraph"/>
              <w:spacing w:line="240" w:lineRule="atLeast"/>
              <w:rPr>
                <w:sz w:val="20"/>
              </w:rPr>
            </w:pPr>
            <w:r>
              <w:rPr>
                <w:sz w:val="20"/>
              </w:rPr>
              <w:t>Water</w:t>
            </w:r>
            <w:r>
              <w:rPr>
                <w:spacing w:val="-4"/>
                <w:sz w:val="20"/>
              </w:rPr>
              <w:t xml:space="preserve"> </w:t>
            </w:r>
            <w:r>
              <w:rPr>
                <w:sz w:val="20"/>
              </w:rPr>
              <w:t>used</w:t>
            </w:r>
            <w:r>
              <w:rPr>
                <w:spacing w:val="-3"/>
                <w:sz w:val="20"/>
              </w:rPr>
              <w:t xml:space="preserve"> </w:t>
            </w:r>
            <w:r>
              <w:rPr>
                <w:sz w:val="20"/>
              </w:rPr>
              <w:t>for</w:t>
            </w:r>
            <w:r>
              <w:rPr>
                <w:spacing w:val="-4"/>
                <w:sz w:val="20"/>
              </w:rPr>
              <w:t xml:space="preserve"> </w:t>
            </w:r>
            <w:r>
              <w:rPr>
                <w:sz w:val="20"/>
              </w:rPr>
              <w:t>domestic</w:t>
            </w:r>
            <w:r>
              <w:rPr>
                <w:spacing w:val="-4"/>
                <w:sz w:val="20"/>
              </w:rPr>
              <w:t xml:space="preserve"> </w:t>
            </w:r>
            <w:r>
              <w:rPr>
                <w:sz w:val="20"/>
              </w:rPr>
              <w:t>drinking</w:t>
            </w:r>
            <w:r>
              <w:rPr>
                <w:spacing w:val="-4"/>
                <w:sz w:val="20"/>
              </w:rPr>
              <w:t xml:space="preserve"> </w:t>
            </w:r>
            <w:r>
              <w:rPr>
                <w:sz w:val="20"/>
              </w:rPr>
              <w:t>supply,</w:t>
            </w:r>
            <w:r>
              <w:rPr>
                <w:spacing w:val="-3"/>
                <w:sz w:val="20"/>
              </w:rPr>
              <w:t xml:space="preserve"> </w:t>
            </w:r>
            <w:r>
              <w:rPr>
                <w:sz w:val="20"/>
              </w:rPr>
              <w:t>for</w:t>
            </w:r>
            <w:r>
              <w:rPr>
                <w:spacing w:val="-3"/>
                <w:sz w:val="20"/>
              </w:rPr>
              <w:t xml:space="preserve"> </w:t>
            </w:r>
            <w:r>
              <w:rPr>
                <w:sz w:val="20"/>
              </w:rPr>
              <w:t>irrigation,</w:t>
            </w:r>
            <w:r>
              <w:rPr>
                <w:spacing w:val="-4"/>
                <w:sz w:val="20"/>
              </w:rPr>
              <w:t xml:space="preserve"> </w:t>
            </w:r>
            <w:r>
              <w:rPr>
                <w:sz w:val="20"/>
              </w:rPr>
              <w:t>for</w:t>
            </w:r>
            <w:r>
              <w:rPr>
                <w:spacing w:val="-42"/>
                <w:sz w:val="20"/>
              </w:rPr>
              <w:t xml:space="preserve"> </w:t>
            </w:r>
            <w:r>
              <w:rPr>
                <w:sz w:val="20"/>
              </w:rPr>
              <w:t>livestock, etc.</w:t>
            </w:r>
          </w:p>
        </w:tc>
      </w:tr>
      <w:tr w:rsidR="00DF39C7" w14:paraId="5EE8D659" w14:textId="77777777" w:rsidTr="001945E2">
        <w:trPr>
          <w:cantSplit/>
          <w:trHeight w:val="397"/>
        </w:trPr>
        <w:tc>
          <w:tcPr>
            <w:tcW w:w="667" w:type="dxa"/>
            <w:vMerge/>
            <w:tcBorders>
              <w:top w:val="nil"/>
            </w:tcBorders>
            <w:textDirection w:val="btLr"/>
          </w:tcPr>
          <w:p w14:paraId="5A92E9A7" w14:textId="77777777" w:rsidR="00DF39C7" w:rsidRDefault="00DF39C7" w:rsidP="005C0C81">
            <w:pPr>
              <w:rPr>
                <w:sz w:val="2"/>
                <w:szCs w:val="2"/>
              </w:rPr>
            </w:pPr>
          </w:p>
        </w:tc>
        <w:tc>
          <w:tcPr>
            <w:tcW w:w="3127" w:type="dxa"/>
          </w:tcPr>
          <w:p w14:paraId="511AA4C0" w14:textId="77777777" w:rsidR="00DF39C7" w:rsidRDefault="00DF39C7" w:rsidP="005C0C81">
            <w:pPr>
              <w:pStyle w:val="TableParagraph"/>
              <w:spacing w:before="75"/>
              <w:rPr>
                <w:sz w:val="20"/>
              </w:rPr>
            </w:pPr>
            <w:r>
              <w:rPr>
                <w:sz w:val="20"/>
              </w:rPr>
              <w:t>Provision</w:t>
            </w:r>
            <w:r>
              <w:rPr>
                <w:spacing w:val="-2"/>
                <w:sz w:val="20"/>
              </w:rPr>
              <w:t xml:space="preserve"> </w:t>
            </w:r>
            <w:r>
              <w:rPr>
                <w:sz w:val="20"/>
              </w:rPr>
              <w:t>of</w:t>
            </w:r>
            <w:r>
              <w:rPr>
                <w:spacing w:val="-4"/>
                <w:sz w:val="20"/>
              </w:rPr>
              <w:t xml:space="preserve"> </w:t>
            </w:r>
            <w:r>
              <w:rPr>
                <w:sz w:val="20"/>
              </w:rPr>
              <w:t>food</w:t>
            </w:r>
          </w:p>
        </w:tc>
        <w:tc>
          <w:tcPr>
            <w:tcW w:w="5385" w:type="dxa"/>
          </w:tcPr>
          <w:p w14:paraId="062F47F9" w14:textId="77777777" w:rsidR="00DF39C7" w:rsidRDefault="00DF39C7" w:rsidP="005C0C81">
            <w:pPr>
              <w:pStyle w:val="TableParagraph"/>
              <w:spacing w:before="75"/>
              <w:rPr>
                <w:sz w:val="20"/>
              </w:rPr>
            </w:pPr>
            <w:r>
              <w:rPr>
                <w:sz w:val="20"/>
              </w:rPr>
              <w:t>Crops,</w:t>
            </w:r>
            <w:r>
              <w:rPr>
                <w:spacing w:val="-3"/>
                <w:sz w:val="20"/>
              </w:rPr>
              <w:t xml:space="preserve"> </w:t>
            </w:r>
            <w:r>
              <w:rPr>
                <w:sz w:val="20"/>
              </w:rPr>
              <w:t>fruit,</w:t>
            </w:r>
            <w:r>
              <w:rPr>
                <w:spacing w:val="-2"/>
                <w:sz w:val="20"/>
              </w:rPr>
              <w:t xml:space="preserve"> </w:t>
            </w:r>
            <w:r>
              <w:rPr>
                <w:sz w:val="20"/>
              </w:rPr>
              <w:t>fish,</w:t>
            </w:r>
            <w:r>
              <w:rPr>
                <w:spacing w:val="-2"/>
                <w:sz w:val="20"/>
              </w:rPr>
              <w:t xml:space="preserve"> </w:t>
            </w:r>
            <w:r>
              <w:rPr>
                <w:sz w:val="20"/>
              </w:rPr>
              <w:t>etc.</w:t>
            </w:r>
          </w:p>
        </w:tc>
      </w:tr>
      <w:tr w:rsidR="00DF39C7" w14:paraId="153AB26D" w14:textId="77777777" w:rsidTr="001945E2">
        <w:trPr>
          <w:cantSplit/>
          <w:trHeight w:val="397"/>
        </w:trPr>
        <w:tc>
          <w:tcPr>
            <w:tcW w:w="667" w:type="dxa"/>
            <w:vMerge/>
            <w:tcBorders>
              <w:top w:val="nil"/>
            </w:tcBorders>
            <w:textDirection w:val="btLr"/>
          </w:tcPr>
          <w:p w14:paraId="25740BB2" w14:textId="77777777" w:rsidR="00DF39C7" w:rsidRDefault="00DF39C7" w:rsidP="005C0C81">
            <w:pPr>
              <w:rPr>
                <w:sz w:val="2"/>
                <w:szCs w:val="2"/>
              </w:rPr>
            </w:pPr>
          </w:p>
        </w:tc>
        <w:tc>
          <w:tcPr>
            <w:tcW w:w="3127" w:type="dxa"/>
          </w:tcPr>
          <w:p w14:paraId="6FF16CB3" w14:textId="77777777" w:rsidR="00DF39C7" w:rsidRDefault="00DF39C7" w:rsidP="005C0C81">
            <w:pPr>
              <w:pStyle w:val="TableParagraph"/>
              <w:spacing w:before="78"/>
              <w:rPr>
                <w:sz w:val="20"/>
              </w:rPr>
            </w:pPr>
            <w:r>
              <w:rPr>
                <w:sz w:val="20"/>
              </w:rPr>
              <w:t>Provision</w:t>
            </w:r>
            <w:r>
              <w:rPr>
                <w:spacing w:val="-2"/>
                <w:sz w:val="20"/>
              </w:rPr>
              <w:t xml:space="preserve"> </w:t>
            </w:r>
            <w:r>
              <w:rPr>
                <w:sz w:val="20"/>
              </w:rPr>
              <w:t>of</w:t>
            </w:r>
            <w:r>
              <w:rPr>
                <w:spacing w:val="-4"/>
                <w:sz w:val="20"/>
              </w:rPr>
              <w:t xml:space="preserve"> </w:t>
            </w:r>
            <w:r>
              <w:rPr>
                <w:sz w:val="20"/>
              </w:rPr>
              <w:t>fibre</w:t>
            </w:r>
          </w:p>
        </w:tc>
        <w:tc>
          <w:tcPr>
            <w:tcW w:w="5385" w:type="dxa"/>
          </w:tcPr>
          <w:p w14:paraId="1BE40258" w14:textId="77777777" w:rsidR="00DF39C7" w:rsidRDefault="00DF39C7" w:rsidP="005C0C81">
            <w:pPr>
              <w:pStyle w:val="TableParagraph"/>
              <w:spacing w:before="78"/>
              <w:rPr>
                <w:sz w:val="20"/>
              </w:rPr>
            </w:pPr>
            <w:r>
              <w:rPr>
                <w:sz w:val="20"/>
              </w:rPr>
              <w:t>Timber</w:t>
            </w:r>
            <w:r>
              <w:rPr>
                <w:spacing w:val="-4"/>
                <w:sz w:val="20"/>
              </w:rPr>
              <w:t xml:space="preserve"> </w:t>
            </w:r>
            <w:r>
              <w:rPr>
                <w:sz w:val="20"/>
              </w:rPr>
              <w:t>for</w:t>
            </w:r>
            <w:r>
              <w:rPr>
                <w:spacing w:val="-4"/>
                <w:sz w:val="20"/>
              </w:rPr>
              <w:t xml:space="preserve"> </w:t>
            </w:r>
            <w:r>
              <w:rPr>
                <w:sz w:val="20"/>
              </w:rPr>
              <w:t>building,</w:t>
            </w:r>
            <w:r>
              <w:rPr>
                <w:spacing w:val="-3"/>
                <w:sz w:val="20"/>
              </w:rPr>
              <w:t xml:space="preserve"> </w:t>
            </w:r>
            <w:r>
              <w:rPr>
                <w:sz w:val="20"/>
              </w:rPr>
              <w:t>wool</w:t>
            </w:r>
            <w:r>
              <w:rPr>
                <w:spacing w:val="-3"/>
                <w:sz w:val="20"/>
              </w:rPr>
              <w:t xml:space="preserve"> </w:t>
            </w:r>
            <w:r>
              <w:rPr>
                <w:sz w:val="20"/>
              </w:rPr>
              <w:t>for</w:t>
            </w:r>
            <w:r>
              <w:rPr>
                <w:spacing w:val="-2"/>
                <w:sz w:val="20"/>
              </w:rPr>
              <w:t xml:space="preserve"> </w:t>
            </w:r>
            <w:r>
              <w:rPr>
                <w:sz w:val="20"/>
              </w:rPr>
              <w:t>clothing,</w:t>
            </w:r>
            <w:r>
              <w:rPr>
                <w:spacing w:val="-3"/>
                <w:sz w:val="20"/>
              </w:rPr>
              <w:t xml:space="preserve"> </w:t>
            </w:r>
            <w:r>
              <w:rPr>
                <w:sz w:val="20"/>
              </w:rPr>
              <w:t>etc.</w:t>
            </w:r>
          </w:p>
        </w:tc>
      </w:tr>
      <w:tr w:rsidR="00DF39C7" w14:paraId="61B34616" w14:textId="77777777" w:rsidTr="001945E2">
        <w:trPr>
          <w:cantSplit/>
          <w:trHeight w:val="397"/>
        </w:trPr>
        <w:tc>
          <w:tcPr>
            <w:tcW w:w="667" w:type="dxa"/>
            <w:vMerge/>
            <w:tcBorders>
              <w:top w:val="nil"/>
            </w:tcBorders>
            <w:textDirection w:val="btLr"/>
          </w:tcPr>
          <w:p w14:paraId="07DBCBE1" w14:textId="77777777" w:rsidR="00DF39C7" w:rsidRDefault="00DF39C7" w:rsidP="005C0C81">
            <w:pPr>
              <w:rPr>
                <w:sz w:val="2"/>
                <w:szCs w:val="2"/>
              </w:rPr>
            </w:pPr>
          </w:p>
        </w:tc>
        <w:tc>
          <w:tcPr>
            <w:tcW w:w="3127" w:type="dxa"/>
          </w:tcPr>
          <w:p w14:paraId="162926C5" w14:textId="77777777" w:rsidR="00DF39C7" w:rsidRDefault="00DF39C7" w:rsidP="005C0C81">
            <w:pPr>
              <w:pStyle w:val="TableParagraph"/>
              <w:spacing w:before="78"/>
              <w:rPr>
                <w:sz w:val="20"/>
              </w:rPr>
            </w:pPr>
            <w:r>
              <w:rPr>
                <w:sz w:val="20"/>
              </w:rPr>
              <w:t>Provision</w:t>
            </w:r>
            <w:r>
              <w:rPr>
                <w:spacing w:val="-3"/>
                <w:sz w:val="20"/>
              </w:rPr>
              <w:t xml:space="preserve"> </w:t>
            </w:r>
            <w:r>
              <w:rPr>
                <w:sz w:val="20"/>
              </w:rPr>
              <w:t>of</w:t>
            </w:r>
            <w:r>
              <w:rPr>
                <w:spacing w:val="-4"/>
                <w:sz w:val="20"/>
              </w:rPr>
              <w:t xml:space="preserve"> </w:t>
            </w:r>
            <w:r>
              <w:rPr>
                <w:sz w:val="20"/>
              </w:rPr>
              <w:t>fuel</w:t>
            </w:r>
          </w:p>
        </w:tc>
        <w:tc>
          <w:tcPr>
            <w:tcW w:w="5385" w:type="dxa"/>
          </w:tcPr>
          <w:p w14:paraId="43C1179A" w14:textId="77777777" w:rsidR="00DF39C7" w:rsidRDefault="00DF39C7" w:rsidP="005C0C81">
            <w:pPr>
              <w:pStyle w:val="TableParagraph"/>
              <w:spacing w:before="78"/>
              <w:rPr>
                <w:sz w:val="20"/>
              </w:rPr>
            </w:pPr>
            <w:r>
              <w:rPr>
                <w:sz w:val="20"/>
              </w:rPr>
              <w:t>Fuelwood,</w:t>
            </w:r>
            <w:r>
              <w:rPr>
                <w:spacing w:val="-3"/>
                <w:sz w:val="20"/>
              </w:rPr>
              <w:t xml:space="preserve"> </w:t>
            </w:r>
            <w:r>
              <w:rPr>
                <w:sz w:val="20"/>
              </w:rPr>
              <w:t>peat,</w:t>
            </w:r>
            <w:r>
              <w:rPr>
                <w:spacing w:val="-3"/>
                <w:sz w:val="20"/>
              </w:rPr>
              <w:t xml:space="preserve"> </w:t>
            </w:r>
            <w:r>
              <w:rPr>
                <w:sz w:val="20"/>
              </w:rPr>
              <w:t>etc.</w:t>
            </w:r>
          </w:p>
        </w:tc>
      </w:tr>
      <w:tr w:rsidR="00DF39C7" w14:paraId="6CFD5082" w14:textId="77777777" w:rsidTr="001945E2">
        <w:trPr>
          <w:cantSplit/>
          <w:trHeight w:val="397"/>
        </w:trPr>
        <w:tc>
          <w:tcPr>
            <w:tcW w:w="667" w:type="dxa"/>
            <w:vMerge/>
            <w:tcBorders>
              <w:top w:val="nil"/>
            </w:tcBorders>
            <w:textDirection w:val="btLr"/>
          </w:tcPr>
          <w:p w14:paraId="35949D59" w14:textId="77777777" w:rsidR="00DF39C7" w:rsidRDefault="00DF39C7" w:rsidP="005C0C81">
            <w:pPr>
              <w:rPr>
                <w:sz w:val="2"/>
                <w:szCs w:val="2"/>
              </w:rPr>
            </w:pPr>
          </w:p>
        </w:tc>
        <w:tc>
          <w:tcPr>
            <w:tcW w:w="3127" w:type="dxa"/>
          </w:tcPr>
          <w:p w14:paraId="216533A1" w14:textId="77777777" w:rsidR="00DF39C7" w:rsidRDefault="00DF39C7" w:rsidP="005C0C81">
            <w:pPr>
              <w:pStyle w:val="TableParagraph"/>
              <w:spacing w:before="78"/>
              <w:rPr>
                <w:sz w:val="20"/>
              </w:rPr>
            </w:pPr>
            <w:r>
              <w:rPr>
                <w:sz w:val="20"/>
              </w:rPr>
              <w:t>Provision</w:t>
            </w:r>
            <w:r>
              <w:rPr>
                <w:spacing w:val="-3"/>
                <w:sz w:val="20"/>
              </w:rPr>
              <w:t xml:space="preserve"> </w:t>
            </w:r>
            <w:r>
              <w:rPr>
                <w:sz w:val="20"/>
              </w:rPr>
              <w:t>of</w:t>
            </w:r>
            <w:r>
              <w:rPr>
                <w:spacing w:val="-4"/>
                <w:sz w:val="20"/>
              </w:rPr>
              <w:t xml:space="preserve"> </w:t>
            </w:r>
            <w:r>
              <w:rPr>
                <w:sz w:val="20"/>
              </w:rPr>
              <w:t>genetic</w:t>
            </w:r>
            <w:r>
              <w:rPr>
                <w:spacing w:val="-3"/>
                <w:sz w:val="20"/>
              </w:rPr>
              <w:t xml:space="preserve"> </w:t>
            </w:r>
            <w:r>
              <w:rPr>
                <w:sz w:val="20"/>
              </w:rPr>
              <w:t>resources</w:t>
            </w:r>
          </w:p>
        </w:tc>
        <w:tc>
          <w:tcPr>
            <w:tcW w:w="5385" w:type="dxa"/>
          </w:tcPr>
          <w:p w14:paraId="427A683A" w14:textId="77777777" w:rsidR="00DF39C7" w:rsidRDefault="00DF39C7" w:rsidP="005C0C81">
            <w:pPr>
              <w:pStyle w:val="TableParagraph"/>
              <w:spacing w:before="78"/>
              <w:rPr>
                <w:sz w:val="20"/>
              </w:rPr>
            </w:pPr>
            <w:r>
              <w:rPr>
                <w:sz w:val="20"/>
              </w:rPr>
              <w:t>Rare</w:t>
            </w:r>
            <w:r>
              <w:rPr>
                <w:spacing w:val="-5"/>
                <w:sz w:val="20"/>
              </w:rPr>
              <w:t xml:space="preserve"> </w:t>
            </w:r>
            <w:r>
              <w:rPr>
                <w:sz w:val="20"/>
              </w:rPr>
              <w:t>breeds</w:t>
            </w:r>
            <w:r>
              <w:rPr>
                <w:spacing w:val="-4"/>
                <w:sz w:val="20"/>
              </w:rPr>
              <w:t xml:space="preserve"> </w:t>
            </w:r>
            <w:r>
              <w:rPr>
                <w:sz w:val="20"/>
              </w:rPr>
              <w:t>used</w:t>
            </w:r>
            <w:r>
              <w:rPr>
                <w:spacing w:val="-3"/>
                <w:sz w:val="20"/>
              </w:rPr>
              <w:t xml:space="preserve"> </w:t>
            </w:r>
            <w:r>
              <w:rPr>
                <w:sz w:val="20"/>
              </w:rPr>
              <w:t>for</w:t>
            </w:r>
            <w:r>
              <w:rPr>
                <w:spacing w:val="-1"/>
                <w:sz w:val="20"/>
              </w:rPr>
              <w:t xml:space="preserve"> </w:t>
            </w:r>
            <w:r>
              <w:rPr>
                <w:sz w:val="20"/>
              </w:rPr>
              <w:t>crop/stock</w:t>
            </w:r>
            <w:r>
              <w:rPr>
                <w:spacing w:val="-3"/>
                <w:sz w:val="20"/>
              </w:rPr>
              <w:t xml:space="preserve"> </w:t>
            </w:r>
            <w:r>
              <w:rPr>
                <w:sz w:val="20"/>
              </w:rPr>
              <w:t>breeding,</w:t>
            </w:r>
            <w:r>
              <w:rPr>
                <w:spacing w:val="-2"/>
                <w:sz w:val="20"/>
              </w:rPr>
              <w:t xml:space="preserve"> </w:t>
            </w:r>
            <w:r>
              <w:rPr>
                <w:sz w:val="20"/>
              </w:rPr>
              <w:t>etc.</w:t>
            </w:r>
          </w:p>
        </w:tc>
      </w:tr>
      <w:tr w:rsidR="00DF39C7" w14:paraId="3992A5E5" w14:textId="77777777" w:rsidTr="001945E2">
        <w:trPr>
          <w:cantSplit/>
          <w:trHeight w:val="397"/>
        </w:trPr>
        <w:tc>
          <w:tcPr>
            <w:tcW w:w="667" w:type="dxa"/>
            <w:vMerge/>
            <w:tcBorders>
              <w:top w:val="nil"/>
            </w:tcBorders>
            <w:textDirection w:val="btLr"/>
          </w:tcPr>
          <w:p w14:paraId="4D068A74" w14:textId="77777777" w:rsidR="00DF39C7" w:rsidRDefault="00DF39C7" w:rsidP="005C0C81">
            <w:pPr>
              <w:rPr>
                <w:sz w:val="2"/>
                <w:szCs w:val="2"/>
              </w:rPr>
            </w:pPr>
          </w:p>
        </w:tc>
        <w:tc>
          <w:tcPr>
            <w:tcW w:w="3127" w:type="dxa"/>
          </w:tcPr>
          <w:p w14:paraId="0EFA6E78" w14:textId="77777777" w:rsidR="00DF39C7" w:rsidRDefault="00DF39C7" w:rsidP="005C0C81">
            <w:pPr>
              <w:pStyle w:val="TableParagraph"/>
              <w:spacing w:line="240" w:lineRule="atLeast"/>
              <w:ind w:right="195"/>
              <w:rPr>
                <w:sz w:val="20"/>
              </w:rPr>
            </w:pPr>
            <w:r>
              <w:rPr>
                <w:sz w:val="20"/>
              </w:rPr>
              <w:t>Provision</w:t>
            </w:r>
            <w:r>
              <w:rPr>
                <w:spacing w:val="-4"/>
                <w:sz w:val="20"/>
              </w:rPr>
              <w:t xml:space="preserve"> </w:t>
            </w:r>
            <w:r>
              <w:rPr>
                <w:sz w:val="20"/>
              </w:rPr>
              <w:t>of</w:t>
            </w:r>
            <w:r>
              <w:rPr>
                <w:spacing w:val="-4"/>
                <w:sz w:val="20"/>
              </w:rPr>
              <w:t xml:space="preserve"> </w:t>
            </w:r>
            <w:r>
              <w:rPr>
                <w:sz w:val="20"/>
              </w:rPr>
              <w:t>natural</w:t>
            </w:r>
            <w:r>
              <w:rPr>
                <w:spacing w:val="-4"/>
                <w:sz w:val="20"/>
              </w:rPr>
              <w:t xml:space="preserve"> </w:t>
            </w:r>
            <w:r>
              <w:rPr>
                <w:sz w:val="20"/>
              </w:rPr>
              <w:t>medicines</w:t>
            </w:r>
            <w:r>
              <w:rPr>
                <w:spacing w:val="-5"/>
                <w:sz w:val="20"/>
              </w:rPr>
              <w:t xml:space="preserve"> </w:t>
            </w:r>
            <w:r>
              <w:rPr>
                <w:sz w:val="20"/>
              </w:rPr>
              <w:t>and</w:t>
            </w:r>
            <w:r>
              <w:rPr>
                <w:spacing w:val="-42"/>
                <w:sz w:val="20"/>
              </w:rPr>
              <w:t xml:space="preserve"> </w:t>
            </w:r>
            <w:r>
              <w:rPr>
                <w:sz w:val="20"/>
              </w:rPr>
              <w:t>pharmaceuticals</w:t>
            </w:r>
          </w:p>
        </w:tc>
        <w:tc>
          <w:tcPr>
            <w:tcW w:w="5385" w:type="dxa"/>
          </w:tcPr>
          <w:p w14:paraId="386C9B68" w14:textId="77777777" w:rsidR="00DF39C7" w:rsidRDefault="00DF39C7" w:rsidP="005C0C81">
            <w:pPr>
              <w:pStyle w:val="TableParagraph"/>
              <w:spacing w:before="123"/>
              <w:rPr>
                <w:sz w:val="20"/>
              </w:rPr>
            </w:pPr>
            <w:r>
              <w:rPr>
                <w:sz w:val="20"/>
              </w:rPr>
              <w:t>Plants</w:t>
            </w:r>
            <w:r>
              <w:rPr>
                <w:spacing w:val="-5"/>
                <w:sz w:val="20"/>
              </w:rPr>
              <w:t xml:space="preserve"> </w:t>
            </w:r>
            <w:r>
              <w:rPr>
                <w:sz w:val="20"/>
              </w:rPr>
              <w:t>used</w:t>
            </w:r>
            <w:r>
              <w:rPr>
                <w:spacing w:val="-3"/>
                <w:sz w:val="20"/>
              </w:rPr>
              <w:t xml:space="preserve"> </w:t>
            </w:r>
            <w:r>
              <w:rPr>
                <w:sz w:val="20"/>
              </w:rPr>
              <w:t>as</w:t>
            </w:r>
            <w:r>
              <w:rPr>
                <w:spacing w:val="-5"/>
                <w:sz w:val="20"/>
              </w:rPr>
              <w:t xml:space="preserve"> </w:t>
            </w:r>
            <w:r>
              <w:rPr>
                <w:sz w:val="20"/>
              </w:rPr>
              <w:t>traditional</w:t>
            </w:r>
            <w:r>
              <w:rPr>
                <w:spacing w:val="-3"/>
                <w:sz w:val="20"/>
              </w:rPr>
              <w:t xml:space="preserve"> </w:t>
            </w:r>
            <w:r>
              <w:rPr>
                <w:sz w:val="20"/>
              </w:rPr>
              <w:t>medicines,</w:t>
            </w:r>
            <w:r>
              <w:rPr>
                <w:spacing w:val="-3"/>
                <w:sz w:val="20"/>
              </w:rPr>
              <w:t xml:space="preserve"> </w:t>
            </w:r>
            <w:r>
              <w:rPr>
                <w:sz w:val="20"/>
              </w:rPr>
              <w:t>etc.</w:t>
            </w:r>
          </w:p>
        </w:tc>
      </w:tr>
      <w:tr w:rsidR="00DF39C7" w14:paraId="2BDE47BD" w14:textId="77777777" w:rsidTr="001945E2">
        <w:trPr>
          <w:cantSplit/>
          <w:trHeight w:val="397"/>
        </w:trPr>
        <w:tc>
          <w:tcPr>
            <w:tcW w:w="667" w:type="dxa"/>
            <w:vMerge/>
            <w:tcBorders>
              <w:top w:val="nil"/>
            </w:tcBorders>
            <w:textDirection w:val="btLr"/>
          </w:tcPr>
          <w:p w14:paraId="49F3161C" w14:textId="77777777" w:rsidR="00DF39C7" w:rsidRDefault="00DF39C7" w:rsidP="005C0C81">
            <w:pPr>
              <w:rPr>
                <w:sz w:val="2"/>
                <w:szCs w:val="2"/>
              </w:rPr>
            </w:pPr>
          </w:p>
        </w:tc>
        <w:tc>
          <w:tcPr>
            <w:tcW w:w="3127" w:type="dxa"/>
          </w:tcPr>
          <w:p w14:paraId="0DA41ACC" w14:textId="77777777" w:rsidR="00DF39C7" w:rsidRDefault="00DF39C7" w:rsidP="005C0C81">
            <w:pPr>
              <w:pStyle w:val="TableParagraph"/>
              <w:spacing w:before="1" w:line="223" w:lineRule="exact"/>
              <w:rPr>
                <w:sz w:val="20"/>
              </w:rPr>
            </w:pPr>
            <w:r>
              <w:rPr>
                <w:sz w:val="20"/>
              </w:rPr>
              <w:t>Provision</w:t>
            </w:r>
            <w:r>
              <w:rPr>
                <w:spacing w:val="-3"/>
                <w:sz w:val="20"/>
              </w:rPr>
              <w:t xml:space="preserve"> </w:t>
            </w:r>
            <w:r>
              <w:rPr>
                <w:sz w:val="20"/>
              </w:rPr>
              <w:t>of</w:t>
            </w:r>
            <w:r>
              <w:rPr>
                <w:spacing w:val="-5"/>
                <w:sz w:val="20"/>
              </w:rPr>
              <w:t xml:space="preserve"> </w:t>
            </w:r>
            <w:r>
              <w:rPr>
                <w:sz w:val="20"/>
              </w:rPr>
              <w:t>ornamental</w:t>
            </w:r>
            <w:r>
              <w:rPr>
                <w:spacing w:val="-4"/>
                <w:sz w:val="20"/>
              </w:rPr>
              <w:t xml:space="preserve"> </w:t>
            </w:r>
            <w:r>
              <w:rPr>
                <w:sz w:val="20"/>
              </w:rPr>
              <w:t>resources</w:t>
            </w:r>
          </w:p>
        </w:tc>
        <w:tc>
          <w:tcPr>
            <w:tcW w:w="5385" w:type="dxa"/>
          </w:tcPr>
          <w:p w14:paraId="6BA4C9CA" w14:textId="77777777" w:rsidR="00DF39C7" w:rsidRDefault="00DF39C7" w:rsidP="005C0C81">
            <w:pPr>
              <w:pStyle w:val="TableParagraph"/>
              <w:spacing w:before="1" w:line="223" w:lineRule="exact"/>
              <w:rPr>
                <w:sz w:val="20"/>
              </w:rPr>
            </w:pPr>
            <w:r>
              <w:rPr>
                <w:sz w:val="20"/>
              </w:rPr>
              <w:t>Collection</w:t>
            </w:r>
            <w:r>
              <w:rPr>
                <w:spacing w:val="-4"/>
                <w:sz w:val="20"/>
              </w:rPr>
              <w:t xml:space="preserve"> </w:t>
            </w:r>
            <w:r>
              <w:rPr>
                <w:sz w:val="20"/>
              </w:rPr>
              <w:t>of</w:t>
            </w:r>
            <w:r>
              <w:rPr>
                <w:spacing w:val="-3"/>
                <w:sz w:val="20"/>
              </w:rPr>
              <w:t xml:space="preserve"> </w:t>
            </w:r>
            <w:r>
              <w:rPr>
                <w:sz w:val="20"/>
              </w:rPr>
              <w:t>shells,</w:t>
            </w:r>
            <w:r>
              <w:rPr>
                <w:spacing w:val="-3"/>
                <w:sz w:val="20"/>
              </w:rPr>
              <w:t xml:space="preserve"> </w:t>
            </w:r>
            <w:r>
              <w:rPr>
                <w:sz w:val="20"/>
              </w:rPr>
              <w:t>flowers,</w:t>
            </w:r>
            <w:r>
              <w:rPr>
                <w:spacing w:val="-3"/>
                <w:sz w:val="20"/>
              </w:rPr>
              <w:t xml:space="preserve"> </w:t>
            </w:r>
            <w:r>
              <w:rPr>
                <w:sz w:val="20"/>
              </w:rPr>
              <w:t>etc.</w:t>
            </w:r>
          </w:p>
        </w:tc>
      </w:tr>
      <w:tr w:rsidR="00DF39C7" w14:paraId="485412CC" w14:textId="77777777" w:rsidTr="001945E2">
        <w:trPr>
          <w:cantSplit/>
          <w:trHeight w:val="397"/>
        </w:trPr>
        <w:tc>
          <w:tcPr>
            <w:tcW w:w="667" w:type="dxa"/>
            <w:vMerge/>
            <w:tcBorders>
              <w:top w:val="nil"/>
            </w:tcBorders>
            <w:textDirection w:val="btLr"/>
          </w:tcPr>
          <w:p w14:paraId="0972F328" w14:textId="77777777" w:rsidR="00DF39C7" w:rsidRDefault="00DF39C7" w:rsidP="005C0C81">
            <w:pPr>
              <w:rPr>
                <w:sz w:val="2"/>
                <w:szCs w:val="2"/>
              </w:rPr>
            </w:pPr>
          </w:p>
        </w:tc>
        <w:tc>
          <w:tcPr>
            <w:tcW w:w="3127" w:type="dxa"/>
          </w:tcPr>
          <w:p w14:paraId="19E702AD" w14:textId="77777777" w:rsidR="00DF39C7" w:rsidRDefault="00DF39C7" w:rsidP="005C0C81">
            <w:pPr>
              <w:pStyle w:val="TableParagraph"/>
              <w:spacing w:before="121"/>
              <w:rPr>
                <w:sz w:val="20"/>
              </w:rPr>
            </w:pPr>
            <w:r>
              <w:rPr>
                <w:sz w:val="20"/>
              </w:rPr>
              <w:t>Clay,</w:t>
            </w:r>
            <w:r>
              <w:rPr>
                <w:spacing w:val="-4"/>
                <w:sz w:val="20"/>
              </w:rPr>
              <w:t xml:space="preserve"> </w:t>
            </w:r>
            <w:r>
              <w:rPr>
                <w:sz w:val="20"/>
              </w:rPr>
              <w:t>mineral,</w:t>
            </w:r>
            <w:r>
              <w:rPr>
                <w:spacing w:val="-4"/>
                <w:sz w:val="20"/>
              </w:rPr>
              <w:t xml:space="preserve"> </w:t>
            </w:r>
            <w:r>
              <w:rPr>
                <w:sz w:val="20"/>
              </w:rPr>
              <w:t>aggregate</w:t>
            </w:r>
            <w:r>
              <w:rPr>
                <w:spacing w:val="-6"/>
                <w:sz w:val="20"/>
              </w:rPr>
              <w:t xml:space="preserve"> </w:t>
            </w:r>
            <w:r>
              <w:rPr>
                <w:sz w:val="20"/>
              </w:rPr>
              <w:t>harvesting</w:t>
            </w:r>
          </w:p>
        </w:tc>
        <w:tc>
          <w:tcPr>
            <w:tcW w:w="5385" w:type="dxa"/>
          </w:tcPr>
          <w:p w14:paraId="4E5E62B7" w14:textId="77777777" w:rsidR="00DF39C7" w:rsidRDefault="00DF39C7" w:rsidP="005C0C81">
            <w:pPr>
              <w:pStyle w:val="TableParagraph"/>
              <w:spacing w:line="243" w:lineRule="exact"/>
              <w:rPr>
                <w:sz w:val="20"/>
              </w:rPr>
            </w:pPr>
            <w:r>
              <w:rPr>
                <w:sz w:val="20"/>
              </w:rPr>
              <w:t>Sand</w:t>
            </w:r>
            <w:r>
              <w:rPr>
                <w:spacing w:val="-3"/>
                <w:sz w:val="20"/>
              </w:rPr>
              <w:t xml:space="preserve"> </w:t>
            </w:r>
            <w:r>
              <w:rPr>
                <w:sz w:val="20"/>
              </w:rPr>
              <w:t>and</w:t>
            </w:r>
            <w:r>
              <w:rPr>
                <w:spacing w:val="-3"/>
                <w:sz w:val="20"/>
              </w:rPr>
              <w:t xml:space="preserve"> </w:t>
            </w:r>
            <w:r>
              <w:rPr>
                <w:sz w:val="20"/>
              </w:rPr>
              <w:t>gravel</w:t>
            </w:r>
            <w:r>
              <w:rPr>
                <w:spacing w:val="-3"/>
                <w:sz w:val="20"/>
              </w:rPr>
              <w:t xml:space="preserve"> </w:t>
            </w:r>
            <w:r>
              <w:rPr>
                <w:sz w:val="20"/>
              </w:rPr>
              <w:t>extracted</w:t>
            </w:r>
            <w:r>
              <w:rPr>
                <w:spacing w:val="-3"/>
                <w:sz w:val="20"/>
              </w:rPr>
              <w:t xml:space="preserve"> </w:t>
            </w:r>
            <w:r>
              <w:rPr>
                <w:sz w:val="20"/>
              </w:rPr>
              <w:t>for</w:t>
            </w:r>
            <w:r>
              <w:rPr>
                <w:spacing w:val="-1"/>
                <w:sz w:val="20"/>
              </w:rPr>
              <w:t xml:space="preserve"> </w:t>
            </w:r>
            <w:r>
              <w:rPr>
                <w:sz w:val="20"/>
              </w:rPr>
              <w:t>building</w:t>
            </w:r>
            <w:r>
              <w:rPr>
                <w:spacing w:val="-4"/>
                <w:sz w:val="20"/>
              </w:rPr>
              <w:t xml:space="preserve"> </w:t>
            </w:r>
            <w:r>
              <w:rPr>
                <w:sz w:val="20"/>
              </w:rPr>
              <w:t>use,</w:t>
            </w:r>
            <w:r>
              <w:rPr>
                <w:spacing w:val="-2"/>
                <w:sz w:val="20"/>
              </w:rPr>
              <w:t xml:space="preserve"> </w:t>
            </w:r>
            <w:r>
              <w:rPr>
                <w:sz w:val="20"/>
              </w:rPr>
              <w:t>clay</w:t>
            </w:r>
            <w:r>
              <w:rPr>
                <w:spacing w:val="-3"/>
                <w:sz w:val="20"/>
              </w:rPr>
              <w:t xml:space="preserve"> </w:t>
            </w:r>
            <w:r>
              <w:rPr>
                <w:sz w:val="20"/>
              </w:rPr>
              <w:t>extracted</w:t>
            </w:r>
            <w:r>
              <w:rPr>
                <w:spacing w:val="-2"/>
                <w:sz w:val="20"/>
              </w:rPr>
              <w:t xml:space="preserve"> </w:t>
            </w:r>
            <w:r>
              <w:rPr>
                <w:sz w:val="20"/>
              </w:rPr>
              <w:t>for</w:t>
            </w:r>
          </w:p>
          <w:p w14:paraId="15FDE558" w14:textId="77777777" w:rsidR="00DF39C7" w:rsidRDefault="00DF39C7" w:rsidP="005C0C81">
            <w:pPr>
              <w:pStyle w:val="TableParagraph"/>
              <w:spacing w:line="223" w:lineRule="exact"/>
              <w:rPr>
                <w:sz w:val="20"/>
              </w:rPr>
            </w:pPr>
            <w:r>
              <w:rPr>
                <w:sz w:val="20"/>
              </w:rPr>
              <w:t>brick-making,</w:t>
            </w:r>
            <w:r>
              <w:rPr>
                <w:spacing w:val="-5"/>
                <w:sz w:val="20"/>
              </w:rPr>
              <w:t xml:space="preserve"> </w:t>
            </w:r>
            <w:r>
              <w:rPr>
                <w:sz w:val="20"/>
              </w:rPr>
              <w:t>etc.</w:t>
            </w:r>
          </w:p>
        </w:tc>
      </w:tr>
      <w:tr w:rsidR="00DF39C7" w14:paraId="66A05BA6" w14:textId="77777777" w:rsidTr="001945E2">
        <w:trPr>
          <w:cantSplit/>
          <w:trHeight w:val="397"/>
        </w:trPr>
        <w:tc>
          <w:tcPr>
            <w:tcW w:w="667" w:type="dxa"/>
            <w:vMerge/>
            <w:tcBorders>
              <w:top w:val="nil"/>
            </w:tcBorders>
            <w:textDirection w:val="btLr"/>
          </w:tcPr>
          <w:p w14:paraId="5C61EDEE" w14:textId="77777777" w:rsidR="00DF39C7" w:rsidRDefault="00DF39C7" w:rsidP="005C0C81">
            <w:pPr>
              <w:rPr>
                <w:sz w:val="2"/>
                <w:szCs w:val="2"/>
              </w:rPr>
            </w:pPr>
          </w:p>
        </w:tc>
        <w:tc>
          <w:tcPr>
            <w:tcW w:w="3127" w:type="dxa"/>
          </w:tcPr>
          <w:p w14:paraId="33F1AACA" w14:textId="77777777" w:rsidR="00DF39C7" w:rsidRDefault="00DF39C7" w:rsidP="005C0C81">
            <w:pPr>
              <w:pStyle w:val="TableParagraph"/>
              <w:spacing w:line="240" w:lineRule="atLeast"/>
              <w:ind w:right="224"/>
              <w:rPr>
                <w:sz w:val="20"/>
              </w:rPr>
            </w:pPr>
            <w:r>
              <w:rPr>
                <w:sz w:val="20"/>
              </w:rPr>
              <w:t>Energy</w:t>
            </w:r>
            <w:r>
              <w:rPr>
                <w:spacing w:val="-4"/>
                <w:sz w:val="20"/>
              </w:rPr>
              <w:t xml:space="preserve"> </w:t>
            </w:r>
            <w:r>
              <w:rPr>
                <w:sz w:val="20"/>
              </w:rPr>
              <w:t>harvesting</w:t>
            </w:r>
            <w:r>
              <w:rPr>
                <w:spacing w:val="-2"/>
                <w:sz w:val="20"/>
              </w:rPr>
              <w:t xml:space="preserve"> </w:t>
            </w:r>
            <w:r>
              <w:rPr>
                <w:sz w:val="20"/>
              </w:rPr>
              <w:t>from</w:t>
            </w:r>
            <w:r>
              <w:rPr>
                <w:spacing w:val="-6"/>
                <w:sz w:val="20"/>
              </w:rPr>
              <w:t xml:space="preserve"> </w:t>
            </w:r>
            <w:r>
              <w:rPr>
                <w:sz w:val="20"/>
              </w:rPr>
              <w:t>natural</w:t>
            </w:r>
            <w:r>
              <w:rPr>
                <w:spacing w:val="-4"/>
                <w:sz w:val="20"/>
              </w:rPr>
              <w:t xml:space="preserve"> </w:t>
            </w:r>
            <w:r>
              <w:rPr>
                <w:sz w:val="20"/>
              </w:rPr>
              <w:t>air</w:t>
            </w:r>
            <w:r>
              <w:rPr>
                <w:spacing w:val="-42"/>
                <w:sz w:val="20"/>
              </w:rPr>
              <w:t xml:space="preserve"> </w:t>
            </w:r>
            <w:r>
              <w:rPr>
                <w:sz w:val="20"/>
              </w:rPr>
              <w:t>and water flows</w:t>
            </w:r>
          </w:p>
        </w:tc>
        <w:tc>
          <w:tcPr>
            <w:tcW w:w="5385" w:type="dxa"/>
          </w:tcPr>
          <w:p w14:paraId="5931CD5D" w14:textId="77777777" w:rsidR="00DF39C7" w:rsidRDefault="00DF39C7" w:rsidP="005C0C81">
            <w:pPr>
              <w:pStyle w:val="TableParagraph"/>
              <w:spacing w:line="240" w:lineRule="atLeast"/>
              <w:ind w:right="164"/>
              <w:rPr>
                <w:sz w:val="20"/>
              </w:rPr>
            </w:pPr>
            <w:r>
              <w:rPr>
                <w:sz w:val="20"/>
              </w:rPr>
              <w:t>Water wheels driven by flowing water, windmills driven by the</w:t>
            </w:r>
            <w:r>
              <w:rPr>
                <w:spacing w:val="-44"/>
                <w:sz w:val="20"/>
              </w:rPr>
              <w:t xml:space="preserve"> </w:t>
            </w:r>
            <w:r>
              <w:rPr>
                <w:sz w:val="20"/>
              </w:rPr>
              <w:t>wind, etc.</w:t>
            </w:r>
          </w:p>
        </w:tc>
      </w:tr>
      <w:tr w:rsidR="00DF39C7" w14:paraId="765B113D" w14:textId="77777777" w:rsidTr="001945E2">
        <w:trPr>
          <w:trHeight w:val="486"/>
        </w:trPr>
        <w:tc>
          <w:tcPr>
            <w:tcW w:w="667" w:type="dxa"/>
            <w:vMerge w:val="restart"/>
            <w:textDirection w:val="btLr"/>
          </w:tcPr>
          <w:p w14:paraId="30E8DA9A" w14:textId="77777777" w:rsidR="00DF39C7" w:rsidRDefault="00DF39C7" w:rsidP="00D6070A">
            <w:pPr>
              <w:pStyle w:val="TableParagraph"/>
              <w:ind w:left="0"/>
              <w:jc w:val="center"/>
              <w:rPr>
                <w:sz w:val="17"/>
              </w:rPr>
            </w:pPr>
          </w:p>
          <w:p w14:paraId="701723FA" w14:textId="77777777" w:rsidR="00DF39C7" w:rsidRDefault="00DF39C7" w:rsidP="00D6070A">
            <w:pPr>
              <w:pStyle w:val="TableParagraph"/>
              <w:ind w:left="221" w:right="2490"/>
              <w:jc w:val="center"/>
              <w:rPr>
                <w:b/>
                <w:sz w:val="20"/>
              </w:rPr>
            </w:pPr>
            <w:r>
              <w:rPr>
                <w:b/>
                <w:sz w:val="20"/>
              </w:rPr>
              <w:t>Regulating</w:t>
            </w:r>
            <w:r>
              <w:rPr>
                <w:b/>
                <w:spacing w:val="-4"/>
                <w:sz w:val="20"/>
              </w:rPr>
              <w:t xml:space="preserve"> </w:t>
            </w:r>
            <w:r>
              <w:rPr>
                <w:b/>
                <w:sz w:val="20"/>
              </w:rPr>
              <w:t>services</w:t>
            </w:r>
          </w:p>
        </w:tc>
        <w:tc>
          <w:tcPr>
            <w:tcW w:w="3127" w:type="dxa"/>
          </w:tcPr>
          <w:p w14:paraId="42CC2C73" w14:textId="77777777" w:rsidR="00DF39C7" w:rsidRDefault="00DF39C7" w:rsidP="005C0C81">
            <w:pPr>
              <w:pStyle w:val="TableParagraph"/>
              <w:spacing w:before="123"/>
              <w:rPr>
                <w:sz w:val="20"/>
              </w:rPr>
            </w:pPr>
            <w:r>
              <w:rPr>
                <w:sz w:val="20"/>
              </w:rPr>
              <w:t>Air</w:t>
            </w:r>
            <w:r>
              <w:rPr>
                <w:spacing w:val="-4"/>
                <w:sz w:val="20"/>
              </w:rPr>
              <w:t xml:space="preserve"> </w:t>
            </w:r>
            <w:r>
              <w:rPr>
                <w:sz w:val="20"/>
              </w:rPr>
              <w:t>quality</w:t>
            </w:r>
            <w:r>
              <w:rPr>
                <w:spacing w:val="-3"/>
                <w:sz w:val="20"/>
              </w:rPr>
              <w:t xml:space="preserve"> </w:t>
            </w:r>
            <w:r>
              <w:rPr>
                <w:sz w:val="20"/>
              </w:rPr>
              <w:t>regulation</w:t>
            </w:r>
          </w:p>
        </w:tc>
        <w:tc>
          <w:tcPr>
            <w:tcW w:w="5385" w:type="dxa"/>
          </w:tcPr>
          <w:p w14:paraId="2DD210B8" w14:textId="77777777" w:rsidR="00DF39C7" w:rsidRDefault="00DF39C7" w:rsidP="005C0C81">
            <w:pPr>
              <w:pStyle w:val="TableParagraph"/>
              <w:spacing w:before="1" w:line="243" w:lineRule="exact"/>
              <w:rPr>
                <w:sz w:val="20"/>
              </w:rPr>
            </w:pPr>
            <w:r>
              <w:rPr>
                <w:sz w:val="20"/>
              </w:rPr>
              <w:t>Removal</w:t>
            </w:r>
            <w:r>
              <w:rPr>
                <w:spacing w:val="-3"/>
                <w:sz w:val="20"/>
              </w:rPr>
              <w:t xml:space="preserve"> </w:t>
            </w:r>
            <w:r>
              <w:rPr>
                <w:sz w:val="20"/>
              </w:rPr>
              <w:t>of</w:t>
            </w:r>
            <w:r>
              <w:rPr>
                <w:spacing w:val="-4"/>
                <w:sz w:val="20"/>
              </w:rPr>
              <w:t xml:space="preserve"> </w:t>
            </w:r>
            <w:r>
              <w:rPr>
                <w:sz w:val="20"/>
              </w:rPr>
              <w:t>airborne</w:t>
            </w:r>
            <w:r>
              <w:rPr>
                <w:spacing w:val="-3"/>
                <w:sz w:val="20"/>
              </w:rPr>
              <w:t xml:space="preserve"> </w:t>
            </w:r>
            <w:r>
              <w:rPr>
                <w:sz w:val="20"/>
              </w:rPr>
              <w:t>particles</w:t>
            </w:r>
            <w:r>
              <w:rPr>
                <w:spacing w:val="-2"/>
                <w:sz w:val="20"/>
              </w:rPr>
              <w:t xml:space="preserve"> </w:t>
            </w:r>
            <w:r>
              <w:rPr>
                <w:sz w:val="20"/>
              </w:rPr>
              <w:t>from</w:t>
            </w:r>
            <w:r>
              <w:rPr>
                <w:spacing w:val="-3"/>
                <w:sz w:val="20"/>
              </w:rPr>
              <w:t xml:space="preserve"> </w:t>
            </w:r>
            <w:r>
              <w:rPr>
                <w:sz w:val="20"/>
              </w:rPr>
              <w:t>the</w:t>
            </w:r>
            <w:r>
              <w:rPr>
                <w:spacing w:val="-4"/>
                <w:sz w:val="20"/>
              </w:rPr>
              <w:t xml:space="preserve"> </w:t>
            </w:r>
            <w:r>
              <w:rPr>
                <w:sz w:val="20"/>
              </w:rPr>
              <w:t>exhaust</w:t>
            </w:r>
            <w:r>
              <w:rPr>
                <w:spacing w:val="-3"/>
                <w:sz w:val="20"/>
              </w:rPr>
              <w:t xml:space="preserve"> </w:t>
            </w:r>
            <w:r>
              <w:rPr>
                <w:sz w:val="20"/>
              </w:rPr>
              <w:t>of</w:t>
            </w:r>
            <w:r>
              <w:rPr>
                <w:spacing w:val="-3"/>
                <w:sz w:val="20"/>
              </w:rPr>
              <w:t xml:space="preserve"> </w:t>
            </w:r>
            <w:r>
              <w:rPr>
                <w:sz w:val="20"/>
              </w:rPr>
              <w:t>cars,</w:t>
            </w:r>
          </w:p>
          <w:p w14:paraId="6ED82D9F" w14:textId="77777777" w:rsidR="00DF39C7" w:rsidRDefault="00DF39C7" w:rsidP="005C0C81">
            <w:pPr>
              <w:pStyle w:val="TableParagraph"/>
              <w:spacing w:line="222" w:lineRule="exact"/>
              <w:rPr>
                <w:sz w:val="20"/>
              </w:rPr>
            </w:pPr>
            <w:r>
              <w:rPr>
                <w:sz w:val="20"/>
              </w:rPr>
              <w:t>chimneys</w:t>
            </w:r>
            <w:r>
              <w:rPr>
                <w:spacing w:val="-5"/>
                <w:sz w:val="20"/>
              </w:rPr>
              <w:t xml:space="preserve"> </w:t>
            </w:r>
            <w:r>
              <w:rPr>
                <w:sz w:val="20"/>
              </w:rPr>
              <w:t>of</w:t>
            </w:r>
            <w:r>
              <w:rPr>
                <w:spacing w:val="-4"/>
                <w:sz w:val="20"/>
              </w:rPr>
              <w:t xml:space="preserve"> </w:t>
            </w:r>
            <w:r>
              <w:rPr>
                <w:sz w:val="20"/>
              </w:rPr>
              <w:t>industry,</w:t>
            </w:r>
            <w:r>
              <w:rPr>
                <w:spacing w:val="-3"/>
                <w:sz w:val="20"/>
              </w:rPr>
              <w:t xml:space="preserve"> </w:t>
            </w:r>
            <w:r>
              <w:rPr>
                <w:sz w:val="20"/>
              </w:rPr>
              <w:t>dust</w:t>
            </w:r>
            <w:r>
              <w:rPr>
                <w:spacing w:val="-3"/>
                <w:sz w:val="20"/>
              </w:rPr>
              <w:t xml:space="preserve"> </w:t>
            </w:r>
            <w:r>
              <w:rPr>
                <w:sz w:val="20"/>
              </w:rPr>
              <w:t>from</w:t>
            </w:r>
            <w:r>
              <w:rPr>
                <w:spacing w:val="-5"/>
                <w:sz w:val="20"/>
              </w:rPr>
              <w:t xml:space="preserve"> </w:t>
            </w:r>
            <w:r>
              <w:rPr>
                <w:sz w:val="20"/>
              </w:rPr>
              <w:t>agricultural</w:t>
            </w:r>
            <w:r>
              <w:rPr>
                <w:spacing w:val="-3"/>
                <w:sz w:val="20"/>
              </w:rPr>
              <w:t xml:space="preserve"> </w:t>
            </w:r>
            <w:r>
              <w:rPr>
                <w:sz w:val="20"/>
              </w:rPr>
              <w:t>land,</w:t>
            </w:r>
            <w:r>
              <w:rPr>
                <w:spacing w:val="-4"/>
                <w:sz w:val="20"/>
              </w:rPr>
              <w:t xml:space="preserve"> </w:t>
            </w:r>
            <w:r>
              <w:rPr>
                <w:sz w:val="20"/>
              </w:rPr>
              <w:t>etc.</w:t>
            </w:r>
          </w:p>
        </w:tc>
      </w:tr>
      <w:tr w:rsidR="00DF39C7" w14:paraId="0F56D8EB" w14:textId="77777777" w:rsidTr="001945E2">
        <w:trPr>
          <w:trHeight w:val="489"/>
        </w:trPr>
        <w:tc>
          <w:tcPr>
            <w:tcW w:w="667" w:type="dxa"/>
            <w:vMerge/>
            <w:tcBorders>
              <w:top w:val="nil"/>
            </w:tcBorders>
            <w:textDirection w:val="btLr"/>
          </w:tcPr>
          <w:p w14:paraId="1EB14155" w14:textId="77777777" w:rsidR="00DF39C7" w:rsidRDefault="00DF39C7" w:rsidP="005C0C81">
            <w:pPr>
              <w:rPr>
                <w:sz w:val="2"/>
                <w:szCs w:val="2"/>
              </w:rPr>
            </w:pPr>
          </w:p>
        </w:tc>
        <w:tc>
          <w:tcPr>
            <w:tcW w:w="3127" w:type="dxa"/>
          </w:tcPr>
          <w:p w14:paraId="11240A36" w14:textId="77777777" w:rsidR="00DF39C7" w:rsidRDefault="00DF39C7" w:rsidP="005C0C81">
            <w:pPr>
              <w:pStyle w:val="TableParagraph"/>
              <w:spacing w:before="123"/>
              <w:rPr>
                <w:sz w:val="20"/>
              </w:rPr>
            </w:pPr>
            <w:r>
              <w:rPr>
                <w:sz w:val="20"/>
              </w:rPr>
              <w:t>Local</w:t>
            </w:r>
            <w:r>
              <w:rPr>
                <w:spacing w:val="-4"/>
                <w:sz w:val="20"/>
              </w:rPr>
              <w:t xml:space="preserve"> </w:t>
            </w:r>
            <w:r>
              <w:rPr>
                <w:sz w:val="20"/>
              </w:rPr>
              <w:t>climate</w:t>
            </w:r>
            <w:r>
              <w:rPr>
                <w:spacing w:val="-5"/>
                <w:sz w:val="20"/>
              </w:rPr>
              <w:t xml:space="preserve"> </w:t>
            </w:r>
            <w:r>
              <w:rPr>
                <w:sz w:val="20"/>
              </w:rPr>
              <w:t>regulation</w:t>
            </w:r>
          </w:p>
        </w:tc>
        <w:tc>
          <w:tcPr>
            <w:tcW w:w="5385" w:type="dxa"/>
          </w:tcPr>
          <w:p w14:paraId="2EA8732A" w14:textId="77777777" w:rsidR="00DF39C7" w:rsidRDefault="00DF39C7" w:rsidP="005C0C81">
            <w:pPr>
              <w:pStyle w:val="TableParagraph"/>
              <w:spacing w:line="240" w:lineRule="atLeast"/>
              <w:ind w:right="88"/>
              <w:rPr>
                <w:sz w:val="20"/>
              </w:rPr>
            </w:pPr>
            <w:r>
              <w:rPr>
                <w:sz w:val="20"/>
              </w:rPr>
              <w:t>Regulation of the local microclimate, through shading, reducing</w:t>
            </w:r>
            <w:r>
              <w:rPr>
                <w:spacing w:val="-44"/>
                <w:sz w:val="20"/>
              </w:rPr>
              <w:t xml:space="preserve"> </w:t>
            </w:r>
            <w:r>
              <w:rPr>
                <w:sz w:val="20"/>
              </w:rPr>
              <w:t>air</w:t>
            </w:r>
            <w:r>
              <w:rPr>
                <w:spacing w:val="-1"/>
                <w:sz w:val="20"/>
              </w:rPr>
              <w:t xml:space="preserve"> </w:t>
            </w:r>
            <w:r>
              <w:rPr>
                <w:sz w:val="20"/>
              </w:rPr>
              <w:t>temperature,</w:t>
            </w:r>
            <w:r>
              <w:rPr>
                <w:spacing w:val="1"/>
                <w:sz w:val="20"/>
              </w:rPr>
              <w:t xml:space="preserve"> </w:t>
            </w:r>
            <w:r>
              <w:rPr>
                <w:sz w:val="20"/>
              </w:rPr>
              <w:t>etc.</w:t>
            </w:r>
          </w:p>
        </w:tc>
      </w:tr>
      <w:tr w:rsidR="00DF39C7" w14:paraId="6611BFA5" w14:textId="77777777" w:rsidTr="001945E2">
        <w:trPr>
          <w:trHeight w:val="489"/>
        </w:trPr>
        <w:tc>
          <w:tcPr>
            <w:tcW w:w="667" w:type="dxa"/>
            <w:vMerge/>
            <w:tcBorders>
              <w:top w:val="nil"/>
            </w:tcBorders>
            <w:textDirection w:val="btLr"/>
          </w:tcPr>
          <w:p w14:paraId="11CC6DDD" w14:textId="77777777" w:rsidR="00DF39C7" w:rsidRDefault="00DF39C7" w:rsidP="005C0C81">
            <w:pPr>
              <w:rPr>
                <w:sz w:val="2"/>
                <w:szCs w:val="2"/>
              </w:rPr>
            </w:pPr>
          </w:p>
        </w:tc>
        <w:tc>
          <w:tcPr>
            <w:tcW w:w="3127" w:type="dxa"/>
          </w:tcPr>
          <w:p w14:paraId="6A9F7D7E" w14:textId="77777777" w:rsidR="00DF39C7" w:rsidRDefault="00DF39C7" w:rsidP="005C0C81">
            <w:pPr>
              <w:pStyle w:val="TableParagraph"/>
              <w:spacing w:before="123"/>
              <w:rPr>
                <w:sz w:val="20"/>
              </w:rPr>
            </w:pPr>
            <w:r>
              <w:rPr>
                <w:sz w:val="20"/>
              </w:rPr>
              <w:t>Global</w:t>
            </w:r>
            <w:r>
              <w:rPr>
                <w:spacing w:val="-4"/>
                <w:sz w:val="20"/>
              </w:rPr>
              <w:t xml:space="preserve"> </w:t>
            </w:r>
            <w:r>
              <w:rPr>
                <w:sz w:val="20"/>
              </w:rPr>
              <w:t>climate</w:t>
            </w:r>
            <w:r>
              <w:rPr>
                <w:spacing w:val="-5"/>
                <w:sz w:val="20"/>
              </w:rPr>
              <w:t xml:space="preserve"> </w:t>
            </w:r>
            <w:r>
              <w:rPr>
                <w:sz w:val="20"/>
              </w:rPr>
              <w:t>regulation</w:t>
            </w:r>
          </w:p>
        </w:tc>
        <w:tc>
          <w:tcPr>
            <w:tcW w:w="5385" w:type="dxa"/>
          </w:tcPr>
          <w:p w14:paraId="039E2C2F" w14:textId="77777777" w:rsidR="00DF39C7" w:rsidRDefault="00DF39C7" w:rsidP="005C0C81">
            <w:pPr>
              <w:pStyle w:val="TableParagraph"/>
              <w:spacing w:line="240" w:lineRule="atLeast"/>
              <w:ind w:right="136"/>
              <w:rPr>
                <w:sz w:val="20"/>
              </w:rPr>
            </w:pPr>
            <w:r>
              <w:rPr>
                <w:sz w:val="20"/>
              </w:rPr>
              <w:t>Regulation of the global climate through control in greenhouse</w:t>
            </w:r>
            <w:r>
              <w:rPr>
                <w:spacing w:val="-43"/>
                <w:sz w:val="20"/>
              </w:rPr>
              <w:t xml:space="preserve"> </w:t>
            </w:r>
            <w:r>
              <w:rPr>
                <w:sz w:val="20"/>
              </w:rPr>
              <w:t>gas</w:t>
            </w:r>
            <w:r>
              <w:rPr>
                <w:spacing w:val="-2"/>
                <w:sz w:val="20"/>
              </w:rPr>
              <w:t xml:space="preserve"> </w:t>
            </w:r>
            <w:r>
              <w:rPr>
                <w:sz w:val="20"/>
              </w:rPr>
              <w:t>emissions, the</w:t>
            </w:r>
            <w:r>
              <w:rPr>
                <w:spacing w:val="1"/>
                <w:sz w:val="20"/>
              </w:rPr>
              <w:t xml:space="preserve"> </w:t>
            </w:r>
            <w:r>
              <w:rPr>
                <w:sz w:val="20"/>
              </w:rPr>
              <w:t>sequestration of</w:t>
            </w:r>
            <w:r>
              <w:rPr>
                <w:spacing w:val="-1"/>
                <w:sz w:val="20"/>
              </w:rPr>
              <w:t xml:space="preserve"> </w:t>
            </w:r>
            <w:r>
              <w:rPr>
                <w:sz w:val="20"/>
              </w:rPr>
              <w:t>carbon, etc.</w:t>
            </w:r>
          </w:p>
        </w:tc>
      </w:tr>
      <w:tr w:rsidR="00DF39C7" w14:paraId="34C4FB41" w14:textId="77777777" w:rsidTr="001945E2">
        <w:trPr>
          <w:trHeight w:val="486"/>
        </w:trPr>
        <w:tc>
          <w:tcPr>
            <w:tcW w:w="667" w:type="dxa"/>
            <w:vMerge/>
            <w:tcBorders>
              <w:top w:val="nil"/>
            </w:tcBorders>
            <w:textDirection w:val="btLr"/>
          </w:tcPr>
          <w:p w14:paraId="51F1FC19" w14:textId="77777777" w:rsidR="00DF39C7" w:rsidRDefault="00DF39C7" w:rsidP="005C0C81">
            <w:pPr>
              <w:rPr>
                <w:sz w:val="2"/>
                <w:szCs w:val="2"/>
              </w:rPr>
            </w:pPr>
          </w:p>
        </w:tc>
        <w:tc>
          <w:tcPr>
            <w:tcW w:w="3127" w:type="dxa"/>
          </w:tcPr>
          <w:p w14:paraId="4B613F25" w14:textId="77777777" w:rsidR="00DF39C7" w:rsidRDefault="00DF39C7" w:rsidP="005C0C81">
            <w:pPr>
              <w:pStyle w:val="TableParagraph"/>
              <w:spacing w:before="121"/>
              <w:rPr>
                <w:sz w:val="20"/>
              </w:rPr>
            </w:pPr>
            <w:r>
              <w:rPr>
                <w:sz w:val="20"/>
              </w:rPr>
              <w:t>Water</w:t>
            </w:r>
            <w:r>
              <w:rPr>
                <w:spacing w:val="-4"/>
                <w:sz w:val="20"/>
              </w:rPr>
              <w:t xml:space="preserve"> </w:t>
            </w:r>
            <w:r>
              <w:rPr>
                <w:sz w:val="20"/>
              </w:rPr>
              <w:t>regulation</w:t>
            </w:r>
          </w:p>
        </w:tc>
        <w:tc>
          <w:tcPr>
            <w:tcW w:w="5385" w:type="dxa"/>
          </w:tcPr>
          <w:p w14:paraId="6CC05624" w14:textId="77777777" w:rsidR="00DF39C7" w:rsidRDefault="00DF39C7" w:rsidP="005C0C81">
            <w:pPr>
              <w:pStyle w:val="TableParagraph"/>
              <w:spacing w:line="243" w:lineRule="exact"/>
              <w:rPr>
                <w:sz w:val="20"/>
              </w:rPr>
            </w:pPr>
            <w:r>
              <w:rPr>
                <w:sz w:val="20"/>
              </w:rPr>
              <w:t>Regulation</w:t>
            </w:r>
            <w:r>
              <w:rPr>
                <w:spacing w:val="-3"/>
                <w:sz w:val="20"/>
              </w:rPr>
              <w:t xml:space="preserve"> </w:t>
            </w:r>
            <w:r>
              <w:rPr>
                <w:sz w:val="20"/>
              </w:rPr>
              <w:t>of</w:t>
            </w:r>
            <w:r>
              <w:rPr>
                <w:spacing w:val="-4"/>
                <w:sz w:val="20"/>
              </w:rPr>
              <w:t xml:space="preserve"> </w:t>
            </w:r>
            <w:r>
              <w:rPr>
                <w:sz w:val="20"/>
              </w:rPr>
              <w:t>flows</w:t>
            </w:r>
            <w:r>
              <w:rPr>
                <w:spacing w:val="-3"/>
                <w:sz w:val="20"/>
              </w:rPr>
              <w:t xml:space="preserve"> </w:t>
            </w:r>
            <w:r>
              <w:rPr>
                <w:sz w:val="20"/>
              </w:rPr>
              <w:t>of</w:t>
            </w:r>
            <w:r>
              <w:rPr>
                <w:spacing w:val="-4"/>
                <w:sz w:val="20"/>
              </w:rPr>
              <w:t xml:space="preserve"> </w:t>
            </w:r>
            <w:r>
              <w:rPr>
                <w:sz w:val="20"/>
              </w:rPr>
              <w:t>surface</w:t>
            </w:r>
            <w:r>
              <w:rPr>
                <w:spacing w:val="-2"/>
                <w:sz w:val="20"/>
              </w:rPr>
              <w:t xml:space="preserve"> </w:t>
            </w:r>
            <w:r>
              <w:rPr>
                <w:sz w:val="20"/>
              </w:rPr>
              <w:t>water</w:t>
            </w:r>
            <w:r>
              <w:rPr>
                <w:spacing w:val="-3"/>
                <w:sz w:val="20"/>
              </w:rPr>
              <w:t xml:space="preserve"> </w:t>
            </w:r>
            <w:r>
              <w:rPr>
                <w:sz w:val="20"/>
              </w:rPr>
              <w:t>during</w:t>
            </w:r>
            <w:r>
              <w:rPr>
                <w:spacing w:val="-3"/>
                <w:sz w:val="20"/>
              </w:rPr>
              <w:t xml:space="preserve"> </w:t>
            </w:r>
            <w:r>
              <w:rPr>
                <w:sz w:val="20"/>
              </w:rPr>
              <w:t>high</w:t>
            </w:r>
            <w:r>
              <w:rPr>
                <w:spacing w:val="-2"/>
                <w:sz w:val="20"/>
              </w:rPr>
              <w:t xml:space="preserve"> </w:t>
            </w:r>
            <w:r>
              <w:rPr>
                <w:sz w:val="20"/>
              </w:rPr>
              <w:t>and</w:t>
            </w:r>
            <w:r>
              <w:rPr>
                <w:spacing w:val="-1"/>
                <w:sz w:val="20"/>
              </w:rPr>
              <w:t xml:space="preserve"> </w:t>
            </w:r>
            <w:r>
              <w:rPr>
                <w:sz w:val="20"/>
              </w:rPr>
              <w:t>low</w:t>
            </w:r>
            <w:r>
              <w:rPr>
                <w:spacing w:val="-4"/>
                <w:sz w:val="20"/>
              </w:rPr>
              <w:t xml:space="preserve"> </w:t>
            </w:r>
            <w:r>
              <w:rPr>
                <w:sz w:val="20"/>
              </w:rPr>
              <w:t>flows,</w:t>
            </w:r>
          </w:p>
          <w:p w14:paraId="29B58BE8" w14:textId="77777777" w:rsidR="00DF39C7" w:rsidRDefault="00DF39C7" w:rsidP="005C0C81">
            <w:pPr>
              <w:pStyle w:val="TableParagraph"/>
              <w:spacing w:line="223" w:lineRule="exact"/>
              <w:rPr>
                <w:sz w:val="20"/>
              </w:rPr>
            </w:pPr>
            <w:r>
              <w:rPr>
                <w:sz w:val="20"/>
              </w:rPr>
              <w:t>regulation</w:t>
            </w:r>
            <w:r>
              <w:rPr>
                <w:spacing w:val="-3"/>
                <w:sz w:val="20"/>
              </w:rPr>
              <w:t xml:space="preserve"> </w:t>
            </w:r>
            <w:r>
              <w:rPr>
                <w:sz w:val="20"/>
              </w:rPr>
              <w:t>of</w:t>
            </w:r>
            <w:r>
              <w:rPr>
                <w:spacing w:val="-3"/>
                <w:sz w:val="20"/>
              </w:rPr>
              <w:t xml:space="preserve"> </w:t>
            </w:r>
            <w:r>
              <w:rPr>
                <w:sz w:val="20"/>
              </w:rPr>
              <w:t>recharge</w:t>
            </w:r>
            <w:r>
              <w:rPr>
                <w:spacing w:val="-4"/>
                <w:sz w:val="20"/>
              </w:rPr>
              <w:t xml:space="preserve"> </w:t>
            </w:r>
            <w:r>
              <w:rPr>
                <w:sz w:val="20"/>
              </w:rPr>
              <w:t>of</w:t>
            </w:r>
            <w:r>
              <w:rPr>
                <w:spacing w:val="-4"/>
                <w:sz w:val="20"/>
              </w:rPr>
              <w:t xml:space="preserve"> </w:t>
            </w:r>
            <w:r>
              <w:rPr>
                <w:sz w:val="20"/>
              </w:rPr>
              <w:t>groundwater,</w:t>
            </w:r>
            <w:r>
              <w:rPr>
                <w:spacing w:val="-2"/>
                <w:sz w:val="20"/>
              </w:rPr>
              <w:t xml:space="preserve"> </w:t>
            </w:r>
            <w:r>
              <w:rPr>
                <w:sz w:val="20"/>
              </w:rPr>
              <w:t>etc.</w:t>
            </w:r>
          </w:p>
        </w:tc>
      </w:tr>
      <w:tr w:rsidR="00DF39C7" w14:paraId="6B5C4B38" w14:textId="77777777" w:rsidTr="001945E2">
        <w:trPr>
          <w:trHeight w:val="489"/>
        </w:trPr>
        <w:tc>
          <w:tcPr>
            <w:tcW w:w="667" w:type="dxa"/>
            <w:vMerge/>
            <w:tcBorders>
              <w:top w:val="nil"/>
            </w:tcBorders>
            <w:textDirection w:val="btLr"/>
          </w:tcPr>
          <w:p w14:paraId="03E7BA65" w14:textId="77777777" w:rsidR="00DF39C7" w:rsidRDefault="00DF39C7" w:rsidP="005C0C81">
            <w:pPr>
              <w:rPr>
                <w:sz w:val="2"/>
                <w:szCs w:val="2"/>
              </w:rPr>
            </w:pPr>
          </w:p>
        </w:tc>
        <w:tc>
          <w:tcPr>
            <w:tcW w:w="3127" w:type="dxa"/>
          </w:tcPr>
          <w:p w14:paraId="6BE656A2" w14:textId="77777777" w:rsidR="00DF39C7" w:rsidRDefault="00DF39C7" w:rsidP="005C0C81">
            <w:pPr>
              <w:pStyle w:val="TableParagraph"/>
              <w:spacing w:before="123"/>
              <w:rPr>
                <w:sz w:val="20"/>
              </w:rPr>
            </w:pPr>
            <w:r>
              <w:rPr>
                <w:sz w:val="20"/>
              </w:rPr>
              <w:t>Flood</w:t>
            </w:r>
            <w:r>
              <w:rPr>
                <w:spacing w:val="-3"/>
                <w:sz w:val="20"/>
              </w:rPr>
              <w:t xml:space="preserve"> </w:t>
            </w:r>
            <w:r>
              <w:rPr>
                <w:sz w:val="20"/>
              </w:rPr>
              <w:t>hazard</w:t>
            </w:r>
            <w:r>
              <w:rPr>
                <w:spacing w:val="-3"/>
                <w:sz w:val="20"/>
              </w:rPr>
              <w:t xml:space="preserve"> </w:t>
            </w:r>
            <w:r>
              <w:rPr>
                <w:sz w:val="20"/>
              </w:rPr>
              <w:t>regulation</w:t>
            </w:r>
          </w:p>
        </w:tc>
        <w:tc>
          <w:tcPr>
            <w:tcW w:w="5385" w:type="dxa"/>
          </w:tcPr>
          <w:p w14:paraId="7E96698D" w14:textId="77777777" w:rsidR="00DF39C7" w:rsidRDefault="00DF39C7" w:rsidP="005C0C81">
            <w:pPr>
              <w:pStyle w:val="TableParagraph"/>
              <w:spacing w:line="240" w:lineRule="atLeast"/>
              <w:rPr>
                <w:sz w:val="20"/>
              </w:rPr>
            </w:pPr>
            <w:r>
              <w:rPr>
                <w:sz w:val="20"/>
              </w:rPr>
              <w:t>Regulation</w:t>
            </w:r>
            <w:r>
              <w:rPr>
                <w:spacing w:val="-3"/>
                <w:sz w:val="20"/>
              </w:rPr>
              <w:t xml:space="preserve"> </w:t>
            </w:r>
            <w:r>
              <w:rPr>
                <w:sz w:val="20"/>
              </w:rPr>
              <w:t>and</w:t>
            </w:r>
            <w:r>
              <w:rPr>
                <w:spacing w:val="-3"/>
                <w:sz w:val="20"/>
              </w:rPr>
              <w:t xml:space="preserve"> </w:t>
            </w:r>
            <w:r>
              <w:rPr>
                <w:sz w:val="20"/>
              </w:rPr>
              <w:t>storage</w:t>
            </w:r>
            <w:r>
              <w:rPr>
                <w:spacing w:val="-5"/>
                <w:sz w:val="20"/>
              </w:rPr>
              <w:t xml:space="preserve"> </w:t>
            </w:r>
            <w:r>
              <w:rPr>
                <w:sz w:val="20"/>
              </w:rPr>
              <w:t>of</w:t>
            </w:r>
            <w:r>
              <w:rPr>
                <w:spacing w:val="-4"/>
                <w:sz w:val="20"/>
              </w:rPr>
              <w:t xml:space="preserve"> </w:t>
            </w:r>
            <w:r>
              <w:rPr>
                <w:sz w:val="20"/>
              </w:rPr>
              <w:t>flood</w:t>
            </w:r>
            <w:r>
              <w:rPr>
                <w:spacing w:val="-3"/>
                <w:sz w:val="20"/>
              </w:rPr>
              <w:t xml:space="preserve"> </w:t>
            </w:r>
            <w:r>
              <w:rPr>
                <w:sz w:val="20"/>
              </w:rPr>
              <w:t>water,</w:t>
            </w:r>
            <w:r>
              <w:rPr>
                <w:spacing w:val="-3"/>
                <w:sz w:val="20"/>
              </w:rPr>
              <w:t xml:space="preserve"> </w:t>
            </w:r>
            <w:r>
              <w:rPr>
                <w:sz w:val="20"/>
              </w:rPr>
              <w:t>regulation</w:t>
            </w:r>
            <w:r>
              <w:rPr>
                <w:spacing w:val="-2"/>
                <w:sz w:val="20"/>
              </w:rPr>
              <w:t xml:space="preserve"> </w:t>
            </w:r>
            <w:r>
              <w:rPr>
                <w:sz w:val="20"/>
              </w:rPr>
              <w:t>of</w:t>
            </w:r>
            <w:r>
              <w:rPr>
                <w:spacing w:val="-5"/>
                <w:sz w:val="20"/>
              </w:rPr>
              <w:t xml:space="preserve"> </w:t>
            </w:r>
            <w:r>
              <w:rPr>
                <w:sz w:val="20"/>
              </w:rPr>
              <w:t>intense</w:t>
            </w:r>
            <w:r>
              <w:rPr>
                <w:spacing w:val="-42"/>
                <w:sz w:val="20"/>
              </w:rPr>
              <w:t xml:space="preserve"> </w:t>
            </w:r>
            <w:r>
              <w:rPr>
                <w:sz w:val="20"/>
              </w:rPr>
              <w:t>rainfall</w:t>
            </w:r>
            <w:r>
              <w:rPr>
                <w:spacing w:val="-1"/>
                <w:sz w:val="20"/>
              </w:rPr>
              <w:t xml:space="preserve"> </w:t>
            </w:r>
            <w:r>
              <w:rPr>
                <w:sz w:val="20"/>
              </w:rPr>
              <w:t>events,</w:t>
            </w:r>
            <w:r>
              <w:rPr>
                <w:spacing w:val="1"/>
                <w:sz w:val="20"/>
              </w:rPr>
              <w:t xml:space="preserve"> </w:t>
            </w:r>
            <w:r>
              <w:rPr>
                <w:sz w:val="20"/>
              </w:rPr>
              <w:t>etc.</w:t>
            </w:r>
          </w:p>
        </w:tc>
      </w:tr>
      <w:tr w:rsidR="00DF39C7" w14:paraId="341AD551" w14:textId="77777777" w:rsidTr="001945E2">
        <w:trPr>
          <w:trHeight w:val="486"/>
        </w:trPr>
        <w:tc>
          <w:tcPr>
            <w:tcW w:w="667" w:type="dxa"/>
            <w:vMerge/>
            <w:tcBorders>
              <w:top w:val="nil"/>
            </w:tcBorders>
            <w:textDirection w:val="btLr"/>
          </w:tcPr>
          <w:p w14:paraId="4EBE8D11" w14:textId="77777777" w:rsidR="00DF39C7" w:rsidRDefault="00DF39C7" w:rsidP="005C0C81">
            <w:pPr>
              <w:rPr>
                <w:sz w:val="2"/>
                <w:szCs w:val="2"/>
              </w:rPr>
            </w:pPr>
          </w:p>
        </w:tc>
        <w:tc>
          <w:tcPr>
            <w:tcW w:w="3127" w:type="dxa"/>
          </w:tcPr>
          <w:p w14:paraId="7F36AA66" w14:textId="77777777" w:rsidR="00DF39C7" w:rsidRDefault="00DF39C7" w:rsidP="005C0C81">
            <w:pPr>
              <w:pStyle w:val="TableParagraph"/>
              <w:spacing w:before="123"/>
              <w:rPr>
                <w:sz w:val="20"/>
              </w:rPr>
            </w:pPr>
            <w:r>
              <w:rPr>
                <w:sz w:val="20"/>
              </w:rPr>
              <w:t>Storm</w:t>
            </w:r>
            <w:r>
              <w:rPr>
                <w:spacing w:val="-5"/>
                <w:sz w:val="20"/>
              </w:rPr>
              <w:t xml:space="preserve"> </w:t>
            </w:r>
            <w:r>
              <w:rPr>
                <w:sz w:val="20"/>
              </w:rPr>
              <w:t>hazard</w:t>
            </w:r>
            <w:r>
              <w:rPr>
                <w:spacing w:val="-3"/>
                <w:sz w:val="20"/>
              </w:rPr>
              <w:t xml:space="preserve"> </w:t>
            </w:r>
            <w:r>
              <w:rPr>
                <w:sz w:val="20"/>
              </w:rPr>
              <w:t>regulation</w:t>
            </w:r>
          </w:p>
        </w:tc>
        <w:tc>
          <w:tcPr>
            <w:tcW w:w="5385" w:type="dxa"/>
          </w:tcPr>
          <w:p w14:paraId="6F341A77" w14:textId="77777777" w:rsidR="00DF39C7" w:rsidRDefault="00DF39C7" w:rsidP="005C0C81">
            <w:pPr>
              <w:pStyle w:val="TableParagraph"/>
              <w:spacing w:before="1" w:line="243" w:lineRule="exact"/>
              <w:rPr>
                <w:sz w:val="20"/>
              </w:rPr>
            </w:pPr>
            <w:r>
              <w:rPr>
                <w:sz w:val="20"/>
              </w:rPr>
              <w:t>Regulation</w:t>
            </w:r>
            <w:r>
              <w:rPr>
                <w:spacing w:val="-3"/>
                <w:sz w:val="20"/>
              </w:rPr>
              <w:t xml:space="preserve"> </w:t>
            </w:r>
            <w:r>
              <w:rPr>
                <w:sz w:val="20"/>
              </w:rPr>
              <w:t>of</w:t>
            </w:r>
            <w:r>
              <w:rPr>
                <w:spacing w:val="-4"/>
                <w:sz w:val="20"/>
              </w:rPr>
              <w:t xml:space="preserve"> </w:t>
            </w:r>
            <w:r>
              <w:rPr>
                <w:sz w:val="20"/>
              </w:rPr>
              <w:t>tidal</w:t>
            </w:r>
            <w:r>
              <w:rPr>
                <w:spacing w:val="-3"/>
                <w:sz w:val="20"/>
              </w:rPr>
              <w:t xml:space="preserve"> </w:t>
            </w:r>
            <w:r>
              <w:rPr>
                <w:sz w:val="20"/>
              </w:rPr>
              <w:t>or</w:t>
            </w:r>
            <w:r>
              <w:rPr>
                <w:spacing w:val="-3"/>
                <w:sz w:val="20"/>
              </w:rPr>
              <w:t xml:space="preserve"> </w:t>
            </w:r>
            <w:r>
              <w:rPr>
                <w:sz w:val="20"/>
              </w:rPr>
              <w:t>storm</w:t>
            </w:r>
            <w:r>
              <w:rPr>
                <w:spacing w:val="-1"/>
                <w:sz w:val="20"/>
              </w:rPr>
              <w:t xml:space="preserve"> </w:t>
            </w:r>
            <w:r>
              <w:rPr>
                <w:sz w:val="20"/>
              </w:rPr>
              <w:t>surges,</w:t>
            </w:r>
            <w:r>
              <w:rPr>
                <w:spacing w:val="-2"/>
                <w:sz w:val="20"/>
              </w:rPr>
              <w:t xml:space="preserve"> </w:t>
            </w:r>
            <w:r>
              <w:rPr>
                <w:sz w:val="20"/>
              </w:rPr>
              <w:t>regulation</w:t>
            </w:r>
            <w:r>
              <w:rPr>
                <w:spacing w:val="-2"/>
                <w:sz w:val="20"/>
              </w:rPr>
              <w:t xml:space="preserve"> </w:t>
            </w:r>
            <w:r>
              <w:rPr>
                <w:sz w:val="20"/>
              </w:rPr>
              <w:t>of</w:t>
            </w:r>
            <w:r>
              <w:rPr>
                <w:spacing w:val="-4"/>
                <w:sz w:val="20"/>
              </w:rPr>
              <w:t xml:space="preserve"> </w:t>
            </w:r>
            <w:r>
              <w:rPr>
                <w:sz w:val="20"/>
              </w:rPr>
              <w:t>extreme</w:t>
            </w:r>
          </w:p>
          <w:p w14:paraId="3CE83A8C" w14:textId="77777777" w:rsidR="00DF39C7" w:rsidRDefault="00DF39C7" w:rsidP="005C0C81">
            <w:pPr>
              <w:pStyle w:val="TableParagraph"/>
              <w:spacing w:line="222" w:lineRule="exact"/>
              <w:rPr>
                <w:sz w:val="20"/>
              </w:rPr>
            </w:pPr>
            <w:r>
              <w:rPr>
                <w:sz w:val="20"/>
              </w:rPr>
              <w:t>winds,</w:t>
            </w:r>
            <w:r>
              <w:rPr>
                <w:spacing w:val="-3"/>
                <w:sz w:val="20"/>
              </w:rPr>
              <w:t xml:space="preserve"> </w:t>
            </w:r>
            <w:r>
              <w:rPr>
                <w:sz w:val="20"/>
              </w:rPr>
              <w:t>etc.</w:t>
            </w:r>
          </w:p>
        </w:tc>
      </w:tr>
      <w:tr w:rsidR="00DF39C7" w14:paraId="73397E3A" w14:textId="77777777" w:rsidTr="001945E2">
        <w:trPr>
          <w:trHeight w:val="398"/>
        </w:trPr>
        <w:tc>
          <w:tcPr>
            <w:tcW w:w="667" w:type="dxa"/>
            <w:vMerge/>
            <w:tcBorders>
              <w:top w:val="nil"/>
            </w:tcBorders>
            <w:textDirection w:val="btLr"/>
          </w:tcPr>
          <w:p w14:paraId="047650B5" w14:textId="77777777" w:rsidR="00DF39C7" w:rsidRDefault="00DF39C7" w:rsidP="005C0C81">
            <w:pPr>
              <w:rPr>
                <w:sz w:val="2"/>
                <w:szCs w:val="2"/>
              </w:rPr>
            </w:pPr>
          </w:p>
        </w:tc>
        <w:tc>
          <w:tcPr>
            <w:tcW w:w="3127" w:type="dxa"/>
          </w:tcPr>
          <w:p w14:paraId="4A02DFC8" w14:textId="77777777" w:rsidR="00DF39C7" w:rsidRDefault="00DF39C7" w:rsidP="005C0C81">
            <w:pPr>
              <w:pStyle w:val="TableParagraph"/>
              <w:spacing w:before="78"/>
              <w:rPr>
                <w:sz w:val="20"/>
              </w:rPr>
            </w:pPr>
            <w:r>
              <w:rPr>
                <w:sz w:val="20"/>
              </w:rPr>
              <w:t>Pest</w:t>
            </w:r>
            <w:r>
              <w:rPr>
                <w:spacing w:val="-4"/>
                <w:sz w:val="20"/>
              </w:rPr>
              <w:t xml:space="preserve"> </w:t>
            </w:r>
            <w:r>
              <w:rPr>
                <w:sz w:val="20"/>
              </w:rPr>
              <w:t>regulation</w:t>
            </w:r>
          </w:p>
        </w:tc>
        <w:tc>
          <w:tcPr>
            <w:tcW w:w="5385" w:type="dxa"/>
          </w:tcPr>
          <w:p w14:paraId="6B4FE60D" w14:textId="77777777" w:rsidR="00DF39C7" w:rsidRDefault="00DF39C7" w:rsidP="005C0C81">
            <w:pPr>
              <w:pStyle w:val="TableParagraph"/>
              <w:spacing w:before="78"/>
              <w:rPr>
                <w:sz w:val="20"/>
              </w:rPr>
            </w:pPr>
            <w:r>
              <w:rPr>
                <w:sz w:val="20"/>
              </w:rPr>
              <w:t>Control</w:t>
            </w:r>
            <w:r>
              <w:rPr>
                <w:spacing w:val="-4"/>
                <w:sz w:val="20"/>
              </w:rPr>
              <w:t xml:space="preserve"> </w:t>
            </w:r>
            <w:r>
              <w:rPr>
                <w:sz w:val="20"/>
              </w:rPr>
              <w:t>of</w:t>
            </w:r>
            <w:r>
              <w:rPr>
                <w:spacing w:val="-4"/>
                <w:sz w:val="20"/>
              </w:rPr>
              <w:t xml:space="preserve"> </w:t>
            </w:r>
            <w:r>
              <w:rPr>
                <w:sz w:val="20"/>
              </w:rPr>
              <w:t>pest</w:t>
            </w:r>
            <w:r>
              <w:rPr>
                <w:spacing w:val="-3"/>
                <w:sz w:val="20"/>
              </w:rPr>
              <w:t xml:space="preserve"> </w:t>
            </w:r>
            <w:r>
              <w:rPr>
                <w:sz w:val="20"/>
              </w:rPr>
              <w:t>species</w:t>
            </w:r>
            <w:r>
              <w:rPr>
                <w:spacing w:val="-2"/>
                <w:sz w:val="20"/>
              </w:rPr>
              <w:t xml:space="preserve"> </w:t>
            </w:r>
            <w:r>
              <w:rPr>
                <w:sz w:val="20"/>
              </w:rPr>
              <w:t>such</w:t>
            </w:r>
            <w:r>
              <w:rPr>
                <w:spacing w:val="-3"/>
                <w:sz w:val="20"/>
              </w:rPr>
              <w:t xml:space="preserve"> </w:t>
            </w:r>
            <w:r>
              <w:rPr>
                <w:sz w:val="20"/>
              </w:rPr>
              <w:t>as</w:t>
            </w:r>
            <w:r>
              <w:rPr>
                <w:spacing w:val="-4"/>
                <w:sz w:val="20"/>
              </w:rPr>
              <w:t xml:space="preserve"> </w:t>
            </w:r>
            <w:r>
              <w:rPr>
                <w:sz w:val="20"/>
              </w:rPr>
              <w:t>mosquitoes,</w:t>
            </w:r>
            <w:r>
              <w:rPr>
                <w:spacing w:val="-2"/>
                <w:sz w:val="20"/>
              </w:rPr>
              <w:t xml:space="preserve"> </w:t>
            </w:r>
            <w:r>
              <w:rPr>
                <w:sz w:val="20"/>
              </w:rPr>
              <w:t>rats,</w:t>
            </w:r>
            <w:r>
              <w:rPr>
                <w:spacing w:val="-4"/>
                <w:sz w:val="20"/>
              </w:rPr>
              <w:t xml:space="preserve"> </w:t>
            </w:r>
            <w:r>
              <w:rPr>
                <w:sz w:val="20"/>
              </w:rPr>
              <w:t>flies,</w:t>
            </w:r>
            <w:r>
              <w:rPr>
                <w:spacing w:val="-2"/>
                <w:sz w:val="20"/>
              </w:rPr>
              <w:t xml:space="preserve"> </w:t>
            </w:r>
            <w:r>
              <w:rPr>
                <w:sz w:val="20"/>
              </w:rPr>
              <w:t>etc.</w:t>
            </w:r>
          </w:p>
        </w:tc>
      </w:tr>
      <w:tr w:rsidR="00DF39C7" w:rsidRPr="00722B6C" w14:paraId="7FBA944E" w14:textId="77777777" w:rsidTr="001945E2">
        <w:trPr>
          <w:trHeight w:val="731"/>
        </w:trPr>
        <w:tc>
          <w:tcPr>
            <w:tcW w:w="667" w:type="dxa"/>
            <w:vMerge/>
            <w:tcBorders>
              <w:top w:val="nil"/>
            </w:tcBorders>
            <w:textDirection w:val="btLr"/>
          </w:tcPr>
          <w:p w14:paraId="7FAC5A7F" w14:textId="77777777" w:rsidR="00DF39C7" w:rsidRDefault="00DF39C7" w:rsidP="005C0C81">
            <w:pPr>
              <w:rPr>
                <w:sz w:val="2"/>
                <w:szCs w:val="2"/>
              </w:rPr>
            </w:pPr>
          </w:p>
        </w:tc>
        <w:tc>
          <w:tcPr>
            <w:tcW w:w="3127" w:type="dxa"/>
          </w:tcPr>
          <w:p w14:paraId="1218BBD7" w14:textId="77777777" w:rsidR="00DF39C7" w:rsidRDefault="00DF39C7" w:rsidP="005C0C81">
            <w:pPr>
              <w:pStyle w:val="TableParagraph"/>
              <w:spacing w:before="2"/>
              <w:ind w:left="0"/>
              <w:rPr>
                <w:sz w:val="20"/>
              </w:rPr>
            </w:pPr>
          </w:p>
          <w:p w14:paraId="59EAEAC4" w14:textId="77777777" w:rsidR="00DF39C7" w:rsidRDefault="00DF39C7" w:rsidP="005C0C81">
            <w:pPr>
              <w:pStyle w:val="TableParagraph"/>
              <w:rPr>
                <w:sz w:val="20"/>
              </w:rPr>
            </w:pPr>
            <w:r>
              <w:rPr>
                <w:sz w:val="20"/>
              </w:rPr>
              <w:t>Regulation</w:t>
            </w:r>
            <w:r>
              <w:rPr>
                <w:spacing w:val="-4"/>
                <w:sz w:val="20"/>
              </w:rPr>
              <w:t xml:space="preserve"> </w:t>
            </w:r>
            <w:r>
              <w:rPr>
                <w:sz w:val="20"/>
              </w:rPr>
              <w:t>of</w:t>
            </w:r>
            <w:r>
              <w:rPr>
                <w:spacing w:val="-5"/>
                <w:sz w:val="20"/>
              </w:rPr>
              <w:t xml:space="preserve"> </w:t>
            </w:r>
            <w:r>
              <w:rPr>
                <w:sz w:val="20"/>
              </w:rPr>
              <w:t>human</w:t>
            </w:r>
            <w:r>
              <w:rPr>
                <w:spacing w:val="-3"/>
                <w:sz w:val="20"/>
              </w:rPr>
              <w:t xml:space="preserve"> </w:t>
            </w:r>
            <w:r>
              <w:rPr>
                <w:sz w:val="20"/>
              </w:rPr>
              <w:t>diseases</w:t>
            </w:r>
          </w:p>
        </w:tc>
        <w:tc>
          <w:tcPr>
            <w:tcW w:w="5385" w:type="dxa"/>
          </w:tcPr>
          <w:p w14:paraId="243D3BDE" w14:textId="77777777" w:rsidR="00DF39C7" w:rsidRDefault="00DF39C7" w:rsidP="005C0C81">
            <w:pPr>
              <w:pStyle w:val="TableParagraph"/>
              <w:spacing w:before="1"/>
              <w:rPr>
                <w:sz w:val="20"/>
              </w:rPr>
            </w:pPr>
            <w:r>
              <w:rPr>
                <w:sz w:val="20"/>
              </w:rPr>
              <w:t>Presence of species that control the species (vectors) that</w:t>
            </w:r>
            <w:r>
              <w:rPr>
                <w:spacing w:val="-43"/>
                <w:sz w:val="20"/>
              </w:rPr>
              <w:t xml:space="preserve"> </w:t>
            </w:r>
            <w:r>
              <w:rPr>
                <w:sz w:val="20"/>
              </w:rPr>
              <w:t>transmit</w:t>
            </w:r>
            <w:r>
              <w:rPr>
                <w:spacing w:val="-4"/>
                <w:sz w:val="20"/>
              </w:rPr>
              <w:t xml:space="preserve"> </w:t>
            </w:r>
            <w:r>
              <w:rPr>
                <w:sz w:val="20"/>
              </w:rPr>
              <w:t>human</w:t>
            </w:r>
            <w:r>
              <w:rPr>
                <w:spacing w:val="-3"/>
                <w:sz w:val="20"/>
              </w:rPr>
              <w:t xml:space="preserve"> </w:t>
            </w:r>
            <w:r>
              <w:rPr>
                <w:sz w:val="20"/>
              </w:rPr>
              <w:t>diseases</w:t>
            </w:r>
            <w:r>
              <w:rPr>
                <w:spacing w:val="-5"/>
                <w:sz w:val="20"/>
              </w:rPr>
              <w:t xml:space="preserve"> </w:t>
            </w:r>
            <w:r>
              <w:rPr>
                <w:sz w:val="20"/>
              </w:rPr>
              <w:t>such</w:t>
            </w:r>
            <w:r>
              <w:rPr>
                <w:spacing w:val="-1"/>
                <w:sz w:val="20"/>
              </w:rPr>
              <w:t xml:space="preserve"> </w:t>
            </w:r>
            <w:r>
              <w:rPr>
                <w:sz w:val="20"/>
              </w:rPr>
              <w:t>as</w:t>
            </w:r>
            <w:r>
              <w:rPr>
                <w:spacing w:val="-4"/>
                <w:sz w:val="20"/>
              </w:rPr>
              <w:t xml:space="preserve"> </w:t>
            </w:r>
            <w:r>
              <w:rPr>
                <w:sz w:val="20"/>
              </w:rPr>
              <w:t>malaria,</w:t>
            </w:r>
            <w:r>
              <w:rPr>
                <w:spacing w:val="-3"/>
                <w:sz w:val="20"/>
              </w:rPr>
              <w:t xml:space="preserve"> </w:t>
            </w:r>
            <w:r>
              <w:rPr>
                <w:sz w:val="20"/>
              </w:rPr>
              <w:t>West</w:t>
            </w:r>
            <w:r>
              <w:rPr>
                <w:spacing w:val="-4"/>
                <w:sz w:val="20"/>
              </w:rPr>
              <w:t xml:space="preserve"> </w:t>
            </w:r>
            <w:r>
              <w:rPr>
                <w:sz w:val="20"/>
              </w:rPr>
              <w:t>Nile</w:t>
            </w:r>
            <w:r>
              <w:rPr>
                <w:spacing w:val="-4"/>
                <w:sz w:val="20"/>
              </w:rPr>
              <w:t xml:space="preserve"> </w:t>
            </w:r>
            <w:r>
              <w:rPr>
                <w:sz w:val="20"/>
              </w:rPr>
              <w:t>fever,</w:t>
            </w:r>
          </w:p>
          <w:p w14:paraId="5C2E853E" w14:textId="77777777" w:rsidR="00DF39C7" w:rsidRPr="00722B6C" w:rsidRDefault="00DF39C7" w:rsidP="005C0C81">
            <w:pPr>
              <w:pStyle w:val="TableParagraph"/>
              <w:spacing w:line="222" w:lineRule="exact"/>
              <w:rPr>
                <w:sz w:val="20"/>
                <w:lang w:val="fr-FR"/>
              </w:rPr>
            </w:pPr>
            <w:r w:rsidRPr="00722B6C">
              <w:rPr>
                <w:sz w:val="20"/>
                <w:lang w:val="fr-FR"/>
              </w:rPr>
              <w:t>dengue</w:t>
            </w:r>
            <w:r w:rsidRPr="00722B6C">
              <w:rPr>
                <w:spacing w:val="-6"/>
                <w:sz w:val="20"/>
                <w:lang w:val="fr-FR"/>
              </w:rPr>
              <w:t xml:space="preserve"> </w:t>
            </w:r>
            <w:r w:rsidRPr="00722B6C">
              <w:rPr>
                <w:sz w:val="20"/>
                <w:lang w:val="fr-FR"/>
              </w:rPr>
              <w:t>fever,</w:t>
            </w:r>
            <w:r w:rsidRPr="00722B6C">
              <w:rPr>
                <w:spacing w:val="-5"/>
                <w:sz w:val="20"/>
                <w:lang w:val="fr-FR"/>
              </w:rPr>
              <w:t xml:space="preserve"> </w:t>
            </w:r>
            <w:r w:rsidRPr="00722B6C">
              <w:rPr>
                <w:sz w:val="20"/>
                <w:lang w:val="fr-FR"/>
              </w:rPr>
              <w:t>Zika</w:t>
            </w:r>
            <w:r w:rsidRPr="00722B6C">
              <w:rPr>
                <w:spacing w:val="-5"/>
                <w:sz w:val="20"/>
                <w:lang w:val="fr-FR"/>
              </w:rPr>
              <w:t xml:space="preserve"> </w:t>
            </w:r>
            <w:r w:rsidRPr="00722B6C">
              <w:rPr>
                <w:sz w:val="20"/>
                <w:lang w:val="fr-FR"/>
              </w:rPr>
              <w:t>virus,</w:t>
            </w:r>
            <w:r w:rsidRPr="00722B6C">
              <w:rPr>
                <w:spacing w:val="-5"/>
                <w:sz w:val="20"/>
                <w:lang w:val="fr-FR"/>
              </w:rPr>
              <w:t xml:space="preserve"> </w:t>
            </w:r>
            <w:r w:rsidRPr="00722B6C">
              <w:rPr>
                <w:sz w:val="20"/>
                <w:lang w:val="fr-FR"/>
              </w:rPr>
              <w:t>leptospirosis,</w:t>
            </w:r>
            <w:r w:rsidRPr="00722B6C">
              <w:rPr>
                <w:spacing w:val="-5"/>
                <w:sz w:val="20"/>
                <w:lang w:val="fr-FR"/>
              </w:rPr>
              <w:t xml:space="preserve"> </w:t>
            </w:r>
            <w:r w:rsidRPr="00722B6C">
              <w:rPr>
                <w:sz w:val="20"/>
                <w:lang w:val="fr-FR"/>
              </w:rPr>
              <w:t>schistosomiasis,</w:t>
            </w:r>
            <w:r w:rsidRPr="00722B6C">
              <w:rPr>
                <w:spacing w:val="-5"/>
                <w:sz w:val="20"/>
                <w:lang w:val="fr-FR"/>
              </w:rPr>
              <w:t xml:space="preserve"> </w:t>
            </w:r>
            <w:r w:rsidRPr="00722B6C">
              <w:rPr>
                <w:sz w:val="20"/>
                <w:lang w:val="fr-FR"/>
              </w:rPr>
              <w:t>etc.</w:t>
            </w:r>
          </w:p>
        </w:tc>
      </w:tr>
      <w:tr w:rsidR="00DF39C7" w14:paraId="50CFE57D" w14:textId="77777777" w:rsidTr="001945E2">
        <w:trPr>
          <w:trHeight w:val="976"/>
        </w:trPr>
        <w:tc>
          <w:tcPr>
            <w:tcW w:w="667" w:type="dxa"/>
            <w:vMerge/>
            <w:tcBorders>
              <w:top w:val="nil"/>
            </w:tcBorders>
            <w:textDirection w:val="btLr"/>
          </w:tcPr>
          <w:p w14:paraId="33D86D0C" w14:textId="77777777" w:rsidR="00DF39C7" w:rsidRPr="00722B6C" w:rsidRDefault="00DF39C7" w:rsidP="005C0C81">
            <w:pPr>
              <w:rPr>
                <w:sz w:val="2"/>
                <w:szCs w:val="2"/>
                <w:lang w:val="fr-FR"/>
              </w:rPr>
            </w:pPr>
          </w:p>
        </w:tc>
        <w:tc>
          <w:tcPr>
            <w:tcW w:w="3127" w:type="dxa"/>
          </w:tcPr>
          <w:p w14:paraId="10DC30D1" w14:textId="77777777" w:rsidR="00DF39C7" w:rsidRPr="00722B6C" w:rsidRDefault="00DF39C7" w:rsidP="005C0C81">
            <w:pPr>
              <w:pStyle w:val="TableParagraph"/>
              <w:spacing w:before="2"/>
              <w:ind w:left="0"/>
              <w:rPr>
                <w:sz w:val="20"/>
                <w:lang w:val="fr-FR"/>
              </w:rPr>
            </w:pPr>
          </w:p>
          <w:p w14:paraId="6A497207" w14:textId="77777777" w:rsidR="00DF39C7" w:rsidRDefault="00DF39C7" w:rsidP="005C0C81">
            <w:pPr>
              <w:pStyle w:val="TableParagraph"/>
              <w:ind w:right="419"/>
              <w:rPr>
                <w:sz w:val="20"/>
              </w:rPr>
            </w:pPr>
            <w:r>
              <w:rPr>
                <w:sz w:val="20"/>
              </w:rPr>
              <w:t>Regulation of diseases affecting</w:t>
            </w:r>
            <w:r>
              <w:rPr>
                <w:spacing w:val="-43"/>
                <w:sz w:val="20"/>
              </w:rPr>
              <w:t xml:space="preserve"> </w:t>
            </w:r>
            <w:r>
              <w:rPr>
                <w:sz w:val="20"/>
              </w:rPr>
              <w:t>livestock</w:t>
            </w:r>
          </w:p>
        </w:tc>
        <w:tc>
          <w:tcPr>
            <w:tcW w:w="5385" w:type="dxa"/>
          </w:tcPr>
          <w:p w14:paraId="1EA867E9" w14:textId="77777777" w:rsidR="00DF39C7" w:rsidRDefault="00DF39C7" w:rsidP="005C0C81">
            <w:pPr>
              <w:pStyle w:val="TableParagraph"/>
              <w:spacing w:before="1"/>
              <w:rPr>
                <w:sz w:val="20"/>
              </w:rPr>
            </w:pPr>
            <w:r>
              <w:rPr>
                <w:sz w:val="20"/>
              </w:rPr>
              <w:t>Presence of species that control the species (vectors) that</w:t>
            </w:r>
            <w:r>
              <w:rPr>
                <w:spacing w:val="1"/>
                <w:sz w:val="20"/>
              </w:rPr>
              <w:t xml:space="preserve"> </w:t>
            </w:r>
            <w:r>
              <w:rPr>
                <w:sz w:val="20"/>
              </w:rPr>
              <w:t>transmit diseases to livestock such as leptospirosis,</w:t>
            </w:r>
            <w:r>
              <w:rPr>
                <w:spacing w:val="1"/>
                <w:sz w:val="20"/>
              </w:rPr>
              <w:t xml:space="preserve"> </w:t>
            </w:r>
            <w:r>
              <w:rPr>
                <w:sz w:val="20"/>
              </w:rPr>
              <w:t>schistosomiasis,</w:t>
            </w:r>
            <w:r>
              <w:rPr>
                <w:spacing w:val="-5"/>
                <w:sz w:val="20"/>
              </w:rPr>
              <w:t xml:space="preserve"> </w:t>
            </w:r>
            <w:r>
              <w:rPr>
                <w:sz w:val="20"/>
              </w:rPr>
              <w:t>duck</w:t>
            </w:r>
            <w:r>
              <w:rPr>
                <w:spacing w:val="-6"/>
                <w:sz w:val="20"/>
              </w:rPr>
              <w:t xml:space="preserve"> </w:t>
            </w:r>
            <w:r>
              <w:rPr>
                <w:sz w:val="20"/>
              </w:rPr>
              <w:t>virus</w:t>
            </w:r>
            <w:r>
              <w:rPr>
                <w:spacing w:val="-6"/>
                <w:sz w:val="20"/>
              </w:rPr>
              <w:t xml:space="preserve"> </w:t>
            </w:r>
            <w:r>
              <w:rPr>
                <w:sz w:val="20"/>
              </w:rPr>
              <w:t>enteritis,</w:t>
            </w:r>
            <w:r>
              <w:rPr>
                <w:spacing w:val="-5"/>
                <w:sz w:val="20"/>
              </w:rPr>
              <w:t xml:space="preserve"> </w:t>
            </w:r>
            <w:r>
              <w:rPr>
                <w:sz w:val="20"/>
              </w:rPr>
              <w:t>highly</w:t>
            </w:r>
            <w:r>
              <w:rPr>
                <w:spacing w:val="-5"/>
                <w:sz w:val="20"/>
              </w:rPr>
              <w:t xml:space="preserve"> </w:t>
            </w:r>
            <w:r>
              <w:rPr>
                <w:sz w:val="20"/>
              </w:rPr>
              <w:t>pathogenic</w:t>
            </w:r>
            <w:r>
              <w:rPr>
                <w:spacing w:val="-5"/>
                <w:sz w:val="20"/>
              </w:rPr>
              <w:t xml:space="preserve"> </w:t>
            </w:r>
            <w:r>
              <w:rPr>
                <w:sz w:val="20"/>
              </w:rPr>
              <w:t>avian</w:t>
            </w:r>
          </w:p>
          <w:p w14:paraId="3DA728AA" w14:textId="77777777" w:rsidR="00DF39C7" w:rsidRDefault="00DF39C7" w:rsidP="005C0C81">
            <w:pPr>
              <w:pStyle w:val="TableParagraph"/>
              <w:spacing w:line="223" w:lineRule="exact"/>
              <w:rPr>
                <w:sz w:val="20"/>
              </w:rPr>
            </w:pPr>
            <w:r>
              <w:rPr>
                <w:sz w:val="20"/>
              </w:rPr>
              <w:t>influenza,</w:t>
            </w:r>
            <w:r>
              <w:rPr>
                <w:spacing w:val="-4"/>
                <w:sz w:val="20"/>
              </w:rPr>
              <w:t xml:space="preserve"> </w:t>
            </w:r>
            <w:r>
              <w:rPr>
                <w:sz w:val="20"/>
              </w:rPr>
              <w:t>tick-borne</w:t>
            </w:r>
            <w:r>
              <w:rPr>
                <w:spacing w:val="-6"/>
                <w:sz w:val="20"/>
              </w:rPr>
              <w:t xml:space="preserve"> </w:t>
            </w:r>
            <w:r>
              <w:rPr>
                <w:sz w:val="20"/>
              </w:rPr>
              <w:t>diseases,</w:t>
            </w:r>
            <w:r>
              <w:rPr>
                <w:spacing w:val="-2"/>
                <w:sz w:val="20"/>
              </w:rPr>
              <w:t xml:space="preserve"> </w:t>
            </w:r>
            <w:r>
              <w:rPr>
                <w:sz w:val="20"/>
              </w:rPr>
              <w:t>etc.</w:t>
            </w:r>
          </w:p>
        </w:tc>
      </w:tr>
      <w:tr w:rsidR="00DF39C7" w14:paraId="3DF03251" w14:textId="77777777" w:rsidTr="001945E2">
        <w:trPr>
          <w:trHeight w:val="489"/>
        </w:trPr>
        <w:tc>
          <w:tcPr>
            <w:tcW w:w="667" w:type="dxa"/>
            <w:vMerge/>
            <w:tcBorders>
              <w:top w:val="nil"/>
            </w:tcBorders>
            <w:textDirection w:val="btLr"/>
          </w:tcPr>
          <w:p w14:paraId="52A3BD2F" w14:textId="77777777" w:rsidR="00DF39C7" w:rsidRDefault="00DF39C7" w:rsidP="005C0C81">
            <w:pPr>
              <w:rPr>
                <w:sz w:val="2"/>
                <w:szCs w:val="2"/>
              </w:rPr>
            </w:pPr>
          </w:p>
        </w:tc>
        <w:tc>
          <w:tcPr>
            <w:tcW w:w="3127" w:type="dxa"/>
          </w:tcPr>
          <w:p w14:paraId="6E9D8691" w14:textId="77777777" w:rsidR="00DF39C7" w:rsidRDefault="00DF39C7" w:rsidP="005C0C81">
            <w:pPr>
              <w:pStyle w:val="TableParagraph"/>
              <w:spacing w:before="123"/>
              <w:rPr>
                <w:sz w:val="20"/>
              </w:rPr>
            </w:pPr>
            <w:r>
              <w:rPr>
                <w:sz w:val="20"/>
              </w:rPr>
              <w:t>Erosion</w:t>
            </w:r>
            <w:r>
              <w:rPr>
                <w:spacing w:val="-4"/>
                <w:sz w:val="20"/>
              </w:rPr>
              <w:t xml:space="preserve"> </w:t>
            </w:r>
            <w:r>
              <w:rPr>
                <w:sz w:val="20"/>
              </w:rPr>
              <w:t>regulation</w:t>
            </w:r>
          </w:p>
        </w:tc>
        <w:tc>
          <w:tcPr>
            <w:tcW w:w="5385" w:type="dxa"/>
          </w:tcPr>
          <w:p w14:paraId="2C40685B" w14:textId="77777777" w:rsidR="00DF39C7" w:rsidRDefault="00DF39C7" w:rsidP="005C0C81">
            <w:pPr>
              <w:pStyle w:val="TableParagraph"/>
              <w:spacing w:line="240" w:lineRule="atLeast"/>
              <w:ind w:right="388"/>
              <w:rPr>
                <w:sz w:val="20"/>
              </w:rPr>
            </w:pPr>
            <w:r>
              <w:rPr>
                <w:sz w:val="20"/>
              </w:rPr>
              <w:t>Regulation of energy environment to reduce risk of erosion,</w:t>
            </w:r>
            <w:r>
              <w:rPr>
                <w:spacing w:val="-43"/>
                <w:sz w:val="20"/>
              </w:rPr>
              <w:t xml:space="preserve"> </w:t>
            </w:r>
            <w:r>
              <w:rPr>
                <w:sz w:val="20"/>
              </w:rPr>
              <w:t>presence</w:t>
            </w:r>
            <w:r>
              <w:rPr>
                <w:spacing w:val="-3"/>
                <w:sz w:val="20"/>
              </w:rPr>
              <w:t xml:space="preserve"> </w:t>
            </w:r>
            <w:r>
              <w:rPr>
                <w:sz w:val="20"/>
              </w:rPr>
              <w:t>of</w:t>
            </w:r>
            <w:r>
              <w:rPr>
                <w:spacing w:val="-2"/>
                <w:sz w:val="20"/>
              </w:rPr>
              <w:t xml:space="preserve"> </w:t>
            </w:r>
            <w:r>
              <w:rPr>
                <w:sz w:val="20"/>
              </w:rPr>
              <w:t>dense</w:t>
            </w:r>
            <w:r>
              <w:rPr>
                <w:spacing w:val="1"/>
                <w:sz w:val="20"/>
              </w:rPr>
              <w:t xml:space="preserve"> </w:t>
            </w:r>
            <w:r>
              <w:rPr>
                <w:sz w:val="20"/>
              </w:rPr>
              <w:t>vegetation protecting</w:t>
            </w:r>
            <w:r>
              <w:rPr>
                <w:spacing w:val="-1"/>
                <w:sz w:val="20"/>
              </w:rPr>
              <w:t xml:space="preserve"> </w:t>
            </w:r>
            <w:r>
              <w:rPr>
                <w:sz w:val="20"/>
              </w:rPr>
              <w:t>soils, etc.</w:t>
            </w:r>
          </w:p>
        </w:tc>
      </w:tr>
      <w:tr w:rsidR="00DF39C7" w14:paraId="112474F7" w14:textId="77777777" w:rsidTr="001945E2">
        <w:trPr>
          <w:trHeight w:val="489"/>
        </w:trPr>
        <w:tc>
          <w:tcPr>
            <w:tcW w:w="667" w:type="dxa"/>
            <w:vMerge/>
            <w:tcBorders>
              <w:top w:val="nil"/>
            </w:tcBorders>
            <w:textDirection w:val="btLr"/>
          </w:tcPr>
          <w:p w14:paraId="42C71D4D" w14:textId="77777777" w:rsidR="00DF39C7" w:rsidRDefault="00DF39C7" w:rsidP="005C0C81">
            <w:pPr>
              <w:rPr>
                <w:sz w:val="2"/>
                <w:szCs w:val="2"/>
              </w:rPr>
            </w:pPr>
          </w:p>
        </w:tc>
        <w:tc>
          <w:tcPr>
            <w:tcW w:w="3127" w:type="dxa"/>
          </w:tcPr>
          <w:p w14:paraId="6BBBDE93" w14:textId="77777777" w:rsidR="00DF39C7" w:rsidRDefault="00DF39C7" w:rsidP="005C0C81">
            <w:pPr>
              <w:pStyle w:val="TableParagraph"/>
              <w:spacing w:before="123"/>
              <w:rPr>
                <w:sz w:val="20"/>
              </w:rPr>
            </w:pPr>
            <w:r>
              <w:rPr>
                <w:sz w:val="20"/>
              </w:rPr>
              <w:t>Water</w:t>
            </w:r>
            <w:r>
              <w:rPr>
                <w:spacing w:val="-5"/>
                <w:sz w:val="20"/>
              </w:rPr>
              <w:t xml:space="preserve"> </w:t>
            </w:r>
            <w:r>
              <w:rPr>
                <w:sz w:val="20"/>
              </w:rPr>
              <w:t>purification</w:t>
            </w:r>
          </w:p>
        </w:tc>
        <w:tc>
          <w:tcPr>
            <w:tcW w:w="5385" w:type="dxa"/>
          </w:tcPr>
          <w:p w14:paraId="215691CF" w14:textId="77777777" w:rsidR="00DF39C7" w:rsidRDefault="00DF39C7" w:rsidP="005C0C81">
            <w:pPr>
              <w:pStyle w:val="TableParagraph"/>
              <w:spacing w:line="240" w:lineRule="atLeast"/>
              <w:ind w:right="112"/>
              <w:rPr>
                <w:sz w:val="20"/>
              </w:rPr>
            </w:pPr>
            <w:r>
              <w:rPr>
                <w:sz w:val="20"/>
              </w:rPr>
              <w:t>Cleaning of water, improvement of water quality, deposition of</w:t>
            </w:r>
            <w:r>
              <w:rPr>
                <w:spacing w:val="-43"/>
                <w:sz w:val="20"/>
              </w:rPr>
              <w:t xml:space="preserve"> </w:t>
            </w:r>
            <w:r>
              <w:rPr>
                <w:sz w:val="20"/>
              </w:rPr>
              <w:t>silts, trapping</w:t>
            </w:r>
            <w:r>
              <w:rPr>
                <w:spacing w:val="-1"/>
                <w:sz w:val="20"/>
              </w:rPr>
              <w:t xml:space="preserve"> </w:t>
            </w:r>
            <w:r>
              <w:rPr>
                <w:sz w:val="20"/>
              </w:rPr>
              <w:t>of</w:t>
            </w:r>
            <w:r>
              <w:rPr>
                <w:spacing w:val="-2"/>
                <w:sz w:val="20"/>
              </w:rPr>
              <w:t xml:space="preserve"> </w:t>
            </w:r>
            <w:r>
              <w:rPr>
                <w:sz w:val="20"/>
              </w:rPr>
              <w:t>contaminants</w:t>
            </w:r>
            <w:r>
              <w:rPr>
                <w:spacing w:val="-2"/>
                <w:sz w:val="20"/>
              </w:rPr>
              <w:t xml:space="preserve"> </w:t>
            </w:r>
            <w:r>
              <w:rPr>
                <w:sz w:val="20"/>
              </w:rPr>
              <w:t>and pollutants, etc.</w:t>
            </w:r>
          </w:p>
        </w:tc>
      </w:tr>
      <w:tr w:rsidR="00DF39C7" w14:paraId="30CC7314" w14:textId="77777777" w:rsidTr="001945E2">
        <w:trPr>
          <w:trHeight w:val="486"/>
        </w:trPr>
        <w:tc>
          <w:tcPr>
            <w:tcW w:w="667" w:type="dxa"/>
            <w:vMerge/>
            <w:tcBorders>
              <w:top w:val="nil"/>
            </w:tcBorders>
            <w:textDirection w:val="btLr"/>
          </w:tcPr>
          <w:p w14:paraId="3EA7D523" w14:textId="77777777" w:rsidR="00DF39C7" w:rsidRDefault="00DF39C7" w:rsidP="005C0C81">
            <w:pPr>
              <w:rPr>
                <w:sz w:val="2"/>
                <w:szCs w:val="2"/>
              </w:rPr>
            </w:pPr>
          </w:p>
        </w:tc>
        <w:tc>
          <w:tcPr>
            <w:tcW w:w="3127" w:type="dxa"/>
          </w:tcPr>
          <w:p w14:paraId="47A87C67" w14:textId="77777777" w:rsidR="00DF39C7" w:rsidRDefault="00DF39C7" w:rsidP="005C0C81">
            <w:pPr>
              <w:pStyle w:val="TableParagraph"/>
              <w:spacing w:before="121"/>
              <w:rPr>
                <w:sz w:val="20"/>
              </w:rPr>
            </w:pPr>
            <w:r>
              <w:rPr>
                <w:sz w:val="20"/>
              </w:rPr>
              <w:t>Pollination</w:t>
            </w:r>
          </w:p>
        </w:tc>
        <w:tc>
          <w:tcPr>
            <w:tcW w:w="5385" w:type="dxa"/>
          </w:tcPr>
          <w:p w14:paraId="25B94958" w14:textId="77777777" w:rsidR="00DF39C7" w:rsidRDefault="00DF39C7" w:rsidP="005C0C81">
            <w:pPr>
              <w:pStyle w:val="TableParagraph"/>
              <w:spacing w:before="1" w:line="243" w:lineRule="exact"/>
              <w:rPr>
                <w:sz w:val="20"/>
              </w:rPr>
            </w:pPr>
            <w:r>
              <w:rPr>
                <w:sz w:val="20"/>
              </w:rPr>
              <w:t>Pollination</w:t>
            </w:r>
            <w:r>
              <w:rPr>
                <w:spacing w:val="-3"/>
                <w:sz w:val="20"/>
              </w:rPr>
              <w:t xml:space="preserve"> </w:t>
            </w:r>
            <w:r>
              <w:rPr>
                <w:sz w:val="20"/>
              </w:rPr>
              <w:t>of</w:t>
            </w:r>
            <w:r>
              <w:rPr>
                <w:spacing w:val="-4"/>
                <w:sz w:val="20"/>
              </w:rPr>
              <w:t xml:space="preserve"> </w:t>
            </w:r>
            <w:r>
              <w:rPr>
                <w:sz w:val="20"/>
              </w:rPr>
              <w:t>plants</w:t>
            </w:r>
            <w:r>
              <w:rPr>
                <w:spacing w:val="-4"/>
                <w:sz w:val="20"/>
              </w:rPr>
              <w:t xml:space="preserve"> </w:t>
            </w:r>
            <w:r>
              <w:rPr>
                <w:sz w:val="20"/>
              </w:rPr>
              <w:t>and</w:t>
            </w:r>
            <w:r>
              <w:rPr>
                <w:spacing w:val="-2"/>
                <w:sz w:val="20"/>
              </w:rPr>
              <w:t xml:space="preserve"> </w:t>
            </w:r>
            <w:r>
              <w:rPr>
                <w:sz w:val="20"/>
              </w:rPr>
              <w:t>crops</w:t>
            </w:r>
            <w:r>
              <w:rPr>
                <w:spacing w:val="-4"/>
                <w:sz w:val="20"/>
              </w:rPr>
              <w:t xml:space="preserve"> </w:t>
            </w:r>
            <w:r>
              <w:rPr>
                <w:sz w:val="20"/>
              </w:rPr>
              <w:t>by</w:t>
            </w:r>
            <w:r>
              <w:rPr>
                <w:spacing w:val="-3"/>
                <w:sz w:val="20"/>
              </w:rPr>
              <w:t xml:space="preserve"> </w:t>
            </w:r>
            <w:r>
              <w:rPr>
                <w:sz w:val="20"/>
              </w:rPr>
              <w:t>pollinators</w:t>
            </w:r>
            <w:r>
              <w:rPr>
                <w:spacing w:val="-4"/>
                <w:sz w:val="20"/>
              </w:rPr>
              <w:t xml:space="preserve"> </w:t>
            </w:r>
            <w:r>
              <w:rPr>
                <w:sz w:val="20"/>
              </w:rPr>
              <w:t>such</w:t>
            </w:r>
            <w:r>
              <w:rPr>
                <w:spacing w:val="-2"/>
                <w:sz w:val="20"/>
              </w:rPr>
              <w:t xml:space="preserve"> </w:t>
            </w:r>
            <w:r>
              <w:rPr>
                <w:sz w:val="20"/>
              </w:rPr>
              <w:t>as</w:t>
            </w:r>
            <w:r>
              <w:rPr>
                <w:spacing w:val="-4"/>
                <w:sz w:val="20"/>
              </w:rPr>
              <w:t xml:space="preserve"> </w:t>
            </w:r>
            <w:r>
              <w:rPr>
                <w:sz w:val="20"/>
              </w:rPr>
              <w:t>bees,</w:t>
            </w:r>
          </w:p>
          <w:p w14:paraId="503F8B36" w14:textId="77777777" w:rsidR="00DF39C7" w:rsidRDefault="00DF39C7" w:rsidP="005C0C81">
            <w:pPr>
              <w:pStyle w:val="TableParagraph"/>
              <w:spacing w:line="222" w:lineRule="exact"/>
              <w:rPr>
                <w:sz w:val="20"/>
              </w:rPr>
            </w:pPr>
            <w:r>
              <w:rPr>
                <w:sz w:val="20"/>
              </w:rPr>
              <w:t>butterflies,</w:t>
            </w:r>
            <w:r>
              <w:rPr>
                <w:spacing w:val="-4"/>
                <w:sz w:val="20"/>
              </w:rPr>
              <w:t xml:space="preserve"> </w:t>
            </w:r>
            <w:r>
              <w:rPr>
                <w:sz w:val="20"/>
              </w:rPr>
              <w:t>wasps,</w:t>
            </w:r>
            <w:r>
              <w:rPr>
                <w:spacing w:val="-4"/>
                <w:sz w:val="20"/>
              </w:rPr>
              <w:t xml:space="preserve"> </w:t>
            </w:r>
            <w:r>
              <w:rPr>
                <w:sz w:val="20"/>
              </w:rPr>
              <w:t>etc.</w:t>
            </w:r>
          </w:p>
        </w:tc>
      </w:tr>
      <w:tr w:rsidR="00DF39C7" w14:paraId="37B7230C" w14:textId="77777777" w:rsidTr="001945E2">
        <w:trPr>
          <w:trHeight w:val="397"/>
        </w:trPr>
        <w:tc>
          <w:tcPr>
            <w:tcW w:w="667" w:type="dxa"/>
            <w:vMerge w:val="restart"/>
          </w:tcPr>
          <w:p w14:paraId="594AB3E9" w14:textId="77777777" w:rsidR="00DF39C7" w:rsidRDefault="00DF39C7" w:rsidP="005C0C81">
            <w:pPr>
              <w:pStyle w:val="TableParagraph"/>
              <w:ind w:left="0"/>
              <w:rPr>
                <w:rFonts w:ascii="Times New Roman"/>
                <w:sz w:val="18"/>
              </w:rPr>
            </w:pPr>
          </w:p>
        </w:tc>
        <w:tc>
          <w:tcPr>
            <w:tcW w:w="3127" w:type="dxa"/>
          </w:tcPr>
          <w:p w14:paraId="21E4CCFC" w14:textId="77777777" w:rsidR="00DF39C7" w:rsidRDefault="00DF39C7" w:rsidP="005C0C81">
            <w:pPr>
              <w:pStyle w:val="TableParagraph"/>
              <w:spacing w:before="1" w:line="223" w:lineRule="exact"/>
              <w:rPr>
                <w:sz w:val="20"/>
              </w:rPr>
            </w:pPr>
            <w:r>
              <w:rPr>
                <w:sz w:val="20"/>
              </w:rPr>
              <w:t>Salinity</w:t>
            </w:r>
            <w:r>
              <w:rPr>
                <w:spacing w:val="-5"/>
                <w:sz w:val="20"/>
              </w:rPr>
              <w:t xml:space="preserve"> </w:t>
            </w:r>
            <w:r>
              <w:rPr>
                <w:sz w:val="20"/>
              </w:rPr>
              <w:t>regulation</w:t>
            </w:r>
          </w:p>
        </w:tc>
        <w:tc>
          <w:tcPr>
            <w:tcW w:w="5385" w:type="dxa"/>
          </w:tcPr>
          <w:p w14:paraId="6198A321" w14:textId="77777777" w:rsidR="00DF39C7" w:rsidRDefault="00DF39C7" w:rsidP="005C0C81">
            <w:pPr>
              <w:pStyle w:val="TableParagraph"/>
              <w:spacing w:before="1" w:line="223" w:lineRule="exact"/>
              <w:rPr>
                <w:sz w:val="20"/>
              </w:rPr>
            </w:pPr>
            <w:r>
              <w:rPr>
                <w:sz w:val="20"/>
              </w:rPr>
              <w:t>Freshwater</w:t>
            </w:r>
            <w:r>
              <w:rPr>
                <w:spacing w:val="-4"/>
                <w:sz w:val="20"/>
              </w:rPr>
              <w:t xml:space="preserve"> </w:t>
            </w:r>
            <w:r>
              <w:rPr>
                <w:sz w:val="20"/>
              </w:rPr>
              <w:t>in</w:t>
            </w:r>
            <w:r>
              <w:rPr>
                <w:spacing w:val="-2"/>
                <w:sz w:val="20"/>
              </w:rPr>
              <w:t xml:space="preserve"> </w:t>
            </w:r>
            <w:r>
              <w:rPr>
                <w:sz w:val="20"/>
              </w:rPr>
              <w:t>the</w:t>
            </w:r>
            <w:r>
              <w:rPr>
                <w:spacing w:val="-4"/>
                <w:sz w:val="20"/>
              </w:rPr>
              <w:t xml:space="preserve"> </w:t>
            </w:r>
            <w:r>
              <w:rPr>
                <w:sz w:val="20"/>
              </w:rPr>
              <w:t>wetland</w:t>
            </w:r>
            <w:r>
              <w:rPr>
                <w:spacing w:val="-2"/>
                <w:sz w:val="20"/>
              </w:rPr>
              <w:t xml:space="preserve"> </w:t>
            </w:r>
            <w:r>
              <w:rPr>
                <w:sz w:val="20"/>
              </w:rPr>
              <w:t>provides</w:t>
            </w:r>
            <w:r>
              <w:rPr>
                <w:spacing w:val="-4"/>
                <w:sz w:val="20"/>
              </w:rPr>
              <w:t xml:space="preserve"> </w:t>
            </w:r>
            <w:r>
              <w:rPr>
                <w:sz w:val="20"/>
              </w:rPr>
              <w:t>a</w:t>
            </w:r>
            <w:r>
              <w:rPr>
                <w:spacing w:val="-3"/>
                <w:sz w:val="20"/>
              </w:rPr>
              <w:t xml:space="preserve"> </w:t>
            </w:r>
            <w:r>
              <w:rPr>
                <w:sz w:val="20"/>
              </w:rPr>
              <w:t>barrier</w:t>
            </w:r>
            <w:r>
              <w:rPr>
                <w:spacing w:val="-3"/>
                <w:sz w:val="20"/>
              </w:rPr>
              <w:t xml:space="preserve"> </w:t>
            </w:r>
            <w:r>
              <w:rPr>
                <w:sz w:val="20"/>
              </w:rPr>
              <w:t>to</w:t>
            </w:r>
            <w:r>
              <w:rPr>
                <w:spacing w:val="-3"/>
                <w:sz w:val="20"/>
              </w:rPr>
              <w:t xml:space="preserve"> </w:t>
            </w:r>
            <w:r>
              <w:rPr>
                <w:sz w:val="20"/>
              </w:rPr>
              <w:t>saline</w:t>
            </w:r>
            <w:r>
              <w:rPr>
                <w:spacing w:val="-1"/>
                <w:sz w:val="20"/>
              </w:rPr>
              <w:t xml:space="preserve"> </w:t>
            </w:r>
            <w:r>
              <w:rPr>
                <w:sz w:val="20"/>
              </w:rPr>
              <w:t>waters.</w:t>
            </w:r>
          </w:p>
        </w:tc>
      </w:tr>
      <w:tr w:rsidR="00DF39C7" w14:paraId="058AAA73" w14:textId="77777777" w:rsidTr="001945E2">
        <w:trPr>
          <w:trHeight w:val="489"/>
        </w:trPr>
        <w:tc>
          <w:tcPr>
            <w:tcW w:w="667" w:type="dxa"/>
            <w:vMerge/>
            <w:tcBorders>
              <w:top w:val="nil"/>
            </w:tcBorders>
          </w:tcPr>
          <w:p w14:paraId="07C85915" w14:textId="77777777" w:rsidR="00DF39C7" w:rsidRDefault="00DF39C7" w:rsidP="005C0C81">
            <w:pPr>
              <w:rPr>
                <w:sz w:val="2"/>
                <w:szCs w:val="2"/>
              </w:rPr>
            </w:pPr>
          </w:p>
        </w:tc>
        <w:tc>
          <w:tcPr>
            <w:tcW w:w="3127" w:type="dxa"/>
          </w:tcPr>
          <w:p w14:paraId="2C0E2650" w14:textId="77777777" w:rsidR="00DF39C7" w:rsidRDefault="00DF39C7" w:rsidP="005C0C81">
            <w:pPr>
              <w:pStyle w:val="TableParagraph"/>
              <w:spacing w:before="123"/>
              <w:rPr>
                <w:sz w:val="20"/>
              </w:rPr>
            </w:pPr>
            <w:r>
              <w:rPr>
                <w:sz w:val="20"/>
              </w:rPr>
              <w:t>Fire</w:t>
            </w:r>
            <w:r>
              <w:rPr>
                <w:spacing w:val="-5"/>
                <w:sz w:val="20"/>
              </w:rPr>
              <w:t xml:space="preserve"> </w:t>
            </w:r>
            <w:r>
              <w:rPr>
                <w:sz w:val="20"/>
              </w:rPr>
              <w:t>regulation</w:t>
            </w:r>
          </w:p>
        </w:tc>
        <w:tc>
          <w:tcPr>
            <w:tcW w:w="5385" w:type="dxa"/>
          </w:tcPr>
          <w:p w14:paraId="35E0A0EE" w14:textId="77777777" w:rsidR="00DF39C7" w:rsidRDefault="00DF39C7" w:rsidP="005C0C81">
            <w:pPr>
              <w:pStyle w:val="TableParagraph"/>
              <w:spacing w:line="240" w:lineRule="atLeast"/>
              <w:ind w:right="164"/>
              <w:rPr>
                <w:sz w:val="20"/>
              </w:rPr>
            </w:pPr>
            <w:r>
              <w:rPr>
                <w:sz w:val="20"/>
              </w:rPr>
              <w:t>Providing</w:t>
            </w:r>
            <w:r>
              <w:rPr>
                <w:spacing w:val="-4"/>
                <w:sz w:val="20"/>
              </w:rPr>
              <w:t xml:space="preserve"> </w:t>
            </w:r>
            <w:r>
              <w:rPr>
                <w:sz w:val="20"/>
              </w:rPr>
              <w:t>physical</w:t>
            </w:r>
            <w:r>
              <w:rPr>
                <w:spacing w:val="-4"/>
                <w:sz w:val="20"/>
              </w:rPr>
              <w:t xml:space="preserve"> </w:t>
            </w:r>
            <w:r>
              <w:rPr>
                <w:sz w:val="20"/>
              </w:rPr>
              <w:t>barriers</w:t>
            </w:r>
            <w:r>
              <w:rPr>
                <w:spacing w:val="-5"/>
                <w:sz w:val="20"/>
              </w:rPr>
              <w:t xml:space="preserve"> </w:t>
            </w:r>
            <w:r>
              <w:rPr>
                <w:sz w:val="20"/>
              </w:rPr>
              <w:t>to</w:t>
            </w:r>
            <w:r>
              <w:rPr>
                <w:spacing w:val="-3"/>
                <w:sz w:val="20"/>
              </w:rPr>
              <w:t xml:space="preserve"> </w:t>
            </w:r>
            <w:r>
              <w:rPr>
                <w:sz w:val="20"/>
              </w:rPr>
              <w:t>the</w:t>
            </w:r>
            <w:r>
              <w:rPr>
                <w:spacing w:val="-5"/>
                <w:sz w:val="20"/>
              </w:rPr>
              <w:t xml:space="preserve"> </w:t>
            </w:r>
            <w:r>
              <w:rPr>
                <w:sz w:val="20"/>
              </w:rPr>
              <w:t>spread</w:t>
            </w:r>
            <w:r>
              <w:rPr>
                <w:spacing w:val="-3"/>
                <w:sz w:val="20"/>
              </w:rPr>
              <w:t xml:space="preserve"> </w:t>
            </w:r>
            <w:r>
              <w:rPr>
                <w:sz w:val="20"/>
              </w:rPr>
              <w:t>of</w:t>
            </w:r>
            <w:r>
              <w:rPr>
                <w:spacing w:val="-5"/>
                <w:sz w:val="20"/>
              </w:rPr>
              <w:t xml:space="preserve"> </w:t>
            </w:r>
            <w:r>
              <w:rPr>
                <w:sz w:val="20"/>
              </w:rPr>
              <w:t>fire,</w:t>
            </w:r>
            <w:r>
              <w:rPr>
                <w:spacing w:val="-3"/>
                <w:sz w:val="20"/>
              </w:rPr>
              <w:t xml:space="preserve"> </w:t>
            </w:r>
            <w:r>
              <w:rPr>
                <w:sz w:val="20"/>
              </w:rPr>
              <w:t>maintaining</w:t>
            </w:r>
            <w:r>
              <w:rPr>
                <w:spacing w:val="-42"/>
                <w:sz w:val="20"/>
              </w:rPr>
              <w:t xml:space="preserve"> </w:t>
            </w:r>
            <w:r>
              <w:rPr>
                <w:sz w:val="20"/>
              </w:rPr>
              <w:t>wet</w:t>
            </w:r>
            <w:r>
              <w:rPr>
                <w:spacing w:val="-1"/>
                <w:sz w:val="20"/>
              </w:rPr>
              <w:t xml:space="preserve"> </w:t>
            </w:r>
            <w:r>
              <w:rPr>
                <w:sz w:val="20"/>
              </w:rPr>
              <w:t>conditions</w:t>
            </w:r>
            <w:r>
              <w:rPr>
                <w:spacing w:val="-2"/>
                <w:sz w:val="20"/>
              </w:rPr>
              <w:t xml:space="preserve"> </w:t>
            </w:r>
            <w:r>
              <w:rPr>
                <w:sz w:val="20"/>
              </w:rPr>
              <w:t>to</w:t>
            </w:r>
            <w:r>
              <w:rPr>
                <w:spacing w:val="-1"/>
                <w:sz w:val="20"/>
              </w:rPr>
              <w:t xml:space="preserve"> </w:t>
            </w:r>
            <w:r>
              <w:rPr>
                <w:sz w:val="20"/>
              </w:rPr>
              <w:t>prevent</w:t>
            </w:r>
            <w:r>
              <w:rPr>
                <w:spacing w:val="-1"/>
                <w:sz w:val="20"/>
              </w:rPr>
              <w:t xml:space="preserve"> </w:t>
            </w:r>
            <w:r>
              <w:rPr>
                <w:sz w:val="20"/>
              </w:rPr>
              <w:t>fires</w:t>
            </w:r>
            <w:r>
              <w:rPr>
                <w:spacing w:val="-2"/>
                <w:sz w:val="20"/>
              </w:rPr>
              <w:t xml:space="preserve"> </w:t>
            </w:r>
            <w:r>
              <w:rPr>
                <w:sz w:val="20"/>
              </w:rPr>
              <w:t>spreading, etc.</w:t>
            </w:r>
          </w:p>
        </w:tc>
      </w:tr>
      <w:tr w:rsidR="00DF39C7" w14:paraId="397BCA5C" w14:textId="77777777" w:rsidTr="001945E2">
        <w:trPr>
          <w:trHeight w:val="486"/>
        </w:trPr>
        <w:tc>
          <w:tcPr>
            <w:tcW w:w="667" w:type="dxa"/>
            <w:vMerge/>
            <w:tcBorders>
              <w:top w:val="nil"/>
            </w:tcBorders>
          </w:tcPr>
          <w:p w14:paraId="33B9A50A" w14:textId="77777777" w:rsidR="00DF39C7" w:rsidRDefault="00DF39C7" w:rsidP="005C0C81">
            <w:pPr>
              <w:rPr>
                <w:sz w:val="2"/>
                <w:szCs w:val="2"/>
              </w:rPr>
            </w:pPr>
          </w:p>
        </w:tc>
        <w:tc>
          <w:tcPr>
            <w:tcW w:w="3127" w:type="dxa"/>
          </w:tcPr>
          <w:p w14:paraId="73FD515D" w14:textId="77777777" w:rsidR="00DF39C7" w:rsidRDefault="00DF39C7" w:rsidP="005C0C81">
            <w:pPr>
              <w:pStyle w:val="TableParagraph"/>
              <w:spacing w:before="121"/>
              <w:rPr>
                <w:sz w:val="20"/>
              </w:rPr>
            </w:pPr>
            <w:r>
              <w:rPr>
                <w:sz w:val="20"/>
              </w:rPr>
              <w:t>Noise</w:t>
            </w:r>
            <w:r>
              <w:rPr>
                <w:spacing w:val="-5"/>
                <w:sz w:val="20"/>
              </w:rPr>
              <w:t xml:space="preserve"> </w:t>
            </w:r>
            <w:r>
              <w:rPr>
                <w:sz w:val="20"/>
              </w:rPr>
              <w:t>and</w:t>
            </w:r>
            <w:r>
              <w:rPr>
                <w:spacing w:val="-3"/>
                <w:sz w:val="20"/>
              </w:rPr>
              <w:t xml:space="preserve"> </w:t>
            </w:r>
            <w:r>
              <w:rPr>
                <w:sz w:val="20"/>
              </w:rPr>
              <w:t>visual</w:t>
            </w:r>
            <w:r>
              <w:rPr>
                <w:spacing w:val="-4"/>
                <w:sz w:val="20"/>
              </w:rPr>
              <w:t xml:space="preserve"> </w:t>
            </w:r>
            <w:r>
              <w:rPr>
                <w:sz w:val="20"/>
              </w:rPr>
              <w:t>buffering</w:t>
            </w:r>
          </w:p>
        </w:tc>
        <w:tc>
          <w:tcPr>
            <w:tcW w:w="5385" w:type="dxa"/>
          </w:tcPr>
          <w:p w14:paraId="582749BB" w14:textId="77777777" w:rsidR="00DF39C7" w:rsidRDefault="00DF39C7" w:rsidP="005C0C81">
            <w:pPr>
              <w:pStyle w:val="TableParagraph"/>
              <w:spacing w:line="243" w:lineRule="exact"/>
              <w:rPr>
                <w:sz w:val="20"/>
              </w:rPr>
            </w:pPr>
            <w:r>
              <w:rPr>
                <w:sz w:val="20"/>
              </w:rPr>
              <w:t>Wetland</w:t>
            </w:r>
            <w:r>
              <w:rPr>
                <w:spacing w:val="-2"/>
                <w:sz w:val="20"/>
              </w:rPr>
              <w:t xml:space="preserve"> </w:t>
            </w:r>
            <w:r>
              <w:rPr>
                <w:sz w:val="20"/>
              </w:rPr>
              <w:t>trees</w:t>
            </w:r>
            <w:r>
              <w:rPr>
                <w:spacing w:val="-4"/>
                <w:sz w:val="20"/>
              </w:rPr>
              <w:t xml:space="preserve"> </w:t>
            </w:r>
            <w:r>
              <w:rPr>
                <w:sz w:val="20"/>
              </w:rPr>
              <w:t>or</w:t>
            </w:r>
            <w:r>
              <w:rPr>
                <w:spacing w:val="-2"/>
                <w:sz w:val="20"/>
              </w:rPr>
              <w:t xml:space="preserve"> </w:t>
            </w:r>
            <w:r>
              <w:rPr>
                <w:sz w:val="20"/>
              </w:rPr>
              <w:t>tall</w:t>
            </w:r>
            <w:r>
              <w:rPr>
                <w:spacing w:val="-3"/>
                <w:sz w:val="20"/>
              </w:rPr>
              <w:t xml:space="preserve"> </w:t>
            </w:r>
            <w:r>
              <w:rPr>
                <w:sz w:val="20"/>
              </w:rPr>
              <w:t>reeds</w:t>
            </w:r>
            <w:r>
              <w:rPr>
                <w:spacing w:val="-4"/>
                <w:sz w:val="20"/>
              </w:rPr>
              <w:t xml:space="preserve"> </w:t>
            </w:r>
            <w:r>
              <w:rPr>
                <w:sz w:val="20"/>
              </w:rPr>
              <w:t>absorbing</w:t>
            </w:r>
            <w:r>
              <w:rPr>
                <w:spacing w:val="-2"/>
                <w:sz w:val="20"/>
              </w:rPr>
              <w:t xml:space="preserve"> </w:t>
            </w:r>
            <w:r>
              <w:rPr>
                <w:sz w:val="20"/>
              </w:rPr>
              <w:t>and</w:t>
            </w:r>
            <w:r>
              <w:rPr>
                <w:spacing w:val="-2"/>
                <w:sz w:val="20"/>
              </w:rPr>
              <w:t xml:space="preserve"> </w:t>
            </w:r>
            <w:r>
              <w:rPr>
                <w:sz w:val="20"/>
              </w:rPr>
              <w:t>buffering</w:t>
            </w:r>
            <w:r>
              <w:rPr>
                <w:spacing w:val="-3"/>
                <w:sz w:val="20"/>
              </w:rPr>
              <w:t xml:space="preserve"> </w:t>
            </w:r>
            <w:r>
              <w:rPr>
                <w:sz w:val="20"/>
              </w:rPr>
              <w:t>the</w:t>
            </w:r>
            <w:r>
              <w:rPr>
                <w:spacing w:val="-3"/>
                <w:sz w:val="20"/>
              </w:rPr>
              <w:t xml:space="preserve"> </w:t>
            </w:r>
            <w:r>
              <w:rPr>
                <w:sz w:val="20"/>
              </w:rPr>
              <w:t>impact</w:t>
            </w:r>
          </w:p>
          <w:p w14:paraId="764468F7" w14:textId="77777777" w:rsidR="00DF39C7" w:rsidRDefault="00DF39C7" w:rsidP="005C0C81">
            <w:pPr>
              <w:pStyle w:val="TableParagraph"/>
              <w:spacing w:line="223" w:lineRule="exact"/>
              <w:rPr>
                <w:sz w:val="20"/>
              </w:rPr>
            </w:pPr>
            <w:r>
              <w:rPr>
                <w:sz w:val="20"/>
              </w:rPr>
              <w:t>of</w:t>
            </w:r>
            <w:r>
              <w:rPr>
                <w:spacing w:val="-5"/>
                <w:sz w:val="20"/>
              </w:rPr>
              <w:t xml:space="preserve"> </w:t>
            </w:r>
            <w:r>
              <w:rPr>
                <w:sz w:val="20"/>
              </w:rPr>
              <w:t>noise.</w:t>
            </w:r>
          </w:p>
        </w:tc>
      </w:tr>
      <w:tr w:rsidR="00DF39C7" w14:paraId="5166F9EF" w14:textId="77777777" w:rsidTr="001945E2">
        <w:trPr>
          <w:trHeight w:val="731"/>
        </w:trPr>
        <w:tc>
          <w:tcPr>
            <w:tcW w:w="667" w:type="dxa"/>
            <w:vMerge w:val="restart"/>
            <w:textDirection w:val="btLr"/>
          </w:tcPr>
          <w:p w14:paraId="5D0F045C" w14:textId="77777777" w:rsidR="00DF39C7" w:rsidRDefault="00DF39C7" w:rsidP="005C0C81">
            <w:pPr>
              <w:pStyle w:val="TableParagraph"/>
              <w:spacing w:before="2"/>
              <w:ind w:left="0"/>
              <w:rPr>
                <w:sz w:val="17"/>
              </w:rPr>
            </w:pPr>
          </w:p>
          <w:p w14:paraId="24272E91" w14:textId="77777777" w:rsidR="00DF39C7" w:rsidRDefault="00DF39C7" w:rsidP="005C0C81">
            <w:pPr>
              <w:pStyle w:val="TableParagraph"/>
              <w:ind w:left="2013" w:right="2015"/>
              <w:jc w:val="center"/>
              <w:rPr>
                <w:b/>
                <w:sz w:val="20"/>
              </w:rPr>
            </w:pPr>
            <w:r>
              <w:rPr>
                <w:b/>
                <w:sz w:val="20"/>
              </w:rPr>
              <w:t>Cultural</w:t>
            </w:r>
            <w:r>
              <w:rPr>
                <w:b/>
                <w:spacing w:val="-4"/>
                <w:sz w:val="20"/>
              </w:rPr>
              <w:t xml:space="preserve"> </w:t>
            </w:r>
            <w:r>
              <w:rPr>
                <w:b/>
                <w:sz w:val="20"/>
              </w:rPr>
              <w:t>services</w:t>
            </w:r>
          </w:p>
        </w:tc>
        <w:tc>
          <w:tcPr>
            <w:tcW w:w="3127" w:type="dxa"/>
          </w:tcPr>
          <w:p w14:paraId="0E322ECB" w14:textId="77777777" w:rsidR="00DF39C7" w:rsidRDefault="00DF39C7" w:rsidP="005C0C81">
            <w:pPr>
              <w:pStyle w:val="TableParagraph"/>
              <w:spacing w:before="2"/>
              <w:ind w:left="0"/>
              <w:rPr>
                <w:sz w:val="20"/>
              </w:rPr>
            </w:pPr>
          </w:p>
          <w:p w14:paraId="3639EB7A" w14:textId="77777777" w:rsidR="00DF39C7" w:rsidRDefault="00DF39C7" w:rsidP="005C0C81">
            <w:pPr>
              <w:pStyle w:val="TableParagraph"/>
              <w:rPr>
                <w:sz w:val="20"/>
              </w:rPr>
            </w:pPr>
            <w:r>
              <w:rPr>
                <w:sz w:val="20"/>
              </w:rPr>
              <w:t>Cultural</w:t>
            </w:r>
            <w:r>
              <w:rPr>
                <w:spacing w:val="-5"/>
                <w:sz w:val="20"/>
              </w:rPr>
              <w:t xml:space="preserve"> </w:t>
            </w:r>
            <w:r>
              <w:rPr>
                <w:sz w:val="20"/>
              </w:rPr>
              <w:t>heritage</w:t>
            </w:r>
          </w:p>
        </w:tc>
        <w:tc>
          <w:tcPr>
            <w:tcW w:w="5385" w:type="dxa"/>
          </w:tcPr>
          <w:p w14:paraId="670B76F8" w14:textId="77777777" w:rsidR="00DF39C7" w:rsidRDefault="00DF39C7" w:rsidP="005C0C81">
            <w:pPr>
              <w:pStyle w:val="TableParagraph"/>
              <w:spacing w:before="1"/>
              <w:ind w:right="164"/>
              <w:rPr>
                <w:sz w:val="20"/>
              </w:rPr>
            </w:pPr>
            <w:r>
              <w:rPr>
                <w:sz w:val="20"/>
              </w:rPr>
              <w:t>Importance</w:t>
            </w:r>
            <w:r>
              <w:rPr>
                <w:spacing w:val="-5"/>
                <w:sz w:val="20"/>
              </w:rPr>
              <w:t xml:space="preserve"> </w:t>
            </w:r>
            <w:r>
              <w:rPr>
                <w:sz w:val="20"/>
              </w:rPr>
              <w:t>of</w:t>
            </w:r>
            <w:r>
              <w:rPr>
                <w:spacing w:val="-5"/>
                <w:sz w:val="20"/>
              </w:rPr>
              <w:t xml:space="preserve"> </w:t>
            </w:r>
            <w:r>
              <w:rPr>
                <w:sz w:val="20"/>
              </w:rPr>
              <w:t>the</w:t>
            </w:r>
            <w:r>
              <w:rPr>
                <w:spacing w:val="-4"/>
                <w:sz w:val="20"/>
              </w:rPr>
              <w:t xml:space="preserve"> </w:t>
            </w:r>
            <w:r>
              <w:rPr>
                <w:sz w:val="20"/>
              </w:rPr>
              <w:t>wetland</w:t>
            </w:r>
            <w:r>
              <w:rPr>
                <w:spacing w:val="-3"/>
                <w:sz w:val="20"/>
              </w:rPr>
              <w:t xml:space="preserve"> </w:t>
            </w:r>
            <w:r>
              <w:rPr>
                <w:sz w:val="20"/>
              </w:rPr>
              <w:t>for</w:t>
            </w:r>
            <w:r>
              <w:rPr>
                <w:spacing w:val="-4"/>
                <w:sz w:val="20"/>
              </w:rPr>
              <w:t xml:space="preserve"> </w:t>
            </w:r>
            <w:r>
              <w:rPr>
                <w:sz w:val="20"/>
              </w:rPr>
              <w:t>historical</w:t>
            </w:r>
            <w:r>
              <w:rPr>
                <w:spacing w:val="-4"/>
                <w:sz w:val="20"/>
              </w:rPr>
              <w:t xml:space="preserve"> </w:t>
            </w:r>
            <w:r>
              <w:rPr>
                <w:sz w:val="20"/>
              </w:rPr>
              <w:t>or</w:t>
            </w:r>
            <w:r>
              <w:rPr>
                <w:spacing w:val="-3"/>
                <w:sz w:val="20"/>
              </w:rPr>
              <w:t xml:space="preserve"> </w:t>
            </w:r>
            <w:r>
              <w:rPr>
                <w:sz w:val="20"/>
              </w:rPr>
              <w:t>archaeological</w:t>
            </w:r>
            <w:r>
              <w:rPr>
                <w:spacing w:val="-43"/>
                <w:sz w:val="20"/>
              </w:rPr>
              <w:t xml:space="preserve"> </w:t>
            </w:r>
            <w:r>
              <w:rPr>
                <w:sz w:val="20"/>
              </w:rPr>
              <w:t>value,</w:t>
            </w:r>
            <w:r>
              <w:rPr>
                <w:spacing w:val="-1"/>
                <w:sz w:val="20"/>
              </w:rPr>
              <w:t xml:space="preserve"> </w:t>
            </w:r>
            <w:r>
              <w:rPr>
                <w:sz w:val="20"/>
              </w:rPr>
              <w:t>as</w:t>
            </w:r>
            <w:r>
              <w:rPr>
                <w:spacing w:val="-3"/>
                <w:sz w:val="20"/>
              </w:rPr>
              <w:t xml:space="preserve"> </w:t>
            </w:r>
            <w:r>
              <w:rPr>
                <w:sz w:val="20"/>
              </w:rPr>
              <w:t>an</w:t>
            </w:r>
            <w:r>
              <w:rPr>
                <w:spacing w:val="-1"/>
                <w:sz w:val="20"/>
              </w:rPr>
              <w:t xml:space="preserve"> </w:t>
            </w:r>
            <w:r>
              <w:rPr>
                <w:sz w:val="20"/>
              </w:rPr>
              <w:t>example</w:t>
            </w:r>
            <w:r>
              <w:rPr>
                <w:spacing w:val="-3"/>
                <w:sz w:val="20"/>
              </w:rPr>
              <w:t xml:space="preserve"> </w:t>
            </w:r>
            <w:r>
              <w:rPr>
                <w:sz w:val="20"/>
              </w:rPr>
              <w:t>of</w:t>
            </w:r>
            <w:r>
              <w:rPr>
                <w:spacing w:val="-3"/>
                <w:sz w:val="20"/>
              </w:rPr>
              <w:t xml:space="preserve"> </w:t>
            </w:r>
            <w:r>
              <w:rPr>
                <w:sz w:val="20"/>
              </w:rPr>
              <w:t>traditional</w:t>
            </w:r>
            <w:r>
              <w:rPr>
                <w:spacing w:val="-2"/>
                <w:sz w:val="20"/>
              </w:rPr>
              <w:t xml:space="preserve"> </w:t>
            </w:r>
            <w:r>
              <w:rPr>
                <w:sz w:val="20"/>
              </w:rPr>
              <w:t>uses</w:t>
            </w:r>
            <w:r>
              <w:rPr>
                <w:spacing w:val="-3"/>
                <w:sz w:val="20"/>
              </w:rPr>
              <w:t xml:space="preserve"> </w:t>
            </w:r>
            <w:r>
              <w:rPr>
                <w:sz w:val="20"/>
              </w:rPr>
              <w:t>or</w:t>
            </w:r>
            <w:r>
              <w:rPr>
                <w:spacing w:val="-1"/>
                <w:sz w:val="20"/>
              </w:rPr>
              <w:t xml:space="preserve"> </w:t>
            </w:r>
            <w:r>
              <w:rPr>
                <w:sz w:val="20"/>
              </w:rPr>
              <w:t>management</w:t>
            </w:r>
          </w:p>
          <w:p w14:paraId="3DDFE528" w14:textId="77777777" w:rsidR="00DF39C7" w:rsidRDefault="00DF39C7" w:rsidP="005C0C81">
            <w:pPr>
              <w:pStyle w:val="TableParagraph"/>
              <w:spacing w:line="222" w:lineRule="exact"/>
              <w:rPr>
                <w:sz w:val="20"/>
              </w:rPr>
            </w:pPr>
            <w:r>
              <w:rPr>
                <w:sz w:val="20"/>
              </w:rPr>
              <w:t>practices,</w:t>
            </w:r>
            <w:r>
              <w:rPr>
                <w:spacing w:val="-3"/>
                <w:sz w:val="20"/>
              </w:rPr>
              <w:t xml:space="preserve"> </w:t>
            </w:r>
            <w:r>
              <w:rPr>
                <w:sz w:val="20"/>
              </w:rPr>
              <w:t>as</w:t>
            </w:r>
            <w:r>
              <w:rPr>
                <w:spacing w:val="-5"/>
                <w:sz w:val="20"/>
              </w:rPr>
              <w:t xml:space="preserve"> </w:t>
            </w:r>
            <w:r>
              <w:rPr>
                <w:sz w:val="20"/>
              </w:rPr>
              <w:t>a</w:t>
            </w:r>
            <w:r>
              <w:rPr>
                <w:spacing w:val="-2"/>
                <w:sz w:val="20"/>
              </w:rPr>
              <w:t xml:space="preserve"> </w:t>
            </w:r>
            <w:r>
              <w:rPr>
                <w:sz w:val="20"/>
              </w:rPr>
              <w:t>cultural</w:t>
            </w:r>
            <w:r>
              <w:rPr>
                <w:spacing w:val="-4"/>
                <w:sz w:val="20"/>
              </w:rPr>
              <w:t xml:space="preserve"> </w:t>
            </w:r>
            <w:r>
              <w:rPr>
                <w:sz w:val="20"/>
              </w:rPr>
              <w:t>landscape,</w:t>
            </w:r>
            <w:r>
              <w:rPr>
                <w:spacing w:val="-3"/>
                <w:sz w:val="20"/>
              </w:rPr>
              <w:t xml:space="preserve"> </w:t>
            </w:r>
            <w:r>
              <w:rPr>
                <w:sz w:val="20"/>
              </w:rPr>
              <w:t>etc.</w:t>
            </w:r>
          </w:p>
        </w:tc>
      </w:tr>
      <w:tr w:rsidR="00DF39C7" w14:paraId="0E32D911" w14:textId="77777777" w:rsidTr="001945E2">
        <w:trPr>
          <w:trHeight w:val="734"/>
        </w:trPr>
        <w:tc>
          <w:tcPr>
            <w:tcW w:w="667" w:type="dxa"/>
            <w:vMerge/>
            <w:tcBorders>
              <w:top w:val="nil"/>
            </w:tcBorders>
            <w:textDirection w:val="btLr"/>
          </w:tcPr>
          <w:p w14:paraId="768F2DD2" w14:textId="77777777" w:rsidR="00DF39C7" w:rsidRDefault="00DF39C7" w:rsidP="005C0C81">
            <w:pPr>
              <w:rPr>
                <w:sz w:val="2"/>
                <w:szCs w:val="2"/>
              </w:rPr>
            </w:pPr>
          </w:p>
        </w:tc>
        <w:tc>
          <w:tcPr>
            <w:tcW w:w="3127" w:type="dxa"/>
          </w:tcPr>
          <w:p w14:paraId="6DDDD5FC" w14:textId="77777777" w:rsidR="00DF39C7" w:rsidRDefault="00DF39C7" w:rsidP="005C0C81">
            <w:pPr>
              <w:pStyle w:val="TableParagraph"/>
              <w:spacing w:before="2"/>
              <w:ind w:left="0"/>
              <w:rPr>
                <w:sz w:val="20"/>
              </w:rPr>
            </w:pPr>
          </w:p>
          <w:p w14:paraId="726718C2" w14:textId="77777777" w:rsidR="00DF39C7" w:rsidRDefault="00DF39C7" w:rsidP="005C0C81">
            <w:pPr>
              <w:pStyle w:val="TableParagraph"/>
              <w:rPr>
                <w:sz w:val="20"/>
              </w:rPr>
            </w:pPr>
            <w:r>
              <w:rPr>
                <w:sz w:val="20"/>
              </w:rPr>
              <w:t>Recreation</w:t>
            </w:r>
            <w:r>
              <w:rPr>
                <w:spacing w:val="-4"/>
                <w:sz w:val="20"/>
              </w:rPr>
              <w:t xml:space="preserve"> </w:t>
            </w:r>
            <w:r>
              <w:rPr>
                <w:sz w:val="20"/>
              </w:rPr>
              <w:t>and</w:t>
            </w:r>
            <w:r>
              <w:rPr>
                <w:spacing w:val="-3"/>
                <w:sz w:val="20"/>
              </w:rPr>
              <w:t xml:space="preserve"> </w:t>
            </w:r>
            <w:r>
              <w:rPr>
                <w:sz w:val="20"/>
              </w:rPr>
              <w:t>tourism</w:t>
            </w:r>
          </w:p>
        </w:tc>
        <w:tc>
          <w:tcPr>
            <w:tcW w:w="5385" w:type="dxa"/>
          </w:tcPr>
          <w:p w14:paraId="782DC030" w14:textId="77777777" w:rsidR="00DF39C7" w:rsidRDefault="00DF39C7" w:rsidP="005C0C81">
            <w:pPr>
              <w:pStyle w:val="TableParagraph"/>
              <w:spacing w:line="240" w:lineRule="atLeast"/>
              <w:ind w:right="164"/>
              <w:rPr>
                <w:sz w:val="20"/>
              </w:rPr>
            </w:pPr>
            <w:r>
              <w:rPr>
                <w:sz w:val="20"/>
              </w:rPr>
              <w:t>Importance of the wetland for providing a location for</w:t>
            </w:r>
            <w:r>
              <w:rPr>
                <w:spacing w:val="1"/>
                <w:sz w:val="20"/>
              </w:rPr>
              <w:t xml:space="preserve"> </w:t>
            </w:r>
            <w:r>
              <w:rPr>
                <w:sz w:val="20"/>
              </w:rPr>
              <w:t>recreation</w:t>
            </w:r>
            <w:r>
              <w:rPr>
                <w:spacing w:val="-3"/>
                <w:sz w:val="20"/>
              </w:rPr>
              <w:t xml:space="preserve"> </w:t>
            </w:r>
            <w:r>
              <w:rPr>
                <w:sz w:val="20"/>
              </w:rPr>
              <w:t>such</w:t>
            </w:r>
            <w:r>
              <w:rPr>
                <w:spacing w:val="-2"/>
                <w:sz w:val="20"/>
              </w:rPr>
              <w:t xml:space="preserve"> </w:t>
            </w:r>
            <w:r>
              <w:rPr>
                <w:sz w:val="20"/>
              </w:rPr>
              <w:t>as</w:t>
            </w:r>
            <w:r>
              <w:rPr>
                <w:spacing w:val="-3"/>
                <w:sz w:val="20"/>
              </w:rPr>
              <w:t xml:space="preserve"> </w:t>
            </w:r>
            <w:r>
              <w:rPr>
                <w:sz w:val="20"/>
              </w:rPr>
              <w:t>fishing,</w:t>
            </w:r>
            <w:r>
              <w:rPr>
                <w:spacing w:val="-3"/>
                <w:sz w:val="20"/>
              </w:rPr>
              <w:t xml:space="preserve"> </w:t>
            </w:r>
            <w:r>
              <w:rPr>
                <w:sz w:val="20"/>
              </w:rPr>
              <w:t>watersports</w:t>
            </w:r>
            <w:r>
              <w:rPr>
                <w:spacing w:val="-3"/>
                <w:sz w:val="20"/>
              </w:rPr>
              <w:t xml:space="preserve"> </w:t>
            </w:r>
            <w:r>
              <w:rPr>
                <w:sz w:val="20"/>
              </w:rPr>
              <w:t>or</w:t>
            </w:r>
            <w:r>
              <w:rPr>
                <w:spacing w:val="-2"/>
                <w:sz w:val="20"/>
              </w:rPr>
              <w:t xml:space="preserve"> </w:t>
            </w:r>
            <w:r>
              <w:rPr>
                <w:sz w:val="20"/>
              </w:rPr>
              <w:t>swimming,</w:t>
            </w:r>
            <w:r>
              <w:rPr>
                <w:spacing w:val="-2"/>
                <w:sz w:val="20"/>
              </w:rPr>
              <w:t xml:space="preserve"> </w:t>
            </w:r>
            <w:r>
              <w:rPr>
                <w:sz w:val="20"/>
              </w:rPr>
              <w:t>or</w:t>
            </w:r>
            <w:r>
              <w:rPr>
                <w:spacing w:val="-3"/>
                <w:sz w:val="20"/>
              </w:rPr>
              <w:t xml:space="preserve"> </w:t>
            </w:r>
            <w:r>
              <w:rPr>
                <w:sz w:val="20"/>
              </w:rPr>
              <w:t>as</w:t>
            </w:r>
            <w:r>
              <w:rPr>
                <w:spacing w:val="-3"/>
                <w:sz w:val="20"/>
              </w:rPr>
              <w:t xml:space="preserve"> </w:t>
            </w:r>
            <w:r>
              <w:rPr>
                <w:sz w:val="20"/>
              </w:rPr>
              <w:t>a</w:t>
            </w:r>
            <w:r>
              <w:rPr>
                <w:spacing w:val="-43"/>
                <w:sz w:val="20"/>
              </w:rPr>
              <w:t xml:space="preserve"> </w:t>
            </w:r>
            <w:r>
              <w:rPr>
                <w:sz w:val="20"/>
              </w:rPr>
              <w:t>tourism</w:t>
            </w:r>
            <w:r>
              <w:rPr>
                <w:spacing w:val="-2"/>
                <w:sz w:val="20"/>
              </w:rPr>
              <w:t xml:space="preserve"> </w:t>
            </w:r>
            <w:r>
              <w:rPr>
                <w:sz w:val="20"/>
              </w:rPr>
              <w:t>destination,</w:t>
            </w:r>
            <w:r>
              <w:rPr>
                <w:spacing w:val="1"/>
                <w:sz w:val="20"/>
              </w:rPr>
              <w:t xml:space="preserve"> </w:t>
            </w:r>
            <w:r>
              <w:rPr>
                <w:sz w:val="20"/>
              </w:rPr>
              <w:t>etc.</w:t>
            </w:r>
          </w:p>
        </w:tc>
      </w:tr>
      <w:tr w:rsidR="00DF39C7" w14:paraId="4325F181" w14:textId="77777777" w:rsidTr="001945E2">
        <w:trPr>
          <w:trHeight w:val="731"/>
        </w:trPr>
        <w:tc>
          <w:tcPr>
            <w:tcW w:w="667" w:type="dxa"/>
            <w:vMerge/>
            <w:tcBorders>
              <w:top w:val="nil"/>
            </w:tcBorders>
            <w:textDirection w:val="btLr"/>
          </w:tcPr>
          <w:p w14:paraId="4FBE1CBE" w14:textId="77777777" w:rsidR="00DF39C7" w:rsidRDefault="00DF39C7" w:rsidP="005C0C81">
            <w:pPr>
              <w:rPr>
                <w:sz w:val="2"/>
                <w:szCs w:val="2"/>
              </w:rPr>
            </w:pPr>
          </w:p>
        </w:tc>
        <w:tc>
          <w:tcPr>
            <w:tcW w:w="3127" w:type="dxa"/>
          </w:tcPr>
          <w:p w14:paraId="4B618E5F" w14:textId="77777777" w:rsidR="00DF39C7" w:rsidRDefault="00DF39C7" w:rsidP="005C0C81">
            <w:pPr>
              <w:pStyle w:val="TableParagraph"/>
              <w:spacing w:before="11"/>
              <w:ind w:left="0"/>
              <w:rPr>
                <w:sz w:val="19"/>
              </w:rPr>
            </w:pPr>
          </w:p>
          <w:p w14:paraId="789FBB2F" w14:textId="77777777" w:rsidR="00DF39C7" w:rsidRDefault="00DF39C7" w:rsidP="005C0C81">
            <w:pPr>
              <w:pStyle w:val="TableParagraph"/>
              <w:spacing w:before="1"/>
              <w:rPr>
                <w:sz w:val="20"/>
              </w:rPr>
            </w:pPr>
            <w:r>
              <w:rPr>
                <w:sz w:val="20"/>
              </w:rPr>
              <w:t>Aesthetic</w:t>
            </w:r>
            <w:r>
              <w:rPr>
                <w:spacing w:val="-4"/>
                <w:sz w:val="20"/>
              </w:rPr>
              <w:t xml:space="preserve"> </w:t>
            </w:r>
            <w:r>
              <w:rPr>
                <w:sz w:val="20"/>
              </w:rPr>
              <w:t>value</w:t>
            </w:r>
          </w:p>
        </w:tc>
        <w:tc>
          <w:tcPr>
            <w:tcW w:w="5385" w:type="dxa"/>
          </w:tcPr>
          <w:p w14:paraId="22DCF0C3" w14:textId="77777777" w:rsidR="00DF39C7" w:rsidRDefault="00DF39C7" w:rsidP="005C0C81">
            <w:pPr>
              <w:pStyle w:val="TableParagraph"/>
              <w:spacing w:before="1"/>
              <w:rPr>
                <w:sz w:val="20"/>
              </w:rPr>
            </w:pPr>
            <w:r>
              <w:rPr>
                <w:sz w:val="20"/>
              </w:rPr>
              <w:t>The</w:t>
            </w:r>
            <w:r>
              <w:rPr>
                <w:spacing w:val="-4"/>
                <w:sz w:val="20"/>
              </w:rPr>
              <w:t xml:space="preserve"> </w:t>
            </w:r>
            <w:r>
              <w:rPr>
                <w:sz w:val="20"/>
              </w:rPr>
              <w:t>wetland</w:t>
            </w:r>
            <w:r>
              <w:rPr>
                <w:spacing w:val="-1"/>
                <w:sz w:val="20"/>
              </w:rPr>
              <w:t xml:space="preserve"> </w:t>
            </w:r>
            <w:r>
              <w:rPr>
                <w:sz w:val="20"/>
              </w:rPr>
              <w:t>is</w:t>
            </w:r>
            <w:r>
              <w:rPr>
                <w:spacing w:val="-3"/>
                <w:sz w:val="20"/>
              </w:rPr>
              <w:t xml:space="preserve"> </w:t>
            </w:r>
            <w:r>
              <w:rPr>
                <w:sz w:val="20"/>
              </w:rPr>
              <w:t>overlooked</w:t>
            </w:r>
            <w:r>
              <w:rPr>
                <w:spacing w:val="-2"/>
                <w:sz w:val="20"/>
              </w:rPr>
              <w:t xml:space="preserve"> </w:t>
            </w:r>
            <w:r>
              <w:rPr>
                <w:sz w:val="20"/>
              </w:rPr>
              <w:t>by</w:t>
            </w:r>
            <w:r>
              <w:rPr>
                <w:spacing w:val="-1"/>
                <w:sz w:val="20"/>
              </w:rPr>
              <w:t xml:space="preserve"> </w:t>
            </w:r>
            <w:r>
              <w:rPr>
                <w:sz w:val="20"/>
              </w:rPr>
              <w:t>properties,</w:t>
            </w:r>
            <w:r>
              <w:rPr>
                <w:spacing w:val="-1"/>
                <w:sz w:val="20"/>
              </w:rPr>
              <w:t xml:space="preserve"> </w:t>
            </w:r>
            <w:r>
              <w:rPr>
                <w:sz w:val="20"/>
              </w:rPr>
              <w:t>is</w:t>
            </w:r>
            <w:r>
              <w:rPr>
                <w:spacing w:val="-4"/>
                <w:sz w:val="20"/>
              </w:rPr>
              <w:t xml:space="preserve"> </w:t>
            </w:r>
            <w:r>
              <w:rPr>
                <w:sz w:val="20"/>
              </w:rPr>
              <w:t>part</w:t>
            </w:r>
            <w:r>
              <w:rPr>
                <w:spacing w:val="-2"/>
                <w:sz w:val="20"/>
              </w:rPr>
              <w:t xml:space="preserve"> </w:t>
            </w:r>
            <w:r>
              <w:rPr>
                <w:sz w:val="20"/>
              </w:rPr>
              <w:t>of</w:t>
            </w:r>
            <w:r>
              <w:rPr>
                <w:spacing w:val="-3"/>
                <w:sz w:val="20"/>
              </w:rPr>
              <w:t xml:space="preserve"> </w:t>
            </w:r>
            <w:r>
              <w:rPr>
                <w:sz w:val="20"/>
              </w:rPr>
              <w:t>an</w:t>
            </w:r>
            <w:r>
              <w:rPr>
                <w:spacing w:val="-1"/>
                <w:sz w:val="20"/>
              </w:rPr>
              <w:t xml:space="preserve"> </w:t>
            </w:r>
            <w:r>
              <w:rPr>
                <w:sz w:val="20"/>
              </w:rPr>
              <w:t>of</w:t>
            </w:r>
            <w:r>
              <w:rPr>
                <w:spacing w:val="-4"/>
                <w:sz w:val="20"/>
              </w:rPr>
              <w:t xml:space="preserve"> </w:t>
            </w:r>
            <w:r>
              <w:rPr>
                <w:sz w:val="20"/>
              </w:rPr>
              <w:t>known</w:t>
            </w:r>
            <w:r>
              <w:rPr>
                <w:spacing w:val="-42"/>
                <w:sz w:val="20"/>
              </w:rPr>
              <w:t xml:space="preserve"> </w:t>
            </w:r>
            <w:r>
              <w:rPr>
                <w:sz w:val="20"/>
              </w:rPr>
              <w:t>area</w:t>
            </w:r>
            <w:r>
              <w:rPr>
                <w:spacing w:val="-2"/>
                <w:sz w:val="20"/>
              </w:rPr>
              <w:t xml:space="preserve"> </w:t>
            </w:r>
            <w:r>
              <w:rPr>
                <w:sz w:val="20"/>
              </w:rPr>
              <w:t>of</w:t>
            </w:r>
            <w:r>
              <w:rPr>
                <w:spacing w:val="-2"/>
                <w:sz w:val="20"/>
              </w:rPr>
              <w:t xml:space="preserve"> </w:t>
            </w:r>
            <w:r>
              <w:rPr>
                <w:sz w:val="20"/>
              </w:rPr>
              <w:t>natural</w:t>
            </w:r>
            <w:r>
              <w:rPr>
                <w:spacing w:val="-2"/>
                <w:sz w:val="20"/>
              </w:rPr>
              <w:t xml:space="preserve"> </w:t>
            </w:r>
            <w:r>
              <w:rPr>
                <w:sz w:val="20"/>
              </w:rPr>
              <w:t>beauty, is</w:t>
            </w:r>
            <w:r>
              <w:rPr>
                <w:spacing w:val="-3"/>
                <w:sz w:val="20"/>
              </w:rPr>
              <w:t xml:space="preserve"> </w:t>
            </w:r>
            <w:r>
              <w:rPr>
                <w:sz w:val="20"/>
              </w:rPr>
              <w:t>used as</w:t>
            </w:r>
            <w:r>
              <w:rPr>
                <w:spacing w:val="-3"/>
                <w:sz w:val="20"/>
              </w:rPr>
              <w:t xml:space="preserve"> </w:t>
            </w:r>
            <w:r>
              <w:rPr>
                <w:sz w:val="20"/>
              </w:rPr>
              <w:t>a subject</w:t>
            </w:r>
            <w:r>
              <w:rPr>
                <w:spacing w:val="-2"/>
                <w:sz w:val="20"/>
              </w:rPr>
              <w:t xml:space="preserve"> </w:t>
            </w:r>
            <w:r>
              <w:rPr>
                <w:sz w:val="20"/>
              </w:rPr>
              <w:t>for</w:t>
            </w:r>
            <w:r>
              <w:rPr>
                <w:spacing w:val="-1"/>
                <w:sz w:val="20"/>
              </w:rPr>
              <w:t xml:space="preserve"> </w:t>
            </w:r>
            <w:r>
              <w:rPr>
                <w:sz w:val="20"/>
              </w:rPr>
              <w:t>painters</w:t>
            </w:r>
            <w:r>
              <w:rPr>
                <w:spacing w:val="-3"/>
                <w:sz w:val="20"/>
              </w:rPr>
              <w:t xml:space="preserve"> </w:t>
            </w:r>
            <w:r>
              <w:rPr>
                <w:sz w:val="20"/>
              </w:rPr>
              <w:t>and</w:t>
            </w:r>
          </w:p>
          <w:p w14:paraId="110D37E4" w14:textId="77777777" w:rsidR="00DF39C7" w:rsidRDefault="00DF39C7" w:rsidP="005C0C81">
            <w:pPr>
              <w:pStyle w:val="TableParagraph"/>
              <w:spacing w:line="222" w:lineRule="exact"/>
              <w:rPr>
                <w:sz w:val="20"/>
              </w:rPr>
            </w:pPr>
            <w:r>
              <w:rPr>
                <w:sz w:val="20"/>
              </w:rPr>
              <w:t>artists,</w:t>
            </w:r>
            <w:r>
              <w:rPr>
                <w:spacing w:val="-4"/>
                <w:sz w:val="20"/>
              </w:rPr>
              <w:t xml:space="preserve"> </w:t>
            </w:r>
            <w:r>
              <w:rPr>
                <w:sz w:val="20"/>
              </w:rPr>
              <w:t>etc.</w:t>
            </w:r>
          </w:p>
        </w:tc>
      </w:tr>
      <w:tr w:rsidR="00DF39C7" w14:paraId="53C912C0" w14:textId="77777777" w:rsidTr="001945E2">
        <w:trPr>
          <w:trHeight w:val="731"/>
        </w:trPr>
        <w:tc>
          <w:tcPr>
            <w:tcW w:w="667" w:type="dxa"/>
            <w:vMerge/>
            <w:tcBorders>
              <w:top w:val="nil"/>
            </w:tcBorders>
            <w:textDirection w:val="btLr"/>
          </w:tcPr>
          <w:p w14:paraId="21AECD3D" w14:textId="77777777" w:rsidR="00DF39C7" w:rsidRDefault="00DF39C7" w:rsidP="005C0C81">
            <w:pPr>
              <w:rPr>
                <w:sz w:val="2"/>
                <w:szCs w:val="2"/>
              </w:rPr>
            </w:pPr>
          </w:p>
        </w:tc>
        <w:tc>
          <w:tcPr>
            <w:tcW w:w="3127" w:type="dxa"/>
          </w:tcPr>
          <w:p w14:paraId="4A045BCD" w14:textId="77777777" w:rsidR="00DF39C7" w:rsidRDefault="00DF39C7" w:rsidP="005C0C81">
            <w:pPr>
              <w:pStyle w:val="TableParagraph"/>
              <w:spacing w:before="2"/>
              <w:ind w:left="0"/>
              <w:rPr>
                <w:sz w:val="20"/>
              </w:rPr>
            </w:pPr>
          </w:p>
          <w:p w14:paraId="24429B9F" w14:textId="77777777" w:rsidR="00DF39C7" w:rsidRDefault="00DF39C7" w:rsidP="005C0C81">
            <w:pPr>
              <w:pStyle w:val="TableParagraph"/>
              <w:rPr>
                <w:sz w:val="20"/>
              </w:rPr>
            </w:pPr>
            <w:r>
              <w:rPr>
                <w:sz w:val="20"/>
              </w:rPr>
              <w:t>Spiritual</w:t>
            </w:r>
            <w:r>
              <w:rPr>
                <w:spacing w:val="-4"/>
                <w:sz w:val="20"/>
              </w:rPr>
              <w:t xml:space="preserve"> </w:t>
            </w:r>
            <w:r>
              <w:rPr>
                <w:sz w:val="20"/>
              </w:rPr>
              <w:t>and</w:t>
            </w:r>
            <w:r>
              <w:rPr>
                <w:spacing w:val="-2"/>
                <w:sz w:val="20"/>
              </w:rPr>
              <w:t xml:space="preserve"> </w:t>
            </w:r>
            <w:r>
              <w:rPr>
                <w:sz w:val="20"/>
              </w:rPr>
              <w:t>religious</w:t>
            </w:r>
            <w:r>
              <w:rPr>
                <w:spacing w:val="-5"/>
                <w:sz w:val="20"/>
              </w:rPr>
              <w:t xml:space="preserve"> </w:t>
            </w:r>
            <w:r>
              <w:rPr>
                <w:sz w:val="20"/>
              </w:rPr>
              <w:t>value</w:t>
            </w:r>
          </w:p>
        </w:tc>
        <w:tc>
          <w:tcPr>
            <w:tcW w:w="5385" w:type="dxa"/>
          </w:tcPr>
          <w:p w14:paraId="2A58D591" w14:textId="77777777" w:rsidR="00DF39C7" w:rsidRDefault="00DF39C7" w:rsidP="005C0C81">
            <w:pPr>
              <w:pStyle w:val="TableParagraph"/>
              <w:spacing w:before="1"/>
              <w:rPr>
                <w:sz w:val="20"/>
              </w:rPr>
            </w:pPr>
            <w:r>
              <w:rPr>
                <w:sz w:val="20"/>
              </w:rPr>
              <w:t>The wetland holds plays a role in local religious festivals, the</w:t>
            </w:r>
            <w:r>
              <w:rPr>
                <w:spacing w:val="1"/>
                <w:sz w:val="20"/>
              </w:rPr>
              <w:t xml:space="preserve"> </w:t>
            </w:r>
            <w:r>
              <w:rPr>
                <w:sz w:val="20"/>
              </w:rPr>
              <w:t>wetland</w:t>
            </w:r>
            <w:r>
              <w:rPr>
                <w:spacing w:val="-2"/>
                <w:sz w:val="20"/>
              </w:rPr>
              <w:t xml:space="preserve"> </w:t>
            </w:r>
            <w:r>
              <w:rPr>
                <w:sz w:val="20"/>
              </w:rPr>
              <w:t>is</w:t>
            </w:r>
            <w:r>
              <w:rPr>
                <w:spacing w:val="-4"/>
                <w:sz w:val="20"/>
              </w:rPr>
              <w:t xml:space="preserve"> </w:t>
            </w:r>
            <w:r>
              <w:rPr>
                <w:sz w:val="20"/>
              </w:rPr>
              <w:t>considered</w:t>
            </w:r>
            <w:r>
              <w:rPr>
                <w:spacing w:val="-2"/>
                <w:sz w:val="20"/>
              </w:rPr>
              <w:t xml:space="preserve"> </w:t>
            </w:r>
            <w:r>
              <w:rPr>
                <w:sz w:val="20"/>
              </w:rPr>
              <w:t>as</w:t>
            </w:r>
            <w:r>
              <w:rPr>
                <w:spacing w:val="-3"/>
                <w:sz w:val="20"/>
              </w:rPr>
              <w:t xml:space="preserve"> </w:t>
            </w:r>
            <w:r>
              <w:rPr>
                <w:sz w:val="20"/>
              </w:rPr>
              <w:t>a</w:t>
            </w:r>
            <w:r>
              <w:rPr>
                <w:spacing w:val="-3"/>
                <w:sz w:val="20"/>
              </w:rPr>
              <w:t xml:space="preserve"> </w:t>
            </w:r>
            <w:r>
              <w:rPr>
                <w:sz w:val="20"/>
              </w:rPr>
              <w:t>sacred</w:t>
            </w:r>
            <w:r>
              <w:rPr>
                <w:spacing w:val="-2"/>
                <w:sz w:val="20"/>
              </w:rPr>
              <w:t xml:space="preserve"> </w:t>
            </w:r>
            <w:r>
              <w:rPr>
                <w:sz w:val="20"/>
              </w:rPr>
              <w:t>site,</w:t>
            </w:r>
            <w:r>
              <w:rPr>
                <w:spacing w:val="-2"/>
                <w:sz w:val="20"/>
              </w:rPr>
              <w:t xml:space="preserve"> </w:t>
            </w:r>
            <w:r>
              <w:rPr>
                <w:sz w:val="20"/>
              </w:rPr>
              <w:t>the</w:t>
            </w:r>
            <w:r>
              <w:rPr>
                <w:spacing w:val="-3"/>
                <w:sz w:val="20"/>
              </w:rPr>
              <w:t xml:space="preserve"> </w:t>
            </w:r>
            <w:r>
              <w:rPr>
                <w:sz w:val="20"/>
              </w:rPr>
              <w:t>wetland</w:t>
            </w:r>
            <w:r>
              <w:rPr>
                <w:spacing w:val="-2"/>
                <w:sz w:val="20"/>
              </w:rPr>
              <w:t xml:space="preserve"> </w:t>
            </w:r>
            <w:r>
              <w:rPr>
                <w:sz w:val="20"/>
              </w:rPr>
              <w:t>forms</w:t>
            </w:r>
            <w:r>
              <w:rPr>
                <w:spacing w:val="-4"/>
                <w:sz w:val="20"/>
              </w:rPr>
              <w:t xml:space="preserve"> </w:t>
            </w:r>
            <w:r>
              <w:rPr>
                <w:sz w:val="20"/>
              </w:rPr>
              <w:t>part</w:t>
            </w:r>
          </w:p>
          <w:p w14:paraId="2D05D4FF" w14:textId="77777777" w:rsidR="00DF39C7" w:rsidRDefault="00DF39C7" w:rsidP="005C0C81">
            <w:pPr>
              <w:pStyle w:val="TableParagraph"/>
              <w:spacing w:line="222" w:lineRule="exact"/>
              <w:rPr>
                <w:sz w:val="20"/>
              </w:rPr>
            </w:pPr>
            <w:r>
              <w:rPr>
                <w:sz w:val="20"/>
              </w:rPr>
              <w:t>of</w:t>
            </w:r>
            <w:r>
              <w:rPr>
                <w:spacing w:val="-4"/>
                <w:sz w:val="20"/>
              </w:rPr>
              <w:t xml:space="preserve"> </w:t>
            </w:r>
            <w:r>
              <w:rPr>
                <w:sz w:val="20"/>
              </w:rPr>
              <w:t>a</w:t>
            </w:r>
            <w:r>
              <w:rPr>
                <w:spacing w:val="-2"/>
                <w:sz w:val="20"/>
              </w:rPr>
              <w:t xml:space="preserve"> </w:t>
            </w:r>
            <w:r>
              <w:rPr>
                <w:sz w:val="20"/>
              </w:rPr>
              <w:t>traditional</w:t>
            </w:r>
            <w:r>
              <w:rPr>
                <w:spacing w:val="-3"/>
                <w:sz w:val="20"/>
              </w:rPr>
              <w:t xml:space="preserve"> </w:t>
            </w:r>
            <w:r>
              <w:rPr>
                <w:sz w:val="20"/>
              </w:rPr>
              <w:t>belief</w:t>
            </w:r>
            <w:r>
              <w:rPr>
                <w:spacing w:val="-4"/>
                <w:sz w:val="20"/>
              </w:rPr>
              <w:t xml:space="preserve"> </w:t>
            </w:r>
            <w:r>
              <w:rPr>
                <w:sz w:val="20"/>
              </w:rPr>
              <w:t>system,</w:t>
            </w:r>
            <w:r>
              <w:rPr>
                <w:spacing w:val="-1"/>
                <w:sz w:val="20"/>
              </w:rPr>
              <w:t xml:space="preserve"> </w:t>
            </w:r>
            <w:r>
              <w:rPr>
                <w:sz w:val="20"/>
              </w:rPr>
              <w:t>etc.</w:t>
            </w:r>
          </w:p>
        </w:tc>
      </w:tr>
      <w:tr w:rsidR="00DF39C7" w14:paraId="4F57F855" w14:textId="77777777" w:rsidTr="001945E2">
        <w:trPr>
          <w:trHeight w:val="1221"/>
        </w:trPr>
        <w:tc>
          <w:tcPr>
            <w:tcW w:w="667" w:type="dxa"/>
            <w:vMerge/>
            <w:tcBorders>
              <w:top w:val="nil"/>
            </w:tcBorders>
            <w:textDirection w:val="btLr"/>
          </w:tcPr>
          <w:p w14:paraId="63E140F7" w14:textId="77777777" w:rsidR="00DF39C7" w:rsidRDefault="00DF39C7" w:rsidP="005C0C81">
            <w:pPr>
              <w:rPr>
                <w:sz w:val="2"/>
                <w:szCs w:val="2"/>
              </w:rPr>
            </w:pPr>
          </w:p>
        </w:tc>
        <w:tc>
          <w:tcPr>
            <w:tcW w:w="3127" w:type="dxa"/>
          </w:tcPr>
          <w:p w14:paraId="53862F2D" w14:textId="77777777" w:rsidR="00DF39C7" w:rsidRDefault="00DF39C7" w:rsidP="005C0C81">
            <w:pPr>
              <w:pStyle w:val="TableParagraph"/>
              <w:ind w:left="0"/>
              <w:rPr>
                <w:sz w:val="20"/>
              </w:rPr>
            </w:pPr>
          </w:p>
          <w:p w14:paraId="5DCCBD51" w14:textId="77777777" w:rsidR="00DF39C7" w:rsidRDefault="00DF39C7" w:rsidP="005C0C81">
            <w:pPr>
              <w:pStyle w:val="TableParagraph"/>
              <w:spacing w:before="2"/>
              <w:ind w:left="0"/>
              <w:rPr>
                <w:sz w:val="20"/>
              </w:rPr>
            </w:pPr>
          </w:p>
          <w:p w14:paraId="1287C2D1" w14:textId="77777777" w:rsidR="00DF39C7" w:rsidRDefault="00DF39C7" w:rsidP="005C0C81">
            <w:pPr>
              <w:pStyle w:val="TableParagraph"/>
              <w:rPr>
                <w:sz w:val="20"/>
              </w:rPr>
            </w:pPr>
            <w:r>
              <w:rPr>
                <w:sz w:val="20"/>
              </w:rPr>
              <w:t>Inspirational</w:t>
            </w:r>
            <w:r>
              <w:rPr>
                <w:spacing w:val="-6"/>
                <w:sz w:val="20"/>
              </w:rPr>
              <w:t xml:space="preserve"> </w:t>
            </w:r>
            <w:r>
              <w:rPr>
                <w:sz w:val="20"/>
              </w:rPr>
              <w:t>value</w:t>
            </w:r>
          </w:p>
        </w:tc>
        <w:tc>
          <w:tcPr>
            <w:tcW w:w="5385" w:type="dxa"/>
          </w:tcPr>
          <w:p w14:paraId="7D497F19" w14:textId="77777777" w:rsidR="00DF39C7" w:rsidRDefault="00DF39C7" w:rsidP="005C0C81">
            <w:pPr>
              <w:pStyle w:val="TableParagraph"/>
              <w:spacing w:before="1"/>
              <w:ind w:right="164"/>
              <w:rPr>
                <w:sz w:val="20"/>
              </w:rPr>
            </w:pPr>
            <w:r>
              <w:rPr>
                <w:sz w:val="20"/>
              </w:rPr>
              <w:t>Presence of local myths or stories relating to the wetland,</w:t>
            </w:r>
            <w:r>
              <w:rPr>
                <w:spacing w:val="1"/>
                <w:sz w:val="20"/>
              </w:rPr>
              <w:t xml:space="preserve"> </w:t>
            </w:r>
            <w:r>
              <w:rPr>
                <w:sz w:val="20"/>
              </w:rPr>
              <w:t>traditional oral or written histories about the wetland or</w:t>
            </w:r>
            <w:r>
              <w:rPr>
                <w:spacing w:val="1"/>
                <w:sz w:val="20"/>
              </w:rPr>
              <w:t xml:space="preserve"> </w:t>
            </w:r>
            <w:r>
              <w:rPr>
                <w:sz w:val="20"/>
              </w:rPr>
              <w:t>wetland animals, creation of different art forms associated</w:t>
            </w:r>
            <w:r>
              <w:rPr>
                <w:spacing w:val="1"/>
                <w:sz w:val="20"/>
              </w:rPr>
              <w:t xml:space="preserve"> </w:t>
            </w:r>
            <w:r>
              <w:rPr>
                <w:sz w:val="20"/>
              </w:rPr>
              <w:t>with</w:t>
            </w:r>
            <w:r>
              <w:rPr>
                <w:spacing w:val="-4"/>
                <w:sz w:val="20"/>
              </w:rPr>
              <w:t xml:space="preserve"> </w:t>
            </w:r>
            <w:r>
              <w:rPr>
                <w:sz w:val="20"/>
              </w:rPr>
              <w:t>the</w:t>
            </w:r>
            <w:r>
              <w:rPr>
                <w:spacing w:val="-5"/>
                <w:sz w:val="20"/>
              </w:rPr>
              <w:t xml:space="preserve"> </w:t>
            </w:r>
            <w:r>
              <w:rPr>
                <w:sz w:val="20"/>
              </w:rPr>
              <w:t>wetland,</w:t>
            </w:r>
            <w:r>
              <w:rPr>
                <w:spacing w:val="-4"/>
                <w:sz w:val="20"/>
              </w:rPr>
              <w:t xml:space="preserve"> </w:t>
            </w:r>
            <w:r>
              <w:rPr>
                <w:sz w:val="20"/>
              </w:rPr>
              <w:t>development</w:t>
            </w:r>
            <w:r>
              <w:rPr>
                <w:spacing w:val="-4"/>
                <w:sz w:val="20"/>
              </w:rPr>
              <w:t xml:space="preserve"> </w:t>
            </w:r>
            <w:r>
              <w:rPr>
                <w:sz w:val="20"/>
              </w:rPr>
              <w:t>of</w:t>
            </w:r>
            <w:r>
              <w:rPr>
                <w:spacing w:val="-5"/>
                <w:sz w:val="20"/>
              </w:rPr>
              <w:t xml:space="preserve"> </w:t>
            </w:r>
            <w:r>
              <w:rPr>
                <w:sz w:val="20"/>
              </w:rPr>
              <w:t>distinct</w:t>
            </w:r>
            <w:r>
              <w:rPr>
                <w:spacing w:val="-5"/>
                <w:sz w:val="20"/>
              </w:rPr>
              <w:t xml:space="preserve"> </w:t>
            </w:r>
            <w:r>
              <w:rPr>
                <w:sz w:val="20"/>
              </w:rPr>
              <w:t>architecture</w:t>
            </w:r>
            <w:r>
              <w:rPr>
                <w:spacing w:val="-5"/>
                <w:sz w:val="20"/>
              </w:rPr>
              <w:t xml:space="preserve"> </w:t>
            </w:r>
            <w:r>
              <w:rPr>
                <w:sz w:val="20"/>
              </w:rPr>
              <w:t>based</w:t>
            </w:r>
          </w:p>
          <w:p w14:paraId="079DE49C" w14:textId="77777777" w:rsidR="00DF39C7" w:rsidRDefault="00DF39C7" w:rsidP="005C0C81">
            <w:pPr>
              <w:pStyle w:val="TableParagraph"/>
              <w:spacing w:line="223" w:lineRule="exact"/>
              <w:rPr>
                <w:sz w:val="20"/>
              </w:rPr>
            </w:pPr>
            <w:r>
              <w:rPr>
                <w:sz w:val="20"/>
              </w:rPr>
              <w:t>on</w:t>
            </w:r>
            <w:r>
              <w:rPr>
                <w:spacing w:val="-2"/>
                <w:sz w:val="20"/>
              </w:rPr>
              <w:t xml:space="preserve"> </w:t>
            </w:r>
            <w:r>
              <w:rPr>
                <w:sz w:val="20"/>
              </w:rPr>
              <w:t>the</w:t>
            </w:r>
            <w:r>
              <w:rPr>
                <w:spacing w:val="-3"/>
                <w:sz w:val="20"/>
              </w:rPr>
              <w:t xml:space="preserve"> </w:t>
            </w:r>
            <w:r>
              <w:rPr>
                <w:sz w:val="20"/>
              </w:rPr>
              <w:t>wetland,</w:t>
            </w:r>
            <w:r>
              <w:rPr>
                <w:spacing w:val="-2"/>
                <w:sz w:val="20"/>
              </w:rPr>
              <w:t xml:space="preserve"> </w:t>
            </w:r>
            <w:r>
              <w:rPr>
                <w:sz w:val="20"/>
              </w:rPr>
              <w:t>etc.</w:t>
            </w:r>
          </w:p>
        </w:tc>
      </w:tr>
      <w:tr w:rsidR="00DF39C7" w14:paraId="04F8B74D" w14:textId="77777777" w:rsidTr="001945E2">
        <w:trPr>
          <w:trHeight w:val="489"/>
        </w:trPr>
        <w:tc>
          <w:tcPr>
            <w:tcW w:w="667" w:type="dxa"/>
            <w:vMerge/>
            <w:tcBorders>
              <w:top w:val="nil"/>
            </w:tcBorders>
            <w:textDirection w:val="btLr"/>
          </w:tcPr>
          <w:p w14:paraId="7CDEAF8A" w14:textId="77777777" w:rsidR="00DF39C7" w:rsidRDefault="00DF39C7" w:rsidP="005C0C81">
            <w:pPr>
              <w:rPr>
                <w:sz w:val="2"/>
                <w:szCs w:val="2"/>
              </w:rPr>
            </w:pPr>
          </w:p>
        </w:tc>
        <w:tc>
          <w:tcPr>
            <w:tcW w:w="3127" w:type="dxa"/>
          </w:tcPr>
          <w:p w14:paraId="06013919" w14:textId="77777777" w:rsidR="00DF39C7" w:rsidRDefault="00DF39C7" w:rsidP="005C0C81">
            <w:pPr>
              <w:pStyle w:val="TableParagraph"/>
              <w:spacing w:before="123"/>
              <w:rPr>
                <w:sz w:val="20"/>
              </w:rPr>
            </w:pPr>
            <w:r>
              <w:rPr>
                <w:sz w:val="20"/>
              </w:rPr>
              <w:t>Social</w:t>
            </w:r>
            <w:r>
              <w:rPr>
                <w:spacing w:val="-4"/>
                <w:sz w:val="20"/>
              </w:rPr>
              <w:t xml:space="preserve"> </w:t>
            </w:r>
            <w:r>
              <w:rPr>
                <w:sz w:val="20"/>
              </w:rPr>
              <w:t>relations</w:t>
            </w:r>
          </w:p>
        </w:tc>
        <w:tc>
          <w:tcPr>
            <w:tcW w:w="5385" w:type="dxa"/>
          </w:tcPr>
          <w:p w14:paraId="77F82036" w14:textId="77777777" w:rsidR="00DF39C7" w:rsidRDefault="00DF39C7" w:rsidP="005C0C81">
            <w:pPr>
              <w:pStyle w:val="TableParagraph"/>
              <w:spacing w:line="240" w:lineRule="atLeast"/>
              <w:ind w:right="164"/>
              <w:rPr>
                <w:sz w:val="20"/>
              </w:rPr>
            </w:pPr>
            <w:r>
              <w:rPr>
                <w:sz w:val="20"/>
              </w:rPr>
              <w:t>Presence</w:t>
            </w:r>
            <w:r>
              <w:rPr>
                <w:spacing w:val="-6"/>
                <w:sz w:val="20"/>
              </w:rPr>
              <w:t xml:space="preserve"> </w:t>
            </w:r>
            <w:r>
              <w:rPr>
                <w:sz w:val="20"/>
              </w:rPr>
              <w:t>of</w:t>
            </w:r>
            <w:r>
              <w:rPr>
                <w:spacing w:val="-3"/>
                <w:sz w:val="20"/>
              </w:rPr>
              <w:t xml:space="preserve"> </w:t>
            </w:r>
            <w:r>
              <w:rPr>
                <w:sz w:val="20"/>
              </w:rPr>
              <w:t>fishing,</w:t>
            </w:r>
            <w:r>
              <w:rPr>
                <w:spacing w:val="-4"/>
                <w:sz w:val="20"/>
              </w:rPr>
              <w:t xml:space="preserve"> </w:t>
            </w:r>
            <w:r>
              <w:rPr>
                <w:sz w:val="20"/>
              </w:rPr>
              <w:t>grazing</w:t>
            </w:r>
            <w:r>
              <w:rPr>
                <w:spacing w:val="-5"/>
                <w:sz w:val="20"/>
              </w:rPr>
              <w:t xml:space="preserve"> </w:t>
            </w:r>
            <w:r>
              <w:rPr>
                <w:sz w:val="20"/>
              </w:rPr>
              <w:t>or</w:t>
            </w:r>
            <w:r>
              <w:rPr>
                <w:spacing w:val="-3"/>
                <w:sz w:val="20"/>
              </w:rPr>
              <w:t xml:space="preserve"> </w:t>
            </w:r>
            <w:r>
              <w:rPr>
                <w:sz w:val="20"/>
              </w:rPr>
              <w:t>cropping</w:t>
            </w:r>
            <w:r>
              <w:rPr>
                <w:spacing w:val="-5"/>
                <w:sz w:val="20"/>
              </w:rPr>
              <w:t xml:space="preserve"> </w:t>
            </w:r>
            <w:r>
              <w:rPr>
                <w:sz w:val="20"/>
              </w:rPr>
              <w:t>communities</w:t>
            </w:r>
            <w:r>
              <w:rPr>
                <w:spacing w:val="-6"/>
                <w:sz w:val="20"/>
              </w:rPr>
              <w:t xml:space="preserve"> </w:t>
            </w:r>
            <w:r>
              <w:rPr>
                <w:sz w:val="20"/>
              </w:rPr>
              <w:t>which</w:t>
            </w:r>
            <w:r>
              <w:rPr>
                <w:spacing w:val="-42"/>
                <w:sz w:val="20"/>
              </w:rPr>
              <w:t xml:space="preserve"> </w:t>
            </w:r>
            <w:r>
              <w:rPr>
                <w:sz w:val="20"/>
              </w:rPr>
              <w:t>have</w:t>
            </w:r>
            <w:r>
              <w:rPr>
                <w:spacing w:val="-3"/>
                <w:sz w:val="20"/>
              </w:rPr>
              <w:t xml:space="preserve"> </w:t>
            </w:r>
            <w:r>
              <w:rPr>
                <w:sz w:val="20"/>
              </w:rPr>
              <w:t>developed</w:t>
            </w:r>
            <w:r>
              <w:rPr>
                <w:spacing w:val="2"/>
                <w:sz w:val="20"/>
              </w:rPr>
              <w:t xml:space="preserve"> </w:t>
            </w:r>
            <w:r>
              <w:rPr>
                <w:sz w:val="20"/>
              </w:rPr>
              <w:t>within and around the</w:t>
            </w:r>
            <w:r>
              <w:rPr>
                <w:spacing w:val="-2"/>
                <w:sz w:val="20"/>
              </w:rPr>
              <w:t xml:space="preserve"> </w:t>
            </w:r>
            <w:r>
              <w:rPr>
                <w:sz w:val="20"/>
              </w:rPr>
              <w:t>wetland.</w:t>
            </w:r>
          </w:p>
        </w:tc>
      </w:tr>
      <w:tr w:rsidR="00DF39C7" w14:paraId="3800662D" w14:textId="77777777" w:rsidTr="001945E2">
        <w:trPr>
          <w:trHeight w:val="731"/>
        </w:trPr>
        <w:tc>
          <w:tcPr>
            <w:tcW w:w="667" w:type="dxa"/>
            <w:vMerge/>
            <w:tcBorders>
              <w:top w:val="nil"/>
            </w:tcBorders>
            <w:textDirection w:val="btLr"/>
          </w:tcPr>
          <w:p w14:paraId="549CA5DE" w14:textId="77777777" w:rsidR="00DF39C7" w:rsidRDefault="00DF39C7" w:rsidP="005C0C81">
            <w:pPr>
              <w:rPr>
                <w:sz w:val="2"/>
                <w:szCs w:val="2"/>
              </w:rPr>
            </w:pPr>
          </w:p>
        </w:tc>
        <w:tc>
          <w:tcPr>
            <w:tcW w:w="3127" w:type="dxa"/>
          </w:tcPr>
          <w:p w14:paraId="18940586" w14:textId="77777777" w:rsidR="00DF39C7" w:rsidRDefault="00DF39C7" w:rsidP="005C0C81">
            <w:pPr>
              <w:pStyle w:val="TableParagraph"/>
              <w:spacing w:before="2"/>
              <w:ind w:left="0"/>
              <w:rPr>
                <w:sz w:val="20"/>
              </w:rPr>
            </w:pPr>
          </w:p>
          <w:p w14:paraId="01A4B149" w14:textId="77777777" w:rsidR="00DF39C7" w:rsidRDefault="00DF39C7" w:rsidP="005C0C81">
            <w:pPr>
              <w:pStyle w:val="TableParagraph"/>
              <w:rPr>
                <w:sz w:val="20"/>
              </w:rPr>
            </w:pPr>
            <w:r>
              <w:rPr>
                <w:sz w:val="20"/>
              </w:rPr>
              <w:t>Educational</w:t>
            </w:r>
            <w:r>
              <w:rPr>
                <w:spacing w:val="-4"/>
                <w:sz w:val="20"/>
              </w:rPr>
              <w:t xml:space="preserve"> </w:t>
            </w:r>
            <w:r>
              <w:rPr>
                <w:sz w:val="20"/>
              </w:rPr>
              <w:t>and</w:t>
            </w:r>
            <w:r>
              <w:rPr>
                <w:spacing w:val="-6"/>
                <w:sz w:val="20"/>
              </w:rPr>
              <w:t xml:space="preserve"> </w:t>
            </w:r>
            <w:r>
              <w:rPr>
                <w:sz w:val="20"/>
              </w:rPr>
              <w:t>research</w:t>
            </w:r>
          </w:p>
        </w:tc>
        <w:tc>
          <w:tcPr>
            <w:tcW w:w="5385" w:type="dxa"/>
          </w:tcPr>
          <w:p w14:paraId="2631FB90" w14:textId="77777777" w:rsidR="00DF39C7" w:rsidRDefault="00DF39C7" w:rsidP="005C0C81">
            <w:pPr>
              <w:pStyle w:val="TableParagraph"/>
              <w:spacing w:before="1"/>
              <w:ind w:right="136"/>
              <w:rPr>
                <w:sz w:val="20"/>
              </w:rPr>
            </w:pPr>
            <w:r>
              <w:rPr>
                <w:sz w:val="20"/>
              </w:rPr>
              <w:t>Use of the wetland by local school children for education, site</w:t>
            </w:r>
            <w:r>
              <w:rPr>
                <w:spacing w:val="1"/>
                <w:sz w:val="20"/>
              </w:rPr>
              <w:t xml:space="preserve"> </w:t>
            </w:r>
            <w:r>
              <w:rPr>
                <w:sz w:val="20"/>
              </w:rPr>
              <w:t>of</w:t>
            </w:r>
            <w:r>
              <w:rPr>
                <w:spacing w:val="-6"/>
                <w:sz w:val="20"/>
              </w:rPr>
              <w:t xml:space="preserve"> </w:t>
            </w:r>
            <w:r>
              <w:rPr>
                <w:sz w:val="20"/>
              </w:rPr>
              <w:t>long-term</w:t>
            </w:r>
            <w:r>
              <w:rPr>
                <w:spacing w:val="-5"/>
                <w:sz w:val="20"/>
              </w:rPr>
              <w:t xml:space="preserve"> </w:t>
            </w:r>
            <w:r>
              <w:rPr>
                <w:sz w:val="20"/>
              </w:rPr>
              <w:t>research</w:t>
            </w:r>
            <w:r>
              <w:rPr>
                <w:spacing w:val="-4"/>
                <w:sz w:val="20"/>
              </w:rPr>
              <w:t xml:space="preserve"> </w:t>
            </w:r>
            <w:r>
              <w:rPr>
                <w:sz w:val="20"/>
              </w:rPr>
              <w:t>and</w:t>
            </w:r>
            <w:r>
              <w:rPr>
                <w:spacing w:val="-3"/>
                <w:sz w:val="20"/>
              </w:rPr>
              <w:t xml:space="preserve"> </w:t>
            </w:r>
            <w:r>
              <w:rPr>
                <w:sz w:val="20"/>
              </w:rPr>
              <w:t>monitoring,</w:t>
            </w:r>
            <w:r>
              <w:rPr>
                <w:spacing w:val="-4"/>
                <w:sz w:val="20"/>
              </w:rPr>
              <w:t xml:space="preserve"> </w:t>
            </w:r>
            <w:r>
              <w:rPr>
                <w:sz w:val="20"/>
              </w:rPr>
              <w:t>site</w:t>
            </w:r>
            <w:r>
              <w:rPr>
                <w:spacing w:val="-5"/>
                <w:sz w:val="20"/>
              </w:rPr>
              <w:t xml:space="preserve"> </w:t>
            </w:r>
            <w:r>
              <w:rPr>
                <w:sz w:val="20"/>
              </w:rPr>
              <w:t>visited</w:t>
            </w:r>
            <w:r>
              <w:rPr>
                <w:spacing w:val="-4"/>
                <w:sz w:val="20"/>
              </w:rPr>
              <w:t xml:space="preserve"> </w:t>
            </w:r>
            <w:r>
              <w:rPr>
                <w:sz w:val="20"/>
              </w:rPr>
              <w:t>by</w:t>
            </w:r>
            <w:r>
              <w:rPr>
                <w:spacing w:val="-3"/>
                <w:sz w:val="20"/>
              </w:rPr>
              <w:t xml:space="preserve"> </w:t>
            </w:r>
            <w:r>
              <w:rPr>
                <w:sz w:val="20"/>
              </w:rPr>
              <w:t>organised</w:t>
            </w:r>
          </w:p>
          <w:p w14:paraId="668C8613" w14:textId="77777777" w:rsidR="00DF39C7" w:rsidRDefault="00DF39C7" w:rsidP="005C0C81">
            <w:pPr>
              <w:pStyle w:val="TableParagraph"/>
              <w:spacing w:line="222" w:lineRule="exact"/>
              <w:rPr>
                <w:sz w:val="20"/>
              </w:rPr>
            </w:pPr>
            <w:r>
              <w:rPr>
                <w:sz w:val="20"/>
              </w:rPr>
              <w:t>educational</w:t>
            </w:r>
            <w:r>
              <w:rPr>
                <w:spacing w:val="-4"/>
                <w:sz w:val="20"/>
              </w:rPr>
              <w:t xml:space="preserve"> </w:t>
            </w:r>
            <w:r>
              <w:rPr>
                <w:sz w:val="20"/>
              </w:rPr>
              <w:t>study</w:t>
            </w:r>
            <w:r>
              <w:rPr>
                <w:spacing w:val="-3"/>
                <w:sz w:val="20"/>
              </w:rPr>
              <w:t xml:space="preserve"> </w:t>
            </w:r>
            <w:r>
              <w:rPr>
                <w:sz w:val="20"/>
              </w:rPr>
              <w:t>tours,</w:t>
            </w:r>
            <w:r>
              <w:rPr>
                <w:spacing w:val="-3"/>
                <w:sz w:val="20"/>
              </w:rPr>
              <w:t xml:space="preserve"> </w:t>
            </w:r>
            <w:r>
              <w:rPr>
                <w:sz w:val="20"/>
              </w:rPr>
              <w:t>etc.</w:t>
            </w:r>
          </w:p>
        </w:tc>
      </w:tr>
      <w:tr w:rsidR="00DF39C7" w14:paraId="7CFD0C3B" w14:textId="77777777" w:rsidTr="001945E2">
        <w:trPr>
          <w:trHeight w:val="398"/>
        </w:trPr>
        <w:tc>
          <w:tcPr>
            <w:tcW w:w="667" w:type="dxa"/>
            <w:vMerge w:val="restart"/>
            <w:textDirection w:val="btLr"/>
          </w:tcPr>
          <w:p w14:paraId="025C9149" w14:textId="77777777" w:rsidR="00DF39C7" w:rsidRDefault="00DF39C7" w:rsidP="005C0C81">
            <w:pPr>
              <w:pStyle w:val="TableParagraph"/>
              <w:spacing w:before="2"/>
              <w:ind w:left="0"/>
              <w:rPr>
                <w:sz w:val="17"/>
              </w:rPr>
            </w:pPr>
          </w:p>
          <w:p w14:paraId="343E5531" w14:textId="77777777" w:rsidR="00DF39C7" w:rsidRDefault="00DF39C7" w:rsidP="005C0C81">
            <w:pPr>
              <w:pStyle w:val="TableParagraph"/>
              <w:ind w:left="827"/>
              <w:rPr>
                <w:b/>
                <w:sz w:val="20"/>
              </w:rPr>
            </w:pPr>
            <w:r>
              <w:rPr>
                <w:b/>
                <w:sz w:val="20"/>
              </w:rPr>
              <w:t>Supporting</w:t>
            </w:r>
            <w:r>
              <w:rPr>
                <w:b/>
                <w:spacing w:val="-4"/>
                <w:sz w:val="20"/>
              </w:rPr>
              <w:t xml:space="preserve"> </w:t>
            </w:r>
            <w:r>
              <w:rPr>
                <w:b/>
                <w:sz w:val="20"/>
              </w:rPr>
              <w:t>services</w:t>
            </w:r>
          </w:p>
        </w:tc>
        <w:tc>
          <w:tcPr>
            <w:tcW w:w="3127" w:type="dxa"/>
          </w:tcPr>
          <w:p w14:paraId="56571111" w14:textId="77777777" w:rsidR="00DF39C7" w:rsidRDefault="00DF39C7" w:rsidP="005C0C81">
            <w:pPr>
              <w:pStyle w:val="TableParagraph"/>
              <w:spacing w:before="78"/>
              <w:rPr>
                <w:sz w:val="20"/>
              </w:rPr>
            </w:pPr>
            <w:r>
              <w:rPr>
                <w:sz w:val="20"/>
              </w:rPr>
              <w:t>Primary</w:t>
            </w:r>
            <w:r>
              <w:rPr>
                <w:spacing w:val="-4"/>
                <w:sz w:val="20"/>
              </w:rPr>
              <w:t xml:space="preserve"> </w:t>
            </w:r>
            <w:r>
              <w:rPr>
                <w:sz w:val="20"/>
              </w:rPr>
              <w:t>production</w:t>
            </w:r>
          </w:p>
        </w:tc>
        <w:tc>
          <w:tcPr>
            <w:tcW w:w="5385" w:type="dxa"/>
          </w:tcPr>
          <w:p w14:paraId="6536A8F8" w14:textId="77777777" w:rsidR="00DF39C7" w:rsidRDefault="00DF39C7" w:rsidP="005C0C81">
            <w:pPr>
              <w:pStyle w:val="TableParagraph"/>
              <w:spacing w:before="78"/>
              <w:rPr>
                <w:sz w:val="20"/>
              </w:rPr>
            </w:pPr>
            <w:r>
              <w:rPr>
                <w:sz w:val="20"/>
              </w:rPr>
              <w:t>Presence</w:t>
            </w:r>
            <w:r>
              <w:rPr>
                <w:spacing w:val="-5"/>
                <w:sz w:val="20"/>
              </w:rPr>
              <w:t xml:space="preserve"> </w:t>
            </w:r>
            <w:r>
              <w:rPr>
                <w:sz w:val="20"/>
              </w:rPr>
              <w:t>of</w:t>
            </w:r>
            <w:r>
              <w:rPr>
                <w:spacing w:val="-4"/>
                <w:sz w:val="20"/>
              </w:rPr>
              <w:t xml:space="preserve"> </w:t>
            </w:r>
            <w:r>
              <w:rPr>
                <w:sz w:val="20"/>
              </w:rPr>
              <w:t>primary</w:t>
            </w:r>
            <w:r>
              <w:rPr>
                <w:spacing w:val="-2"/>
                <w:sz w:val="20"/>
              </w:rPr>
              <w:t xml:space="preserve"> </w:t>
            </w:r>
            <w:r>
              <w:rPr>
                <w:sz w:val="20"/>
              </w:rPr>
              <w:t>producers</w:t>
            </w:r>
            <w:r>
              <w:rPr>
                <w:spacing w:val="-4"/>
                <w:sz w:val="20"/>
              </w:rPr>
              <w:t xml:space="preserve"> </w:t>
            </w:r>
            <w:r>
              <w:rPr>
                <w:sz w:val="20"/>
              </w:rPr>
              <w:t>such</w:t>
            </w:r>
            <w:r>
              <w:rPr>
                <w:spacing w:val="-3"/>
                <w:sz w:val="20"/>
              </w:rPr>
              <w:t xml:space="preserve"> </w:t>
            </w:r>
            <w:r>
              <w:rPr>
                <w:sz w:val="20"/>
              </w:rPr>
              <w:t>as</w:t>
            </w:r>
            <w:r>
              <w:rPr>
                <w:spacing w:val="-4"/>
                <w:sz w:val="20"/>
              </w:rPr>
              <w:t xml:space="preserve"> </w:t>
            </w:r>
            <w:r>
              <w:rPr>
                <w:sz w:val="20"/>
              </w:rPr>
              <w:t>plants,</w:t>
            </w:r>
            <w:r>
              <w:rPr>
                <w:spacing w:val="-2"/>
                <w:sz w:val="20"/>
              </w:rPr>
              <w:t xml:space="preserve"> </w:t>
            </w:r>
            <w:r>
              <w:rPr>
                <w:sz w:val="20"/>
              </w:rPr>
              <w:t>algae,</w:t>
            </w:r>
            <w:r>
              <w:rPr>
                <w:spacing w:val="-1"/>
                <w:sz w:val="20"/>
              </w:rPr>
              <w:t xml:space="preserve"> </w:t>
            </w:r>
            <w:r>
              <w:rPr>
                <w:sz w:val="20"/>
              </w:rPr>
              <w:t>etc.</w:t>
            </w:r>
          </w:p>
        </w:tc>
      </w:tr>
      <w:tr w:rsidR="00DF39C7" w14:paraId="4F286713" w14:textId="77777777" w:rsidTr="001945E2">
        <w:trPr>
          <w:trHeight w:val="395"/>
        </w:trPr>
        <w:tc>
          <w:tcPr>
            <w:tcW w:w="667" w:type="dxa"/>
            <w:vMerge/>
            <w:tcBorders>
              <w:top w:val="nil"/>
            </w:tcBorders>
            <w:textDirection w:val="btLr"/>
          </w:tcPr>
          <w:p w14:paraId="12CB20FB" w14:textId="77777777" w:rsidR="00DF39C7" w:rsidRDefault="00DF39C7" w:rsidP="005C0C81">
            <w:pPr>
              <w:rPr>
                <w:sz w:val="2"/>
                <w:szCs w:val="2"/>
              </w:rPr>
            </w:pPr>
          </w:p>
        </w:tc>
        <w:tc>
          <w:tcPr>
            <w:tcW w:w="3127" w:type="dxa"/>
          </w:tcPr>
          <w:p w14:paraId="15BD063E" w14:textId="77777777" w:rsidR="00DF39C7" w:rsidRDefault="00DF39C7" w:rsidP="005C0C81">
            <w:pPr>
              <w:pStyle w:val="TableParagraph"/>
              <w:spacing w:before="78"/>
              <w:rPr>
                <w:sz w:val="20"/>
              </w:rPr>
            </w:pPr>
            <w:r>
              <w:rPr>
                <w:sz w:val="20"/>
              </w:rPr>
              <w:t>Soil</w:t>
            </w:r>
            <w:r>
              <w:rPr>
                <w:spacing w:val="-4"/>
                <w:sz w:val="20"/>
              </w:rPr>
              <w:t xml:space="preserve"> </w:t>
            </w:r>
            <w:r>
              <w:rPr>
                <w:sz w:val="20"/>
              </w:rPr>
              <w:t>formation</w:t>
            </w:r>
          </w:p>
        </w:tc>
        <w:tc>
          <w:tcPr>
            <w:tcW w:w="5385" w:type="dxa"/>
          </w:tcPr>
          <w:p w14:paraId="0FA52FD3" w14:textId="77777777" w:rsidR="00DF39C7" w:rsidRDefault="00DF39C7" w:rsidP="005C0C81">
            <w:pPr>
              <w:pStyle w:val="TableParagraph"/>
              <w:spacing w:before="78"/>
              <w:rPr>
                <w:sz w:val="20"/>
              </w:rPr>
            </w:pPr>
            <w:r>
              <w:rPr>
                <w:sz w:val="20"/>
              </w:rPr>
              <w:t>Deposition</w:t>
            </w:r>
            <w:r>
              <w:rPr>
                <w:spacing w:val="-4"/>
                <w:sz w:val="20"/>
              </w:rPr>
              <w:t xml:space="preserve"> </w:t>
            </w:r>
            <w:r>
              <w:rPr>
                <w:sz w:val="20"/>
              </w:rPr>
              <w:t>of</w:t>
            </w:r>
            <w:r>
              <w:rPr>
                <w:spacing w:val="-3"/>
                <w:sz w:val="20"/>
              </w:rPr>
              <w:t xml:space="preserve"> </w:t>
            </w:r>
            <w:r>
              <w:rPr>
                <w:sz w:val="20"/>
              </w:rPr>
              <w:t>sediment,</w:t>
            </w:r>
            <w:r>
              <w:rPr>
                <w:spacing w:val="-3"/>
                <w:sz w:val="20"/>
              </w:rPr>
              <w:t xml:space="preserve"> </w:t>
            </w:r>
            <w:r>
              <w:rPr>
                <w:sz w:val="20"/>
              </w:rPr>
              <w:t>accumulation</w:t>
            </w:r>
            <w:r>
              <w:rPr>
                <w:spacing w:val="-3"/>
                <w:sz w:val="20"/>
              </w:rPr>
              <w:t xml:space="preserve"> </w:t>
            </w:r>
            <w:r>
              <w:rPr>
                <w:sz w:val="20"/>
              </w:rPr>
              <w:t>of</w:t>
            </w:r>
            <w:r>
              <w:rPr>
                <w:spacing w:val="-5"/>
                <w:sz w:val="20"/>
              </w:rPr>
              <w:t xml:space="preserve"> </w:t>
            </w:r>
            <w:r>
              <w:rPr>
                <w:sz w:val="20"/>
              </w:rPr>
              <w:t>organic</w:t>
            </w:r>
            <w:r>
              <w:rPr>
                <w:spacing w:val="-4"/>
                <w:sz w:val="20"/>
              </w:rPr>
              <w:t xml:space="preserve"> </w:t>
            </w:r>
            <w:r>
              <w:rPr>
                <w:sz w:val="20"/>
              </w:rPr>
              <w:t>matter,</w:t>
            </w:r>
            <w:r>
              <w:rPr>
                <w:spacing w:val="-3"/>
                <w:sz w:val="20"/>
              </w:rPr>
              <w:t xml:space="preserve"> </w:t>
            </w:r>
            <w:r>
              <w:rPr>
                <w:sz w:val="20"/>
              </w:rPr>
              <w:t>etc.</w:t>
            </w:r>
          </w:p>
        </w:tc>
      </w:tr>
      <w:tr w:rsidR="00DF39C7" w14:paraId="47D69C1F" w14:textId="77777777" w:rsidTr="001945E2">
        <w:trPr>
          <w:trHeight w:val="733"/>
        </w:trPr>
        <w:tc>
          <w:tcPr>
            <w:tcW w:w="667" w:type="dxa"/>
            <w:vMerge/>
            <w:tcBorders>
              <w:top w:val="nil"/>
            </w:tcBorders>
            <w:textDirection w:val="btLr"/>
          </w:tcPr>
          <w:p w14:paraId="5C07314C" w14:textId="77777777" w:rsidR="00DF39C7" w:rsidRDefault="00DF39C7" w:rsidP="005C0C81">
            <w:pPr>
              <w:rPr>
                <w:sz w:val="2"/>
                <w:szCs w:val="2"/>
              </w:rPr>
            </w:pPr>
          </w:p>
        </w:tc>
        <w:tc>
          <w:tcPr>
            <w:tcW w:w="3127" w:type="dxa"/>
          </w:tcPr>
          <w:p w14:paraId="1AFB11F2" w14:textId="77777777" w:rsidR="00DF39C7" w:rsidRDefault="00DF39C7" w:rsidP="005C0C81">
            <w:pPr>
              <w:pStyle w:val="TableParagraph"/>
              <w:spacing w:before="2"/>
              <w:ind w:left="0"/>
              <w:rPr>
                <w:sz w:val="20"/>
              </w:rPr>
            </w:pPr>
          </w:p>
          <w:p w14:paraId="2CEC2285" w14:textId="77777777" w:rsidR="00DF39C7" w:rsidRDefault="00DF39C7" w:rsidP="005C0C81">
            <w:pPr>
              <w:pStyle w:val="TableParagraph"/>
              <w:rPr>
                <w:sz w:val="20"/>
              </w:rPr>
            </w:pPr>
            <w:r>
              <w:rPr>
                <w:sz w:val="20"/>
              </w:rPr>
              <w:t>Nutrient</w:t>
            </w:r>
            <w:r>
              <w:rPr>
                <w:spacing w:val="-4"/>
                <w:sz w:val="20"/>
              </w:rPr>
              <w:t xml:space="preserve"> </w:t>
            </w:r>
            <w:r>
              <w:rPr>
                <w:sz w:val="20"/>
              </w:rPr>
              <w:t>cycling</w:t>
            </w:r>
          </w:p>
        </w:tc>
        <w:tc>
          <w:tcPr>
            <w:tcW w:w="5385" w:type="dxa"/>
          </w:tcPr>
          <w:p w14:paraId="79F5053B" w14:textId="77777777" w:rsidR="00DF39C7" w:rsidRDefault="00DF39C7" w:rsidP="005C0C81">
            <w:pPr>
              <w:pStyle w:val="TableParagraph"/>
              <w:spacing w:line="240" w:lineRule="atLeast"/>
              <w:ind w:right="171"/>
              <w:rPr>
                <w:sz w:val="20"/>
              </w:rPr>
            </w:pPr>
            <w:r>
              <w:rPr>
                <w:sz w:val="20"/>
              </w:rPr>
              <w:t>Source of nutrients present from inputs from agricultural land,</w:t>
            </w:r>
            <w:r>
              <w:rPr>
                <w:spacing w:val="-43"/>
                <w:sz w:val="20"/>
              </w:rPr>
              <w:t xml:space="preserve"> </w:t>
            </w:r>
            <w:r>
              <w:rPr>
                <w:sz w:val="20"/>
              </w:rPr>
              <w:t>internal cycling of plant material, inputs of nutrients from</w:t>
            </w:r>
            <w:r>
              <w:rPr>
                <w:spacing w:val="1"/>
                <w:sz w:val="20"/>
              </w:rPr>
              <w:t xml:space="preserve"> </w:t>
            </w:r>
            <w:r>
              <w:rPr>
                <w:sz w:val="20"/>
              </w:rPr>
              <w:t>floodwaters,</w:t>
            </w:r>
            <w:r>
              <w:rPr>
                <w:spacing w:val="-2"/>
                <w:sz w:val="20"/>
              </w:rPr>
              <w:t xml:space="preserve"> </w:t>
            </w:r>
            <w:r>
              <w:rPr>
                <w:sz w:val="20"/>
              </w:rPr>
              <w:t>presence</w:t>
            </w:r>
            <w:r>
              <w:rPr>
                <w:spacing w:val="-3"/>
                <w:sz w:val="20"/>
              </w:rPr>
              <w:t xml:space="preserve"> </w:t>
            </w:r>
            <w:r>
              <w:rPr>
                <w:sz w:val="20"/>
              </w:rPr>
              <w:t>of</w:t>
            </w:r>
            <w:r>
              <w:rPr>
                <w:spacing w:val="-1"/>
                <w:sz w:val="20"/>
              </w:rPr>
              <w:t xml:space="preserve"> </w:t>
            </w:r>
            <w:r>
              <w:rPr>
                <w:sz w:val="20"/>
              </w:rPr>
              <w:t>fauna</w:t>
            </w:r>
            <w:r>
              <w:rPr>
                <w:spacing w:val="-1"/>
                <w:sz w:val="20"/>
              </w:rPr>
              <w:t xml:space="preserve"> </w:t>
            </w:r>
            <w:r>
              <w:rPr>
                <w:sz w:val="20"/>
              </w:rPr>
              <w:t>to</w:t>
            </w:r>
            <w:r>
              <w:rPr>
                <w:spacing w:val="-2"/>
                <w:sz w:val="20"/>
              </w:rPr>
              <w:t xml:space="preserve"> </w:t>
            </w:r>
            <w:r>
              <w:rPr>
                <w:sz w:val="20"/>
              </w:rPr>
              <w:t>recycling</w:t>
            </w:r>
            <w:r>
              <w:rPr>
                <w:spacing w:val="-2"/>
                <w:sz w:val="20"/>
              </w:rPr>
              <w:t xml:space="preserve"> </w:t>
            </w:r>
            <w:r>
              <w:rPr>
                <w:sz w:val="20"/>
              </w:rPr>
              <w:t>nutrients,</w:t>
            </w:r>
            <w:r>
              <w:rPr>
                <w:spacing w:val="-1"/>
                <w:sz w:val="20"/>
              </w:rPr>
              <w:t xml:space="preserve"> </w:t>
            </w:r>
            <w:r>
              <w:rPr>
                <w:sz w:val="20"/>
              </w:rPr>
              <w:t>etc.</w:t>
            </w:r>
          </w:p>
        </w:tc>
      </w:tr>
      <w:tr w:rsidR="00DF39C7" w14:paraId="71DF617D" w14:textId="77777777" w:rsidTr="001945E2">
        <w:trPr>
          <w:trHeight w:val="1221"/>
        </w:trPr>
        <w:tc>
          <w:tcPr>
            <w:tcW w:w="667" w:type="dxa"/>
            <w:vMerge/>
            <w:tcBorders>
              <w:top w:val="nil"/>
            </w:tcBorders>
            <w:textDirection w:val="btLr"/>
          </w:tcPr>
          <w:p w14:paraId="0F303C7D" w14:textId="77777777" w:rsidR="00DF39C7" w:rsidRDefault="00DF39C7" w:rsidP="005C0C81">
            <w:pPr>
              <w:rPr>
                <w:sz w:val="2"/>
                <w:szCs w:val="2"/>
              </w:rPr>
            </w:pPr>
          </w:p>
        </w:tc>
        <w:tc>
          <w:tcPr>
            <w:tcW w:w="3127" w:type="dxa"/>
          </w:tcPr>
          <w:p w14:paraId="488D381D" w14:textId="77777777" w:rsidR="00DF39C7" w:rsidRDefault="00DF39C7" w:rsidP="005C0C81">
            <w:pPr>
              <w:pStyle w:val="TableParagraph"/>
              <w:ind w:left="0"/>
              <w:rPr>
                <w:sz w:val="20"/>
              </w:rPr>
            </w:pPr>
          </w:p>
          <w:p w14:paraId="6CAE8CEB" w14:textId="77777777" w:rsidR="00DF39C7" w:rsidRDefault="00DF39C7" w:rsidP="005C0C81">
            <w:pPr>
              <w:pStyle w:val="TableParagraph"/>
              <w:ind w:left="0"/>
              <w:rPr>
                <w:sz w:val="20"/>
              </w:rPr>
            </w:pPr>
          </w:p>
          <w:p w14:paraId="7F611225" w14:textId="77777777" w:rsidR="00DF39C7" w:rsidRDefault="00DF39C7" w:rsidP="005C0C81">
            <w:pPr>
              <w:pStyle w:val="TableParagraph"/>
              <w:rPr>
                <w:sz w:val="20"/>
              </w:rPr>
            </w:pPr>
            <w:r>
              <w:rPr>
                <w:sz w:val="20"/>
              </w:rPr>
              <w:t>Water</w:t>
            </w:r>
            <w:r>
              <w:rPr>
                <w:spacing w:val="-4"/>
                <w:sz w:val="20"/>
              </w:rPr>
              <w:t xml:space="preserve"> </w:t>
            </w:r>
            <w:r>
              <w:rPr>
                <w:sz w:val="20"/>
              </w:rPr>
              <w:t>recycling</w:t>
            </w:r>
          </w:p>
        </w:tc>
        <w:tc>
          <w:tcPr>
            <w:tcW w:w="5385" w:type="dxa"/>
          </w:tcPr>
          <w:p w14:paraId="4A022288" w14:textId="77777777" w:rsidR="00DF39C7" w:rsidRDefault="00DF39C7" w:rsidP="005C0C81">
            <w:pPr>
              <w:pStyle w:val="TableParagraph"/>
              <w:spacing w:before="1"/>
              <w:ind w:right="164"/>
              <w:rPr>
                <w:sz w:val="20"/>
              </w:rPr>
            </w:pPr>
            <w:r>
              <w:rPr>
                <w:sz w:val="20"/>
              </w:rPr>
              <w:t>Presence of wetland vegetation and open water result in</w:t>
            </w:r>
            <w:r>
              <w:rPr>
                <w:spacing w:val="1"/>
                <w:sz w:val="20"/>
              </w:rPr>
              <w:t xml:space="preserve"> </w:t>
            </w:r>
            <w:r>
              <w:rPr>
                <w:sz w:val="20"/>
              </w:rPr>
              <w:t>evapotranspiration and local recycling of water, relatively</w:t>
            </w:r>
            <w:r>
              <w:rPr>
                <w:spacing w:val="1"/>
                <w:sz w:val="20"/>
              </w:rPr>
              <w:t xml:space="preserve"> </w:t>
            </w:r>
            <w:r>
              <w:rPr>
                <w:sz w:val="20"/>
              </w:rPr>
              <w:t>closed canopies and low exposure to winds retains water in</w:t>
            </w:r>
            <w:r>
              <w:rPr>
                <w:spacing w:val="-43"/>
                <w:sz w:val="20"/>
              </w:rPr>
              <w:t xml:space="preserve"> </w:t>
            </w:r>
            <w:r>
              <w:rPr>
                <w:sz w:val="20"/>
              </w:rPr>
              <w:t>local</w:t>
            </w:r>
            <w:r>
              <w:rPr>
                <w:spacing w:val="-4"/>
                <w:sz w:val="20"/>
              </w:rPr>
              <w:t xml:space="preserve"> </w:t>
            </w:r>
            <w:r>
              <w:rPr>
                <w:sz w:val="20"/>
              </w:rPr>
              <w:t>cycles,</w:t>
            </w:r>
            <w:r>
              <w:rPr>
                <w:spacing w:val="-3"/>
                <w:sz w:val="20"/>
              </w:rPr>
              <w:t xml:space="preserve"> </w:t>
            </w:r>
            <w:r>
              <w:rPr>
                <w:sz w:val="20"/>
              </w:rPr>
              <w:t>sandy</w:t>
            </w:r>
            <w:r>
              <w:rPr>
                <w:spacing w:val="-2"/>
                <w:sz w:val="20"/>
              </w:rPr>
              <w:t xml:space="preserve"> </w:t>
            </w:r>
            <w:r>
              <w:rPr>
                <w:sz w:val="20"/>
              </w:rPr>
              <w:t>or</w:t>
            </w:r>
            <w:r>
              <w:rPr>
                <w:spacing w:val="-4"/>
                <w:sz w:val="20"/>
              </w:rPr>
              <w:t xml:space="preserve"> </w:t>
            </w:r>
            <w:r>
              <w:rPr>
                <w:sz w:val="20"/>
              </w:rPr>
              <w:t>coarse</w:t>
            </w:r>
            <w:r>
              <w:rPr>
                <w:spacing w:val="-4"/>
                <w:sz w:val="20"/>
              </w:rPr>
              <w:t xml:space="preserve"> </w:t>
            </w:r>
            <w:r>
              <w:rPr>
                <w:sz w:val="20"/>
              </w:rPr>
              <w:t>substrates</w:t>
            </w:r>
            <w:r>
              <w:rPr>
                <w:spacing w:val="-5"/>
                <w:sz w:val="20"/>
              </w:rPr>
              <w:t xml:space="preserve"> </w:t>
            </w:r>
            <w:r>
              <w:rPr>
                <w:sz w:val="20"/>
              </w:rPr>
              <w:t>allow</w:t>
            </w:r>
            <w:r>
              <w:rPr>
                <w:spacing w:val="-4"/>
                <w:sz w:val="20"/>
              </w:rPr>
              <w:t xml:space="preserve"> </w:t>
            </w:r>
            <w:r>
              <w:rPr>
                <w:sz w:val="20"/>
              </w:rPr>
              <w:t>exchange</w:t>
            </w:r>
            <w:r>
              <w:rPr>
                <w:spacing w:val="-2"/>
                <w:sz w:val="20"/>
              </w:rPr>
              <w:t xml:space="preserve"> </w:t>
            </w:r>
            <w:r>
              <w:rPr>
                <w:sz w:val="20"/>
              </w:rPr>
              <w:t>with</w:t>
            </w:r>
          </w:p>
          <w:p w14:paraId="4EF39672" w14:textId="77777777" w:rsidR="00DF39C7" w:rsidRDefault="00DF39C7" w:rsidP="005C0C81">
            <w:pPr>
              <w:pStyle w:val="TableParagraph"/>
              <w:spacing w:line="223" w:lineRule="exact"/>
              <w:rPr>
                <w:sz w:val="20"/>
              </w:rPr>
            </w:pPr>
            <w:r>
              <w:rPr>
                <w:sz w:val="20"/>
              </w:rPr>
              <w:t>groundwaters,</w:t>
            </w:r>
            <w:r>
              <w:rPr>
                <w:spacing w:val="-5"/>
                <w:sz w:val="20"/>
              </w:rPr>
              <w:t xml:space="preserve"> </w:t>
            </w:r>
            <w:r>
              <w:rPr>
                <w:sz w:val="20"/>
              </w:rPr>
              <w:t>etc.</w:t>
            </w:r>
          </w:p>
        </w:tc>
      </w:tr>
      <w:tr w:rsidR="00DF39C7" w14:paraId="3D331E13" w14:textId="77777777" w:rsidTr="001945E2">
        <w:trPr>
          <w:trHeight w:val="486"/>
        </w:trPr>
        <w:tc>
          <w:tcPr>
            <w:tcW w:w="667" w:type="dxa"/>
            <w:vMerge/>
            <w:tcBorders>
              <w:top w:val="nil"/>
            </w:tcBorders>
            <w:textDirection w:val="btLr"/>
          </w:tcPr>
          <w:p w14:paraId="21ABDC97" w14:textId="77777777" w:rsidR="00DF39C7" w:rsidRDefault="00DF39C7" w:rsidP="005C0C81">
            <w:pPr>
              <w:rPr>
                <w:sz w:val="2"/>
                <w:szCs w:val="2"/>
              </w:rPr>
            </w:pPr>
          </w:p>
        </w:tc>
        <w:tc>
          <w:tcPr>
            <w:tcW w:w="3127" w:type="dxa"/>
          </w:tcPr>
          <w:p w14:paraId="593A6126" w14:textId="77777777" w:rsidR="00DF39C7" w:rsidRDefault="00DF39C7" w:rsidP="005C0C81">
            <w:pPr>
              <w:pStyle w:val="TableParagraph"/>
              <w:spacing w:before="121"/>
              <w:rPr>
                <w:sz w:val="20"/>
              </w:rPr>
            </w:pPr>
            <w:r>
              <w:rPr>
                <w:sz w:val="20"/>
              </w:rPr>
              <w:t>Provision</w:t>
            </w:r>
            <w:r>
              <w:rPr>
                <w:spacing w:val="-2"/>
                <w:sz w:val="20"/>
              </w:rPr>
              <w:t xml:space="preserve"> </w:t>
            </w:r>
            <w:r>
              <w:rPr>
                <w:sz w:val="20"/>
              </w:rPr>
              <w:t>of</w:t>
            </w:r>
            <w:r>
              <w:rPr>
                <w:spacing w:val="-4"/>
                <w:sz w:val="20"/>
              </w:rPr>
              <w:t xml:space="preserve"> </w:t>
            </w:r>
            <w:r>
              <w:rPr>
                <w:sz w:val="20"/>
              </w:rPr>
              <w:t>habitat</w:t>
            </w:r>
          </w:p>
        </w:tc>
        <w:tc>
          <w:tcPr>
            <w:tcW w:w="5385" w:type="dxa"/>
          </w:tcPr>
          <w:p w14:paraId="2FADD5E8" w14:textId="77777777" w:rsidR="00DF39C7" w:rsidRDefault="00DF39C7" w:rsidP="005C0C81">
            <w:pPr>
              <w:pStyle w:val="TableParagraph"/>
              <w:spacing w:line="243" w:lineRule="exact"/>
              <w:rPr>
                <w:sz w:val="20"/>
              </w:rPr>
            </w:pPr>
            <w:r>
              <w:rPr>
                <w:sz w:val="20"/>
              </w:rPr>
              <w:t>Presence</w:t>
            </w:r>
            <w:r>
              <w:rPr>
                <w:spacing w:val="-5"/>
                <w:sz w:val="20"/>
              </w:rPr>
              <w:t xml:space="preserve"> </w:t>
            </w:r>
            <w:r>
              <w:rPr>
                <w:sz w:val="20"/>
              </w:rPr>
              <w:t>of</w:t>
            </w:r>
            <w:r>
              <w:rPr>
                <w:spacing w:val="-5"/>
                <w:sz w:val="20"/>
              </w:rPr>
              <w:t xml:space="preserve"> </w:t>
            </w:r>
            <w:r>
              <w:rPr>
                <w:sz w:val="20"/>
              </w:rPr>
              <w:t>locally</w:t>
            </w:r>
            <w:r>
              <w:rPr>
                <w:spacing w:val="-2"/>
                <w:sz w:val="20"/>
              </w:rPr>
              <w:t xml:space="preserve"> </w:t>
            </w:r>
            <w:r>
              <w:rPr>
                <w:sz w:val="20"/>
              </w:rPr>
              <w:t>important</w:t>
            </w:r>
            <w:r>
              <w:rPr>
                <w:spacing w:val="-4"/>
                <w:sz w:val="20"/>
              </w:rPr>
              <w:t xml:space="preserve"> </w:t>
            </w:r>
            <w:r>
              <w:rPr>
                <w:sz w:val="20"/>
              </w:rPr>
              <w:t>habitats</w:t>
            </w:r>
            <w:r>
              <w:rPr>
                <w:spacing w:val="-4"/>
                <w:sz w:val="20"/>
              </w:rPr>
              <w:t xml:space="preserve"> </w:t>
            </w:r>
            <w:r>
              <w:rPr>
                <w:sz w:val="20"/>
              </w:rPr>
              <w:t>and</w:t>
            </w:r>
            <w:r>
              <w:rPr>
                <w:spacing w:val="-3"/>
                <w:sz w:val="20"/>
              </w:rPr>
              <w:t xml:space="preserve"> </w:t>
            </w:r>
            <w:r>
              <w:rPr>
                <w:sz w:val="20"/>
              </w:rPr>
              <w:t>species,</w:t>
            </w:r>
            <w:r>
              <w:rPr>
                <w:spacing w:val="-3"/>
                <w:sz w:val="20"/>
              </w:rPr>
              <w:t xml:space="preserve"> </w:t>
            </w:r>
            <w:r>
              <w:rPr>
                <w:sz w:val="20"/>
              </w:rPr>
              <w:t>presence</w:t>
            </w:r>
            <w:r>
              <w:rPr>
                <w:spacing w:val="-4"/>
                <w:sz w:val="20"/>
              </w:rPr>
              <w:t xml:space="preserve"> </w:t>
            </w:r>
            <w:r>
              <w:rPr>
                <w:sz w:val="20"/>
              </w:rPr>
              <w:t>of</w:t>
            </w:r>
          </w:p>
          <w:p w14:paraId="3AF3FCB9" w14:textId="77777777" w:rsidR="00DF39C7" w:rsidRDefault="00DF39C7" w:rsidP="005C0C81">
            <w:pPr>
              <w:pStyle w:val="TableParagraph"/>
              <w:spacing w:line="223" w:lineRule="exact"/>
              <w:rPr>
                <w:sz w:val="20"/>
              </w:rPr>
            </w:pPr>
            <w:r>
              <w:rPr>
                <w:sz w:val="20"/>
              </w:rPr>
              <w:t>species</w:t>
            </w:r>
            <w:r>
              <w:rPr>
                <w:spacing w:val="-5"/>
                <w:sz w:val="20"/>
              </w:rPr>
              <w:t xml:space="preserve"> </w:t>
            </w:r>
            <w:r>
              <w:rPr>
                <w:sz w:val="20"/>
              </w:rPr>
              <w:t>and</w:t>
            </w:r>
            <w:r>
              <w:rPr>
                <w:spacing w:val="-3"/>
                <w:sz w:val="20"/>
              </w:rPr>
              <w:t xml:space="preserve"> </w:t>
            </w:r>
            <w:r>
              <w:rPr>
                <w:sz w:val="20"/>
              </w:rPr>
              <w:t>habitats</w:t>
            </w:r>
            <w:r>
              <w:rPr>
                <w:spacing w:val="-4"/>
                <w:sz w:val="20"/>
              </w:rPr>
              <w:t xml:space="preserve"> </w:t>
            </w:r>
            <w:r>
              <w:rPr>
                <w:sz w:val="20"/>
              </w:rPr>
              <w:t>of</w:t>
            </w:r>
            <w:r>
              <w:rPr>
                <w:spacing w:val="-4"/>
                <w:sz w:val="20"/>
              </w:rPr>
              <w:t xml:space="preserve"> </w:t>
            </w:r>
            <w:r>
              <w:rPr>
                <w:sz w:val="20"/>
              </w:rPr>
              <w:t>conservation</w:t>
            </w:r>
            <w:r>
              <w:rPr>
                <w:spacing w:val="-3"/>
                <w:sz w:val="20"/>
              </w:rPr>
              <w:t xml:space="preserve"> </w:t>
            </w:r>
            <w:r>
              <w:rPr>
                <w:sz w:val="20"/>
              </w:rPr>
              <w:t>concern,</w:t>
            </w:r>
            <w:r>
              <w:rPr>
                <w:spacing w:val="-3"/>
                <w:sz w:val="20"/>
              </w:rPr>
              <w:t xml:space="preserve"> </w:t>
            </w:r>
            <w:r>
              <w:rPr>
                <w:sz w:val="20"/>
              </w:rPr>
              <w:t>etc.</w:t>
            </w:r>
          </w:p>
        </w:tc>
      </w:tr>
    </w:tbl>
    <w:p w14:paraId="6D1582B6" w14:textId="77777777" w:rsidR="00DF39C7" w:rsidRDefault="00DF39C7" w:rsidP="00DF39C7"/>
    <w:p w14:paraId="41FE84B8" w14:textId="2440A55A" w:rsidR="001945E2" w:rsidRDefault="001945E2">
      <w:pPr>
        <w:rPr>
          <w:rFonts w:ascii="Calibri" w:hAnsi="Calibri" w:cs="Calibri"/>
          <w:b/>
          <w:bCs/>
        </w:rPr>
      </w:pPr>
      <w:r>
        <w:rPr>
          <w:rFonts w:ascii="Calibri" w:hAnsi="Calibri" w:cs="Calibri"/>
        </w:rPr>
        <w:br w:type="page"/>
      </w:r>
    </w:p>
    <w:p w14:paraId="112BD29E" w14:textId="54ECF772" w:rsidR="001D6F02" w:rsidRPr="00A0453B" w:rsidRDefault="001D6F02" w:rsidP="001D6F02">
      <w:pPr>
        <w:pStyle w:val="OGHsection"/>
        <w:numPr>
          <w:ilvl w:val="0"/>
          <w:numId w:val="0"/>
        </w:numPr>
        <w:ind w:left="567" w:hanging="567"/>
      </w:pPr>
      <w:bookmarkStart w:id="2" w:name="_Hlk116374921"/>
      <w:r>
        <w:t>Appendix 5: Evaluation Form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50"/>
        <w:gridCol w:w="6681"/>
      </w:tblGrid>
      <w:tr w:rsidR="001D6F02" w:rsidRPr="00A0453B" w14:paraId="2E49B17D" w14:textId="77777777" w:rsidTr="00CE251C">
        <w:tc>
          <w:tcPr>
            <w:tcW w:w="2250" w:type="dxa"/>
            <w:shd w:val="clear" w:color="auto" w:fill="auto"/>
          </w:tcPr>
          <w:p w14:paraId="593BB297" w14:textId="77777777" w:rsidR="001D6F02" w:rsidRPr="00A0453B" w:rsidRDefault="001D6F02" w:rsidP="005C0C81">
            <w:pPr>
              <w:rPr>
                <w:rFonts w:eastAsia="Times New Roman" w:cs="Calibri"/>
                <w:b/>
                <w:bCs/>
                <w:color w:val="000000"/>
              </w:rPr>
            </w:pPr>
            <w:r w:rsidRPr="00A0453B">
              <w:rPr>
                <w:rFonts w:eastAsia="Times New Roman" w:cs="Calibri"/>
                <w:b/>
                <w:bCs/>
                <w:color w:val="000000"/>
              </w:rPr>
              <w:t>Application number</w:t>
            </w:r>
          </w:p>
        </w:tc>
        <w:tc>
          <w:tcPr>
            <w:tcW w:w="6681" w:type="dxa"/>
            <w:shd w:val="clear" w:color="auto" w:fill="auto"/>
          </w:tcPr>
          <w:p w14:paraId="623F37B9" w14:textId="77777777" w:rsidR="001D6F02" w:rsidRPr="00A0453B" w:rsidRDefault="001D6F02" w:rsidP="005C0C81">
            <w:pPr>
              <w:rPr>
                <w:rFonts w:eastAsia="Times New Roman" w:cs="Calibri"/>
                <w:bCs/>
                <w:color w:val="000000"/>
              </w:rPr>
            </w:pPr>
          </w:p>
        </w:tc>
      </w:tr>
      <w:tr w:rsidR="001D6F02" w:rsidRPr="00A0453B" w14:paraId="707A91BE" w14:textId="77777777" w:rsidTr="00CE251C">
        <w:tc>
          <w:tcPr>
            <w:tcW w:w="2250" w:type="dxa"/>
            <w:shd w:val="clear" w:color="auto" w:fill="auto"/>
          </w:tcPr>
          <w:p w14:paraId="5C2AD6DC" w14:textId="77777777" w:rsidR="001D6F02" w:rsidRPr="00A0453B" w:rsidRDefault="001D6F02" w:rsidP="005C0C81">
            <w:pPr>
              <w:rPr>
                <w:rFonts w:eastAsia="Times New Roman" w:cs="Calibri"/>
                <w:b/>
                <w:bCs/>
                <w:color w:val="000000"/>
              </w:rPr>
            </w:pPr>
            <w:r w:rsidRPr="00A0453B">
              <w:rPr>
                <w:rFonts w:eastAsia="Times New Roman" w:cs="Calibri"/>
                <w:b/>
                <w:bCs/>
                <w:color w:val="000000"/>
              </w:rPr>
              <w:t>Country</w:t>
            </w:r>
          </w:p>
        </w:tc>
        <w:tc>
          <w:tcPr>
            <w:tcW w:w="6681" w:type="dxa"/>
            <w:shd w:val="clear" w:color="auto" w:fill="auto"/>
          </w:tcPr>
          <w:p w14:paraId="72819694" w14:textId="77777777" w:rsidR="001D6F02" w:rsidRPr="00A0453B" w:rsidRDefault="001D6F02" w:rsidP="005C0C81">
            <w:pPr>
              <w:rPr>
                <w:rFonts w:eastAsia="Times New Roman" w:cs="Calibri"/>
                <w:bCs/>
                <w:color w:val="000000"/>
              </w:rPr>
            </w:pPr>
          </w:p>
        </w:tc>
      </w:tr>
      <w:tr w:rsidR="001D6F02" w:rsidRPr="00A0453B" w14:paraId="2847FA3D" w14:textId="77777777" w:rsidTr="00CE251C">
        <w:tc>
          <w:tcPr>
            <w:tcW w:w="2250" w:type="dxa"/>
            <w:shd w:val="clear" w:color="auto" w:fill="auto"/>
          </w:tcPr>
          <w:p w14:paraId="2936081B" w14:textId="77777777" w:rsidR="001D6F02" w:rsidRPr="00A0453B" w:rsidRDefault="001D6F02" w:rsidP="005C0C81">
            <w:pPr>
              <w:rPr>
                <w:rFonts w:eastAsia="Times New Roman" w:cs="Calibri"/>
                <w:b/>
                <w:bCs/>
                <w:color w:val="000000"/>
              </w:rPr>
            </w:pPr>
            <w:r w:rsidRPr="00A0453B">
              <w:rPr>
                <w:rFonts w:eastAsia="Times New Roman" w:cs="Calibri"/>
                <w:b/>
                <w:bCs/>
                <w:color w:val="000000"/>
              </w:rPr>
              <w:t>Name of city</w:t>
            </w:r>
          </w:p>
        </w:tc>
        <w:tc>
          <w:tcPr>
            <w:tcW w:w="6681" w:type="dxa"/>
            <w:shd w:val="clear" w:color="auto" w:fill="auto"/>
          </w:tcPr>
          <w:p w14:paraId="18E1C4CF" w14:textId="77777777" w:rsidR="001D6F02" w:rsidRPr="00A0453B" w:rsidRDefault="001D6F02" w:rsidP="005C0C81">
            <w:pPr>
              <w:rPr>
                <w:rFonts w:eastAsia="Times New Roman" w:cs="Calibri"/>
                <w:bCs/>
                <w:color w:val="000000"/>
              </w:rPr>
            </w:pPr>
          </w:p>
        </w:tc>
      </w:tr>
    </w:tbl>
    <w:p w14:paraId="6C57C31C" w14:textId="4DCDEF9A" w:rsidR="001D6F02" w:rsidRDefault="001D6F02" w:rsidP="001D6F02">
      <w:pPr>
        <w:rPr>
          <w:rFonts w:cs="Calibri"/>
        </w:rPr>
      </w:pPr>
    </w:p>
    <w:p w14:paraId="706DB5B1" w14:textId="310258D8" w:rsidR="008432B8" w:rsidRDefault="008432B8" w:rsidP="001D6F02">
      <w:pPr>
        <w:rPr>
          <w:rFonts w:cs="Calibri"/>
        </w:rPr>
      </w:pPr>
      <w:r>
        <w:rPr>
          <w:rFonts w:cs="Calibri"/>
        </w:rPr>
        <w:t>Note: Evaluation criteria reflect the numbering used within the Nomination Form</w:t>
      </w:r>
    </w:p>
    <w:p w14:paraId="4217188E" w14:textId="77777777" w:rsidR="008432B8" w:rsidRDefault="008432B8" w:rsidP="001D6F02">
      <w:pPr>
        <w:rPr>
          <w:rFonts w:cs="Calibri"/>
        </w:rPr>
      </w:pPr>
    </w:p>
    <w:p w14:paraId="5407B7D4" w14:textId="77777777" w:rsidR="001D6F02" w:rsidRPr="00A0453B" w:rsidRDefault="001D6F02" w:rsidP="001D6F02">
      <w:pPr>
        <w:rPr>
          <w:rFonts w:cs="Calibri"/>
          <w:b/>
        </w:rPr>
      </w:pPr>
      <w:r w:rsidRPr="00A0453B">
        <w:rPr>
          <w:rFonts w:cs="Calibri"/>
          <w:b/>
        </w:rPr>
        <w:t>Group A: Criteria based on delivering the conservation and wise use of wetlands</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9016"/>
      </w:tblGrid>
      <w:tr w:rsidR="001D6F02" w14:paraId="01AE2873" w14:textId="77777777" w:rsidTr="001B33A1">
        <w:tc>
          <w:tcPr>
            <w:tcW w:w="9016" w:type="dxa"/>
            <w:tcBorders>
              <w:top w:val="single" w:sz="4" w:space="0" w:color="auto"/>
              <w:left w:val="single" w:sz="4" w:space="0" w:color="auto"/>
              <w:bottom w:val="single" w:sz="4" w:space="0" w:color="auto"/>
              <w:right w:val="single" w:sz="4" w:space="0" w:color="auto"/>
            </w:tcBorders>
          </w:tcPr>
          <w:p w14:paraId="08033CA0" w14:textId="66C9FA23" w:rsidR="001D6F02" w:rsidRDefault="00A56AE8" w:rsidP="002310E4">
            <w:pPr>
              <w:jc w:val="both"/>
              <w:rPr>
                <w:rFonts w:eastAsia="Times New Roman" w:cs="Calibri"/>
                <w:b/>
                <w:bCs/>
                <w:i/>
                <w:color w:val="000000"/>
              </w:rPr>
            </w:pPr>
            <w:r>
              <w:rPr>
                <w:rFonts w:eastAsia="Times New Roman" w:cs="Calibri"/>
                <w:b/>
                <w:bCs/>
                <w:color w:val="000000"/>
              </w:rPr>
              <w:t xml:space="preserve">Criterion 1: </w:t>
            </w:r>
            <w:r w:rsidR="008432B8">
              <w:rPr>
                <w:rFonts w:eastAsia="Times New Roman" w:cs="Calibri"/>
                <w:b/>
                <w:bCs/>
                <w:color w:val="000000"/>
              </w:rPr>
              <w:t>The city</w:t>
            </w:r>
            <w:r w:rsidR="001D6F02" w:rsidRPr="0071134F">
              <w:rPr>
                <w:rFonts w:eastAsia="Times New Roman" w:cs="Calibri"/>
                <w:b/>
                <w:bCs/>
                <w:color w:val="000000"/>
              </w:rPr>
              <w:t xml:space="preserve"> has one or more Ramsar Sites or other </w:t>
            </w:r>
            <w:r w:rsidR="00943EDF">
              <w:rPr>
                <w:rFonts w:eastAsia="Times New Roman" w:cs="Calibri"/>
                <w:b/>
                <w:bCs/>
                <w:color w:val="000000"/>
              </w:rPr>
              <w:t xml:space="preserve">wetland conservation sites </w:t>
            </w:r>
            <w:r w:rsidR="001D6F02" w:rsidRPr="0071134F">
              <w:rPr>
                <w:rFonts w:eastAsia="Times New Roman" w:cs="Calibri"/>
                <w:b/>
                <w:bCs/>
                <w:color w:val="000000"/>
              </w:rPr>
              <w:t>fully or partly situated</w:t>
            </w:r>
            <w:r w:rsidR="00374171">
              <w:rPr>
                <w:rFonts w:eastAsia="Times New Roman" w:cs="Calibri"/>
                <w:b/>
                <w:bCs/>
                <w:color w:val="000000"/>
              </w:rPr>
              <w:t xml:space="preserve"> within its jurisdiction</w:t>
            </w:r>
            <w:r w:rsidR="001D6F02" w:rsidRPr="0071134F">
              <w:rPr>
                <w:rFonts w:eastAsia="Times New Roman" w:cs="Calibri"/>
                <w:b/>
                <w:bCs/>
                <w:color w:val="000000"/>
              </w:rPr>
              <w:t>, which provide(s) a range of ecosystems services to the city</w:t>
            </w:r>
            <w:r w:rsidR="008432B8">
              <w:rPr>
                <w:rFonts w:eastAsia="Times New Roman" w:cs="Calibri"/>
                <w:b/>
                <w:bCs/>
                <w:color w:val="000000"/>
              </w:rPr>
              <w:t xml:space="preserve"> (</w:t>
            </w:r>
            <w:r w:rsidR="001D6F02" w:rsidRPr="00AD464C">
              <w:rPr>
                <w:rFonts w:eastAsia="Times New Roman" w:cs="Calibri"/>
                <w:b/>
                <w:bCs/>
                <w:i/>
                <w:color w:val="000000"/>
              </w:rPr>
              <w:t xml:space="preserve">NOTE: This item does not require compliance with both </w:t>
            </w:r>
            <w:r w:rsidR="001D6F02">
              <w:rPr>
                <w:rFonts w:eastAsia="Times New Roman" w:cs="Calibri"/>
                <w:b/>
                <w:bCs/>
                <w:i/>
                <w:color w:val="000000"/>
              </w:rPr>
              <w:t>sub-</w:t>
            </w:r>
            <w:r w:rsidR="001D6F02" w:rsidRPr="00AD464C">
              <w:rPr>
                <w:rFonts w:eastAsia="Times New Roman" w:cs="Calibri"/>
                <w:b/>
                <w:bCs/>
                <w:i/>
                <w:color w:val="000000"/>
              </w:rPr>
              <w:t>items</w:t>
            </w:r>
            <w:r w:rsidR="004D538F">
              <w:rPr>
                <w:rFonts w:eastAsia="Times New Roman" w:cs="Calibri"/>
                <w:b/>
                <w:bCs/>
                <w:i/>
                <w:color w:val="000000"/>
              </w:rPr>
              <w:t>, c</w:t>
            </w:r>
            <w:r w:rsidR="001D6F02" w:rsidRPr="00AD464C">
              <w:rPr>
                <w:rFonts w:eastAsia="Times New Roman" w:cs="Calibri"/>
                <w:b/>
                <w:bCs/>
                <w:i/>
                <w:color w:val="000000"/>
              </w:rPr>
              <w:t xml:space="preserve">ompliance with either item </w:t>
            </w:r>
            <w:r w:rsidR="008432B8">
              <w:rPr>
                <w:rFonts w:eastAsia="Times New Roman" w:cs="Calibri"/>
                <w:b/>
                <w:bCs/>
                <w:i/>
                <w:color w:val="000000"/>
              </w:rPr>
              <w:t>A.</w:t>
            </w:r>
            <w:r w:rsidR="001D6F02" w:rsidRPr="00AD464C">
              <w:rPr>
                <w:rFonts w:eastAsia="Times New Roman" w:cs="Calibri"/>
                <w:b/>
                <w:bCs/>
                <w:i/>
                <w:color w:val="000000"/>
              </w:rPr>
              <w:t>1 or</w:t>
            </w:r>
            <w:r w:rsidR="001D6F02">
              <w:rPr>
                <w:rFonts w:eastAsia="Times New Roman" w:cs="Calibri"/>
                <w:b/>
                <w:bCs/>
                <w:i/>
                <w:color w:val="000000"/>
              </w:rPr>
              <w:t xml:space="preserve"> </w:t>
            </w:r>
            <w:r w:rsidR="008432B8">
              <w:rPr>
                <w:rFonts w:eastAsia="Times New Roman" w:cs="Calibri"/>
                <w:b/>
                <w:bCs/>
                <w:i/>
                <w:color w:val="000000"/>
              </w:rPr>
              <w:t>A</w:t>
            </w:r>
            <w:r w:rsidR="001D6F02" w:rsidRPr="00AD464C">
              <w:rPr>
                <w:rFonts w:eastAsia="Times New Roman" w:cs="Calibri"/>
                <w:b/>
                <w:bCs/>
                <w:i/>
                <w:color w:val="000000"/>
              </w:rPr>
              <w:t>.2</w:t>
            </w:r>
            <w:r w:rsidR="001D6F02">
              <w:rPr>
                <w:rFonts w:eastAsia="Times New Roman" w:cs="Calibri"/>
                <w:b/>
                <w:bCs/>
                <w:i/>
                <w:color w:val="000000"/>
              </w:rPr>
              <w:t xml:space="preserve"> is </w:t>
            </w:r>
            <w:r w:rsidR="001D6F02" w:rsidRPr="00AD464C">
              <w:rPr>
                <w:rFonts w:eastAsia="Times New Roman" w:cs="Calibri"/>
                <w:b/>
                <w:bCs/>
                <w:i/>
                <w:color w:val="000000"/>
              </w:rPr>
              <w:t>acceptable</w:t>
            </w:r>
            <w:r w:rsidR="008432B8">
              <w:rPr>
                <w:rFonts w:eastAsia="Times New Roman" w:cs="Calibri"/>
                <w:b/>
                <w:bCs/>
                <w:i/>
                <w:color w:val="000000"/>
              </w:rPr>
              <w:t>).</w:t>
            </w:r>
          </w:p>
          <w:p w14:paraId="6837CBB4" w14:textId="77777777" w:rsidR="00A56AE8" w:rsidRPr="00A0453B" w:rsidRDefault="00A56AE8" w:rsidP="002310E4">
            <w:pPr>
              <w:jc w:val="both"/>
              <w:rPr>
                <w:rFonts w:eastAsia="Times New Roman" w:cs="Calibri"/>
                <w:bCs/>
                <w:color w:val="000000"/>
              </w:rPr>
            </w:pPr>
          </w:p>
          <w:p w14:paraId="7F396BCF" w14:textId="71581AB6" w:rsidR="001D6F02" w:rsidRPr="008432B8" w:rsidRDefault="008432B8" w:rsidP="008432B8">
            <w:pPr>
              <w:rPr>
                <w:rFonts w:eastAsia="Times New Roman" w:cs="Calibri"/>
                <w:bCs/>
                <w:color w:val="000000"/>
              </w:rPr>
            </w:pPr>
            <w:r w:rsidRPr="004D538F">
              <w:rPr>
                <w:rFonts w:eastAsia="Times New Roman" w:cs="Calibri"/>
                <w:b/>
                <w:color w:val="000000"/>
              </w:rPr>
              <w:t>A.1.</w:t>
            </w:r>
            <w:r>
              <w:rPr>
                <w:rFonts w:eastAsia="Times New Roman" w:cs="Calibri"/>
                <w:bCs/>
                <w:color w:val="000000"/>
              </w:rPr>
              <w:t xml:space="preserve"> </w:t>
            </w:r>
            <w:r w:rsidR="001D6F02" w:rsidRPr="008432B8">
              <w:rPr>
                <w:rFonts w:eastAsia="Times New Roman" w:cs="Calibri"/>
                <w:bCs/>
                <w:color w:val="000000"/>
              </w:rPr>
              <w:t>Does the city have one or more Ramsar Sites that is/are fully or partly in the city administrative boundaries?</w:t>
            </w:r>
          </w:p>
          <w:p w14:paraId="58E9F269" w14:textId="77777777" w:rsidR="001D6F02" w:rsidRPr="00A0453B" w:rsidRDefault="001D6F02" w:rsidP="005C0C81">
            <w:pPr>
              <w:ind w:left="720" w:firstLine="720"/>
              <w:rPr>
                <w:rFonts w:eastAsia="Times New Roman" w:cs="Calibri"/>
                <w:bCs/>
                <w:color w:val="000000"/>
              </w:rPr>
            </w:pPr>
            <w:r w:rsidRPr="00A0453B">
              <w:rPr>
                <w:rFonts w:eastAsia="Times New Roman" w:cs="Calibri"/>
                <w:bCs/>
                <w:color w:val="000000"/>
              </w:rPr>
              <w:t xml:space="preserve">Yes </w:t>
            </w:r>
            <w:sdt>
              <w:sdtPr>
                <w:rPr>
                  <w:rFonts w:eastAsia="MS Gothic" w:cs="Calibri"/>
                  <w:bCs/>
                  <w:color w:val="000000"/>
                </w:rPr>
                <w:id w:val="81496642"/>
                <w14:checkbox>
                  <w14:checked w14:val="0"/>
                  <w14:checkedState w14:val="2612" w14:font="MS Gothic"/>
                  <w14:uncheckedState w14:val="2610" w14:font="MS Gothic"/>
                </w14:checkbox>
              </w:sdtPr>
              <w:sdtContent>
                <w:r w:rsidRPr="00A0453B">
                  <w:rPr>
                    <w:rFonts w:ascii="Segoe UI Symbol" w:eastAsia="MS Gothic" w:hAnsi="Segoe UI Symbol" w:cs="Segoe UI Symbol"/>
                    <w:bCs/>
                    <w:color w:val="000000"/>
                  </w:rPr>
                  <w:t>☐</w:t>
                </w:r>
              </w:sdtContent>
            </w:sdt>
            <w:r w:rsidRPr="00A0453B">
              <w:rPr>
                <w:rFonts w:eastAsia="MS Gothic" w:cs="Calibri"/>
                <w:bCs/>
                <w:color w:val="000000"/>
              </w:rPr>
              <w:tab/>
            </w:r>
            <w:r w:rsidRPr="00A0453B">
              <w:rPr>
                <w:rFonts w:eastAsia="MS Gothic" w:cs="Calibri"/>
                <w:bCs/>
                <w:color w:val="000000"/>
              </w:rPr>
              <w:tab/>
            </w:r>
            <w:r w:rsidRPr="00A0453B">
              <w:rPr>
                <w:rFonts w:eastAsia="Times New Roman" w:cs="Calibri"/>
                <w:bCs/>
                <w:color w:val="000000"/>
              </w:rPr>
              <w:t xml:space="preserve">No </w:t>
            </w:r>
            <w:sdt>
              <w:sdtPr>
                <w:rPr>
                  <w:rFonts w:eastAsia="MS Gothic" w:cs="Calibri"/>
                  <w:bCs/>
                  <w:color w:val="000000"/>
                </w:rPr>
                <w:id w:val="1820155285"/>
                <w14:checkbox>
                  <w14:checked w14:val="0"/>
                  <w14:checkedState w14:val="2612" w14:font="MS Gothic"/>
                  <w14:uncheckedState w14:val="2610" w14:font="MS Gothic"/>
                </w14:checkbox>
              </w:sdtPr>
              <w:sdtContent>
                <w:r w:rsidRPr="00A0453B">
                  <w:rPr>
                    <w:rFonts w:ascii="Segoe UI Symbol" w:eastAsia="MS Gothic" w:hAnsi="Segoe UI Symbol" w:cs="Segoe UI Symbol"/>
                    <w:bCs/>
                    <w:color w:val="000000"/>
                  </w:rPr>
                  <w:t>☐</w:t>
                </w:r>
              </w:sdtContent>
            </w:sdt>
          </w:p>
          <w:p w14:paraId="22059D0F" w14:textId="77777777" w:rsidR="001D6F02" w:rsidRDefault="001D6F02" w:rsidP="005C0C81">
            <w:pPr>
              <w:rPr>
                <w:rFonts w:eastAsia="Times New Roman" w:cs="Calibri"/>
                <w:bCs/>
                <w:color w:val="000000"/>
              </w:rPr>
            </w:pPr>
          </w:p>
          <w:p w14:paraId="4C67060A" w14:textId="77777777" w:rsidR="001D6F02" w:rsidRDefault="001D6F02" w:rsidP="005C0C81">
            <w:pPr>
              <w:rPr>
                <w:rFonts w:eastAsia="Times New Roman" w:cs="Calibri"/>
                <w:bCs/>
                <w:color w:val="000000"/>
              </w:rPr>
            </w:pPr>
            <w:r>
              <w:rPr>
                <w:rFonts w:eastAsia="Times New Roman" w:cs="Calibri"/>
                <w:bCs/>
                <w:color w:val="000000"/>
              </w:rPr>
              <w:tab/>
            </w:r>
            <w:r>
              <w:rPr>
                <w:rFonts w:eastAsia="Times New Roman" w:cs="Calibri"/>
                <w:bCs/>
                <w:color w:val="000000"/>
              </w:rPr>
              <w:tab/>
              <w:t>If “No”, please briefly state your reason/s in the space provided below:</w:t>
            </w:r>
          </w:p>
          <w:tbl>
            <w:tblPr>
              <w:tblStyle w:val="TableGrid"/>
              <w:tblW w:w="0" w:type="auto"/>
              <w:tblInd w:w="1401" w:type="dxa"/>
              <w:tblCellMar>
                <w:top w:w="58" w:type="dxa"/>
                <w:left w:w="115" w:type="dxa"/>
                <w:bottom w:w="58" w:type="dxa"/>
                <w:right w:w="115" w:type="dxa"/>
              </w:tblCellMar>
              <w:tblLook w:val="04A0" w:firstRow="1" w:lastRow="0" w:firstColumn="1" w:lastColumn="0" w:noHBand="0" w:noVBand="1"/>
            </w:tblPr>
            <w:tblGrid>
              <w:gridCol w:w="6660"/>
            </w:tblGrid>
            <w:tr w:rsidR="001D6F02" w14:paraId="1AB5E901" w14:textId="77777777" w:rsidTr="005C0C81">
              <w:tc>
                <w:tcPr>
                  <w:tcW w:w="6660" w:type="dxa"/>
                </w:tcPr>
                <w:p w14:paraId="275F9350" w14:textId="77777777" w:rsidR="001D6F02" w:rsidRDefault="001D6F02" w:rsidP="005C0C81">
                  <w:pPr>
                    <w:rPr>
                      <w:rFonts w:eastAsia="Times New Roman" w:cs="Calibri"/>
                      <w:bCs/>
                      <w:color w:val="000000"/>
                    </w:rPr>
                  </w:pPr>
                </w:p>
                <w:p w14:paraId="18A32A33" w14:textId="77777777" w:rsidR="001D6F02" w:rsidRDefault="001D6F02" w:rsidP="005C0C81">
                  <w:pPr>
                    <w:rPr>
                      <w:rFonts w:eastAsia="Times New Roman" w:cs="Calibri"/>
                      <w:bCs/>
                      <w:color w:val="000000"/>
                    </w:rPr>
                  </w:pPr>
                </w:p>
                <w:p w14:paraId="46969A9A" w14:textId="77777777" w:rsidR="001D6F02" w:rsidRDefault="001D6F02" w:rsidP="005C0C81">
                  <w:pPr>
                    <w:rPr>
                      <w:rFonts w:eastAsia="Times New Roman" w:cs="Calibri"/>
                      <w:bCs/>
                      <w:color w:val="000000"/>
                    </w:rPr>
                  </w:pPr>
                </w:p>
              </w:tc>
            </w:tr>
          </w:tbl>
          <w:p w14:paraId="4FB883C9" w14:textId="77777777" w:rsidR="001D6F02" w:rsidRDefault="001D6F02" w:rsidP="005C0C81">
            <w:pPr>
              <w:rPr>
                <w:rFonts w:eastAsia="Times New Roman" w:cs="Calibri"/>
                <w:bCs/>
                <w:color w:val="000000"/>
              </w:rPr>
            </w:pPr>
          </w:p>
          <w:p w14:paraId="14D6C374" w14:textId="3A97873B" w:rsidR="001D6F02" w:rsidRPr="008432B8" w:rsidRDefault="008432B8" w:rsidP="008432B8">
            <w:pPr>
              <w:rPr>
                <w:rFonts w:eastAsia="Times New Roman" w:cs="Calibri"/>
                <w:bCs/>
                <w:color w:val="000000"/>
              </w:rPr>
            </w:pPr>
            <w:r w:rsidRPr="004D538F">
              <w:rPr>
                <w:rFonts w:eastAsia="Times New Roman" w:cs="Calibri"/>
                <w:b/>
                <w:color w:val="000000"/>
              </w:rPr>
              <w:t>A.2.</w:t>
            </w:r>
            <w:r>
              <w:rPr>
                <w:rFonts w:eastAsia="Times New Roman" w:cs="Calibri"/>
                <w:bCs/>
                <w:color w:val="000000"/>
              </w:rPr>
              <w:t xml:space="preserve"> </w:t>
            </w:r>
            <w:r w:rsidR="001D6F02" w:rsidRPr="008432B8">
              <w:rPr>
                <w:rFonts w:eastAsia="Times New Roman" w:cs="Calibri"/>
                <w:bCs/>
                <w:color w:val="000000"/>
              </w:rPr>
              <w:t>Does the city have other significant wetlands that are fully or partly in the city administrative boundaries?</w:t>
            </w:r>
          </w:p>
          <w:p w14:paraId="0E14EFC5" w14:textId="5302775C" w:rsidR="001D6F02" w:rsidRPr="00A0453B" w:rsidRDefault="001D6F02" w:rsidP="005C0C81">
            <w:pPr>
              <w:pStyle w:val="ListParagraph"/>
              <w:ind w:firstLine="720"/>
              <w:rPr>
                <w:rFonts w:eastAsia="Times New Roman" w:cs="Calibri"/>
                <w:bCs/>
                <w:color w:val="000000"/>
              </w:rPr>
            </w:pPr>
            <w:r w:rsidRPr="00A0453B">
              <w:rPr>
                <w:rFonts w:eastAsia="Times New Roman" w:cs="Calibri"/>
                <w:bCs/>
                <w:color w:val="000000"/>
              </w:rPr>
              <w:t xml:space="preserve">Yes </w:t>
            </w:r>
            <w:sdt>
              <w:sdtPr>
                <w:rPr>
                  <w:rFonts w:eastAsia="MS Gothic" w:cs="Calibri"/>
                  <w:bCs/>
                  <w:color w:val="000000"/>
                </w:rPr>
                <w:id w:val="1857610067"/>
                <w14:checkbox>
                  <w14:checked w14:val="0"/>
                  <w14:checkedState w14:val="2612" w14:font="MS Gothic"/>
                  <w14:uncheckedState w14:val="2610" w14:font="MS Gothic"/>
                </w14:checkbox>
              </w:sdtPr>
              <w:sdtContent>
                <w:r w:rsidR="002C4434">
                  <w:rPr>
                    <w:rFonts w:ascii="MS Gothic" w:eastAsia="MS Gothic" w:hAnsi="MS Gothic" w:cs="Calibri" w:hint="eastAsia"/>
                    <w:bCs/>
                    <w:color w:val="000000"/>
                  </w:rPr>
                  <w:t>☐</w:t>
                </w:r>
              </w:sdtContent>
            </w:sdt>
            <w:r w:rsidRPr="00A0453B">
              <w:rPr>
                <w:rFonts w:eastAsia="MS Gothic" w:cs="Calibri"/>
                <w:bCs/>
                <w:color w:val="000000"/>
              </w:rPr>
              <w:tab/>
            </w:r>
            <w:r w:rsidRPr="00A0453B">
              <w:rPr>
                <w:rFonts w:eastAsia="MS Gothic" w:cs="Calibri"/>
                <w:bCs/>
                <w:color w:val="000000"/>
              </w:rPr>
              <w:tab/>
            </w:r>
            <w:r w:rsidRPr="00A0453B">
              <w:rPr>
                <w:rFonts w:eastAsia="Times New Roman" w:cs="Calibri"/>
                <w:bCs/>
                <w:color w:val="000000"/>
              </w:rPr>
              <w:t xml:space="preserve">No </w:t>
            </w:r>
            <w:sdt>
              <w:sdtPr>
                <w:rPr>
                  <w:rFonts w:eastAsia="MS Gothic" w:cs="Calibri"/>
                  <w:bCs/>
                  <w:color w:val="000000"/>
                </w:rPr>
                <w:id w:val="-1663078507"/>
                <w14:checkbox>
                  <w14:checked w14:val="0"/>
                  <w14:checkedState w14:val="2612" w14:font="MS Gothic"/>
                  <w14:uncheckedState w14:val="2610" w14:font="MS Gothic"/>
                </w14:checkbox>
              </w:sdtPr>
              <w:sdtContent>
                <w:r w:rsidRPr="00A0453B">
                  <w:rPr>
                    <w:rFonts w:ascii="Segoe UI Symbol" w:eastAsia="MS Gothic" w:hAnsi="Segoe UI Symbol" w:cs="Segoe UI Symbol"/>
                    <w:bCs/>
                    <w:color w:val="000000"/>
                  </w:rPr>
                  <w:t>☐</w:t>
                </w:r>
              </w:sdtContent>
            </w:sdt>
          </w:p>
          <w:p w14:paraId="101B967D" w14:textId="77777777" w:rsidR="001D6F02" w:rsidRDefault="001D6F02" w:rsidP="005C0C81">
            <w:pPr>
              <w:rPr>
                <w:rFonts w:eastAsia="Times New Roman" w:cs="Calibri"/>
                <w:bCs/>
                <w:color w:val="000000"/>
              </w:rPr>
            </w:pPr>
            <w:r>
              <w:rPr>
                <w:rFonts w:eastAsia="Times New Roman" w:cs="Calibri"/>
                <w:bCs/>
                <w:color w:val="000000"/>
              </w:rPr>
              <w:tab/>
            </w:r>
            <w:r>
              <w:rPr>
                <w:rFonts w:eastAsia="Times New Roman" w:cs="Calibri"/>
                <w:bCs/>
                <w:color w:val="000000"/>
              </w:rPr>
              <w:tab/>
              <w:t>If “No”, please briefly state your reason/s in the space provided below:</w:t>
            </w:r>
          </w:p>
          <w:tbl>
            <w:tblPr>
              <w:tblStyle w:val="TableGrid"/>
              <w:tblW w:w="0" w:type="auto"/>
              <w:tblInd w:w="1401" w:type="dxa"/>
              <w:tblCellMar>
                <w:top w:w="58" w:type="dxa"/>
                <w:left w:w="115" w:type="dxa"/>
                <w:bottom w:w="58" w:type="dxa"/>
                <w:right w:w="115" w:type="dxa"/>
              </w:tblCellMar>
              <w:tblLook w:val="04A0" w:firstRow="1" w:lastRow="0" w:firstColumn="1" w:lastColumn="0" w:noHBand="0" w:noVBand="1"/>
            </w:tblPr>
            <w:tblGrid>
              <w:gridCol w:w="6660"/>
            </w:tblGrid>
            <w:tr w:rsidR="001D6F02" w14:paraId="3E935067" w14:textId="77777777" w:rsidTr="005C0C81">
              <w:tc>
                <w:tcPr>
                  <w:tcW w:w="6660" w:type="dxa"/>
                </w:tcPr>
                <w:p w14:paraId="0D68F176" w14:textId="77777777" w:rsidR="001D6F02" w:rsidRDefault="001D6F02" w:rsidP="005C0C81">
                  <w:pPr>
                    <w:rPr>
                      <w:rFonts w:eastAsia="Times New Roman" w:cs="Calibri"/>
                      <w:bCs/>
                      <w:color w:val="000000"/>
                    </w:rPr>
                  </w:pPr>
                </w:p>
                <w:p w14:paraId="0E03EA40" w14:textId="77777777" w:rsidR="001D6F02" w:rsidRDefault="001D6F02" w:rsidP="005C0C81">
                  <w:pPr>
                    <w:rPr>
                      <w:rFonts w:eastAsia="Times New Roman" w:cs="Calibri"/>
                      <w:bCs/>
                      <w:color w:val="000000"/>
                    </w:rPr>
                  </w:pPr>
                </w:p>
                <w:p w14:paraId="473E5D6F" w14:textId="77777777" w:rsidR="001D6F02" w:rsidRDefault="001D6F02" w:rsidP="005C0C81">
                  <w:pPr>
                    <w:rPr>
                      <w:rFonts w:eastAsia="Times New Roman" w:cs="Calibri"/>
                      <w:bCs/>
                      <w:color w:val="000000"/>
                    </w:rPr>
                  </w:pPr>
                </w:p>
              </w:tc>
            </w:tr>
          </w:tbl>
          <w:p w14:paraId="34805A88" w14:textId="77777777" w:rsidR="001D6F02" w:rsidRDefault="001D6F02" w:rsidP="005C0C81">
            <w:pPr>
              <w:rPr>
                <w:rFonts w:eastAsia="Times New Roman" w:cs="Calibri"/>
                <w:bCs/>
                <w:color w:val="000000"/>
              </w:rPr>
            </w:pPr>
          </w:p>
          <w:p w14:paraId="75618083" w14:textId="6D8DED79" w:rsidR="001D6F02" w:rsidRDefault="00A56AE8" w:rsidP="002310E4">
            <w:pPr>
              <w:ind w:right="88"/>
              <w:rPr>
                <w:rFonts w:eastAsia="Times New Roman" w:cs="Calibri"/>
                <w:b/>
                <w:bCs/>
                <w:color w:val="000000"/>
              </w:rPr>
            </w:pPr>
            <w:r>
              <w:rPr>
                <w:rFonts w:eastAsia="Times New Roman" w:cs="Calibri"/>
                <w:b/>
                <w:bCs/>
                <w:color w:val="000000"/>
              </w:rPr>
              <w:t xml:space="preserve">Criterion 2: </w:t>
            </w:r>
            <w:r w:rsidR="008432B8">
              <w:rPr>
                <w:rFonts w:eastAsia="Times New Roman" w:cs="Calibri"/>
                <w:b/>
                <w:bCs/>
                <w:color w:val="000000"/>
              </w:rPr>
              <w:t>The city</w:t>
            </w:r>
            <w:r w:rsidR="001D6F02" w:rsidRPr="0071134F">
              <w:rPr>
                <w:rFonts w:eastAsia="Times New Roman" w:cs="Calibri"/>
                <w:b/>
                <w:bCs/>
                <w:color w:val="000000"/>
              </w:rPr>
              <w:t xml:space="preserve"> has adopted measures for conservation of wetlands and their </w:t>
            </w:r>
            <w:r>
              <w:rPr>
                <w:rFonts w:ascii="Calibri" w:hAnsi="Calibri" w:cs="Calibri"/>
                <w:b/>
              </w:rPr>
              <w:t>ecosystem</w:t>
            </w:r>
            <w:r w:rsidRPr="00617ADD">
              <w:rPr>
                <w:rFonts w:ascii="Calibri" w:hAnsi="Calibri" w:cs="Calibri"/>
                <w:b/>
              </w:rPr>
              <w:t xml:space="preserve"> </w:t>
            </w:r>
            <w:r w:rsidR="001D6F02" w:rsidRPr="0071134F">
              <w:rPr>
                <w:rFonts w:eastAsia="Times New Roman" w:cs="Calibri"/>
                <w:b/>
                <w:bCs/>
                <w:color w:val="000000"/>
              </w:rPr>
              <w:t xml:space="preserve">services </w:t>
            </w:r>
          </w:p>
          <w:p w14:paraId="7263EC4C" w14:textId="77777777" w:rsidR="00A56AE8" w:rsidRPr="00A56AE8" w:rsidRDefault="00A56AE8" w:rsidP="002310E4">
            <w:pPr>
              <w:ind w:right="88"/>
              <w:rPr>
                <w:rFonts w:eastAsia="Times New Roman" w:cs="Calibri"/>
                <w:b/>
                <w:bCs/>
                <w:color w:val="000000"/>
              </w:rPr>
            </w:pPr>
          </w:p>
          <w:p w14:paraId="388C2251" w14:textId="11B94482" w:rsidR="001D6F02" w:rsidRPr="00A0453B" w:rsidRDefault="008432B8" w:rsidP="008432B8">
            <w:pPr>
              <w:ind w:right="88"/>
              <w:rPr>
                <w:rFonts w:eastAsia="Times New Roman" w:cs="Calibri"/>
                <w:bCs/>
                <w:color w:val="000000"/>
              </w:rPr>
            </w:pPr>
            <w:r w:rsidRPr="004D538F">
              <w:rPr>
                <w:rFonts w:eastAsia="Times New Roman" w:cs="Calibri"/>
                <w:b/>
                <w:color w:val="000000"/>
              </w:rPr>
              <w:t>A</w:t>
            </w:r>
            <w:r w:rsidR="00AF730F" w:rsidRPr="004D538F">
              <w:rPr>
                <w:rFonts w:eastAsia="Times New Roman" w:cs="Calibri"/>
                <w:b/>
                <w:color w:val="000000"/>
              </w:rPr>
              <w:t>.</w:t>
            </w:r>
            <w:r w:rsidRPr="004D538F">
              <w:rPr>
                <w:rFonts w:eastAsia="Times New Roman" w:cs="Calibri"/>
                <w:b/>
                <w:color w:val="000000"/>
              </w:rPr>
              <w:t>3.</w:t>
            </w:r>
            <w:r>
              <w:rPr>
                <w:rFonts w:eastAsia="Times New Roman" w:cs="Calibri"/>
                <w:bCs/>
                <w:color w:val="000000"/>
              </w:rPr>
              <w:t xml:space="preserve"> </w:t>
            </w:r>
            <w:r w:rsidR="001D6F02" w:rsidRPr="00A0453B">
              <w:rPr>
                <w:rFonts w:eastAsia="Times New Roman" w:cs="Calibri"/>
                <w:bCs/>
                <w:color w:val="000000"/>
              </w:rPr>
              <w:t xml:space="preserve">Does the city have </w:t>
            </w:r>
            <w:r w:rsidR="001B33A1">
              <w:rPr>
                <w:rFonts w:eastAsia="Times New Roman" w:cs="Calibri"/>
                <w:bCs/>
                <w:color w:val="000000"/>
              </w:rPr>
              <w:t>any of the following policies</w:t>
            </w:r>
            <w:r w:rsidR="001D6F02" w:rsidRPr="00A0453B">
              <w:rPr>
                <w:rFonts w:eastAsia="Times New Roman" w:cs="Calibri"/>
                <w:bCs/>
                <w:color w:val="000000"/>
              </w:rPr>
              <w:t>, legislative measures and regulatory instruments to proactively prevent the degradation and loss of wetlands?</w:t>
            </w:r>
          </w:p>
          <w:p w14:paraId="15BAC139" w14:textId="7E6688AB" w:rsidR="001B33A1" w:rsidRDefault="001B33A1" w:rsidP="005C0C81">
            <w:pPr>
              <w:pStyle w:val="ListParagraph"/>
              <w:ind w:firstLine="720"/>
              <w:rPr>
                <w:rFonts w:eastAsia="Times New Roman" w:cs="Calibri"/>
                <w:bCs/>
                <w:color w:val="000000"/>
              </w:rPr>
            </w:pPr>
            <w:r>
              <w:rPr>
                <w:rFonts w:eastAsia="Times New Roman" w:cs="Calibri"/>
                <w:bCs/>
                <w:color w:val="000000"/>
              </w:rPr>
              <w:t xml:space="preserve">      </w:t>
            </w:r>
            <w:r w:rsidR="00517ADA">
              <w:rPr>
                <w:rFonts w:eastAsia="Times New Roman" w:cs="Calibri"/>
                <w:bCs/>
                <w:color w:val="000000"/>
              </w:rPr>
              <w:t xml:space="preserve">                                                                                   </w:t>
            </w:r>
            <w:r w:rsidR="001D6F02" w:rsidRPr="00A0453B">
              <w:rPr>
                <w:rFonts w:eastAsia="Times New Roman" w:cs="Calibri"/>
                <w:bCs/>
                <w:color w:val="000000"/>
              </w:rPr>
              <w:t>Yes</w:t>
            </w:r>
            <w:r>
              <w:rPr>
                <w:rFonts w:eastAsia="Times New Roman" w:cs="Calibri"/>
                <w:bCs/>
                <w:color w:val="000000"/>
              </w:rPr>
              <w:t xml:space="preserve">             </w:t>
            </w:r>
            <w:r w:rsidR="00517ADA">
              <w:rPr>
                <w:rFonts w:eastAsia="Times New Roman" w:cs="Calibri"/>
                <w:bCs/>
                <w:color w:val="000000"/>
              </w:rPr>
              <w:t xml:space="preserve">   </w:t>
            </w:r>
            <w:r>
              <w:rPr>
                <w:rFonts w:eastAsia="Times New Roman" w:cs="Calibri"/>
                <w:bCs/>
                <w:color w:val="000000"/>
              </w:rPr>
              <w:t xml:space="preserve">  No  </w:t>
            </w:r>
          </w:p>
          <w:p w14:paraId="730D59A9" w14:textId="57846B66" w:rsidR="001D6F02" w:rsidRPr="001B33A1" w:rsidRDefault="001B33A1" w:rsidP="00517ADA">
            <w:pPr>
              <w:tabs>
                <w:tab w:val="left" w:pos="5974"/>
              </w:tabs>
              <w:rPr>
                <w:rFonts w:eastAsia="Times New Roman" w:cs="Calibri"/>
                <w:bCs/>
                <w:color w:val="000000"/>
              </w:rPr>
            </w:pPr>
            <w:r>
              <w:rPr>
                <w:rFonts w:eastAsia="Times New Roman" w:cs="Calibri"/>
                <w:bCs/>
                <w:color w:val="000000"/>
              </w:rPr>
              <w:t xml:space="preserve">National policies       </w:t>
            </w:r>
            <w:r w:rsidR="001D6F02" w:rsidRPr="001B33A1">
              <w:rPr>
                <w:rFonts w:eastAsia="Times New Roman" w:cs="Calibri"/>
                <w:bCs/>
                <w:color w:val="000000"/>
              </w:rPr>
              <w:t xml:space="preserve"> </w:t>
            </w:r>
            <w:r w:rsidR="00517ADA">
              <w:rPr>
                <w:rFonts w:eastAsia="Times New Roman" w:cs="Calibri"/>
                <w:bCs/>
                <w:color w:val="000000"/>
              </w:rPr>
              <w:t xml:space="preserve">                                                                                 </w:t>
            </w:r>
            <w:r w:rsidR="00517ADA">
              <w:rPr>
                <w:rFonts w:eastAsia="Times New Roman" w:cs="Calibri"/>
                <w:bCs/>
                <w:color w:val="000000"/>
              </w:rPr>
              <w:tab/>
            </w:r>
            <w:sdt>
              <w:sdtPr>
                <w:rPr>
                  <w:rFonts w:ascii="MS Gothic" w:eastAsia="MS Gothic" w:hAnsi="MS Gothic" w:cs="Calibri"/>
                  <w:bCs/>
                  <w:color w:val="000000"/>
                </w:rPr>
                <w:id w:val="1613551319"/>
                <w14:checkbox>
                  <w14:checked w14:val="0"/>
                  <w14:checkedState w14:val="2612" w14:font="MS Gothic"/>
                  <w14:uncheckedState w14:val="2610" w14:font="MS Gothic"/>
                </w14:checkbox>
              </w:sdtPr>
              <w:sdtContent>
                <w:r>
                  <w:rPr>
                    <w:rFonts w:ascii="MS Gothic" w:eastAsia="MS Gothic" w:hAnsi="MS Gothic" w:cs="Calibri" w:hint="eastAsia"/>
                    <w:bCs/>
                    <w:color w:val="000000"/>
                  </w:rPr>
                  <w:t>☐</w:t>
                </w:r>
              </w:sdtContent>
            </w:sdt>
            <w:r w:rsidR="001D6F02" w:rsidRPr="001B33A1">
              <w:rPr>
                <w:rFonts w:eastAsia="MS Gothic" w:cs="Calibri"/>
                <w:bCs/>
                <w:color w:val="000000"/>
              </w:rPr>
              <w:tab/>
            </w:r>
            <w:r w:rsidR="001D6F02" w:rsidRPr="001B33A1">
              <w:rPr>
                <w:rFonts w:eastAsia="MS Gothic" w:cs="Calibri"/>
                <w:bCs/>
                <w:color w:val="000000"/>
              </w:rPr>
              <w:tab/>
            </w:r>
            <w:sdt>
              <w:sdtPr>
                <w:rPr>
                  <w:rFonts w:ascii="MS Gothic" w:eastAsia="MS Gothic" w:hAnsi="MS Gothic" w:cs="Calibri"/>
                  <w:bCs/>
                  <w:color w:val="000000"/>
                </w:rPr>
                <w:id w:val="1533158999"/>
                <w14:checkbox>
                  <w14:checked w14:val="0"/>
                  <w14:checkedState w14:val="2612" w14:font="MS Gothic"/>
                  <w14:uncheckedState w14:val="2610" w14:font="MS Gothic"/>
                </w14:checkbox>
              </w:sdtPr>
              <w:sdtContent>
                <w:r w:rsidR="00517ADA">
                  <w:rPr>
                    <w:rFonts w:ascii="MS Gothic" w:eastAsia="MS Gothic" w:hAnsi="MS Gothic" w:cs="Calibri" w:hint="eastAsia"/>
                    <w:bCs/>
                    <w:color w:val="000000"/>
                  </w:rPr>
                  <w:t>☐</w:t>
                </w:r>
              </w:sdtContent>
            </w:sdt>
          </w:p>
          <w:p w14:paraId="52091AED" w14:textId="11A6C065" w:rsidR="001B33A1" w:rsidRPr="001B33A1" w:rsidRDefault="001B33A1" w:rsidP="00517ADA">
            <w:pPr>
              <w:tabs>
                <w:tab w:val="left" w:pos="5974"/>
              </w:tabs>
              <w:rPr>
                <w:rFonts w:eastAsia="Times New Roman" w:cs="Calibri"/>
                <w:bCs/>
                <w:color w:val="000000"/>
              </w:rPr>
            </w:pPr>
            <w:r>
              <w:rPr>
                <w:rFonts w:eastAsia="Times New Roman" w:cs="Calibri"/>
                <w:bCs/>
                <w:color w:val="000000"/>
              </w:rPr>
              <w:t xml:space="preserve">National laws, e.g., environmental impact assessment policies   </w:t>
            </w:r>
            <w:r w:rsidR="00517ADA">
              <w:rPr>
                <w:rFonts w:eastAsia="Times New Roman" w:cs="Calibri"/>
                <w:bCs/>
                <w:color w:val="000000"/>
              </w:rPr>
              <w:tab/>
            </w:r>
            <w:sdt>
              <w:sdtPr>
                <w:rPr>
                  <w:rFonts w:ascii="MS Gothic" w:eastAsia="MS Gothic" w:hAnsi="MS Gothic" w:cs="Calibri"/>
                  <w:bCs/>
                  <w:color w:val="000000"/>
                </w:rPr>
                <w:id w:val="1278757372"/>
                <w14:checkbox>
                  <w14:checked w14:val="0"/>
                  <w14:checkedState w14:val="2612" w14:font="MS Gothic"/>
                  <w14:uncheckedState w14:val="2610" w14:font="MS Gothic"/>
                </w14:checkbox>
              </w:sdtPr>
              <w:sdtContent>
                <w:r>
                  <w:rPr>
                    <w:rFonts w:ascii="MS Gothic" w:eastAsia="MS Gothic" w:hAnsi="MS Gothic" w:cs="Calibri" w:hint="eastAsia"/>
                    <w:bCs/>
                    <w:color w:val="000000"/>
                  </w:rPr>
                  <w:t>☐</w:t>
                </w:r>
              </w:sdtContent>
            </w:sdt>
            <w:r w:rsidRPr="001B33A1">
              <w:rPr>
                <w:rFonts w:eastAsia="MS Gothic" w:cs="Calibri"/>
                <w:bCs/>
                <w:color w:val="000000"/>
              </w:rPr>
              <w:tab/>
            </w:r>
            <w:r w:rsidRPr="001B33A1">
              <w:rPr>
                <w:rFonts w:eastAsia="MS Gothic" w:cs="Calibri"/>
                <w:bCs/>
                <w:color w:val="000000"/>
              </w:rPr>
              <w:tab/>
            </w:r>
            <w:sdt>
              <w:sdtPr>
                <w:rPr>
                  <w:rFonts w:ascii="MS Gothic" w:eastAsia="MS Gothic" w:hAnsi="MS Gothic" w:cs="Calibri"/>
                  <w:bCs/>
                  <w:color w:val="000000"/>
                </w:rPr>
                <w:id w:val="-1366514190"/>
                <w14:checkbox>
                  <w14:checked w14:val="0"/>
                  <w14:checkedState w14:val="2612" w14:font="MS Gothic"/>
                  <w14:uncheckedState w14:val="2610" w14:font="MS Gothic"/>
                </w14:checkbox>
              </w:sdtPr>
              <w:sdtContent>
                <w:r>
                  <w:rPr>
                    <w:rFonts w:ascii="MS Gothic" w:eastAsia="MS Gothic" w:hAnsi="MS Gothic" w:cs="Calibri" w:hint="eastAsia"/>
                    <w:bCs/>
                    <w:color w:val="000000"/>
                  </w:rPr>
                  <w:t>☐</w:t>
                </w:r>
              </w:sdtContent>
            </w:sdt>
          </w:p>
          <w:p w14:paraId="0EA13FC4" w14:textId="26186D78" w:rsidR="00517ADA" w:rsidRPr="001B33A1" w:rsidRDefault="001B33A1" w:rsidP="00517ADA">
            <w:pPr>
              <w:tabs>
                <w:tab w:val="left" w:pos="5974"/>
              </w:tabs>
              <w:rPr>
                <w:rFonts w:eastAsia="Times New Roman" w:cs="Calibri"/>
                <w:bCs/>
                <w:color w:val="000000"/>
              </w:rPr>
            </w:pPr>
            <w:r>
              <w:rPr>
                <w:rFonts w:eastAsia="Times New Roman" w:cs="Calibri"/>
                <w:bCs/>
                <w:color w:val="000000"/>
              </w:rPr>
              <w:t>Regulatory instruments and enforcement</w:t>
            </w:r>
            <w:r w:rsidR="00517ADA">
              <w:rPr>
                <w:rFonts w:eastAsia="Times New Roman" w:cs="Calibri"/>
                <w:bCs/>
                <w:color w:val="000000"/>
              </w:rPr>
              <w:t xml:space="preserve"> policies                          </w:t>
            </w:r>
            <w:r w:rsidR="00517ADA">
              <w:rPr>
                <w:rFonts w:eastAsia="Times New Roman" w:cs="Calibri"/>
                <w:bCs/>
                <w:color w:val="000000"/>
              </w:rPr>
              <w:tab/>
            </w:r>
            <w:sdt>
              <w:sdtPr>
                <w:rPr>
                  <w:rFonts w:ascii="MS Gothic" w:eastAsia="MS Gothic" w:hAnsi="MS Gothic" w:cs="Calibri"/>
                  <w:bCs/>
                  <w:color w:val="000000"/>
                </w:rPr>
                <w:id w:val="498088505"/>
                <w14:checkbox>
                  <w14:checked w14:val="0"/>
                  <w14:checkedState w14:val="2612" w14:font="MS Gothic"/>
                  <w14:uncheckedState w14:val="2610" w14:font="MS Gothic"/>
                </w14:checkbox>
              </w:sdtPr>
              <w:sdtContent>
                <w:r w:rsidR="00517ADA">
                  <w:rPr>
                    <w:rFonts w:ascii="MS Gothic" w:eastAsia="MS Gothic" w:hAnsi="MS Gothic" w:cs="Calibri" w:hint="eastAsia"/>
                    <w:bCs/>
                    <w:color w:val="000000"/>
                  </w:rPr>
                  <w:t>☐</w:t>
                </w:r>
              </w:sdtContent>
            </w:sdt>
            <w:r w:rsidR="00517ADA" w:rsidRPr="001B33A1">
              <w:rPr>
                <w:rFonts w:eastAsia="MS Gothic" w:cs="Calibri"/>
                <w:bCs/>
                <w:color w:val="000000"/>
              </w:rPr>
              <w:tab/>
            </w:r>
            <w:r w:rsidR="00517ADA" w:rsidRPr="001B33A1">
              <w:rPr>
                <w:rFonts w:eastAsia="MS Gothic" w:cs="Calibri"/>
                <w:bCs/>
                <w:color w:val="000000"/>
              </w:rPr>
              <w:tab/>
            </w:r>
            <w:sdt>
              <w:sdtPr>
                <w:rPr>
                  <w:rFonts w:ascii="MS Gothic" w:eastAsia="MS Gothic" w:hAnsi="MS Gothic" w:cs="Calibri"/>
                  <w:bCs/>
                  <w:color w:val="000000"/>
                </w:rPr>
                <w:id w:val="-430901571"/>
                <w14:checkbox>
                  <w14:checked w14:val="0"/>
                  <w14:checkedState w14:val="2612" w14:font="MS Gothic"/>
                  <w14:uncheckedState w14:val="2610" w14:font="MS Gothic"/>
                </w14:checkbox>
              </w:sdtPr>
              <w:sdtContent>
                <w:r w:rsidR="00517ADA">
                  <w:rPr>
                    <w:rFonts w:ascii="MS Gothic" w:eastAsia="MS Gothic" w:hAnsi="MS Gothic" w:cs="Calibri" w:hint="eastAsia"/>
                    <w:bCs/>
                    <w:color w:val="000000"/>
                  </w:rPr>
                  <w:t>☐</w:t>
                </w:r>
              </w:sdtContent>
            </w:sdt>
          </w:p>
          <w:p w14:paraId="5058DD3E" w14:textId="1E44110F" w:rsidR="00517ADA" w:rsidRPr="001B33A1" w:rsidRDefault="001B33A1" w:rsidP="00517ADA">
            <w:pPr>
              <w:tabs>
                <w:tab w:val="left" w:pos="5974"/>
              </w:tabs>
              <w:rPr>
                <w:rFonts w:eastAsia="Times New Roman" w:cs="Calibri"/>
                <w:bCs/>
                <w:color w:val="000000"/>
              </w:rPr>
            </w:pPr>
            <w:r>
              <w:rPr>
                <w:rFonts w:eastAsia="Times New Roman" w:cs="Calibri"/>
                <w:bCs/>
                <w:color w:val="000000"/>
              </w:rPr>
              <w:t>Local city planning policies, laws, regulations or bylaws</w:t>
            </w:r>
            <w:r w:rsidR="00517ADA">
              <w:rPr>
                <w:rFonts w:eastAsia="Times New Roman" w:cs="Calibri"/>
                <w:bCs/>
                <w:color w:val="000000"/>
              </w:rPr>
              <w:t xml:space="preserve"> policies    </w:t>
            </w:r>
            <w:r w:rsidR="00517ADA">
              <w:rPr>
                <w:rFonts w:eastAsia="Times New Roman" w:cs="Calibri"/>
                <w:bCs/>
                <w:color w:val="000000"/>
              </w:rPr>
              <w:tab/>
            </w:r>
            <w:sdt>
              <w:sdtPr>
                <w:rPr>
                  <w:rFonts w:ascii="MS Gothic" w:eastAsia="MS Gothic" w:hAnsi="MS Gothic" w:cs="Calibri"/>
                  <w:bCs/>
                  <w:color w:val="000000"/>
                </w:rPr>
                <w:id w:val="-2050687207"/>
                <w14:checkbox>
                  <w14:checked w14:val="0"/>
                  <w14:checkedState w14:val="2612" w14:font="MS Gothic"/>
                  <w14:uncheckedState w14:val="2610" w14:font="MS Gothic"/>
                </w14:checkbox>
              </w:sdtPr>
              <w:sdtContent>
                <w:r w:rsidR="00517ADA">
                  <w:rPr>
                    <w:rFonts w:ascii="MS Gothic" w:eastAsia="MS Gothic" w:hAnsi="MS Gothic" w:cs="Calibri" w:hint="eastAsia"/>
                    <w:bCs/>
                    <w:color w:val="000000"/>
                  </w:rPr>
                  <w:t>☐</w:t>
                </w:r>
              </w:sdtContent>
            </w:sdt>
            <w:r w:rsidR="00517ADA" w:rsidRPr="001B33A1">
              <w:rPr>
                <w:rFonts w:eastAsia="MS Gothic" w:cs="Calibri"/>
                <w:bCs/>
                <w:color w:val="000000"/>
              </w:rPr>
              <w:tab/>
            </w:r>
            <w:r w:rsidR="00517ADA" w:rsidRPr="001B33A1">
              <w:rPr>
                <w:rFonts w:eastAsia="MS Gothic" w:cs="Calibri"/>
                <w:bCs/>
                <w:color w:val="000000"/>
              </w:rPr>
              <w:tab/>
            </w:r>
            <w:sdt>
              <w:sdtPr>
                <w:rPr>
                  <w:rFonts w:ascii="MS Gothic" w:eastAsia="MS Gothic" w:hAnsi="MS Gothic" w:cs="Calibri"/>
                  <w:bCs/>
                  <w:color w:val="000000"/>
                </w:rPr>
                <w:id w:val="-935745294"/>
                <w14:checkbox>
                  <w14:checked w14:val="0"/>
                  <w14:checkedState w14:val="2612" w14:font="MS Gothic"/>
                  <w14:uncheckedState w14:val="2610" w14:font="MS Gothic"/>
                </w14:checkbox>
              </w:sdtPr>
              <w:sdtContent>
                <w:r w:rsidR="00517ADA">
                  <w:rPr>
                    <w:rFonts w:ascii="MS Gothic" w:eastAsia="MS Gothic" w:hAnsi="MS Gothic" w:cs="Calibri" w:hint="eastAsia"/>
                    <w:bCs/>
                    <w:color w:val="000000"/>
                  </w:rPr>
                  <w:t>☐</w:t>
                </w:r>
              </w:sdtContent>
            </w:sdt>
          </w:p>
          <w:p w14:paraId="270D5265" w14:textId="344F3668" w:rsidR="001B33A1" w:rsidRDefault="001B33A1" w:rsidP="00517ADA">
            <w:pPr>
              <w:tabs>
                <w:tab w:val="left" w:pos="5974"/>
              </w:tabs>
              <w:rPr>
                <w:rFonts w:eastAsia="Times New Roman" w:cs="Calibri"/>
                <w:bCs/>
                <w:color w:val="000000"/>
              </w:rPr>
            </w:pPr>
            <w:r>
              <w:rPr>
                <w:rFonts w:eastAsia="Times New Roman" w:cs="Calibri"/>
                <w:bCs/>
                <w:color w:val="000000"/>
              </w:rPr>
              <w:t>Specific urban management plans</w:t>
            </w:r>
            <w:r w:rsidR="00517ADA">
              <w:rPr>
                <w:rFonts w:eastAsia="Times New Roman" w:cs="Calibri"/>
                <w:bCs/>
                <w:color w:val="000000"/>
              </w:rPr>
              <w:t xml:space="preserve"> policies                                          </w:t>
            </w:r>
            <w:r w:rsidR="00517ADA" w:rsidRPr="001B33A1">
              <w:rPr>
                <w:rFonts w:eastAsia="Times New Roman" w:cs="Calibri"/>
                <w:bCs/>
                <w:color w:val="000000"/>
              </w:rPr>
              <w:t xml:space="preserve"> </w:t>
            </w:r>
            <w:r w:rsidR="00517ADA">
              <w:rPr>
                <w:rFonts w:eastAsia="Times New Roman" w:cs="Calibri"/>
                <w:bCs/>
                <w:color w:val="000000"/>
              </w:rPr>
              <w:tab/>
            </w:r>
            <w:sdt>
              <w:sdtPr>
                <w:rPr>
                  <w:rFonts w:ascii="MS Gothic" w:eastAsia="MS Gothic" w:hAnsi="MS Gothic" w:cs="Calibri"/>
                  <w:bCs/>
                  <w:color w:val="000000"/>
                </w:rPr>
                <w:id w:val="20142457"/>
                <w14:checkbox>
                  <w14:checked w14:val="0"/>
                  <w14:checkedState w14:val="2612" w14:font="MS Gothic"/>
                  <w14:uncheckedState w14:val="2610" w14:font="MS Gothic"/>
                </w14:checkbox>
              </w:sdtPr>
              <w:sdtContent>
                <w:r w:rsidR="00517ADA">
                  <w:rPr>
                    <w:rFonts w:ascii="MS Gothic" w:eastAsia="MS Gothic" w:hAnsi="MS Gothic" w:cs="Calibri" w:hint="eastAsia"/>
                    <w:bCs/>
                    <w:color w:val="000000"/>
                  </w:rPr>
                  <w:t>☐</w:t>
                </w:r>
              </w:sdtContent>
            </w:sdt>
            <w:r w:rsidR="00517ADA" w:rsidRPr="001B33A1">
              <w:rPr>
                <w:rFonts w:eastAsia="MS Gothic" w:cs="Calibri"/>
                <w:bCs/>
                <w:color w:val="000000"/>
              </w:rPr>
              <w:tab/>
            </w:r>
            <w:r w:rsidR="00517ADA" w:rsidRPr="001B33A1">
              <w:rPr>
                <w:rFonts w:eastAsia="MS Gothic" w:cs="Calibri"/>
                <w:bCs/>
                <w:color w:val="000000"/>
              </w:rPr>
              <w:tab/>
            </w:r>
            <w:sdt>
              <w:sdtPr>
                <w:rPr>
                  <w:rFonts w:ascii="MS Gothic" w:eastAsia="MS Gothic" w:hAnsi="MS Gothic" w:cs="Calibri"/>
                  <w:bCs/>
                  <w:color w:val="000000"/>
                </w:rPr>
                <w:id w:val="-984313396"/>
                <w14:checkbox>
                  <w14:checked w14:val="0"/>
                  <w14:checkedState w14:val="2612" w14:font="MS Gothic"/>
                  <w14:uncheckedState w14:val="2610" w14:font="MS Gothic"/>
                </w14:checkbox>
              </w:sdtPr>
              <w:sdtContent>
                <w:r w:rsidR="00517ADA">
                  <w:rPr>
                    <w:rFonts w:ascii="MS Gothic" w:eastAsia="MS Gothic" w:hAnsi="MS Gothic" w:cs="Calibri" w:hint="eastAsia"/>
                    <w:bCs/>
                    <w:color w:val="000000"/>
                  </w:rPr>
                  <w:t>☐</w:t>
                </w:r>
              </w:sdtContent>
            </w:sdt>
          </w:p>
          <w:p w14:paraId="476B00E0" w14:textId="415E2EE7" w:rsidR="001B33A1" w:rsidRDefault="00517ADA" w:rsidP="00517ADA">
            <w:pPr>
              <w:tabs>
                <w:tab w:val="left" w:pos="5974"/>
              </w:tabs>
              <w:rPr>
                <w:rFonts w:eastAsia="Times New Roman" w:cs="Calibri"/>
                <w:bCs/>
                <w:color w:val="000000"/>
              </w:rPr>
            </w:pPr>
            <w:r>
              <w:rPr>
                <w:rFonts w:eastAsia="Times New Roman" w:cs="Calibri"/>
                <w:bCs/>
                <w:color w:val="000000"/>
              </w:rPr>
              <w:t xml:space="preserve">Other policies                                          </w:t>
            </w:r>
            <w:r w:rsidRPr="001B33A1">
              <w:rPr>
                <w:rFonts w:eastAsia="Times New Roman" w:cs="Calibri"/>
                <w:bCs/>
                <w:color w:val="000000"/>
              </w:rPr>
              <w:t xml:space="preserve"> </w:t>
            </w:r>
            <w:r>
              <w:rPr>
                <w:rFonts w:eastAsia="Times New Roman" w:cs="Calibri"/>
                <w:bCs/>
                <w:color w:val="000000"/>
              </w:rPr>
              <w:tab/>
            </w:r>
            <w:sdt>
              <w:sdtPr>
                <w:rPr>
                  <w:rFonts w:ascii="MS Gothic" w:eastAsia="MS Gothic" w:hAnsi="MS Gothic" w:cs="Calibri"/>
                  <w:bCs/>
                  <w:color w:val="000000"/>
                </w:rPr>
                <w:id w:val="157276067"/>
                <w14:checkbox>
                  <w14:checked w14:val="0"/>
                  <w14:checkedState w14:val="2612" w14:font="MS Gothic"/>
                  <w14:uncheckedState w14:val="2610" w14:font="MS Gothic"/>
                </w14:checkbox>
              </w:sdtPr>
              <w:sdtContent>
                <w:r>
                  <w:rPr>
                    <w:rFonts w:ascii="MS Gothic" w:eastAsia="MS Gothic" w:hAnsi="MS Gothic" w:cs="Calibri" w:hint="eastAsia"/>
                    <w:bCs/>
                    <w:color w:val="000000"/>
                  </w:rPr>
                  <w:t>☐</w:t>
                </w:r>
              </w:sdtContent>
            </w:sdt>
            <w:r w:rsidRPr="001B33A1">
              <w:rPr>
                <w:rFonts w:eastAsia="MS Gothic" w:cs="Calibri"/>
                <w:bCs/>
                <w:color w:val="000000"/>
              </w:rPr>
              <w:tab/>
            </w:r>
            <w:r w:rsidRPr="001B33A1">
              <w:rPr>
                <w:rFonts w:eastAsia="MS Gothic" w:cs="Calibri"/>
                <w:bCs/>
                <w:color w:val="000000"/>
              </w:rPr>
              <w:tab/>
            </w:r>
            <w:sdt>
              <w:sdtPr>
                <w:rPr>
                  <w:rFonts w:ascii="MS Gothic" w:eastAsia="MS Gothic" w:hAnsi="MS Gothic" w:cs="Calibri"/>
                  <w:bCs/>
                  <w:color w:val="000000"/>
                </w:rPr>
                <w:id w:val="-283422420"/>
                <w14:checkbox>
                  <w14:checked w14:val="0"/>
                  <w14:checkedState w14:val="2612" w14:font="MS Gothic"/>
                  <w14:uncheckedState w14:val="2610" w14:font="MS Gothic"/>
                </w14:checkbox>
              </w:sdtPr>
              <w:sdtContent>
                <w:r>
                  <w:rPr>
                    <w:rFonts w:ascii="MS Gothic" w:eastAsia="MS Gothic" w:hAnsi="MS Gothic" w:cs="Calibri" w:hint="eastAsia"/>
                    <w:bCs/>
                    <w:color w:val="000000"/>
                  </w:rPr>
                  <w:t>☐</w:t>
                </w:r>
              </w:sdtContent>
            </w:sdt>
          </w:p>
          <w:p w14:paraId="3295CD30" w14:textId="73179103" w:rsidR="00517ADA" w:rsidRDefault="00517ADA" w:rsidP="005C0C81">
            <w:pPr>
              <w:rPr>
                <w:rFonts w:eastAsia="Times New Roman" w:cs="Calibri"/>
                <w:bCs/>
                <w:color w:val="000000"/>
              </w:rPr>
            </w:pPr>
          </w:p>
          <w:p w14:paraId="3D4481EB" w14:textId="37ED69C1" w:rsidR="001D6F02" w:rsidRDefault="001D6F02" w:rsidP="005C0C81">
            <w:pPr>
              <w:rPr>
                <w:rFonts w:eastAsia="Times New Roman" w:cs="Calibri"/>
                <w:bCs/>
                <w:color w:val="000000"/>
              </w:rPr>
            </w:pPr>
            <w:r>
              <w:rPr>
                <w:rFonts w:eastAsia="Times New Roman" w:cs="Calibri"/>
                <w:bCs/>
                <w:color w:val="000000"/>
              </w:rPr>
              <w:t>If “No”, please briefly state your reason/s in the space provided below:</w:t>
            </w:r>
          </w:p>
          <w:tbl>
            <w:tblPr>
              <w:tblStyle w:val="TableGrid"/>
              <w:tblW w:w="0" w:type="auto"/>
              <w:tblInd w:w="1401" w:type="dxa"/>
              <w:tblCellMar>
                <w:top w:w="58" w:type="dxa"/>
                <w:left w:w="115" w:type="dxa"/>
                <w:bottom w:w="58" w:type="dxa"/>
                <w:right w:w="115" w:type="dxa"/>
              </w:tblCellMar>
              <w:tblLook w:val="04A0" w:firstRow="1" w:lastRow="0" w:firstColumn="1" w:lastColumn="0" w:noHBand="0" w:noVBand="1"/>
            </w:tblPr>
            <w:tblGrid>
              <w:gridCol w:w="6660"/>
            </w:tblGrid>
            <w:tr w:rsidR="001D6F02" w14:paraId="35358191" w14:textId="77777777" w:rsidTr="005C0C81">
              <w:tc>
                <w:tcPr>
                  <w:tcW w:w="6660" w:type="dxa"/>
                </w:tcPr>
                <w:p w14:paraId="0838D629" w14:textId="77777777" w:rsidR="001D6F02" w:rsidRDefault="001D6F02" w:rsidP="005C0C81">
                  <w:pPr>
                    <w:rPr>
                      <w:rFonts w:eastAsia="Times New Roman" w:cs="Calibri"/>
                      <w:bCs/>
                      <w:color w:val="000000"/>
                    </w:rPr>
                  </w:pPr>
                </w:p>
                <w:p w14:paraId="077CA8CE" w14:textId="77777777" w:rsidR="001D6F02" w:rsidRDefault="001D6F02" w:rsidP="005C0C81">
                  <w:pPr>
                    <w:rPr>
                      <w:rFonts w:eastAsia="Times New Roman" w:cs="Calibri"/>
                      <w:bCs/>
                      <w:color w:val="000000"/>
                    </w:rPr>
                  </w:pPr>
                </w:p>
                <w:p w14:paraId="5464AC5E" w14:textId="77777777" w:rsidR="001D6F02" w:rsidRDefault="001D6F02" w:rsidP="005C0C81">
                  <w:pPr>
                    <w:rPr>
                      <w:rFonts w:eastAsia="Times New Roman" w:cs="Calibri"/>
                      <w:bCs/>
                      <w:color w:val="000000"/>
                    </w:rPr>
                  </w:pPr>
                </w:p>
              </w:tc>
            </w:tr>
          </w:tbl>
          <w:p w14:paraId="60B87556" w14:textId="77777777" w:rsidR="001D6F02" w:rsidRDefault="001D6F02" w:rsidP="005C0C81">
            <w:pPr>
              <w:rPr>
                <w:rFonts w:eastAsia="Times New Roman" w:cs="Calibri"/>
                <w:bCs/>
                <w:color w:val="000000"/>
              </w:rPr>
            </w:pPr>
          </w:p>
          <w:p w14:paraId="7391506F" w14:textId="63682B0E" w:rsidR="001D6F02" w:rsidRDefault="00A56AE8" w:rsidP="002310E4">
            <w:pPr>
              <w:rPr>
                <w:rFonts w:eastAsia="Times New Roman" w:cs="Calibri"/>
                <w:b/>
                <w:bCs/>
                <w:color w:val="000000"/>
              </w:rPr>
            </w:pPr>
            <w:r>
              <w:rPr>
                <w:rFonts w:eastAsia="Times New Roman" w:cs="Calibri"/>
                <w:b/>
                <w:bCs/>
                <w:color w:val="000000"/>
              </w:rPr>
              <w:t xml:space="preserve">Criterion 3: </w:t>
            </w:r>
            <w:r w:rsidR="00AF730F">
              <w:rPr>
                <w:rFonts w:eastAsia="Times New Roman" w:cs="Calibri"/>
                <w:b/>
                <w:bCs/>
                <w:color w:val="000000"/>
              </w:rPr>
              <w:t xml:space="preserve">The city </w:t>
            </w:r>
            <w:r w:rsidR="001D6F02" w:rsidRPr="0071134F">
              <w:rPr>
                <w:rFonts w:eastAsia="Times New Roman" w:cs="Calibri"/>
                <w:b/>
                <w:bCs/>
                <w:color w:val="000000"/>
              </w:rPr>
              <w:t>has implemented wetland restoration and/or management measures</w:t>
            </w:r>
          </w:p>
          <w:p w14:paraId="2E489B84" w14:textId="77777777" w:rsidR="00A56AE8" w:rsidRPr="00A56AE8" w:rsidRDefault="00A56AE8" w:rsidP="002310E4">
            <w:pPr>
              <w:rPr>
                <w:rFonts w:eastAsia="Times New Roman" w:cs="Calibri"/>
                <w:b/>
                <w:bCs/>
                <w:color w:val="000000"/>
              </w:rPr>
            </w:pPr>
          </w:p>
          <w:p w14:paraId="28C7A617" w14:textId="49DBD64E" w:rsidR="001D6F02" w:rsidRPr="00A0453B" w:rsidRDefault="00AF730F" w:rsidP="00AF730F">
            <w:pPr>
              <w:rPr>
                <w:rFonts w:eastAsia="Times New Roman" w:cs="Calibri"/>
                <w:bCs/>
                <w:color w:val="000000"/>
              </w:rPr>
            </w:pPr>
            <w:r w:rsidRPr="004D538F">
              <w:rPr>
                <w:rFonts w:eastAsia="Times New Roman" w:cs="Calibri"/>
                <w:b/>
                <w:color w:val="000000"/>
              </w:rPr>
              <w:t>A.4.</w:t>
            </w:r>
            <w:r>
              <w:rPr>
                <w:rFonts w:eastAsia="Times New Roman" w:cs="Calibri"/>
                <w:bCs/>
                <w:color w:val="000000"/>
              </w:rPr>
              <w:t xml:space="preserve"> </w:t>
            </w:r>
            <w:r w:rsidR="001D6F02" w:rsidRPr="00A0453B">
              <w:rPr>
                <w:rFonts w:eastAsia="Times New Roman" w:cs="Calibri"/>
                <w:bCs/>
                <w:color w:val="000000"/>
              </w:rPr>
              <w:t>Has the city implemented measures or projects on the restoration and creation of wetlands as elements of urban, and especially water management infrastructure?</w:t>
            </w:r>
          </w:p>
          <w:p w14:paraId="0E3B8C43" w14:textId="73A1AC39" w:rsidR="001D6F02" w:rsidRPr="00A0453B" w:rsidRDefault="004D538F" w:rsidP="004D538F">
            <w:pPr>
              <w:pStyle w:val="ListParagraph"/>
              <w:tabs>
                <w:tab w:val="left" w:pos="6257"/>
                <w:tab w:val="left" w:pos="7323"/>
              </w:tabs>
              <w:ind w:firstLine="720"/>
              <w:rPr>
                <w:rFonts w:eastAsia="Times New Roman" w:cs="Calibri"/>
                <w:bCs/>
                <w:color w:val="000000"/>
              </w:rPr>
            </w:pPr>
            <w:r>
              <w:rPr>
                <w:rFonts w:eastAsia="Times New Roman" w:cs="Calibri"/>
                <w:bCs/>
                <w:color w:val="000000"/>
              </w:rPr>
              <w:tab/>
              <w:t>Y</w:t>
            </w:r>
            <w:r w:rsidR="001D6F02" w:rsidRPr="00A0453B">
              <w:rPr>
                <w:rFonts w:eastAsia="Times New Roman" w:cs="Calibri"/>
                <w:bCs/>
                <w:color w:val="000000"/>
              </w:rPr>
              <w:t>es</w:t>
            </w:r>
            <w:r>
              <w:rPr>
                <w:rFonts w:eastAsia="Times New Roman" w:cs="Calibri"/>
                <w:bCs/>
                <w:color w:val="000000"/>
              </w:rPr>
              <w:tab/>
            </w:r>
            <w:r w:rsidR="001D6F02" w:rsidRPr="00A0453B">
              <w:rPr>
                <w:rFonts w:eastAsia="Times New Roman" w:cs="Calibri"/>
                <w:bCs/>
                <w:color w:val="000000"/>
              </w:rPr>
              <w:t>No</w:t>
            </w:r>
          </w:p>
          <w:p w14:paraId="1D8099E5" w14:textId="5A884F36" w:rsidR="001D6F02" w:rsidRDefault="004D538F" w:rsidP="004D538F">
            <w:pPr>
              <w:tabs>
                <w:tab w:val="left" w:pos="6257"/>
                <w:tab w:val="left" w:pos="7323"/>
              </w:tabs>
              <w:rPr>
                <w:rFonts w:eastAsia="MS Gothic" w:cs="Calibri"/>
                <w:bCs/>
                <w:color w:val="000000"/>
              </w:rPr>
            </w:pPr>
            <w:r>
              <w:rPr>
                <w:rFonts w:eastAsia="MS Gothic" w:cs="Calibri"/>
                <w:bCs/>
                <w:color w:val="000000"/>
              </w:rPr>
              <w:t>Evidence of wetlands created</w:t>
            </w:r>
            <w:r>
              <w:rPr>
                <w:rFonts w:eastAsia="MS Gothic" w:cs="Calibri"/>
                <w:bCs/>
                <w:color w:val="000000"/>
              </w:rPr>
              <w:tab/>
            </w:r>
            <w:sdt>
              <w:sdtPr>
                <w:rPr>
                  <w:rFonts w:eastAsia="MS Gothic" w:cs="Calibri"/>
                  <w:bCs/>
                  <w:color w:val="000000"/>
                </w:rPr>
                <w:id w:val="-626854462"/>
                <w14:checkbox>
                  <w14:checked w14:val="0"/>
                  <w14:checkedState w14:val="2612" w14:font="MS Gothic"/>
                  <w14:uncheckedState w14:val="2610" w14:font="MS Gothic"/>
                </w14:checkbox>
              </w:sdtPr>
              <w:sdtContent>
                <w:r w:rsidRPr="00A0453B">
                  <w:rPr>
                    <w:rFonts w:ascii="Segoe UI Symbol" w:eastAsia="MS Gothic" w:hAnsi="Segoe UI Symbol" w:cs="Segoe UI Symbol"/>
                    <w:bCs/>
                    <w:color w:val="000000"/>
                  </w:rPr>
                  <w:t>☐</w:t>
                </w:r>
              </w:sdtContent>
            </w:sdt>
            <w:r>
              <w:rPr>
                <w:rFonts w:eastAsia="MS Gothic" w:cs="Calibri"/>
                <w:bCs/>
                <w:color w:val="000000"/>
              </w:rPr>
              <w:tab/>
            </w:r>
            <w:sdt>
              <w:sdtPr>
                <w:rPr>
                  <w:rFonts w:eastAsia="MS Gothic" w:cs="Calibri"/>
                  <w:bCs/>
                  <w:color w:val="000000"/>
                </w:rPr>
                <w:id w:val="-2110812198"/>
                <w14:checkbox>
                  <w14:checked w14:val="0"/>
                  <w14:checkedState w14:val="2612" w14:font="MS Gothic"/>
                  <w14:uncheckedState w14:val="2610" w14:font="MS Gothic"/>
                </w14:checkbox>
              </w:sdtPr>
              <w:sdtContent>
                <w:r w:rsidRPr="00A0453B">
                  <w:rPr>
                    <w:rFonts w:ascii="Segoe UI Symbol" w:eastAsia="MS Gothic" w:hAnsi="Segoe UI Symbol" w:cs="Segoe UI Symbol"/>
                    <w:bCs/>
                    <w:color w:val="000000"/>
                  </w:rPr>
                  <w:t>☐</w:t>
                </w:r>
              </w:sdtContent>
            </w:sdt>
          </w:p>
          <w:p w14:paraId="293E212A" w14:textId="6A5C9678" w:rsidR="004D538F" w:rsidRDefault="004D538F" w:rsidP="004D538F">
            <w:pPr>
              <w:tabs>
                <w:tab w:val="left" w:pos="6257"/>
                <w:tab w:val="left" w:pos="7323"/>
              </w:tabs>
              <w:rPr>
                <w:rFonts w:eastAsia="MS Gothic" w:cs="Calibri"/>
                <w:bCs/>
                <w:color w:val="000000"/>
              </w:rPr>
            </w:pPr>
            <w:r>
              <w:rPr>
                <w:rFonts w:eastAsia="MS Gothic" w:cs="Calibri"/>
                <w:bCs/>
                <w:color w:val="000000"/>
              </w:rPr>
              <w:t>Evidence of wetlands restored</w:t>
            </w:r>
            <w:r>
              <w:rPr>
                <w:rFonts w:eastAsia="MS Gothic" w:cs="Calibri"/>
                <w:bCs/>
                <w:color w:val="000000"/>
              </w:rPr>
              <w:tab/>
            </w:r>
            <w:sdt>
              <w:sdtPr>
                <w:rPr>
                  <w:rFonts w:eastAsia="MS Gothic" w:cs="Calibri"/>
                  <w:bCs/>
                  <w:color w:val="000000"/>
                </w:rPr>
                <w:id w:val="1839959252"/>
                <w14:checkbox>
                  <w14:checked w14:val="0"/>
                  <w14:checkedState w14:val="2612" w14:font="MS Gothic"/>
                  <w14:uncheckedState w14:val="2610" w14:font="MS Gothic"/>
                </w14:checkbox>
              </w:sdtPr>
              <w:sdtContent>
                <w:r w:rsidRPr="00A0453B">
                  <w:rPr>
                    <w:rFonts w:ascii="Segoe UI Symbol" w:eastAsia="MS Gothic" w:hAnsi="Segoe UI Symbol" w:cs="Segoe UI Symbol"/>
                    <w:bCs/>
                    <w:color w:val="000000"/>
                  </w:rPr>
                  <w:t>☐</w:t>
                </w:r>
              </w:sdtContent>
            </w:sdt>
            <w:r>
              <w:rPr>
                <w:rFonts w:eastAsia="MS Gothic" w:cs="Calibri"/>
                <w:bCs/>
                <w:color w:val="000000"/>
              </w:rPr>
              <w:tab/>
            </w:r>
            <w:sdt>
              <w:sdtPr>
                <w:rPr>
                  <w:rFonts w:eastAsia="MS Gothic" w:cs="Calibri"/>
                  <w:bCs/>
                  <w:color w:val="000000"/>
                </w:rPr>
                <w:id w:val="-102114204"/>
                <w14:checkbox>
                  <w14:checked w14:val="0"/>
                  <w14:checkedState w14:val="2612" w14:font="MS Gothic"/>
                  <w14:uncheckedState w14:val="2610" w14:font="MS Gothic"/>
                </w14:checkbox>
              </w:sdtPr>
              <w:sdtContent>
                <w:r w:rsidRPr="00A0453B">
                  <w:rPr>
                    <w:rFonts w:ascii="Segoe UI Symbol" w:eastAsia="MS Gothic" w:hAnsi="Segoe UI Symbol" w:cs="Segoe UI Symbol"/>
                    <w:bCs/>
                    <w:color w:val="000000"/>
                  </w:rPr>
                  <w:t>☐</w:t>
                </w:r>
              </w:sdtContent>
            </w:sdt>
          </w:p>
          <w:p w14:paraId="3F3280A4" w14:textId="1FCA702E" w:rsidR="004D538F" w:rsidRDefault="004D538F" w:rsidP="004D538F">
            <w:pPr>
              <w:tabs>
                <w:tab w:val="left" w:pos="6257"/>
                <w:tab w:val="left" w:pos="7323"/>
              </w:tabs>
              <w:rPr>
                <w:rFonts w:eastAsia="MS Gothic" w:cs="Calibri"/>
                <w:bCs/>
                <w:color w:val="000000"/>
              </w:rPr>
            </w:pPr>
            <w:r>
              <w:rPr>
                <w:rFonts w:eastAsia="MS Gothic" w:cs="Calibri"/>
                <w:bCs/>
                <w:color w:val="000000"/>
              </w:rPr>
              <w:t>Evidence of wetlands being managed for multiple benefits</w:t>
            </w:r>
            <w:r>
              <w:rPr>
                <w:rFonts w:eastAsia="MS Gothic" w:cs="Calibri"/>
                <w:bCs/>
                <w:color w:val="000000"/>
              </w:rPr>
              <w:tab/>
            </w:r>
            <w:sdt>
              <w:sdtPr>
                <w:rPr>
                  <w:rFonts w:eastAsia="MS Gothic" w:cs="Calibri"/>
                  <w:bCs/>
                  <w:color w:val="000000"/>
                </w:rPr>
                <w:id w:val="-1625994382"/>
                <w14:checkbox>
                  <w14:checked w14:val="0"/>
                  <w14:checkedState w14:val="2612" w14:font="MS Gothic"/>
                  <w14:uncheckedState w14:val="2610" w14:font="MS Gothic"/>
                </w14:checkbox>
              </w:sdtPr>
              <w:sdtContent>
                <w:r w:rsidRPr="00A0453B">
                  <w:rPr>
                    <w:rFonts w:ascii="Segoe UI Symbol" w:eastAsia="MS Gothic" w:hAnsi="Segoe UI Symbol" w:cs="Segoe UI Symbol"/>
                    <w:bCs/>
                    <w:color w:val="000000"/>
                  </w:rPr>
                  <w:t>☐</w:t>
                </w:r>
              </w:sdtContent>
            </w:sdt>
            <w:r>
              <w:rPr>
                <w:rFonts w:eastAsia="MS Gothic" w:cs="Calibri"/>
                <w:bCs/>
                <w:color w:val="000000"/>
              </w:rPr>
              <w:tab/>
            </w:r>
            <w:sdt>
              <w:sdtPr>
                <w:rPr>
                  <w:rFonts w:eastAsia="MS Gothic" w:cs="Calibri"/>
                  <w:bCs/>
                  <w:color w:val="000000"/>
                </w:rPr>
                <w:id w:val="-1322497094"/>
                <w14:checkbox>
                  <w14:checked w14:val="0"/>
                  <w14:checkedState w14:val="2612" w14:font="MS Gothic"/>
                  <w14:uncheckedState w14:val="2610" w14:font="MS Gothic"/>
                </w14:checkbox>
              </w:sdtPr>
              <w:sdtContent>
                <w:r w:rsidRPr="00A0453B">
                  <w:rPr>
                    <w:rFonts w:ascii="Segoe UI Symbol" w:eastAsia="MS Gothic" w:hAnsi="Segoe UI Symbol" w:cs="Segoe UI Symbol"/>
                    <w:bCs/>
                    <w:color w:val="000000"/>
                  </w:rPr>
                  <w:t>☐</w:t>
                </w:r>
              </w:sdtContent>
            </w:sdt>
          </w:p>
          <w:p w14:paraId="24727130" w14:textId="77777777" w:rsidR="004D538F" w:rsidRDefault="004D538F" w:rsidP="004D538F">
            <w:pPr>
              <w:tabs>
                <w:tab w:val="left" w:pos="6257"/>
                <w:tab w:val="left" w:pos="7323"/>
              </w:tabs>
              <w:rPr>
                <w:rFonts w:eastAsia="MS Gothic" w:cs="Calibri"/>
                <w:bCs/>
                <w:color w:val="000000"/>
              </w:rPr>
            </w:pPr>
            <w:r>
              <w:rPr>
                <w:rFonts w:eastAsia="MS Gothic" w:cs="Calibri"/>
                <w:bCs/>
                <w:color w:val="000000"/>
              </w:rPr>
              <w:t>Evidence of wetlands created</w:t>
            </w:r>
            <w:r>
              <w:rPr>
                <w:rFonts w:eastAsia="MS Gothic" w:cs="Calibri"/>
                <w:bCs/>
                <w:color w:val="000000"/>
              </w:rPr>
              <w:tab/>
            </w:r>
            <w:sdt>
              <w:sdtPr>
                <w:rPr>
                  <w:rFonts w:eastAsia="MS Gothic" w:cs="Calibri"/>
                  <w:bCs/>
                  <w:color w:val="000000"/>
                </w:rPr>
                <w:id w:val="519821906"/>
                <w14:checkbox>
                  <w14:checked w14:val="0"/>
                  <w14:checkedState w14:val="2612" w14:font="MS Gothic"/>
                  <w14:uncheckedState w14:val="2610" w14:font="MS Gothic"/>
                </w14:checkbox>
              </w:sdtPr>
              <w:sdtContent>
                <w:r w:rsidRPr="00A0453B">
                  <w:rPr>
                    <w:rFonts w:ascii="Segoe UI Symbol" w:eastAsia="MS Gothic" w:hAnsi="Segoe UI Symbol" w:cs="Segoe UI Symbol"/>
                    <w:bCs/>
                    <w:color w:val="000000"/>
                  </w:rPr>
                  <w:t>☐</w:t>
                </w:r>
              </w:sdtContent>
            </w:sdt>
            <w:r>
              <w:rPr>
                <w:rFonts w:eastAsia="MS Gothic" w:cs="Calibri"/>
                <w:bCs/>
                <w:color w:val="000000"/>
              </w:rPr>
              <w:tab/>
            </w:r>
            <w:sdt>
              <w:sdtPr>
                <w:rPr>
                  <w:rFonts w:eastAsia="MS Gothic" w:cs="Calibri"/>
                  <w:bCs/>
                  <w:color w:val="000000"/>
                </w:rPr>
                <w:id w:val="-575751891"/>
                <w14:checkbox>
                  <w14:checked w14:val="0"/>
                  <w14:checkedState w14:val="2612" w14:font="MS Gothic"/>
                  <w14:uncheckedState w14:val="2610" w14:font="MS Gothic"/>
                </w14:checkbox>
              </w:sdtPr>
              <w:sdtContent>
                <w:r w:rsidRPr="00A0453B">
                  <w:rPr>
                    <w:rFonts w:ascii="Segoe UI Symbol" w:eastAsia="MS Gothic" w:hAnsi="Segoe UI Symbol" w:cs="Segoe UI Symbol"/>
                    <w:bCs/>
                    <w:color w:val="000000"/>
                  </w:rPr>
                  <w:t>☐</w:t>
                </w:r>
              </w:sdtContent>
            </w:sdt>
          </w:p>
          <w:p w14:paraId="6B0FD861" w14:textId="086F7A8C" w:rsidR="00C05BA5" w:rsidRDefault="00C05BA5" w:rsidP="00C05BA5">
            <w:pPr>
              <w:tabs>
                <w:tab w:val="left" w:pos="6257"/>
                <w:tab w:val="left" w:pos="7323"/>
              </w:tabs>
              <w:rPr>
                <w:rFonts w:eastAsia="MS Gothic" w:cs="Calibri"/>
                <w:bCs/>
                <w:color w:val="000000"/>
              </w:rPr>
            </w:pPr>
            <w:r>
              <w:rPr>
                <w:rFonts w:eastAsia="MS Gothic" w:cs="Calibri"/>
                <w:bCs/>
                <w:color w:val="000000"/>
              </w:rPr>
              <w:t>Evidence of wetlands for urban water management</w:t>
            </w:r>
            <w:r>
              <w:rPr>
                <w:rFonts w:eastAsia="MS Gothic" w:cs="Calibri"/>
                <w:bCs/>
                <w:color w:val="000000"/>
              </w:rPr>
              <w:tab/>
            </w:r>
            <w:sdt>
              <w:sdtPr>
                <w:rPr>
                  <w:rFonts w:eastAsia="MS Gothic" w:cs="Calibri"/>
                  <w:bCs/>
                  <w:color w:val="000000"/>
                </w:rPr>
                <w:id w:val="-2058769754"/>
                <w14:checkbox>
                  <w14:checked w14:val="0"/>
                  <w14:checkedState w14:val="2612" w14:font="MS Gothic"/>
                  <w14:uncheckedState w14:val="2610" w14:font="MS Gothic"/>
                </w14:checkbox>
              </w:sdtPr>
              <w:sdtContent>
                <w:r w:rsidRPr="00A0453B">
                  <w:rPr>
                    <w:rFonts w:ascii="Segoe UI Symbol" w:eastAsia="MS Gothic" w:hAnsi="Segoe UI Symbol" w:cs="Segoe UI Symbol"/>
                    <w:bCs/>
                    <w:color w:val="000000"/>
                  </w:rPr>
                  <w:t>☐</w:t>
                </w:r>
              </w:sdtContent>
            </w:sdt>
            <w:r>
              <w:rPr>
                <w:rFonts w:eastAsia="MS Gothic" w:cs="Calibri"/>
                <w:bCs/>
                <w:color w:val="000000"/>
              </w:rPr>
              <w:tab/>
            </w:r>
            <w:sdt>
              <w:sdtPr>
                <w:rPr>
                  <w:rFonts w:eastAsia="MS Gothic" w:cs="Calibri"/>
                  <w:bCs/>
                  <w:color w:val="000000"/>
                </w:rPr>
                <w:id w:val="356167917"/>
                <w14:checkbox>
                  <w14:checked w14:val="0"/>
                  <w14:checkedState w14:val="2612" w14:font="MS Gothic"/>
                  <w14:uncheckedState w14:val="2610" w14:font="MS Gothic"/>
                </w14:checkbox>
              </w:sdtPr>
              <w:sdtContent>
                <w:r w:rsidRPr="00A0453B">
                  <w:rPr>
                    <w:rFonts w:ascii="Segoe UI Symbol" w:eastAsia="MS Gothic" w:hAnsi="Segoe UI Symbol" w:cs="Segoe UI Symbol"/>
                    <w:bCs/>
                    <w:color w:val="000000"/>
                  </w:rPr>
                  <w:t>☐</w:t>
                </w:r>
              </w:sdtContent>
            </w:sdt>
          </w:p>
          <w:p w14:paraId="43C3AD4C" w14:textId="0A242DCE" w:rsidR="00C05BA5" w:rsidRDefault="00C05BA5" w:rsidP="00C05BA5">
            <w:pPr>
              <w:tabs>
                <w:tab w:val="left" w:pos="6257"/>
                <w:tab w:val="left" w:pos="7323"/>
              </w:tabs>
              <w:rPr>
                <w:rFonts w:eastAsia="MS Gothic" w:cs="Calibri"/>
                <w:bCs/>
                <w:color w:val="000000"/>
              </w:rPr>
            </w:pPr>
            <w:r>
              <w:rPr>
                <w:rFonts w:eastAsia="MS Gothic" w:cs="Calibri"/>
                <w:bCs/>
                <w:color w:val="000000"/>
              </w:rPr>
              <w:t>Evidence of wetlands for providing other benefits</w:t>
            </w:r>
            <w:r>
              <w:rPr>
                <w:rFonts w:eastAsia="MS Gothic" w:cs="Calibri"/>
                <w:bCs/>
                <w:color w:val="000000"/>
              </w:rPr>
              <w:tab/>
            </w:r>
            <w:sdt>
              <w:sdtPr>
                <w:rPr>
                  <w:rFonts w:eastAsia="MS Gothic" w:cs="Calibri"/>
                  <w:bCs/>
                  <w:color w:val="000000"/>
                </w:rPr>
                <w:id w:val="-1277564905"/>
                <w14:checkbox>
                  <w14:checked w14:val="0"/>
                  <w14:checkedState w14:val="2612" w14:font="MS Gothic"/>
                  <w14:uncheckedState w14:val="2610" w14:font="MS Gothic"/>
                </w14:checkbox>
              </w:sdtPr>
              <w:sdtContent>
                <w:r w:rsidR="006D370F">
                  <w:rPr>
                    <w:rFonts w:ascii="MS Gothic" w:eastAsia="MS Gothic" w:hAnsi="MS Gothic" w:cs="Calibri" w:hint="eastAsia"/>
                    <w:bCs/>
                    <w:color w:val="000000"/>
                  </w:rPr>
                  <w:t>☐</w:t>
                </w:r>
              </w:sdtContent>
            </w:sdt>
            <w:r>
              <w:rPr>
                <w:rFonts w:eastAsia="MS Gothic" w:cs="Calibri"/>
                <w:bCs/>
                <w:color w:val="000000"/>
              </w:rPr>
              <w:tab/>
            </w:r>
            <w:sdt>
              <w:sdtPr>
                <w:rPr>
                  <w:rFonts w:eastAsia="MS Gothic" w:cs="Calibri"/>
                  <w:bCs/>
                  <w:color w:val="000000"/>
                </w:rPr>
                <w:id w:val="378057192"/>
                <w14:checkbox>
                  <w14:checked w14:val="0"/>
                  <w14:checkedState w14:val="2612" w14:font="MS Gothic"/>
                  <w14:uncheckedState w14:val="2610" w14:font="MS Gothic"/>
                </w14:checkbox>
              </w:sdtPr>
              <w:sdtContent>
                <w:r w:rsidRPr="00A0453B">
                  <w:rPr>
                    <w:rFonts w:ascii="Segoe UI Symbol" w:eastAsia="MS Gothic" w:hAnsi="Segoe UI Symbol" w:cs="Segoe UI Symbol"/>
                    <w:bCs/>
                    <w:color w:val="000000"/>
                  </w:rPr>
                  <w:t>☐</w:t>
                </w:r>
              </w:sdtContent>
            </w:sdt>
          </w:p>
          <w:p w14:paraId="41315F44" w14:textId="77777777" w:rsidR="004D538F" w:rsidRDefault="004D538F" w:rsidP="004D538F">
            <w:pPr>
              <w:tabs>
                <w:tab w:val="left" w:pos="6257"/>
                <w:tab w:val="left" w:pos="7323"/>
              </w:tabs>
              <w:rPr>
                <w:rFonts w:eastAsia="Times New Roman" w:cs="Calibri"/>
                <w:bCs/>
                <w:color w:val="000000"/>
              </w:rPr>
            </w:pPr>
          </w:p>
          <w:p w14:paraId="699C9877" w14:textId="77777777" w:rsidR="001D6F02" w:rsidRDefault="001D6F02" w:rsidP="005C0C81">
            <w:pPr>
              <w:rPr>
                <w:rFonts w:eastAsia="Times New Roman" w:cs="Calibri"/>
                <w:bCs/>
                <w:color w:val="000000"/>
              </w:rPr>
            </w:pPr>
            <w:r>
              <w:rPr>
                <w:rFonts w:eastAsia="Times New Roman" w:cs="Calibri"/>
                <w:bCs/>
                <w:color w:val="000000"/>
              </w:rPr>
              <w:tab/>
            </w:r>
            <w:r>
              <w:rPr>
                <w:rFonts w:eastAsia="Times New Roman" w:cs="Calibri"/>
                <w:bCs/>
                <w:color w:val="000000"/>
              </w:rPr>
              <w:tab/>
              <w:t>If “No”, please briefly state your reason/s in the space provided below:</w:t>
            </w:r>
          </w:p>
          <w:tbl>
            <w:tblPr>
              <w:tblStyle w:val="TableGrid"/>
              <w:tblW w:w="0" w:type="auto"/>
              <w:tblInd w:w="1401" w:type="dxa"/>
              <w:tblCellMar>
                <w:top w:w="58" w:type="dxa"/>
                <w:left w:w="115" w:type="dxa"/>
                <w:bottom w:w="58" w:type="dxa"/>
                <w:right w:w="115" w:type="dxa"/>
              </w:tblCellMar>
              <w:tblLook w:val="04A0" w:firstRow="1" w:lastRow="0" w:firstColumn="1" w:lastColumn="0" w:noHBand="0" w:noVBand="1"/>
            </w:tblPr>
            <w:tblGrid>
              <w:gridCol w:w="6660"/>
            </w:tblGrid>
            <w:tr w:rsidR="001D6F02" w14:paraId="03D41A67" w14:textId="77777777" w:rsidTr="005C0C81">
              <w:tc>
                <w:tcPr>
                  <w:tcW w:w="6660" w:type="dxa"/>
                </w:tcPr>
                <w:p w14:paraId="379208DD" w14:textId="77777777" w:rsidR="001D6F02" w:rsidRDefault="001D6F02" w:rsidP="005C0C81">
                  <w:pPr>
                    <w:rPr>
                      <w:rFonts w:eastAsia="Times New Roman" w:cs="Calibri"/>
                      <w:bCs/>
                      <w:color w:val="000000"/>
                    </w:rPr>
                  </w:pPr>
                </w:p>
                <w:p w14:paraId="786AD4E2" w14:textId="77777777" w:rsidR="001D6F02" w:rsidRDefault="001D6F02" w:rsidP="005C0C81">
                  <w:pPr>
                    <w:rPr>
                      <w:rFonts w:eastAsia="Times New Roman" w:cs="Calibri"/>
                      <w:bCs/>
                      <w:color w:val="000000"/>
                    </w:rPr>
                  </w:pPr>
                </w:p>
                <w:p w14:paraId="3575D0B2" w14:textId="77777777" w:rsidR="001D6F02" w:rsidRDefault="001D6F02" w:rsidP="005C0C81">
                  <w:pPr>
                    <w:rPr>
                      <w:rFonts w:eastAsia="Times New Roman" w:cs="Calibri"/>
                      <w:bCs/>
                      <w:color w:val="000000"/>
                    </w:rPr>
                  </w:pPr>
                </w:p>
              </w:tc>
            </w:tr>
          </w:tbl>
          <w:p w14:paraId="7B059DCF" w14:textId="77777777" w:rsidR="001D6F02" w:rsidRDefault="001D6F02" w:rsidP="005C0C81">
            <w:pPr>
              <w:rPr>
                <w:rFonts w:eastAsia="Times New Roman" w:cs="Calibri"/>
                <w:bCs/>
                <w:color w:val="000000"/>
              </w:rPr>
            </w:pPr>
          </w:p>
          <w:p w14:paraId="58F58774" w14:textId="10EC8D84" w:rsidR="001D6F02" w:rsidRDefault="00A56AE8" w:rsidP="00C05BA5">
            <w:pPr>
              <w:ind w:right="-2"/>
              <w:rPr>
                <w:rFonts w:eastAsia="Times New Roman" w:cs="Calibri"/>
                <w:b/>
                <w:bCs/>
                <w:color w:val="000000"/>
              </w:rPr>
            </w:pPr>
            <w:r>
              <w:rPr>
                <w:rFonts w:eastAsia="Times New Roman" w:cs="Calibri"/>
                <w:b/>
                <w:bCs/>
                <w:color w:val="000000"/>
              </w:rPr>
              <w:t xml:space="preserve">Criterion 4: </w:t>
            </w:r>
            <w:r w:rsidR="00C05BA5">
              <w:rPr>
                <w:rFonts w:eastAsia="Times New Roman" w:cs="Calibri"/>
                <w:b/>
                <w:bCs/>
                <w:color w:val="000000"/>
              </w:rPr>
              <w:t>The city</w:t>
            </w:r>
            <w:r w:rsidR="001D6F02" w:rsidRPr="0071134F">
              <w:rPr>
                <w:rFonts w:eastAsia="Times New Roman" w:cs="Calibri"/>
                <w:b/>
                <w:bCs/>
                <w:color w:val="000000"/>
              </w:rPr>
              <w:t xml:space="preserve"> considers the challenges and opportunities of integrated spatial/land-use planning for wetlands under its jurisdiction</w:t>
            </w:r>
          </w:p>
          <w:p w14:paraId="5DFDCC08" w14:textId="77777777" w:rsidR="00A56AE8" w:rsidRPr="00A56AE8" w:rsidRDefault="00A56AE8" w:rsidP="00C05BA5">
            <w:pPr>
              <w:ind w:right="-2"/>
              <w:rPr>
                <w:rFonts w:eastAsia="Times New Roman" w:cs="Calibri"/>
                <w:b/>
                <w:bCs/>
                <w:color w:val="000000"/>
              </w:rPr>
            </w:pPr>
          </w:p>
          <w:p w14:paraId="4C97CC5C" w14:textId="6FE1D3AA" w:rsidR="001D6F02" w:rsidRPr="00A0453B" w:rsidRDefault="00C05BA5" w:rsidP="00C05BA5">
            <w:pPr>
              <w:ind w:right="-2"/>
              <w:rPr>
                <w:rFonts w:eastAsia="Times New Roman" w:cs="Calibri"/>
                <w:bCs/>
                <w:color w:val="000000"/>
              </w:rPr>
            </w:pPr>
            <w:r w:rsidRPr="002310E4">
              <w:rPr>
                <w:rFonts w:eastAsia="Times New Roman" w:cs="Calibri"/>
                <w:b/>
                <w:color w:val="000000"/>
              </w:rPr>
              <w:t>A.5.</w:t>
            </w:r>
            <w:r>
              <w:rPr>
                <w:rFonts w:eastAsia="Times New Roman" w:cs="Calibri"/>
                <w:bCs/>
                <w:color w:val="000000"/>
              </w:rPr>
              <w:t xml:space="preserve"> </w:t>
            </w:r>
            <w:r w:rsidR="001D6F02" w:rsidRPr="00A0453B">
              <w:rPr>
                <w:rFonts w:eastAsia="Times New Roman" w:cs="Calibri"/>
                <w:bCs/>
                <w:color w:val="000000"/>
              </w:rPr>
              <w:t>Has the city undertaken measures to integrate wetland conservation and wise use in its development and management plans related to river basin management, spatial zonation, water resource management, development of transport infrastructure, agriculture production, fuel supply, poverty alleviation, pollution control, flood risk management, or disaster risk reduction, among others?</w:t>
            </w:r>
          </w:p>
          <w:p w14:paraId="1844A91C" w14:textId="77777777" w:rsidR="00C05BA5" w:rsidRPr="00A0453B" w:rsidRDefault="00C05BA5" w:rsidP="00C05BA5">
            <w:pPr>
              <w:pStyle w:val="ListParagraph"/>
              <w:tabs>
                <w:tab w:val="left" w:pos="6257"/>
                <w:tab w:val="left" w:pos="7323"/>
              </w:tabs>
              <w:ind w:firstLine="720"/>
              <w:rPr>
                <w:rFonts w:eastAsia="Times New Roman" w:cs="Calibri"/>
                <w:bCs/>
                <w:color w:val="000000"/>
              </w:rPr>
            </w:pPr>
            <w:r>
              <w:rPr>
                <w:rFonts w:eastAsia="Times New Roman" w:cs="Calibri"/>
                <w:bCs/>
                <w:color w:val="000000"/>
              </w:rPr>
              <w:tab/>
              <w:t>Y</w:t>
            </w:r>
            <w:r w:rsidRPr="00A0453B">
              <w:rPr>
                <w:rFonts w:eastAsia="Times New Roman" w:cs="Calibri"/>
                <w:bCs/>
                <w:color w:val="000000"/>
              </w:rPr>
              <w:t>es</w:t>
            </w:r>
            <w:r>
              <w:rPr>
                <w:rFonts w:eastAsia="Times New Roman" w:cs="Calibri"/>
                <w:bCs/>
                <w:color w:val="000000"/>
              </w:rPr>
              <w:tab/>
            </w:r>
            <w:r w:rsidRPr="00A0453B">
              <w:rPr>
                <w:rFonts w:eastAsia="Times New Roman" w:cs="Calibri"/>
                <w:bCs/>
                <w:color w:val="000000"/>
              </w:rPr>
              <w:t>No</w:t>
            </w:r>
          </w:p>
          <w:p w14:paraId="45D6CF11" w14:textId="4320EB89" w:rsidR="00C05BA5" w:rsidRDefault="00C05BA5" w:rsidP="00C05BA5">
            <w:pPr>
              <w:tabs>
                <w:tab w:val="left" w:pos="6257"/>
                <w:tab w:val="left" w:pos="7323"/>
              </w:tabs>
              <w:rPr>
                <w:rFonts w:eastAsia="MS Gothic" w:cs="Calibri"/>
                <w:bCs/>
                <w:color w:val="000000"/>
              </w:rPr>
            </w:pPr>
            <w:r>
              <w:rPr>
                <w:rFonts w:eastAsia="MS Gothic" w:cs="Calibri"/>
                <w:bCs/>
                <w:color w:val="000000"/>
              </w:rPr>
              <w:t>Evidence of integrated river basin management</w:t>
            </w:r>
            <w:r>
              <w:rPr>
                <w:rFonts w:eastAsia="MS Gothic" w:cs="Calibri"/>
                <w:bCs/>
                <w:color w:val="000000"/>
              </w:rPr>
              <w:tab/>
            </w:r>
            <w:sdt>
              <w:sdtPr>
                <w:rPr>
                  <w:rFonts w:eastAsia="MS Gothic" w:cs="Calibri"/>
                  <w:bCs/>
                  <w:color w:val="000000"/>
                </w:rPr>
                <w:id w:val="1674837687"/>
                <w14:checkbox>
                  <w14:checked w14:val="0"/>
                  <w14:checkedState w14:val="2612" w14:font="MS Gothic"/>
                  <w14:uncheckedState w14:val="2610" w14:font="MS Gothic"/>
                </w14:checkbox>
              </w:sdtPr>
              <w:sdtContent>
                <w:r w:rsidRPr="00A0453B">
                  <w:rPr>
                    <w:rFonts w:ascii="Segoe UI Symbol" w:eastAsia="MS Gothic" w:hAnsi="Segoe UI Symbol" w:cs="Segoe UI Symbol"/>
                    <w:bCs/>
                    <w:color w:val="000000"/>
                  </w:rPr>
                  <w:t>☐</w:t>
                </w:r>
              </w:sdtContent>
            </w:sdt>
            <w:r>
              <w:rPr>
                <w:rFonts w:eastAsia="MS Gothic" w:cs="Calibri"/>
                <w:bCs/>
                <w:color w:val="000000"/>
              </w:rPr>
              <w:tab/>
            </w:r>
            <w:sdt>
              <w:sdtPr>
                <w:rPr>
                  <w:rFonts w:eastAsia="MS Gothic" w:cs="Calibri"/>
                  <w:bCs/>
                  <w:color w:val="000000"/>
                </w:rPr>
                <w:id w:val="522066931"/>
                <w14:checkbox>
                  <w14:checked w14:val="0"/>
                  <w14:checkedState w14:val="2612" w14:font="MS Gothic"/>
                  <w14:uncheckedState w14:val="2610" w14:font="MS Gothic"/>
                </w14:checkbox>
              </w:sdtPr>
              <w:sdtContent>
                <w:r w:rsidRPr="00A0453B">
                  <w:rPr>
                    <w:rFonts w:ascii="Segoe UI Symbol" w:eastAsia="MS Gothic" w:hAnsi="Segoe UI Symbol" w:cs="Segoe UI Symbol"/>
                    <w:bCs/>
                    <w:color w:val="000000"/>
                  </w:rPr>
                  <w:t>☐</w:t>
                </w:r>
              </w:sdtContent>
            </w:sdt>
          </w:p>
          <w:p w14:paraId="6A79BEDF" w14:textId="6596A664" w:rsidR="00C05BA5" w:rsidRDefault="00C05BA5" w:rsidP="00C05BA5">
            <w:pPr>
              <w:tabs>
                <w:tab w:val="left" w:pos="6257"/>
                <w:tab w:val="left" w:pos="7323"/>
              </w:tabs>
              <w:rPr>
                <w:rFonts w:eastAsia="MS Gothic" w:cs="Calibri"/>
                <w:bCs/>
                <w:color w:val="000000"/>
              </w:rPr>
            </w:pPr>
            <w:r>
              <w:rPr>
                <w:rFonts w:eastAsia="MS Gothic" w:cs="Calibri"/>
                <w:bCs/>
                <w:color w:val="000000"/>
              </w:rPr>
              <w:t>Evidence of spatial zonation</w:t>
            </w:r>
            <w:r>
              <w:rPr>
                <w:rFonts w:eastAsia="MS Gothic" w:cs="Calibri"/>
                <w:bCs/>
                <w:color w:val="000000"/>
              </w:rPr>
              <w:tab/>
            </w:r>
            <w:sdt>
              <w:sdtPr>
                <w:rPr>
                  <w:rFonts w:eastAsia="MS Gothic" w:cs="Calibri"/>
                  <w:bCs/>
                  <w:color w:val="000000"/>
                </w:rPr>
                <w:id w:val="2112317908"/>
                <w14:checkbox>
                  <w14:checked w14:val="0"/>
                  <w14:checkedState w14:val="2612" w14:font="MS Gothic"/>
                  <w14:uncheckedState w14:val="2610" w14:font="MS Gothic"/>
                </w14:checkbox>
              </w:sdtPr>
              <w:sdtContent>
                <w:r w:rsidRPr="00A0453B">
                  <w:rPr>
                    <w:rFonts w:ascii="Segoe UI Symbol" w:eastAsia="MS Gothic" w:hAnsi="Segoe UI Symbol" w:cs="Segoe UI Symbol"/>
                    <w:bCs/>
                    <w:color w:val="000000"/>
                  </w:rPr>
                  <w:t>☐</w:t>
                </w:r>
              </w:sdtContent>
            </w:sdt>
            <w:r>
              <w:rPr>
                <w:rFonts w:eastAsia="MS Gothic" w:cs="Calibri"/>
                <w:bCs/>
                <w:color w:val="000000"/>
              </w:rPr>
              <w:tab/>
            </w:r>
            <w:sdt>
              <w:sdtPr>
                <w:rPr>
                  <w:rFonts w:eastAsia="MS Gothic" w:cs="Calibri"/>
                  <w:bCs/>
                  <w:color w:val="000000"/>
                </w:rPr>
                <w:id w:val="1107537670"/>
                <w14:checkbox>
                  <w14:checked w14:val="0"/>
                  <w14:checkedState w14:val="2612" w14:font="MS Gothic"/>
                  <w14:uncheckedState w14:val="2610" w14:font="MS Gothic"/>
                </w14:checkbox>
              </w:sdtPr>
              <w:sdtContent>
                <w:r w:rsidRPr="00A0453B">
                  <w:rPr>
                    <w:rFonts w:ascii="Segoe UI Symbol" w:eastAsia="MS Gothic" w:hAnsi="Segoe UI Symbol" w:cs="Segoe UI Symbol"/>
                    <w:bCs/>
                    <w:color w:val="000000"/>
                  </w:rPr>
                  <w:t>☐</w:t>
                </w:r>
              </w:sdtContent>
            </w:sdt>
          </w:p>
          <w:p w14:paraId="41B2C824" w14:textId="32F649F2" w:rsidR="00C05BA5" w:rsidRDefault="00C05BA5" w:rsidP="00C05BA5">
            <w:pPr>
              <w:tabs>
                <w:tab w:val="left" w:pos="6257"/>
                <w:tab w:val="left" w:pos="7323"/>
              </w:tabs>
              <w:rPr>
                <w:rFonts w:eastAsia="MS Gothic" w:cs="Calibri"/>
                <w:bCs/>
                <w:color w:val="000000"/>
              </w:rPr>
            </w:pPr>
            <w:r>
              <w:rPr>
                <w:rFonts w:eastAsia="MS Gothic" w:cs="Calibri"/>
                <w:bCs/>
                <w:color w:val="000000"/>
              </w:rPr>
              <w:t>Evidence of water resource management</w:t>
            </w:r>
            <w:r>
              <w:rPr>
                <w:rFonts w:eastAsia="MS Gothic" w:cs="Calibri"/>
                <w:bCs/>
                <w:color w:val="000000"/>
              </w:rPr>
              <w:tab/>
            </w:r>
            <w:sdt>
              <w:sdtPr>
                <w:rPr>
                  <w:rFonts w:eastAsia="MS Gothic" w:cs="Calibri"/>
                  <w:bCs/>
                  <w:color w:val="000000"/>
                </w:rPr>
                <w:id w:val="583274982"/>
                <w14:checkbox>
                  <w14:checked w14:val="0"/>
                  <w14:checkedState w14:val="2612" w14:font="MS Gothic"/>
                  <w14:uncheckedState w14:val="2610" w14:font="MS Gothic"/>
                </w14:checkbox>
              </w:sdtPr>
              <w:sdtContent>
                <w:r w:rsidRPr="00A0453B">
                  <w:rPr>
                    <w:rFonts w:ascii="Segoe UI Symbol" w:eastAsia="MS Gothic" w:hAnsi="Segoe UI Symbol" w:cs="Segoe UI Symbol"/>
                    <w:bCs/>
                    <w:color w:val="000000"/>
                  </w:rPr>
                  <w:t>☐</w:t>
                </w:r>
              </w:sdtContent>
            </w:sdt>
            <w:r>
              <w:rPr>
                <w:rFonts w:eastAsia="MS Gothic" w:cs="Calibri"/>
                <w:bCs/>
                <w:color w:val="000000"/>
              </w:rPr>
              <w:tab/>
            </w:r>
            <w:sdt>
              <w:sdtPr>
                <w:rPr>
                  <w:rFonts w:eastAsia="MS Gothic" w:cs="Calibri"/>
                  <w:bCs/>
                  <w:color w:val="000000"/>
                </w:rPr>
                <w:id w:val="-146444432"/>
                <w14:checkbox>
                  <w14:checked w14:val="0"/>
                  <w14:checkedState w14:val="2612" w14:font="MS Gothic"/>
                  <w14:uncheckedState w14:val="2610" w14:font="MS Gothic"/>
                </w14:checkbox>
              </w:sdtPr>
              <w:sdtContent>
                <w:r w:rsidRPr="00A0453B">
                  <w:rPr>
                    <w:rFonts w:ascii="Segoe UI Symbol" w:eastAsia="MS Gothic" w:hAnsi="Segoe UI Symbol" w:cs="Segoe UI Symbol"/>
                    <w:bCs/>
                    <w:color w:val="000000"/>
                  </w:rPr>
                  <w:t>☐</w:t>
                </w:r>
              </w:sdtContent>
            </w:sdt>
          </w:p>
          <w:p w14:paraId="04545C7F" w14:textId="1F1E2671" w:rsidR="00C05BA5" w:rsidRDefault="00C05BA5" w:rsidP="00C05BA5">
            <w:pPr>
              <w:tabs>
                <w:tab w:val="left" w:pos="6257"/>
                <w:tab w:val="left" w:pos="7323"/>
              </w:tabs>
              <w:rPr>
                <w:rFonts w:eastAsia="MS Gothic" w:cs="Calibri"/>
                <w:bCs/>
                <w:color w:val="000000"/>
              </w:rPr>
            </w:pPr>
            <w:r>
              <w:rPr>
                <w:rFonts w:eastAsia="MS Gothic" w:cs="Calibri"/>
                <w:bCs/>
                <w:color w:val="000000"/>
              </w:rPr>
              <w:t>Evidence of development of transport infrastructure</w:t>
            </w:r>
            <w:r>
              <w:rPr>
                <w:rFonts w:eastAsia="MS Gothic" w:cs="Calibri"/>
                <w:bCs/>
                <w:color w:val="000000"/>
              </w:rPr>
              <w:tab/>
            </w:r>
            <w:sdt>
              <w:sdtPr>
                <w:rPr>
                  <w:rFonts w:eastAsia="MS Gothic" w:cs="Calibri"/>
                  <w:bCs/>
                  <w:color w:val="000000"/>
                </w:rPr>
                <w:id w:val="90825577"/>
                <w14:checkbox>
                  <w14:checked w14:val="0"/>
                  <w14:checkedState w14:val="2612" w14:font="MS Gothic"/>
                  <w14:uncheckedState w14:val="2610" w14:font="MS Gothic"/>
                </w14:checkbox>
              </w:sdtPr>
              <w:sdtContent>
                <w:r w:rsidR="006D370F">
                  <w:rPr>
                    <w:rFonts w:ascii="MS Gothic" w:eastAsia="MS Gothic" w:hAnsi="MS Gothic" w:cs="Calibri" w:hint="eastAsia"/>
                    <w:bCs/>
                    <w:color w:val="000000"/>
                  </w:rPr>
                  <w:t>☐</w:t>
                </w:r>
              </w:sdtContent>
            </w:sdt>
            <w:r>
              <w:rPr>
                <w:rFonts w:eastAsia="MS Gothic" w:cs="Calibri"/>
                <w:bCs/>
                <w:color w:val="000000"/>
              </w:rPr>
              <w:tab/>
            </w:r>
            <w:sdt>
              <w:sdtPr>
                <w:rPr>
                  <w:rFonts w:eastAsia="MS Gothic" w:cs="Calibri"/>
                  <w:bCs/>
                  <w:color w:val="000000"/>
                </w:rPr>
                <w:id w:val="-1647270711"/>
                <w14:checkbox>
                  <w14:checked w14:val="0"/>
                  <w14:checkedState w14:val="2612" w14:font="MS Gothic"/>
                  <w14:uncheckedState w14:val="2610" w14:font="MS Gothic"/>
                </w14:checkbox>
              </w:sdtPr>
              <w:sdtContent>
                <w:r w:rsidRPr="00A0453B">
                  <w:rPr>
                    <w:rFonts w:ascii="Segoe UI Symbol" w:eastAsia="MS Gothic" w:hAnsi="Segoe UI Symbol" w:cs="Segoe UI Symbol"/>
                    <w:bCs/>
                    <w:color w:val="000000"/>
                  </w:rPr>
                  <w:t>☐</w:t>
                </w:r>
              </w:sdtContent>
            </w:sdt>
          </w:p>
          <w:p w14:paraId="3189CCEA" w14:textId="7F17F3F4" w:rsidR="00C05BA5" w:rsidRDefault="00C05BA5" w:rsidP="00C05BA5">
            <w:pPr>
              <w:tabs>
                <w:tab w:val="left" w:pos="6257"/>
                <w:tab w:val="left" w:pos="7323"/>
              </w:tabs>
              <w:rPr>
                <w:rFonts w:eastAsia="MS Gothic" w:cs="Calibri"/>
                <w:bCs/>
                <w:color w:val="000000"/>
              </w:rPr>
            </w:pPr>
            <w:r>
              <w:rPr>
                <w:rFonts w:eastAsia="MS Gothic" w:cs="Calibri"/>
                <w:bCs/>
                <w:color w:val="000000"/>
              </w:rPr>
              <w:t>Evidence of agricultural production</w:t>
            </w:r>
            <w:r>
              <w:rPr>
                <w:rFonts w:eastAsia="MS Gothic" w:cs="Calibri"/>
                <w:bCs/>
                <w:color w:val="000000"/>
              </w:rPr>
              <w:tab/>
            </w:r>
            <w:sdt>
              <w:sdtPr>
                <w:rPr>
                  <w:rFonts w:eastAsia="MS Gothic" w:cs="Calibri"/>
                  <w:bCs/>
                  <w:color w:val="000000"/>
                </w:rPr>
                <w:id w:val="1725561239"/>
                <w14:checkbox>
                  <w14:checked w14:val="0"/>
                  <w14:checkedState w14:val="2612" w14:font="MS Gothic"/>
                  <w14:uncheckedState w14:val="2610" w14:font="MS Gothic"/>
                </w14:checkbox>
              </w:sdtPr>
              <w:sdtContent>
                <w:r w:rsidRPr="00A0453B">
                  <w:rPr>
                    <w:rFonts w:ascii="Segoe UI Symbol" w:eastAsia="MS Gothic" w:hAnsi="Segoe UI Symbol" w:cs="Segoe UI Symbol"/>
                    <w:bCs/>
                    <w:color w:val="000000"/>
                  </w:rPr>
                  <w:t>☐</w:t>
                </w:r>
              </w:sdtContent>
            </w:sdt>
            <w:r>
              <w:rPr>
                <w:rFonts w:eastAsia="MS Gothic" w:cs="Calibri"/>
                <w:bCs/>
                <w:color w:val="000000"/>
              </w:rPr>
              <w:tab/>
            </w:r>
            <w:sdt>
              <w:sdtPr>
                <w:rPr>
                  <w:rFonts w:eastAsia="MS Gothic" w:cs="Calibri"/>
                  <w:bCs/>
                  <w:color w:val="000000"/>
                </w:rPr>
                <w:id w:val="-1991085163"/>
                <w14:checkbox>
                  <w14:checked w14:val="0"/>
                  <w14:checkedState w14:val="2612" w14:font="MS Gothic"/>
                  <w14:uncheckedState w14:val="2610" w14:font="MS Gothic"/>
                </w14:checkbox>
              </w:sdtPr>
              <w:sdtContent>
                <w:r w:rsidRPr="00A0453B">
                  <w:rPr>
                    <w:rFonts w:ascii="Segoe UI Symbol" w:eastAsia="MS Gothic" w:hAnsi="Segoe UI Symbol" w:cs="Segoe UI Symbol"/>
                    <w:bCs/>
                    <w:color w:val="000000"/>
                  </w:rPr>
                  <w:t>☐</w:t>
                </w:r>
              </w:sdtContent>
            </w:sdt>
          </w:p>
          <w:p w14:paraId="256C9B16" w14:textId="11D3849D" w:rsidR="00C05BA5" w:rsidRDefault="00C05BA5" w:rsidP="00C05BA5">
            <w:pPr>
              <w:tabs>
                <w:tab w:val="left" w:pos="6257"/>
                <w:tab w:val="left" w:pos="7323"/>
              </w:tabs>
              <w:rPr>
                <w:rFonts w:eastAsia="MS Gothic" w:cs="Calibri"/>
                <w:bCs/>
                <w:color w:val="000000"/>
              </w:rPr>
            </w:pPr>
            <w:r>
              <w:rPr>
                <w:rFonts w:eastAsia="MS Gothic" w:cs="Calibri"/>
                <w:bCs/>
                <w:color w:val="000000"/>
              </w:rPr>
              <w:t xml:space="preserve">Evidence of </w:t>
            </w:r>
            <w:r w:rsidR="002310E4">
              <w:rPr>
                <w:rFonts w:eastAsia="MS Gothic" w:cs="Calibri"/>
                <w:bCs/>
                <w:color w:val="000000"/>
              </w:rPr>
              <w:t>fuel supply</w:t>
            </w:r>
            <w:r>
              <w:rPr>
                <w:rFonts w:eastAsia="MS Gothic" w:cs="Calibri"/>
                <w:bCs/>
                <w:color w:val="000000"/>
              </w:rPr>
              <w:tab/>
            </w:r>
            <w:sdt>
              <w:sdtPr>
                <w:rPr>
                  <w:rFonts w:eastAsia="MS Gothic" w:cs="Calibri"/>
                  <w:bCs/>
                  <w:color w:val="000000"/>
                </w:rPr>
                <w:id w:val="487447479"/>
                <w14:checkbox>
                  <w14:checked w14:val="0"/>
                  <w14:checkedState w14:val="2612" w14:font="MS Gothic"/>
                  <w14:uncheckedState w14:val="2610" w14:font="MS Gothic"/>
                </w14:checkbox>
              </w:sdtPr>
              <w:sdtContent>
                <w:r w:rsidRPr="00A0453B">
                  <w:rPr>
                    <w:rFonts w:ascii="Segoe UI Symbol" w:eastAsia="MS Gothic" w:hAnsi="Segoe UI Symbol" w:cs="Segoe UI Symbol"/>
                    <w:bCs/>
                    <w:color w:val="000000"/>
                  </w:rPr>
                  <w:t>☐</w:t>
                </w:r>
              </w:sdtContent>
            </w:sdt>
            <w:r>
              <w:rPr>
                <w:rFonts w:eastAsia="MS Gothic" w:cs="Calibri"/>
                <w:bCs/>
                <w:color w:val="000000"/>
              </w:rPr>
              <w:tab/>
            </w:r>
            <w:sdt>
              <w:sdtPr>
                <w:rPr>
                  <w:rFonts w:eastAsia="MS Gothic" w:cs="Calibri"/>
                  <w:bCs/>
                  <w:color w:val="000000"/>
                </w:rPr>
                <w:id w:val="1776979298"/>
                <w14:checkbox>
                  <w14:checked w14:val="0"/>
                  <w14:checkedState w14:val="2612" w14:font="MS Gothic"/>
                  <w14:uncheckedState w14:val="2610" w14:font="MS Gothic"/>
                </w14:checkbox>
              </w:sdtPr>
              <w:sdtContent>
                <w:r w:rsidRPr="00A0453B">
                  <w:rPr>
                    <w:rFonts w:ascii="Segoe UI Symbol" w:eastAsia="MS Gothic" w:hAnsi="Segoe UI Symbol" w:cs="Segoe UI Symbol"/>
                    <w:bCs/>
                    <w:color w:val="000000"/>
                  </w:rPr>
                  <w:t>☐</w:t>
                </w:r>
              </w:sdtContent>
            </w:sdt>
          </w:p>
          <w:p w14:paraId="1ACB83BA" w14:textId="4F768A16" w:rsidR="002310E4" w:rsidRDefault="002310E4" w:rsidP="002310E4">
            <w:pPr>
              <w:tabs>
                <w:tab w:val="left" w:pos="6257"/>
                <w:tab w:val="left" w:pos="7323"/>
              </w:tabs>
              <w:rPr>
                <w:rFonts w:eastAsia="MS Gothic" w:cs="Calibri"/>
                <w:bCs/>
                <w:color w:val="000000"/>
              </w:rPr>
            </w:pPr>
            <w:r>
              <w:rPr>
                <w:rFonts w:eastAsia="MS Gothic" w:cs="Calibri"/>
                <w:bCs/>
                <w:color w:val="000000"/>
              </w:rPr>
              <w:t>Evidence of poverty alleviation</w:t>
            </w:r>
            <w:r>
              <w:rPr>
                <w:rFonts w:eastAsia="MS Gothic" w:cs="Calibri"/>
                <w:bCs/>
                <w:color w:val="000000"/>
              </w:rPr>
              <w:tab/>
            </w:r>
            <w:sdt>
              <w:sdtPr>
                <w:rPr>
                  <w:rFonts w:eastAsia="MS Gothic" w:cs="Calibri"/>
                  <w:bCs/>
                  <w:color w:val="000000"/>
                </w:rPr>
                <w:id w:val="-182060818"/>
                <w14:checkbox>
                  <w14:checked w14:val="0"/>
                  <w14:checkedState w14:val="2612" w14:font="MS Gothic"/>
                  <w14:uncheckedState w14:val="2610" w14:font="MS Gothic"/>
                </w14:checkbox>
              </w:sdtPr>
              <w:sdtContent>
                <w:r w:rsidRPr="00A0453B">
                  <w:rPr>
                    <w:rFonts w:ascii="Segoe UI Symbol" w:eastAsia="MS Gothic" w:hAnsi="Segoe UI Symbol" w:cs="Segoe UI Symbol"/>
                    <w:bCs/>
                    <w:color w:val="000000"/>
                  </w:rPr>
                  <w:t>☐</w:t>
                </w:r>
              </w:sdtContent>
            </w:sdt>
            <w:r>
              <w:rPr>
                <w:rFonts w:eastAsia="MS Gothic" w:cs="Calibri"/>
                <w:bCs/>
                <w:color w:val="000000"/>
              </w:rPr>
              <w:tab/>
            </w:r>
            <w:sdt>
              <w:sdtPr>
                <w:rPr>
                  <w:rFonts w:eastAsia="MS Gothic" w:cs="Calibri"/>
                  <w:bCs/>
                  <w:color w:val="000000"/>
                </w:rPr>
                <w:id w:val="504940592"/>
                <w14:checkbox>
                  <w14:checked w14:val="0"/>
                  <w14:checkedState w14:val="2612" w14:font="MS Gothic"/>
                  <w14:uncheckedState w14:val="2610" w14:font="MS Gothic"/>
                </w14:checkbox>
              </w:sdtPr>
              <w:sdtContent>
                <w:r w:rsidRPr="00A0453B">
                  <w:rPr>
                    <w:rFonts w:ascii="Segoe UI Symbol" w:eastAsia="MS Gothic" w:hAnsi="Segoe UI Symbol" w:cs="Segoe UI Symbol"/>
                    <w:bCs/>
                    <w:color w:val="000000"/>
                  </w:rPr>
                  <w:t>☐</w:t>
                </w:r>
              </w:sdtContent>
            </w:sdt>
          </w:p>
          <w:p w14:paraId="457887EE" w14:textId="2E7B1BA5" w:rsidR="002310E4" w:rsidRDefault="002310E4" w:rsidP="002310E4">
            <w:pPr>
              <w:tabs>
                <w:tab w:val="left" w:pos="6257"/>
                <w:tab w:val="left" w:pos="7323"/>
              </w:tabs>
              <w:rPr>
                <w:rFonts w:eastAsia="MS Gothic" w:cs="Calibri"/>
                <w:bCs/>
                <w:color w:val="000000"/>
              </w:rPr>
            </w:pPr>
            <w:r>
              <w:rPr>
                <w:rFonts w:eastAsia="MS Gothic" w:cs="Calibri"/>
                <w:bCs/>
                <w:color w:val="000000"/>
              </w:rPr>
              <w:t>Evidence of water pollution control</w:t>
            </w:r>
            <w:r>
              <w:rPr>
                <w:rFonts w:eastAsia="MS Gothic" w:cs="Calibri"/>
                <w:bCs/>
                <w:color w:val="000000"/>
              </w:rPr>
              <w:tab/>
            </w:r>
            <w:sdt>
              <w:sdtPr>
                <w:rPr>
                  <w:rFonts w:eastAsia="MS Gothic" w:cs="Calibri"/>
                  <w:bCs/>
                  <w:color w:val="000000"/>
                </w:rPr>
                <w:id w:val="420614405"/>
                <w14:checkbox>
                  <w14:checked w14:val="0"/>
                  <w14:checkedState w14:val="2612" w14:font="MS Gothic"/>
                  <w14:uncheckedState w14:val="2610" w14:font="MS Gothic"/>
                </w14:checkbox>
              </w:sdtPr>
              <w:sdtContent>
                <w:r w:rsidRPr="00A0453B">
                  <w:rPr>
                    <w:rFonts w:ascii="Segoe UI Symbol" w:eastAsia="MS Gothic" w:hAnsi="Segoe UI Symbol" w:cs="Segoe UI Symbol"/>
                    <w:bCs/>
                    <w:color w:val="000000"/>
                  </w:rPr>
                  <w:t>☐</w:t>
                </w:r>
              </w:sdtContent>
            </w:sdt>
            <w:r>
              <w:rPr>
                <w:rFonts w:eastAsia="MS Gothic" w:cs="Calibri"/>
                <w:bCs/>
                <w:color w:val="000000"/>
              </w:rPr>
              <w:tab/>
            </w:r>
            <w:sdt>
              <w:sdtPr>
                <w:rPr>
                  <w:rFonts w:eastAsia="MS Gothic" w:cs="Calibri"/>
                  <w:bCs/>
                  <w:color w:val="000000"/>
                </w:rPr>
                <w:id w:val="1194111805"/>
                <w14:checkbox>
                  <w14:checked w14:val="0"/>
                  <w14:checkedState w14:val="2612" w14:font="MS Gothic"/>
                  <w14:uncheckedState w14:val="2610" w14:font="MS Gothic"/>
                </w14:checkbox>
              </w:sdtPr>
              <w:sdtContent>
                <w:r w:rsidRPr="00A0453B">
                  <w:rPr>
                    <w:rFonts w:ascii="Segoe UI Symbol" w:eastAsia="MS Gothic" w:hAnsi="Segoe UI Symbol" w:cs="Segoe UI Symbol"/>
                    <w:bCs/>
                    <w:color w:val="000000"/>
                  </w:rPr>
                  <w:t>☐</w:t>
                </w:r>
              </w:sdtContent>
            </w:sdt>
          </w:p>
          <w:p w14:paraId="0EE3F3DB" w14:textId="578937C2" w:rsidR="002310E4" w:rsidRDefault="002310E4" w:rsidP="002310E4">
            <w:pPr>
              <w:tabs>
                <w:tab w:val="left" w:pos="6257"/>
                <w:tab w:val="left" w:pos="7323"/>
              </w:tabs>
              <w:rPr>
                <w:rFonts w:eastAsia="MS Gothic" w:cs="Calibri"/>
                <w:bCs/>
                <w:color w:val="000000"/>
              </w:rPr>
            </w:pPr>
            <w:r>
              <w:rPr>
                <w:rFonts w:eastAsia="MS Gothic" w:cs="Calibri"/>
                <w:bCs/>
                <w:color w:val="000000"/>
              </w:rPr>
              <w:t>Evidence of flood risk management</w:t>
            </w:r>
            <w:r>
              <w:rPr>
                <w:rFonts w:eastAsia="MS Gothic" w:cs="Calibri"/>
                <w:bCs/>
                <w:color w:val="000000"/>
              </w:rPr>
              <w:tab/>
            </w:r>
            <w:sdt>
              <w:sdtPr>
                <w:rPr>
                  <w:rFonts w:eastAsia="MS Gothic" w:cs="Calibri"/>
                  <w:bCs/>
                  <w:color w:val="000000"/>
                </w:rPr>
                <w:id w:val="2013717552"/>
                <w14:checkbox>
                  <w14:checked w14:val="0"/>
                  <w14:checkedState w14:val="2612" w14:font="MS Gothic"/>
                  <w14:uncheckedState w14:val="2610" w14:font="MS Gothic"/>
                </w14:checkbox>
              </w:sdtPr>
              <w:sdtContent>
                <w:r w:rsidRPr="00A0453B">
                  <w:rPr>
                    <w:rFonts w:ascii="Segoe UI Symbol" w:eastAsia="MS Gothic" w:hAnsi="Segoe UI Symbol" w:cs="Segoe UI Symbol"/>
                    <w:bCs/>
                    <w:color w:val="000000"/>
                  </w:rPr>
                  <w:t>☐</w:t>
                </w:r>
              </w:sdtContent>
            </w:sdt>
            <w:r>
              <w:rPr>
                <w:rFonts w:eastAsia="MS Gothic" w:cs="Calibri"/>
                <w:bCs/>
                <w:color w:val="000000"/>
              </w:rPr>
              <w:tab/>
            </w:r>
            <w:sdt>
              <w:sdtPr>
                <w:rPr>
                  <w:rFonts w:eastAsia="MS Gothic" w:cs="Calibri"/>
                  <w:bCs/>
                  <w:color w:val="000000"/>
                </w:rPr>
                <w:id w:val="1733342998"/>
                <w14:checkbox>
                  <w14:checked w14:val="0"/>
                  <w14:checkedState w14:val="2612" w14:font="MS Gothic"/>
                  <w14:uncheckedState w14:val="2610" w14:font="MS Gothic"/>
                </w14:checkbox>
              </w:sdtPr>
              <w:sdtContent>
                <w:r w:rsidRPr="00A0453B">
                  <w:rPr>
                    <w:rFonts w:ascii="Segoe UI Symbol" w:eastAsia="MS Gothic" w:hAnsi="Segoe UI Symbol" w:cs="Segoe UI Symbol"/>
                    <w:bCs/>
                    <w:color w:val="000000"/>
                  </w:rPr>
                  <w:t>☐</w:t>
                </w:r>
              </w:sdtContent>
            </w:sdt>
          </w:p>
          <w:p w14:paraId="38F20C59" w14:textId="7B04E20E" w:rsidR="002310E4" w:rsidRDefault="002310E4" w:rsidP="002310E4">
            <w:pPr>
              <w:tabs>
                <w:tab w:val="left" w:pos="6257"/>
                <w:tab w:val="left" w:pos="7323"/>
              </w:tabs>
              <w:rPr>
                <w:rFonts w:eastAsia="MS Gothic" w:cs="Calibri"/>
                <w:bCs/>
                <w:color w:val="000000"/>
              </w:rPr>
            </w:pPr>
            <w:r>
              <w:rPr>
                <w:rFonts w:eastAsia="MS Gothic" w:cs="Calibri"/>
                <w:bCs/>
                <w:color w:val="000000"/>
              </w:rPr>
              <w:t>Evidence of disaster risk reduction</w:t>
            </w:r>
            <w:r>
              <w:rPr>
                <w:rFonts w:eastAsia="MS Gothic" w:cs="Calibri"/>
                <w:bCs/>
                <w:color w:val="000000"/>
              </w:rPr>
              <w:tab/>
            </w:r>
            <w:sdt>
              <w:sdtPr>
                <w:rPr>
                  <w:rFonts w:eastAsia="MS Gothic" w:cs="Calibri"/>
                  <w:bCs/>
                  <w:color w:val="000000"/>
                </w:rPr>
                <w:id w:val="-1940289231"/>
                <w14:checkbox>
                  <w14:checked w14:val="0"/>
                  <w14:checkedState w14:val="2612" w14:font="MS Gothic"/>
                  <w14:uncheckedState w14:val="2610" w14:font="MS Gothic"/>
                </w14:checkbox>
              </w:sdtPr>
              <w:sdtContent>
                <w:r w:rsidRPr="00A0453B">
                  <w:rPr>
                    <w:rFonts w:ascii="Segoe UI Symbol" w:eastAsia="MS Gothic" w:hAnsi="Segoe UI Symbol" w:cs="Segoe UI Symbol"/>
                    <w:bCs/>
                    <w:color w:val="000000"/>
                  </w:rPr>
                  <w:t>☐</w:t>
                </w:r>
              </w:sdtContent>
            </w:sdt>
            <w:r>
              <w:rPr>
                <w:rFonts w:eastAsia="MS Gothic" w:cs="Calibri"/>
                <w:bCs/>
                <w:color w:val="000000"/>
              </w:rPr>
              <w:tab/>
            </w:r>
            <w:sdt>
              <w:sdtPr>
                <w:rPr>
                  <w:rFonts w:eastAsia="MS Gothic" w:cs="Calibri"/>
                  <w:bCs/>
                  <w:color w:val="000000"/>
                </w:rPr>
                <w:id w:val="1822001857"/>
                <w14:checkbox>
                  <w14:checked w14:val="0"/>
                  <w14:checkedState w14:val="2612" w14:font="MS Gothic"/>
                  <w14:uncheckedState w14:val="2610" w14:font="MS Gothic"/>
                </w14:checkbox>
              </w:sdtPr>
              <w:sdtContent>
                <w:r w:rsidRPr="00A0453B">
                  <w:rPr>
                    <w:rFonts w:ascii="Segoe UI Symbol" w:eastAsia="MS Gothic" w:hAnsi="Segoe UI Symbol" w:cs="Segoe UI Symbol"/>
                    <w:bCs/>
                    <w:color w:val="000000"/>
                  </w:rPr>
                  <w:t>☐</w:t>
                </w:r>
              </w:sdtContent>
            </w:sdt>
          </w:p>
          <w:p w14:paraId="2392A49B" w14:textId="770C6127" w:rsidR="002310E4" w:rsidRDefault="002310E4" w:rsidP="002310E4">
            <w:pPr>
              <w:tabs>
                <w:tab w:val="left" w:pos="6257"/>
                <w:tab w:val="left" w:pos="7323"/>
              </w:tabs>
              <w:rPr>
                <w:rFonts w:eastAsia="MS Gothic" w:cs="Calibri"/>
                <w:bCs/>
                <w:color w:val="000000"/>
              </w:rPr>
            </w:pPr>
            <w:r>
              <w:rPr>
                <w:rFonts w:eastAsia="MS Gothic" w:cs="Calibri"/>
                <w:bCs/>
                <w:color w:val="000000"/>
              </w:rPr>
              <w:t>Evidence of other wise use</w:t>
            </w:r>
            <w:r>
              <w:rPr>
                <w:rFonts w:eastAsia="MS Gothic" w:cs="Calibri"/>
                <w:bCs/>
                <w:color w:val="000000"/>
              </w:rPr>
              <w:tab/>
            </w:r>
            <w:sdt>
              <w:sdtPr>
                <w:rPr>
                  <w:rFonts w:eastAsia="MS Gothic" w:cs="Calibri"/>
                  <w:bCs/>
                  <w:color w:val="000000"/>
                </w:rPr>
                <w:id w:val="-42446128"/>
                <w14:checkbox>
                  <w14:checked w14:val="0"/>
                  <w14:checkedState w14:val="2612" w14:font="MS Gothic"/>
                  <w14:uncheckedState w14:val="2610" w14:font="MS Gothic"/>
                </w14:checkbox>
              </w:sdtPr>
              <w:sdtContent>
                <w:r w:rsidRPr="00A0453B">
                  <w:rPr>
                    <w:rFonts w:ascii="Segoe UI Symbol" w:eastAsia="MS Gothic" w:hAnsi="Segoe UI Symbol" w:cs="Segoe UI Symbol"/>
                    <w:bCs/>
                    <w:color w:val="000000"/>
                  </w:rPr>
                  <w:t>☐</w:t>
                </w:r>
              </w:sdtContent>
            </w:sdt>
            <w:r>
              <w:rPr>
                <w:rFonts w:eastAsia="MS Gothic" w:cs="Calibri"/>
                <w:bCs/>
                <w:color w:val="000000"/>
              </w:rPr>
              <w:tab/>
            </w:r>
            <w:sdt>
              <w:sdtPr>
                <w:rPr>
                  <w:rFonts w:eastAsia="MS Gothic" w:cs="Calibri"/>
                  <w:bCs/>
                  <w:color w:val="000000"/>
                </w:rPr>
                <w:id w:val="1239441015"/>
                <w14:checkbox>
                  <w14:checked w14:val="0"/>
                  <w14:checkedState w14:val="2612" w14:font="MS Gothic"/>
                  <w14:uncheckedState w14:val="2610" w14:font="MS Gothic"/>
                </w14:checkbox>
              </w:sdtPr>
              <w:sdtContent>
                <w:r w:rsidRPr="00A0453B">
                  <w:rPr>
                    <w:rFonts w:ascii="Segoe UI Symbol" w:eastAsia="MS Gothic" w:hAnsi="Segoe UI Symbol" w:cs="Segoe UI Symbol"/>
                    <w:bCs/>
                    <w:color w:val="000000"/>
                  </w:rPr>
                  <w:t>☐</w:t>
                </w:r>
              </w:sdtContent>
            </w:sdt>
          </w:p>
          <w:p w14:paraId="78502CA1" w14:textId="77777777" w:rsidR="002310E4" w:rsidRDefault="002310E4" w:rsidP="005C0C81">
            <w:pPr>
              <w:rPr>
                <w:rFonts w:eastAsia="Times New Roman" w:cs="Calibri"/>
                <w:bCs/>
                <w:color w:val="000000"/>
              </w:rPr>
            </w:pPr>
          </w:p>
          <w:p w14:paraId="1512BA11" w14:textId="4DD17A5D" w:rsidR="001D6F02" w:rsidRDefault="001D6F02" w:rsidP="005C0C81">
            <w:pPr>
              <w:rPr>
                <w:rFonts w:eastAsia="Times New Roman" w:cs="Calibri"/>
                <w:bCs/>
                <w:color w:val="000000"/>
              </w:rPr>
            </w:pPr>
            <w:r>
              <w:rPr>
                <w:rFonts w:eastAsia="Times New Roman" w:cs="Calibri"/>
                <w:bCs/>
                <w:color w:val="000000"/>
              </w:rPr>
              <w:tab/>
            </w:r>
            <w:r>
              <w:rPr>
                <w:rFonts w:eastAsia="Times New Roman" w:cs="Calibri"/>
                <w:bCs/>
                <w:color w:val="000000"/>
              </w:rPr>
              <w:tab/>
              <w:t>If “No”, please briefly state your reason/s in the space provided below:</w:t>
            </w:r>
          </w:p>
          <w:tbl>
            <w:tblPr>
              <w:tblStyle w:val="TableGrid"/>
              <w:tblW w:w="0" w:type="auto"/>
              <w:tblInd w:w="1401" w:type="dxa"/>
              <w:tblCellMar>
                <w:top w:w="58" w:type="dxa"/>
                <w:left w:w="115" w:type="dxa"/>
                <w:bottom w:w="58" w:type="dxa"/>
                <w:right w:w="115" w:type="dxa"/>
              </w:tblCellMar>
              <w:tblLook w:val="04A0" w:firstRow="1" w:lastRow="0" w:firstColumn="1" w:lastColumn="0" w:noHBand="0" w:noVBand="1"/>
            </w:tblPr>
            <w:tblGrid>
              <w:gridCol w:w="6660"/>
            </w:tblGrid>
            <w:tr w:rsidR="001D6F02" w14:paraId="39ADA5D6" w14:textId="77777777" w:rsidTr="005C0C81">
              <w:tc>
                <w:tcPr>
                  <w:tcW w:w="6660" w:type="dxa"/>
                </w:tcPr>
                <w:p w14:paraId="0A78E12A" w14:textId="77777777" w:rsidR="001D6F02" w:rsidRDefault="001D6F02" w:rsidP="005C0C81">
                  <w:pPr>
                    <w:rPr>
                      <w:rFonts w:eastAsia="Times New Roman" w:cs="Calibri"/>
                      <w:bCs/>
                      <w:color w:val="000000"/>
                    </w:rPr>
                  </w:pPr>
                </w:p>
                <w:p w14:paraId="5A62CA91" w14:textId="77777777" w:rsidR="001D6F02" w:rsidRDefault="001D6F02" w:rsidP="005C0C81">
                  <w:pPr>
                    <w:rPr>
                      <w:rFonts w:eastAsia="Times New Roman" w:cs="Calibri"/>
                      <w:bCs/>
                      <w:color w:val="000000"/>
                    </w:rPr>
                  </w:pPr>
                </w:p>
                <w:p w14:paraId="1B02135D" w14:textId="77777777" w:rsidR="001D6F02" w:rsidRDefault="001D6F02" w:rsidP="005C0C81">
                  <w:pPr>
                    <w:rPr>
                      <w:rFonts w:eastAsia="Times New Roman" w:cs="Calibri"/>
                      <w:bCs/>
                      <w:color w:val="000000"/>
                    </w:rPr>
                  </w:pPr>
                </w:p>
              </w:tc>
            </w:tr>
          </w:tbl>
          <w:p w14:paraId="64F2B8CC" w14:textId="77777777" w:rsidR="00A56AE8" w:rsidRDefault="00A56AE8" w:rsidP="002310E4">
            <w:pPr>
              <w:rPr>
                <w:rFonts w:eastAsia="Times New Roman" w:cs="Calibri"/>
                <w:b/>
                <w:bCs/>
                <w:color w:val="000000"/>
              </w:rPr>
            </w:pPr>
          </w:p>
          <w:p w14:paraId="65DFC59A" w14:textId="78DC3636" w:rsidR="001D6F02" w:rsidRDefault="00A56AE8" w:rsidP="002310E4">
            <w:pPr>
              <w:rPr>
                <w:rFonts w:eastAsia="Times New Roman" w:cs="Calibri"/>
                <w:b/>
                <w:bCs/>
                <w:iCs/>
                <w:color w:val="000000"/>
              </w:rPr>
            </w:pPr>
            <w:r>
              <w:rPr>
                <w:rFonts w:eastAsia="Times New Roman" w:cs="Calibri"/>
                <w:b/>
                <w:bCs/>
                <w:color w:val="000000"/>
              </w:rPr>
              <w:t xml:space="preserve">Criterion 5: </w:t>
            </w:r>
            <w:r w:rsidR="002310E4">
              <w:rPr>
                <w:rFonts w:eastAsia="Times New Roman" w:cs="Calibri"/>
                <w:b/>
                <w:bCs/>
                <w:color w:val="000000"/>
              </w:rPr>
              <w:t>The city</w:t>
            </w:r>
            <w:r w:rsidR="001D6F02" w:rsidRPr="0071134F">
              <w:rPr>
                <w:rFonts w:eastAsia="Times New Roman" w:cs="Calibri"/>
                <w:b/>
                <w:bCs/>
                <w:color w:val="000000"/>
              </w:rPr>
              <w:t xml:space="preserve"> has</w:t>
            </w:r>
            <w:r w:rsidR="00B554B7" w:rsidRPr="009377BA">
              <w:rPr>
                <w:rFonts w:ascii="Calibri" w:hAnsi="Calibri" w:cs="Calibri"/>
                <w:b/>
              </w:rPr>
              <w:t xml:space="preserve"> raised public awareness about the values of wetlands by delivering locally adapted information, and enabled participation of local stakeholders in decision-making processes</w:t>
            </w:r>
            <w:r w:rsidR="002310E4">
              <w:rPr>
                <w:rFonts w:eastAsia="Times New Roman" w:cs="Calibri"/>
                <w:b/>
                <w:bCs/>
                <w:color w:val="000000"/>
              </w:rPr>
              <w:t xml:space="preserve">. </w:t>
            </w:r>
            <w:r w:rsidR="001D6F02" w:rsidRPr="002310E4">
              <w:rPr>
                <w:rFonts w:eastAsia="Times New Roman" w:cs="Calibri"/>
                <w:b/>
                <w:bCs/>
                <w:iCs/>
                <w:color w:val="000000"/>
              </w:rPr>
              <w:t xml:space="preserve">NOTE: This item requires compliance with </w:t>
            </w:r>
            <w:r w:rsidR="002310E4" w:rsidRPr="002310E4">
              <w:rPr>
                <w:rFonts w:eastAsia="Times New Roman" w:cs="Calibri"/>
                <w:b/>
                <w:bCs/>
                <w:iCs/>
                <w:color w:val="000000"/>
              </w:rPr>
              <w:t>A.6.</w:t>
            </w:r>
            <w:r w:rsidR="001D6F02" w:rsidRPr="002310E4">
              <w:rPr>
                <w:rFonts w:eastAsia="Times New Roman" w:cs="Calibri"/>
                <w:b/>
                <w:bCs/>
                <w:iCs/>
                <w:color w:val="000000"/>
              </w:rPr>
              <w:t xml:space="preserve">, </w:t>
            </w:r>
            <w:r w:rsidR="002310E4" w:rsidRPr="002310E4">
              <w:rPr>
                <w:rFonts w:eastAsia="Times New Roman" w:cs="Calibri"/>
                <w:b/>
                <w:bCs/>
                <w:iCs/>
                <w:color w:val="000000"/>
              </w:rPr>
              <w:t xml:space="preserve">A.7. </w:t>
            </w:r>
            <w:r w:rsidR="001D6F02" w:rsidRPr="002310E4">
              <w:rPr>
                <w:rFonts w:eastAsia="Times New Roman" w:cs="Calibri"/>
                <w:b/>
                <w:bCs/>
                <w:iCs/>
                <w:color w:val="000000"/>
              </w:rPr>
              <w:t xml:space="preserve">and </w:t>
            </w:r>
            <w:r w:rsidR="002310E4" w:rsidRPr="002310E4">
              <w:rPr>
                <w:rFonts w:eastAsia="Times New Roman" w:cs="Calibri"/>
                <w:b/>
                <w:bCs/>
                <w:iCs/>
                <w:color w:val="000000"/>
              </w:rPr>
              <w:t>A.8</w:t>
            </w:r>
            <w:r w:rsidR="001D6F02" w:rsidRPr="002310E4">
              <w:rPr>
                <w:rFonts w:eastAsia="Times New Roman" w:cs="Calibri"/>
                <w:b/>
                <w:bCs/>
                <w:iCs/>
                <w:color w:val="000000"/>
              </w:rPr>
              <w:t>. Non-compliance with any of the three (3) items disqualifies the nomination.</w:t>
            </w:r>
          </w:p>
          <w:p w14:paraId="2162CFEC" w14:textId="77777777" w:rsidR="00A56AE8" w:rsidRPr="002310E4" w:rsidRDefault="00A56AE8" w:rsidP="002310E4">
            <w:pPr>
              <w:rPr>
                <w:rFonts w:eastAsia="Times New Roman" w:cs="Calibri"/>
                <w:b/>
                <w:bCs/>
                <w:iCs/>
                <w:color w:val="000000"/>
              </w:rPr>
            </w:pPr>
          </w:p>
          <w:p w14:paraId="7C098E57" w14:textId="041A07C9" w:rsidR="001D6F02" w:rsidRPr="00A0453B" w:rsidRDefault="002310E4" w:rsidP="002310E4">
            <w:pPr>
              <w:rPr>
                <w:rFonts w:eastAsia="Times New Roman" w:cs="Calibri"/>
                <w:bCs/>
                <w:color w:val="000000"/>
              </w:rPr>
            </w:pPr>
            <w:r>
              <w:rPr>
                <w:rFonts w:eastAsia="Times New Roman" w:cs="Calibri"/>
                <w:b/>
                <w:color w:val="000000"/>
              </w:rPr>
              <w:t xml:space="preserve">A.6. </w:t>
            </w:r>
            <w:r w:rsidRPr="002310E4">
              <w:rPr>
                <w:rFonts w:eastAsia="Times New Roman" w:cs="Calibri"/>
                <w:bCs/>
                <w:color w:val="000000"/>
              </w:rPr>
              <w:t>H</w:t>
            </w:r>
            <w:r w:rsidR="001D6F02" w:rsidRPr="00A0453B">
              <w:rPr>
                <w:rFonts w:eastAsia="Times New Roman" w:cs="Calibri"/>
                <w:bCs/>
                <w:color w:val="000000"/>
              </w:rPr>
              <w:t xml:space="preserve">as the city </w:t>
            </w:r>
            <w:r>
              <w:rPr>
                <w:rFonts w:eastAsia="Times New Roman" w:cs="Calibri"/>
                <w:bCs/>
                <w:color w:val="000000"/>
              </w:rPr>
              <w:t>provided evidence of</w:t>
            </w:r>
            <w:r w:rsidR="001D6F02" w:rsidRPr="00A0453B">
              <w:rPr>
                <w:rFonts w:eastAsia="Times New Roman" w:cs="Calibri"/>
                <w:bCs/>
                <w:color w:val="000000"/>
              </w:rPr>
              <w:t xml:space="preserve"> tak</w:t>
            </w:r>
            <w:r>
              <w:rPr>
                <w:rFonts w:eastAsia="Times New Roman" w:cs="Calibri"/>
                <w:bCs/>
                <w:color w:val="000000"/>
              </w:rPr>
              <w:t>ing</w:t>
            </w:r>
            <w:r w:rsidR="001D6F02" w:rsidRPr="00A0453B">
              <w:rPr>
                <w:rFonts w:eastAsia="Times New Roman" w:cs="Calibri"/>
                <w:bCs/>
                <w:color w:val="000000"/>
              </w:rPr>
              <w:t xml:space="preserve"> action/s to involve and ensure the active participation of </w:t>
            </w:r>
            <w:r w:rsidR="00FE32ED">
              <w:rPr>
                <w:rFonts w:ascii="Calibri" w:hAnsi="Calibri" w:cs="Calibri"/>
                <w:b/>
                <w:color w:val="000000"/>
              </w:rPr>
              <w:t xml:space="preserve">local stakeholders </w:t>
            </w:r>
            <w:r w:rsidR="001D6F02" w:rsidRPr="00A0453B">
              <w:rPr>
                <w:rFonts w:eastAsia="Times New Roman" w:cs="Calibri"/>
                <w:bCs/>
                <w:color w:val="000000"/>
              </w:rPr>
              <w:t>in city spatial planning and wetland management decision-making processes through formal or informal means?</w:t>
            </w:r>
          </w:p>
          <w:p w14:paraId="51C47E08" w14:textId="77777777" w:rsidR="00AD769C" w:rsidRPr="00A0453B" w:rsidRDefault="00AD769C" w:rsidP="00AD769C">
            <w:pPr>
              <w:pStyle w:val="ListParagraph"/>
              <w:tabs>
                <w:tab w:val="left" w:pos="6257"/>
                <w:tab w:val="left" w:pos="7323"/>
              </w:tabs>
              <w:ind w:firstLine="720"/>
              <w:rPr>
                <w:rFonts w:eastAsia="Times New Roman" w:cs="Calibri"/>
                <w:bCs/>
                <w:color w:val="000000"/>
              </w:rPr>
            </w:pPr>
            <w:r>
              <w:rPr>
                <w:rFonts w:eastAsia="Times New Roman" w:cs="Calibri"/>
                <w:bCs/>
                <w:color w:val="000000"/>
              </w:rPr>
              <w:tab/>
              <w:t>Y</w:t>
            </w:r>
            <w:r w:rsidRPr="00A0453B">
              <w:rPr>
                <w:rFonts w:eastAsia="Times New Roman" w:cs="Calibri"/>
                <w:bCs/>
                <w:color w:val="000000"/>
              </w:rPr>
              <w:t>es</w:t>
            </w:r>
            <w:r>
              <w:rPr>
                <w:rFonts w:eastAsia="Times New Roman" w:cs="Calibri"/>
                <w:bCs/>
                <w:color w:val="000000"/>
              </w:rPr>
              <w:tab/>
            </w:r>
            <w:r w:rsidRPr="00A0453B">
              <w:rPr>
                <w:rFonts w:eastAsia="Times New Roman" w:cs="Calibri"/>
                <w:bCs/>
                <w:color w:val="000000"/>
              </w:rPr>
              <w:t>No</w:t>
            </w:r>
          </w:p>
          <w:p w14:paraId="7A23CB19" w14:textId="6560AF7B" w:rsidR="00AD769C" w:rsidRDefault="00AD769C" w:rsidP="006E23C2">
            <w:pPr>
              <w:tabs>
                <w:tab w:val="left" w:pos="6257"/>
                <w:tab w:val="left" w:pos="7323"/>
              </w:tabs>
              <w:rPr>
                <w:rFonts w:eastAsia="MS Gothic" w:cs="Calibri"/>
                <w:bCs/>
                <w:color w:val="000000"/>
              </w:rPr>
            </w:pPr>
            <w:r>
              <w:rPr>
                <w:rFonts w:eastAsia="MS Gothic" w:cs="Calibri"/>
                <w:bCs/>
                <w:color w:val="000000"/>
              </w:rPr>
              <w:t xml:space="preserve">Evidence of </w:t>
            </w:r>
            <w:r w:rsidRPr="00A0453B">
              <w:rPr>
                <w:rFonts w:eastAsia="Times New Roman" w:cs="Calibri"/>
                <w:bCs/>
                <w:color w:val="000000"/>
              </w:rPr>
              <w:t xml:space="preserve">the active participation of </w:t>
            </w:r>
            <w:r w:rsidR="006E23C2" w:rsidRPr="006E23C2">
              <w:rPr>
                <w:rFonts w:ascii="Calibri" w:hAnsi="Calibri" w:cs="Calibri"/>
                <w:color w:val="000000"/>
              </w:rPr>
              <w:t xml:space="preserve">local stakeholders </w:t>
            </w:r>
            <w:r w:rsidRPr="00A0453B">
              <w:rPr>
                <w:rFonts w:eastAsia="Times New Roman" w:cs="Calibri"/>
                <w:bCs/>
                <w:color w:val="000000"/>
              </w:rPr>
              <w:t>in city spatial planning</w:t>
            </w:r>
            <w:r>
              <w:rPr>
                <w:rFonts w:eastAsia="MS Gothic" w:cs="Calibri"/>
                <w:bCs/>
                <w:color w:val="000000"/>
              </w:rPr>
              <w:tab/>
            </w:r>
            <w:sdt>
              <w:sdtPr>
                <w:rPr>
                  <w:rFonts w:eastAsia="MS Gothic" w:cs="Calibri"/>
                  <w:bCs/>
                  <w:color w:val="000000"/>
                </w:rPr>
                <w:id w:val="204994001"/>
                <w14:checkbox>
                  <w14:checked w14:val="0"/>
                  <w14:checkedState w14:val="2612" w14:font="MS Gothic"/>
                  <w14:uncheckedState w14:val="2610" w14:font="MS Gothic"/>
                </w14:checkbox>
              </w:sdtPr>
              <w:sdtContent>
                <w:r w:rsidRPr="00A0453B">
                  <w:rPr>
                    <w:rFonts w:ascii="Segoe UI Symbol" w:eastAsia="MS Gothic" w:hAnsi="Segoe UI Symbol" w:cs="Segoe UI Symbol"/>
                    <w:bCs/>
                    <w:color w:val="000000"/>
                  </w:rPr>
                  <w:t>☐</w:t>
                </w:r>
              </w:sdtContent>
            </w:sdt>
            <w:r>
              <w:rPr>
                <w:rFonts w:eastAsia="MS Gothic" w:cs="Calibri"/>
                <w:bCs/>
                <w:color w:val="000000"/>
              </w:rPr>
              <w:tab/>
            </w:r>
            <w:sdt>
              <w:sdtPr>
                <w:rPr>
                  <w:rFonts w:eastAsia="MS Gothic" w:cs="Calibri"/>
                  <w:bCs/>
                  <w:color w:val="000000"/>
                </w:rPr>
                <w:id w:val="-758440599"/>
                <w14:checkbox>
                  <w14:checked w14:val="0"/>
                  <w14:checkedState w14:val="2612" w14:font="MS Gothic"/>
                  <w14:uncheckedState w14:val="2610" w14:font="MS Gothic"/>
                </w14:checkbox>
              </w:sdtPr>
              <w:sdtContent>
                <w:r w:rsidRPr="00A0453B">
                  <w:rPr>
                    <w:rFonts w:ascii="Segoe UI Symbol" w:eastAsia="MS Gothic" w:hAnsi="Segoe UI Symbol" w:cs="Segoe UI Symbol"/>
                    <w:bCs/>
                    <w:color w:val="000000"/>
                  </w:rPr>
                  <w:t>☐</w:t>
                </w:r>
              </w:sdtContent>
            </w:sdt>
          </w:p>
          <w:p w14:paraId="00889FA8" w14:textId="18EB7557" w:rsidR="00AD769C" w:rsidRDefault="00AD769C" w:rsidP="006E23C2">
            <w:pPr>
              <w:tabs>
                <w:tab w:val="left" w:pos="6257"/>
                <w:tab w:val="left" w:pos="7323"/>
              </w:tabs>
              <w:rPr>
                <w:rFonts w:eastAsia="MS Gothic" w:cs="Calibri"/>
                <w:bCs/>
                <w:color w:val="000000"/>
              </w:rPr>
            </w:pPr>
            <w:r>
              <w:rPr>
                <w:rFonts w:eastAsia="MS Gothic" w:cs="Calibri"/>
                <w:bCs/>
                <w:color w:val="000000"/>
              </w:rPr>
              <w:t xml:space="preserve">Evidence of </w:t>
            </w:r>
            <w:r w:rsidRPr="00A0453B">
              <w:rPr>
                <w:rFonts w:eastAsia="Times New Roman" w:cs="Calibri"/>
                <w:bCs/>
                <w:color w:val="000000"/>
              </w:rPr>
              <w:t xml:space="preserve">the active participation of </w:t>
            </w:r>
            <w:r w:rsidR="006E23C2" w:rsidRPr="006E23C2">
              <w:rPr>
                <w:rFonts w:ascii="Calibri" w:hAnsi="Calibri" w:cs="Calibri"/>
                <w:color w:val="000000"/>
              </w:rPr>
              <w:t xml:space="preserve">local stakeholders </w:t>
            </w:r>
            <w:r w:rsidRPr="00A0453B">
              <w:rPr>
                <w:rFonts w:eastAsia="Times New Roman" w:cs="Calibri"/>
                <w:bCs/>
                <w:color w:val="000000"/>
              </w:rPr>
              <w:t xml:space="preserve">in </w:t>
            </w:r>
            <w:r>
              <w:rPr>
                <w:rFonts w:eastAsia="Times New Roman" w:cs="Calibri"/>
                <w:bCs/>
                <w:color w:val="000000"/>
              </w:rPr>
              <w:t>wetland management</w:t>
            </w:r>
            <w:r>
              <w:rPr>
                <w:rFonts w:eastAsia="MS Gothic" w:cs="Calibri"/>
                <w:bCs/>
                <w:color w:val="000000"/>
              </w:rPr>
              <w:tab/>
            </w:r>
            <w:sdt>
              <w:sdtPr>
                <w:rPr>
                  <w:rFonts w:eastAsia="MS Gothic" w:cs="Calibri"/>
                  <w:bCs/>
                  <w:color w:val="000000"/>
                </w:rPr>
                <w:id w:val="78267865"/>
                <w14:checkbox>
                  <w14:checked w14:val="0"/>
                  <w14:checkedState w14:val="2612" w14:font="MS Gothic"/>
                  <w14:uncheckedState w14:val="2610" w14:font="MS Gothic"/>
                </w14:checkbox>
              </w:sdtPr>
              <w:sdtContent>
                <w:r w:rsidRPr="00A0453B">
                  <w:rPr>
                    <w:rFonts w:ascii="Segoe UI Symbol" w:eastAsia="MS Gothic" w:hAnsi="Segoe UI Symbol" w:cs="Segoe UI Symbol"/>
                    <w:bCs/>
                    <w:color w:val="000000"/>
                  </w:rPr>
                  <w:t>☐</w:t>
                </w:r>
              </w:sdtContent>
            </w:sdt>
            <w:r>
              <w:rPr>
                <w:rFonts w:eastAsia="MS Gothic" w:cs="Calibri"/>
                <w:bCs/>
                <w:color w:val="000000"/>
              </w:rPr>
              <w:tab/>
            </w:r>
            <w:sdt>
              <w:sdtPr>
                <w:rPr>
                  <w:rFonts w:eastAsia="MS Gothic" w:cs="Calibri"/>
                  <w:bCs/>
                  <w:color w:val="000000"/>
                </w:rPr>
                <w:id w:val="-182286212"/>
                <w14:checkbox>
                  <w14:checked w14:val="0"/>
                  <w14:checkedState w14:val="2612" w14:font="MS Gothic"/>
                  <w14:uncheckedState w14:val="2610" w14:font="MS Gothic"/>
                </w14:checkbox>
              </w:sdtPr>
              <w:sdtContent>
                <w:r w:rsidRPr="00A0453B">
                  <w:rPr>
                    <w:rFonts w:ascii="Segoe UI Symbol" w:eastAsia="MS Gothic" w:hAnsi="Segoe UI Symbol" w:cs="Segoe UI Symbol"/>
                    <w:bCs/>
                    <w:color w:val="000000"/>
                  </w:rPr>
                  <w:t>☐</w:t>
                </w:r>
              </w:sdtContent>
            </w:sdt>
          </w:p>
          <w:p w14:paraId="31457CDD" w14:textId="77777777" w:rsidR="001D6F02" w:rsidRPr="00F67824" w:rsidRDefault="001D6F02" w:rsidP="005C0C81">
            <w:pPr>
              <w:rPr>
                <w:rFonts w:eastAsia="Times New Roman" w:cs="Calibri"/>
                <w:bCs/>
                <w:color w:val="000000"/>
              </w:rPr>
            </w:pPr>
          </w:p>
          <w:p w14:paraId="51D40ACB" w14:textId="77777777" w:rsidR="001D6F02" w:rsidRDefault="001D6F02" w:rsidP="005C0C81">
            <w:pPr>
              <w:rPr>
                <w:rFonts w:eastAsia="Times New Roman" w:cs="Calibri"/>
                <w:bCs/>
                <w:color w:val="000000"/>
              </w:rPr>
            </w:pPr>
            <w:r>
              <w:rPr>
                <w:rFonts w:eastAsia="Times New Roman" w:cs="Calibri"/>
                <w:bCs/>
                <w:color w:val="000000"/>
              </w:rPr>
              <w:tab/>
            </w:r>
            <w:r>
              <w:rPr>
                <w:rFonts w:eastAsia="Times New Roman" w:cs="Calibri"/>
                <w:bCs/>
                <w:color w:val="000000"/>
              </w:rPr>
              <w:tab/>
              <w:t>If “No”, please briefly state your reason/s in the space provided below:</w:t>
            </w:r>
          </w:p>
          <w:tbl>
            <w:tblPr>
              <w:tblStyle w:val="TableGrid"/>
              <w:tblW w:w="0" w:type="auto"/>
              <w:tblInd w:w="1401" w:type="dxa"/>
              <w:tblCellMar>
                <w:top w:w="58" w:type="dxa"/>
                <w:left w:w="115" w:type="dxa"/>
                <w:bottom w:w="58" w:type="dxa"/>
                <w:right w:w="115" w:type="dxa"/>
              </w:tblCellMar>
              <w:tblLook w:val="04A0" w:firstRow="1" w:lastRow="0" w:firstColumn="1" w:lastColumn="0" w:noHBand="0" w:noVBand="1"/>
            </w:tblPr>
            <w:tblGrid>
              <w:gridCol w:w="6660"/>
            </w:tblGrid>
            <w:tr w:rsidR="001D6F02" w14:paraId="1DFF6CAA" w14:textId="77777777" w:rsidTr="005C0C81">
              <w:tc>
                <w:tcPr>
                  <w:tcW w:w="6660" w:type="dxa"/>
                </w:tcPr>
                <w:p w14:paraId="4EAEE5C9" w14:textId="77777777" w:rsidR="001D6F02" w:rsidRDefault="001D6F02" w:rsidP="005C0C81">
                  <w:pPr>
                    <w:rPr>
                      <w:rFonts w:eastAsia="Times New Roman" w:cs="Calibri"/>
                      <w:bCs/>
                      <w:color w:val="000000"/>
                    </w:rPr>
                  </w:pPr>
                </w:p>
                <w:p w14:paraId="26B23A45" w14:textId="77777777" w:rsidR="001D6F02" w:rsidRDefault="001D6F02" w:rsidP="005C0C81">
                  <w:pPr>
                    <w:rPr>
                      <w:rFonts w:eastAsia="Times New Roman" w:cs="Calibri"/>
                      <w:bCs/>
                      <w:color w:val="000000"/>
                    </w:rPr>
                  </w:pPr>
                </w:p>
                <w:p w14:paraId="1E723246" w14:textId="77777777" w:rsidR="001D6F02" w:rsidRDefault="001D6F02" w:rsidP="005C0C81">
                  <w:pPr>
                    <w:rPr>
                      <w:rFonts w:eastAsia="Times New Roman" w:cs="Calibri"/>
                      <w:bCs/>
                      <w:color w:val="000000"/>
                    </w:rPr>
                  </w:pPr>
                </w:p>
              </w:tc>
            </w:tr>
          </w:tbl>
          <w:p w14:paraId="6AF8894D" w14:textId="77777777" w:rsidR="001D6F02" w:rsidRDefault="001D6F02" w:rsidP="005C0C81">
            <w:pPr>
              <w:rPr>
                <w:rFonts w:eastAsia="Times New Roman" w:cs="Calibri"/>
                <w:bCs/>
                <w:color w:val="000000"/>
              </w:rPr>
            </w:pPr>
          </w:p>
          <w:p w14:paraId="3E6E4265" w14:textId="1E43EC3B" w:rsidR="001D6F02" w:rsidRPr="00A0453B" w:rsidRDefault="00AD769C" w:rsidP="00AD769C">
            <w:pPr>
              <w:rPr>
                <w:rFonts w:eastAsia="Times New Roman" w:cs="Calibri"/>
                <w:bCs/>
                <w:color w:val="000000"/>
              </w:rPr>
            </w:pPr>
            <w:r>
              <w:rPr>
                <w:rFonts w:eastAsia="Times New Roman" w:cs="Calibri"/>
                <w:b/>
                <w:color w:val="000000"/>
              </w:rPr>
              <w:t xml:space="preserve">A.7. </w:t>
            </w:r>
            <w:r w:rsidR="001D6F02" w:rsidRPr="00A0453B">
              <w:rPr>
                <w:rFonts w:eastAsia="Times New Roman" w:cs="Calibri"/>
                <w:bCs/>
                <w:color w:val="000000"/>
              </w:rPr>
              <w:t>Has the city implemented activities that helped raise the levels of public awareness about the values of wetlands and encouraged the wise use of wetlands by a diverse range of stakeholders and communities (e.g. established operational wetland education or information centres, regularly disseminates information on wetlands, implemented school education programmes, etc.)?</w:t>
            </w:r>
          </w:p>
          <w:p w14:paraId="78BADDC8" w14:textId="77777777" w:rsidR="00341D88" w:rsidRPr="00A0453B" w:rsidRDefault="00341D88" w:rsidP="00341D88">
            <w:pPr>
              <w:pStyle w:val="ListParagraph"/>
              <w:tabs>
                <w:tab w:val="left" w:pos="6257"/>
                <w:tab w:val="left" w:pos="7323"/>
              </w:tabs>
              <w:ind w:firstLine="720"/>
              <w:rPr>
                <w:rFonts w:eastAsia="Times New Roman" w:cs="Calibri"/>
                <w:bCs/>
                <w:color w:val="000000"/>
              </w:rPr>
            </w:pPr>
            <w:r>
              <w:rPr>
                <w:rFonts w:eastAsia="Times New Roman" w:cs="Calibri"/>
                <w:bCs/>
                <w:color w:val="000000"/>
              </w:rPr>
              <w:tab/>
              <w:t>Y</w:t>
            </w:r>
            <w:r w:rsidRPr="00A0453B">
              <w:rPr>
                <w:rFonts w:eastAsia="Times New Roman" w:cs="Calibri"/>
                <w:bCs/>
                <w:color w:val="000000"/>
              </w:rPr>
              <w:t>es</w:t>
            </w:r>
            <w:r>
              <w:rPr>
                <w:rFonts w:eastAsia="Times New Roman" w:cs="Calibri"/>
                <w:bCs/>
                <w:color w:val="000000"/>
              </w:rPr>
              <w:tab/>
            </w:r>
            <w:r w:rsidRPr="00A0453B">
              <w:rPr>
                <w:rFonts w:eastAsia="Times New Roman" w:cs="Calibri"/>
                <w:bCs/>
                <w:color w:val="000000"/>
              </w:rPr>
              <w:t>No</w:t>
            </w:r>
          </w:p>
          <w:p w14:paraId="5D3778DF" w14:textId="7B06F243" w:rsidR="00341D88" w:rsidRDefault="00341D88" w:rsidP="00341D88">
            <w:pPr>
              <w:tabs>
                <w:tab w:val="left" w:pos="6257"/>
                <w:tab w:val="left" w:pos="7323"/>
              </w:tabs>
              <w:rPr>
                <w:rFonts w:eastAsia="MS Gothic" w:cs="Calibri"/>
                <w:bCs/>
                <w:color w:val="000000"/>
              </w:rPr>
            </w:pPr>
            <w:r>
              <w:rPr>
                <w:rFonts w:eastAsia="MS Gothic" w:cs="Calibri"/>
                <w:bCs/>
                <w:color w:val="000000"/>
              </w:rPr>
              <w:t>Evidence of</w:t>
            </w:r>
            <w:r w:rsidRPr="00A0453B">
              <w:rPr>
                <w:rFonts w:eastAsia="Times New Roman" w:cs="Calibri"/>
                <w:bCs/>
                <w:color w:val="000000"/>
              </w:rPr>
              <w:t xml:space="preserve"> </w:t>
            </w:r>
            <w:r>
              <w:rPr>
                <w:rFonts w:eastAsia="Times New Roman" w:cs="Calibri"/>
                <w:bCs/>
                <w:color w:val="000000"/>
              </w:rPr>
              <w:t>wetland education centres</w:t>
            </w:r>
            <w:r>
              <w:rPr>
                <w:rFonts w:eastAsia="MS Gothic" w:cs="Calibri"/>
                <w:bCs/>
                <w:color w:val="000000"/>
              </w:rPr>
              <w:tab/>
            </w:r>
            <w:sdt>
              <w:sdtPr>
                <w:rPr>
                  <w:rFonts w:eastAsia="MS Gothic" w:cs="Calibri"/>
                  <w:bCs/>
                  <w:color w:val="000000"/>
                </w:rPr>
                <w:id w:val="1603452826"/>
                <w14:checkbox>
                  <w14:checked w14:val="0"/>
                  <w14:checkedState w14:val="2612" w14:font="MS Gothic"/>
                  <w14:uncheckedState w14:val="2610" w14:font="MS Gothic"/>
                </w14:checkbox>
              </w:sdtPr>
              <w:sdtContent>
                <w:r w:rsidRPr="00A0453B">
                  <w:rPr>
                    <w:rFonts w:ascii="Segoe UI Symbol" w:eastAsia="MS Gothic" w:hAnsi="Segoe UI Symbol" w:cs="Segoe UI Symbol"/>
                    <w:bCs/>
                    <w:color w:val="000000"/>
                  </w:rPr>
                  <w:t>☐</w:t>
                </w:r>
              </w:sdtContent>
            </w:sdt>
            <w:r>
              <w:rPr>
                <w:rFonts w:eastAsia="MS Gothic" w:cs="Calibri"/>
                <w:bCs/>
                <w:color w:val="000000"/>
              </w:rPr>
              <w:tab/>
            </w:r>
            <w:sdt>
              <w:sdtPr>
                <w:rPr>
                  <w:rFonts w:eastAsia="MS Gothic" w:cs="Calibri"/>
                  <w:bCs/>
                  <w:color w:val="000000"/>
                </w:rPr>
                <w:id w:val="-735469802"/>
                <w14:checkbox>
                  <w14:checked w14:val="0"/>
                  <w14:checkedState w14:val="2612" w14:font="MS Gothic"/>
                  <w14:uncheckedState w14:val="2610" w14:font="MS Gothic"/>
                </w14:checkbox>
              </w:sdtPr>
              <w:sdtContent>
                <w:r w:rsidRPr="00A0453B">
                  <w:rPr>
                    <w:rFonts w:ascii="Segoe UI Symbol" w:eastAsia="MS Gothic" w:hAnsi="Segoe UI Symbol" w:cs="Segoe UI Symbol"/>
                    <w:bCs/>
                    <w:color w:val="000000"/>
                  </w:rPr>
                  <w:t>☐</w:t>
                </w:r>
              </w:sdtContent>
            </w:sdt>
          </w:p>
          <w:p w14:paraId="32572E46" w14:textId="49C02864" w:rsidR="00341D88" w:rsidRDefault="00341D88" w:rsidP="00341D88">
            <w:pPr>
              <w:tabs>
                <w:tab w:val="left" w:pos="6257"/>
                <w:tab w:val="left" w:pos="7323"/>
              </w:tabs>
              <w:rPr>
                <w:rFonts w:eastAsia="MS Gothic" w:cs="Calibri"/>
                <w:bCs/>
                <w:color w:val="000000"/>
              </w:rPr>
            </w:pPr>
            <w:r>
              <w:rPr>
                <w:rFonts w:eastAsia="MS Gothic" w:cs="Calibri"/>
                <w:bCs/>
                <w:color w:val="000000"/>
              </w:rPr>
              <w:t>Evidence of</w:t>
            </w:r>
            <w:r w:rsidRPr="00A0453B">
              <w:rPr>
                <w:rFonts w:eastAsia="Times New Roman" w:cs="Calibri"/>
                <w:bCs/>
                <w:color w:val="000000"/>
              </w:rPr>
              <w:t xml:space="preserve"> </w:t>
            </w:r>
            <w:r>
              <w:rPr>
                <w:rFonts w:eastAsia="Times New Roman" w:cs="Calibri"/>
                <w:bCs/>
                <w:color w:val="000000"/>
              </w:rPr>
              <w:t>wetland awareness-raising materials and programmes</w:t>
            </w:r>
            <w:r>
              <w:rPr>
                <w:rFonts w:eastAsia="MS Gothic" w:cs="Calibri"/>
                <w:bCs/>
                <w:color w:val="000000"/>
              </w:rPr>
              <w:tab/>
            </w:r>
            <w:sdt>
              <w:sdtPr>
                <w:rPr>
                  <w:rFonts w:eastAsia="MS Gothic" w:cs="Calibri"/>
                  <w:bCs/>
                  <w:color w:val="000000"/>
                </w:rPr>
                <w:id w:val="1175614469"/>
                <w14:checkbox>
                  <w14:checked w14:val="0"/>
                  <w14:checkedState w14:val="2612" w14:font="MS Gothic"/>
                  <w14:uncheckedState w14:val="2610" w14:font="MS Gothic"/>
                </w14:checkbox>
              </w:sdtPr>
              <w:sdtContent>
                <w:r w:rsidRPr="00A0453B">
                  <w:rPr>
                    <w:rFonts w:ascii="Segoe UI Symbol" w:eastAsia="MS Gothic" w:hAnsi="Segoe UI Symbol" w:cs="Segoe UI Symbol"/>
                    <w:bCs/>
                    <w:color w:val="000000"/>
                  </w:rPr>
                  <w:t>☐</w:t>
                </w:r>
              </w:sdtContent>
            </w:sdt>
            <w:r>
              <w:rPr>
                <w:rFonts w:eastAsia="MS Gothic" w:cs="Calibri"/>
                <w:bCs/>
                <w:color w:val="000000"/>
              </w:rPr>
              <w:tab/>
            </w:r>
            <w:sdt>
              <w:sdtPr>
                <w:rPr>
                  <w:rFonts w:eastAsia="MS Gothic" w:cs="Calibri"/>
                  <w:bCs/>
                  <w:color w:val="000000"/>
                </w:rPr>
                <w:id w:val="1003010610"/>
                <w14:checkbox>
                  <w14:checked w14:val="0"/>
                  <w14:checkedState w14:val="2612" w14:font="MS Gothic"/>
                  <w14:uncheckedState w14:val="2610" w14:font="MS Gothic"/>
                </w14:checkbox>
              </w:sdtPr>
              <w:sdtContent>
                <w:r w:rsidRPr="00A0453B">
                  <w:rPr>
                    <w:rFonts w:ascii="Segoe UI Symbol" w:eastAsia="MS Gothic" w:hAnsi="Segoe UI Symbol" w:cs="Segoe UI Symbol"/>
                    <w:bCs/>
                    <w:color w:val="000000"/>
                  </w:rPr>
                  <w:t>☐</w:t>
                </w:r>
              </w:sdtContent>
            </w:sdt>
          </w:p>
          <w:p w14:paraId="0F6B5C32" w14:textId="79B4A068" w:rsidR="00341D88" w:rsidRDefault="00341D88" w:rsidP="00341D88">
            <w:pPr>
              <w:tabs>
                <w:tab w:val="left" w:pos="6257"/>
                <w:tab w:val="left" w:pos="7323"/>
              </w:tabs>
              <w:rPr>
                <w:rFonts w:eastAsia="MS Gothic" w:cs="Calibri"/>
                <w:bCs/>
                <w:color w:val="000000"/>
              </w:rPr>
            </w:pPr>
            <w:r>
              <w:rPr>
                <w:rFonts w:eastAsia="MS Gothic" w:cs="Calibri"/>
                <w:bCs/>
                <w:color w:val="000000"/>
              </w:rPr>
              <w:t>Evidence of</w:t>
            </w:r>
            <w:r w:rsidRPr="00A0453B">
              <w:rPr>
                <w:rFonts w:eastAsia="Times New Roman" w:cs="Calibri"/>
                <w:bCs/>
                <w:color w:val="000000"/>
              </w:rPr>
              <w:t xml:space="preserve"> </w:t>
            </w:r>
            <w:r>
              <w:rPr>
                <w:rFonts w:eastAsia="Times New Roman" w:cs="Calibri"/>
                <w:bCs/>
                <w:color w:val="000000"/>
              </w:rPr>
              <w:t xml:space="preserve">school-based wetland education </w:t>
            </w:r>
            <w:r w:rsidR="006D370F">
              <w:rPr>
                <w:rFonts w:eastAsia="Times New Roman" w:cs="Calibri"/>
                <w:bCs/>
                <w:color w:val="000000"/>
              </w:rPr>
              <w:t>programmes</w:t>
            </w:r>
            <w:r w:rsidR="006D370F">
              <w:rPr>
                <w:rFonts w:eastAsia="MS Gothic" w:cs="Calibri"/>
                <w:bCs/>
                <w:color w:val="000000"/>
              </w:rPr>
              <w:tab/>
            </w:r>
            <w:sdt>
              <w:sdtPr>
                <w:rPr>
                  <w:rFonts w:eastAsia="MS Gothic" w:cs="Calibri"/>
                  <w:bCs/>
                  <w:color w:val="000000"/>
                </w:rPr>
                <w:id w:val="1107393581"/>
                <w14:checkbox>
                  <w14:checked w14:val="0"/>
                  <w14:checkedState w14:val="2612" w14:font="MS Gothic"/>
                  <w14:uncheckedState w14:val="2610" w14:font="MS Gothic"/>
                </w14:checkbox>
              </w:sdtPr>
              <w:sdtContent>
                <w:r w:rsidR="006D370F" w:rsidRPr="00A0453B">
                  <w:rPr>
                    <w:rFonts w:ascii="Segoe UI Symbol" w:eastAsia="MS Gothic" w:hAnsi="Segoe UI Symbol" w:cs="Segoe UI Symbol"/>
                    <w:bCs/>
                    <w:color w:val="000000"/>
                  </w:rPr>
                  <w:t>☐</w:t>
                </w:r>
              </w:sdtContent>
            </w:sdt>
            <w:r w:rsidR="006D370F">
              <w:rPr>
                <w:rFonts w:eastAsia="MS Gothic" w:cs="Calibri"/>
                <w:bCs/>
                <w:color w:val="000000"/>
              </w:rPr>
              <w:tab/>
            </w:r>
            <w:sdt>
              <w:sdtPr>
                <w:rPr>
                  <w:rFonts w:eastAsia="MS Gothic" w:cs="Calibri"/>
                  <w:bCs/>
                  <w:color w:val="000000"/>
                </w:rPr>
                <w:id w:val="473560357"/>
                <w14:checkbox>
                  <w14:checked w14:val="0"/>
                  <w14:checkedState w14:val="2612" w14:font="MS Gothic"/>
                  <w14:uncheckedState w14:val="2610" w14:font="MS Gothic"/>
                </w14:checkbox>
              </w:sdtPr>
              <w:sdtContent>
                <w:r w:rsidR="006D370F" w:rsidRPr="00A0453B">
                  <w:rPr>
                    <w:rFonts w:ascii="Segoe UI Symbol" w:eastAsia="MS Gothic" w:hAnsi="Segoe UI Symbol" w:cs="Segoe UI Symbol"/>
                    <w:bCs/>
                    <w:color w:val="000000"/>
                  </w:rPr>
                  <w:t>☐</w:t>
                </w:r>
              </w:sdtContent>
            </w:sdt>
          </w:p>
          <w:p w14:paraId="5D3327BA" w14:textId="49A539B9" w:rsidR="00341D88" w:rsidRDefault="00341D88" w:rsidP="00341D88">
            <w:pPr>
              <w:tabs>
                <w:tab w:val="left" w:pos="6257"/>
                <w:tab w:val="left" w:pos="7323"/>
              </w:tabs>
              <w:rPr>
                <w:rFonts w:eastAsia="MS Gothic" w:cs="Calibri"/>
                <w:bCs/>
                <w:color w:val="000000"/>
              </w:rPr>
            </w:pPr>
            <w:r>
              <w:rPr>
                <w:rFonts w:eastAsia="MS Gothic" w:cs="Calibri"/>
                <w:bCs/>
                <w:color w:val="000000"/>
              </w:rPr>
              <w:t>Evidence of</w:t>
            </w:r>
            <w:r w:rsidRPr="00A0453B">
              <w:rPr>
                <w:rFonts w:eastAsia="Times New Roman" w:cs="Calibri"/>
                <w:bCs/>
                <w:color w:val="000000"/>
              </w:rPr>
              <w:t xml:space="preserve"> </w:t>
            </w:r>
            <w:r>
              <w:rPr>
                <w:rFonts w:eastAsia="Times New Roman" w:cs="Calibri"/>
                <w:bCs/>
                <w:color w:val="000000"/>
              </w:rPr>
              <w:t>other aspects of wetland-related public awareness</w:t>
            </w:r>
            <w:r>
              <w:rPr>
                <w:rFonts w:eastAsia="MS Gothic" w:cs="Calibri"/>
                <w:bCs/>
                <w:color w:val="000000"/>
              </w:rPr>
              <w:tab/>
            </w:r>
            <w:sdt>
              <w:sdtPr>
                <w:rPr>
                  <w:rFonts w:eastAsia="MS Gothic" w:cs="Calibri"/>
                  <w:bCs/>
                  <w:color w:val="000000"/>
                </w:rPr>
                <w:id w:val="1232727143"/>
                <w14:checkbox>
                  <w14:checked w14:val="0"/>
                  <w14:checkedState w14:val="2612" w14:font="MS Gothic"/>
                  <w14:uncheckedState w14:val="2610" w14:font="MS Gothic"/>
                </w14:checkbox>
              </w:sdtPr>
              <w:sdtContent>
                <w:r w:rsidRPr="00A0453B">
                  <w:rPr>
                    <w:rFonts w:ascii="Segoe UI Symbol" w:eastAsia="MS Gothic" w:hAnsi="Segoe UI Symbol" w:cs="Segoe UI Symbol"/>
                    <w:bCs/>
                    <w:color w:val="000000"/>
                  </w:rPr>
                  <w:t>☐</w:t>
                </w:r>
              </w:sdtContent>
            </w:sdt>
            <w:r>
              <w:rPr>
                <w:rFonts w:eastAsia="MS Gothic" w:cs="Calibri"/>
                <w:bCs/>
                <w:color w:val="000000"/>
              </w:rPr>
              <w:tab/>
            </w:r>
            <w:sdt>
              <w:sdtPr>
                <w:rPr>
                  <w:rFonts w:eastAsia="MS Gothic" w:cs="Calibri"/>
                  <w:bCs/>
                  <w:color w:val="000000"/>
                </w:rPr>
                <w:id w:val="-1648199148"/>
                <w14:checkbox>
                  <w14:checked w14:val="0"/>
                  <w14:checkedState w14:val="2612" w14:font="MS Gothic"/>
                  <w14:uncheckedState w14:val="2610" w14:font="MS Gothic"/>
                </w14:checkbox>
              </w:sdtPr>
              <w:sdtContent>
                <w:r w:rsidRPr="00A0453B">
                  <w:rPr>
                    <w:rFonts w:ascii="Segoe UI Symbol" w:eastAsia="MS Gothic" w:hAnsi="Segoe UI Symbol" w:cs="Segoe UI Symbol"/>
                    <w:bCs/>
                    <w:color w:val="000000"/>
                  </w:rPr>
                  <w:t>☐</w:t>
                </w:r>
              </w:sdtContent>
            </w:sdt>
          </w:p>
          <w:p w14:paraId="43B4FFF3" w14:textId="77777777" w:rsidR="001D6F02" w:rsidRDefault="001D6F02" w:rsidP="005C0C81">
            <w:pPr>
              <w:rPr>
                <w:rFonts w:eastAsia="Times New Roman" w:cs="Calibri"/>
                <w:bCs/>
                <w:color w:val="000000"/>
              </w:rPr>
            </w:pPr>
          </w:p>
          <w:p w14:paraId="11CBF43B" w14:textId="77777777" w:rsidR="001D6F02" w:rsidRDefault="001D6F02" w:rsidP="005C0C81">
            <w:pPr>
              <w:rPr>
                <w:rFonts w:eastAsia="Times New Roman" w:cs="Calibri"/>
                <w:bCs/>
                <w:color w:val="000000"/>
              </w:rPr>
            </w:pPr>
            <w:r>
              <w:rPr>
                <w:rFonts w:eastAsia="Times New Roman" w:cs="Calibri"/>
                <w:bCs/>
                <w:color w:val="000000"/>
              </w:rPr>
              <w:tab/>
            </w:r>
            <w:r>
              <w:rPr>
                <w:rFonts w:eastAsia="Times New Roman" w:cs="Calibri"/>
                <w:bCs/>
                <w:color w:val="000000"/>
              </w:rPr>
              <w:tab/>
              <w:t>If “No”, please briefly state your reason/s in the space provided below:</w:t>
            </w:r>
          </w:p>
          <w:tbl>
            <w:tblPr>
              <w:tblStyle w:val="TableGrid"/>
              <w:tblW w:w="0" w:type="auto"/>
              <w:tblInd w:w="1401" w:type="dxa"/>
              <w:tblCellMar>
                <w:top w:w="58" w:type="dxa"/>
                <w:left w:w="115" w:type="dxa"/>
                <w:bottom w:w="58" w:type="dxa"/>
                <w:right w:w="115" w:type="dxa"/>
              </w:tblCellMar>
              <w:tblLook w:val="04A0" w:firstRow="1" w:lastRow="0" w:firstColumn="1" w:lastColumn="0" w:noHBand="0" w:noVBand="1"/>
            </w:tblPr>
            <w:tblGrid>
              <w:gridCol w:w="6660"/>
            </w:tblGrid>
            <w:tr w:rsidR="001D6F02" w14:paraId="7C7C49C3" w14:textId="77777777" w:rsidTr="005C0C81">
              <w:tc>
                <w:tcPr>
                  <w:tcW w:w="6660" w:type="dxa"/>
                </w:tcPr>
                <w:p w14:paraId="586544F0" w14:textId="77777777" w:rsidR="001D6F02" w:rsidRDefault="001D6F02" w:rsidP="005C0C81">
                  <w:pPr>
                    <w:rPr>
                      <w:rFonts w:eastAsia="Times New Roman" w:cs="Calibri"/>
                      <w:bCs/>
                      <w:color w:val="000000"/>
                    </w:rPr>
                  </w:pPr>
                </w:p>
                <w:p w14:paraId="40128C4B" w14:textId="77777777" w:rsidR="001D6F02" w:rsidRDefault="001D6F02" w:rsidP="005C0C81">
                  <w:pPr>
                    <w:rPr>
                      <w:rFonts w:eastAsia="Times New Roman" w:cs="Calibri"/>
                      <w:bCs/>
                      <w:color w:val="000000"/>
                    </w:rPr>
                  </w:pPr>
                </w:p>
                <w:p w14:paraId="229D02AC" w14:textId="77777777" w:rsidR="001D6F02" w:rsidRDefault="001D6F02" w:rsidP="005C0C81">
                  <w:pPr>
                    <w:rPr>
                      <w:rFonts w:eastAsia="Times New Roman" w:cs="Calibri"/>
                      <w:bCs/>
                      <w:color w:val="000000"/>
                    </w:rPr>
                  </w:pPr>
                </w:p>
              </w:tc>
            </w:tr>
          </w:tbl>
          <w:p w14:paraId="4726B068" w14:textId="77777777" w:rsidR="001D6F02" w:rsidRDefault="001D6F02" w:rsidP="005C0C81">
            <w:pPr>
              <w:rPr>
                <w:rFonts w:eastAsia="Times New Roman" w:cs="Calibri"/>
                <w:bCs/>
                <w:color w:val="000000"/>
              </w:rPr>
            </w:pPr>
          </w:p>
          <w:p w14:paraId="693F15B9" w14:textId="5ED4B553" w:rsidR="001D6F02" w:rsidRPr="00A0453B" w:rsidRDefault="00341D88" w:rsidP="00341D88">
            <w:pPr>
              <w:rPr>
                <w:rFonts w:eastAsia="Times New Roman" w:cs="Calibri"/>
                <w:bCs/>
                <w:color w:val="000000"/>
              </w:rPr>
            </w:pPr>
            <w:r>
              <w:rPr>
                <w:rFonts w:eastAsia="Times New Roman" w:cs="Calibri"/>
                <w:b/>
                <w:color w:val="000000"/>
              </w:rPr>
              <w:t xml:space="preserve">A.8. </w:t>
            </w:r>
            <w:r w:rsidR="001D6F02">
              <w:rPr>
                <w:rFonts w:eastAsia="Times New Roman" w:cs="Calibri"/>
                <w:bCs/>
                <w:color w:val="000000"/>
              </w:rPr>
              <w:t>H</w:t>
            </w:r>
            <w:r w:rsidR="001D6F02" w:rsidRPr="00A0453B">
              <w:rPr>
                <w:rFonts w:eastAsia="Times New Roman" w:cs="Calibri"/>
                <w:bCs/>
                <w:color w:val="000000"/>
              </w:rPr>
              <w:t>as the city organize</w:t>
            </w:r>
            <w:r w:rsidR="001D6F02">
              <w:rPr>
                <w:rFonts w:eastAsia="Times New Roman" w:cs="Calibri"/>
                <w:bCs/>
                <w:color w:val="000000"/>
              </w:rPr>
              <w:t>d</w:t>
            </w:r>
            <w:r w:rsidR="001D6F02" w:rsidRPr="00A0453B">
              <w:rPr>
                <w:rFonts w:eastAsia="Times New Roman" w:cs="Calibri"/>
                <w:bCs/>
                <w:color w:val="000000"/>
              </w:rPr>
              <w:t xml:space="preserve"> activities that support the celebration of World Wetlands Day</w:t>
            </w:r>
            <w:r w:rsidR="00FE233A">
              <w:rPr>
                <w:rFonts w:ascii="Calibri" w:hAnsi="Calibri" w:cs="Calibri"/>
                <w:color w:val="000000"/>
              </w:rPr>
              <w:t xml:space="preserve"> and/or national wetlands day, as appropriate</w:t>
            </w:r>
            <w:r w:rsidR="001D6F02" w:rsidRPr="00A0453B">
              <w:rPr>
                <w:rFonts w:eastAsia="Times New Roman" w:cs="Calibri"/>
                <w:bCs/>
                <w:color w:val="000000"/>
              </w:rPr>
              <w:t>?</w:t>
            </w:r>
          </w:p>
          <w:p w14:paraId="34313F96" w14:textId="77777777" w:rsidR="001D6F02" w:rsidRPr="00A0453B" w:rsidRDefault="001D6F02" w:rsidP="005C0C81">
            <w:pPr>
              <w:ind w:left="720" w:firstLine="720"/>
              <w:rPr>
                <w:rFonts w:eastAsia="Times New Roman" w:cs="Calibri"/>
                <w:bCs/>
                <w:color w:val="000000"/>
              </w:rPr>
            </w:pPr>
            <w:r w:rsidRPr="00A0453B">
              <w:rPr>
                <w:rFonts w:eastAsia="Times New Roman" w:cs="Calibri"/>
                <w:bCs/>
                <w:color w:val="000000"/>
              </w:rPr>
              <w:t xml:space="preserve">Yes </w:t>
            </w:r>
            <w:sdt>
              <w:sdtPr>
                <w:rPr>
                  <w:rFonts w:eastAsia="MS Gothic" w:cs="Calibri"/>
                  <w:bCs/>
                  <w:color w:val="000000"/>
                </w:rPr>
                <w:id w:val="1619267296"/>
                <w14:checkbox>
                  <w14:checked w14:val="0"/>
                  <w14:checkedState w14:val="2612" w14:font="MS Gothic"/>
                  <w14:uncheckedState w14:val="2610" w14:font="MS Gothic"/>
                </w14:checkbox>
              </w:sdtPr>
              <w:sdtContent>
                <w:r w:rsidRPr="00A0453B">
                  <w:rPr>
                    <w:rFonts w:ascii="Segoe UI Symbol" w:eastAsia="MS Gothic" w:hAnsi="Segoe UI Symbol" w:cs="Segoe UI Symbol"/>
                    <w:bCs/>
                    <w:color w:val="000000"/>
                  </w:rPr>
                  <w:t>☐</w:t>
                </w:r>
              </w:sdtContent>
            </w:sdt>
            <w:r w:rsidRPr="00A0453B">
              <w:rPr>
                <w:rFonts w:eastAsia="MS Gothic" w:cs="Calibri"/>
                <w:bCs/>
                <w:color w:val="000000"/>
              </w:rPr>
              <w:tab/>
            </w:r>
            <w:r w:rsidRPr="00A0453B">
              <w:rPr>
                <w:rFonts w:eastAsia="MS Gothic" w:cs="Calibri"/>
                <w:bCs/>
                <w:color w:val="000000"/>
              </w:rPr>
              <w:tab/>
            </w:r>
            <w:r w:rsidRPr="00A0453B">
              <w:rPr>
                <w:rFonts w:eastAsia="Times New Roman" w:cs="Calibri"/>
                <w:bCs/>
                <w:color w:val="000000"/>
              </w:rPr>
              <w:t xml:space="preserve">No </w:t>
            </w:r>
            <w:sdt>
              <w:sdtPr>
                <w:rPr>
                  <w:rFonts w:eastAsia="MS Gothic" w:cs="Calibri"/>
                  <w:bCs/>
                  <w:color w:val="000000"/>
                </w:rPr>
                <w:id w:val="-26111583"/>
                <w14:checkbox>
                  <w14:checked w14:val="0"/>
                  <w14:checkedState w14:val="2612" w14:font="MS Gothic"/>
                  <w14:uncheckedState w14:val="2610" w14:font="MS Gothic"/>
                </w14:checkbox>
              </w:sdtPr>
              <w:sdtContent>
                <w:r w:rsidRPr="00A0453B">
                  <w:rPr>
                    <w:rFonts w:ascii="Segoe UI Symbol" w:eastAsia="MS Gothic" w:hAnsi="Segoe UI Symbol" w:cs="Segoe UI Symbol"/>
                    <w:bCs/>
                    <w:color w:val="000000"/>
                  </w:rPr>
                  <w:t>☐</w:t>
                </w:r>
              </w:sdtContent>
            </w:sdt>
          </w:p>
          <w:p w14:paraId="60612E1D" w14:textId="77777777" w:rsidR="001D6F02" w:rsidRDefault="001D6F02" w:rsidP="005C0C81">
            <w:pPr>
              <w:rPr>
                <w:rFonts w:eastAsia="Times New Roman" w:cs="Calibri"/>
                <w:bCs/>
                <w:color w:val="000000"/>
              </w:rPr>
            </w:pPr>
          </w:p>
          <w:p w14:paraId="0B32F976" w14:textId="77777777" w:rsidR="001D6F02" w:rsidRDefault="001D6F02" w:rsidP="005C0C81">
            <w:pPr>
              <w:rPr>
                <w:rFonts w:eastAsia="Times New Roman" w:cs="Calibri"/>
                <w:bCs/>
                <w:color w:val="000000"/>
              </w:rPr>
            </w:pPr>
            <w:r>
              <w:rPr>
                <w:rFonts w:eastAsia="Times New Roman" w:cs="Calibri"/>
                <w:bCs/>
                <w:color w:val="000000"/>
              </w:rPr>
              <w:tab/>
            </w:r>
            <w:r>
              <w:rPr>
                <w:rFonts w:eastAsia="Times New Roman" w:cs="Calibri"/>
                <w:bCs/>
                <w:color w:val="000000"/>
              </w:rPr>
              <w:tab/>
              <w:t>If “No”, please briefly state your reason/s in the space provided below:</w:t>
            </w:r>
          </w:p>
          <w:tbl>
            <w:tblPr>
              <w:tblStyle w:val="TableGrid"/>
              <w:tblW w:w="0" w:type="auto"/>
              <w:tblInd w:w="1401" w:type="dxa"/>
              <w:tblCellMar>
                <w:top w:w="58" w:type="dxa"/>
                <w:left w:w="115" w:type="dxa"/>
                <w:bottom w:w="58" w:type="dxa"/>
                <w:right w:w="115" w:type="dxa"/>
              </w:tblCellMar>
              <w:tblLook w:val="04A0" w:firstRow="1" w:lastRow="0" w:firstColumn="1" w:lastColumn="0" w:noHBand="0" w:noVBand="1"/>
            </w:tblPr>
            <w:tblGrid>
              <w:gridCol w:w="6660"/>
            </w:tblGrid>
            <w:tr w:rsidR="001D6F02" w14:paraId="63A27534" w14:textId="77777777" w:rsidTr="005C0C81">
              <w:tc>
                <w:tcPr>
                  <w:tcW w:w="6660" w:type="dxa"/>
                </w:tcPr>
                <w:p w14:paraId="3D98DF10" w14:textId="77777777" w:rsidR="001D6F02" w:rsidRDefault="001D6F02" w:rsidP="005C0C81">
                  <w:pPr>
                    <w:rPr>
                      <w:rFonts w:eastAsia="Times New Roman" w:cs="Calibri"/>
                      <w:bCs/>
                      <w:color w:val="000000"/>
                    </w:rPr>
                  </w:pPr>
                </w:p>
                <w:p w14:paraId="2CB22F52" w14:textId="77777777" w:rsidR="001D6F02" w:rsidRDefault="001D6F02" w:rsidP="005C0C81">
                  <w:pPr>
                    <w:rPr>
                      <w:rFonts w:eastAsia="Times New Roman" w:cs="Calibri"/>
                      <w:bCs/>
                      <w:color w:val="000000"/>
                    </w:rPr>
                  </w:pPr>
                </w:p>
                <w:p w14:paraId="4ACE33B5" w14:textId="77777777" w:rsidR="001D6F02" w:rsidRDefault="001D6F02" w:rsidP="005C0C81">
                  <w:pPr>
                    <w:rPr>
                      <w:rFonts w:eastAsia="Times New Roman" w:cs="Calibri"/>
                      <w:bCs/>
                      <w:color w:val="000000"/>
                    </w:rPr>
                  </w:pPr>
                </w:p>
              </w:tc>
            </w:tr>
          </w:tbl>
          <w:p w14:paraId="382E2365" w14:textId="77777777" w:rsidR="008A5087" w:rsidRDefault="008A5087" w:rsidP="005C0C81">
            <w:pPr>
              <w:rPr>
                <w:rFonts w:eastAsia="Times New Roman" w:cs="Calibri"/>
                <w:bCs/>
                <w:color w:val="000000"/>
              </w:rPr>
            </w:pPr>
          </w:p>
          <w:p w14:paraId="73D4E7F1" w14:textId="29ADC690" w:rsidR="001D6F02" w:rsidRPr="008E31F7" w:rsidRDefault="00A56AE8" w:rsidP="00E3744F">
            <w:pPr>
              <w:rPr>
                <w:rFonts w:eastAsia="Times New Roman" w:cs="Calibri"/>
                <w:b/>
                <w:bCs/>
                <w:color w:val="000000"/>
              </w:rPr>
            </w:pPr>
            <w:r>
              <w:rPr>
                <w:rFonts w:eastAsia="Times New Roman" w:cs="Calibri"/>
                <w:b/>
                <w:bCs/>
                <w:color w:val="000000"/>
              </w:rPr>
              <w:t xml:space="preserve">Criterion 6: </w:t>
            </w:r>
            <w:r w:rsidR="001D6F02" w:rsidRPr="0071134F">
              <w:rPr>
                <w:rFonts w:eastAsia="Times New Roman" w:cs="Calibri"/>
                <w:b/>
                <w:bCs/>
                <w:color w:val="000000"/>
              </w:rPr>
              <w:t xml:space="preserve">It has established a local committee with appropriate knowledge and experience on wetlands and representation of and engagement with stakeholders to support </w:t>
            </w:r>
            <w:r w:rsidR="008E31F7" w:rsidRPr="00F72D0E">
              <w:rPr>
                <w:rFonts w:ascii="Calibri" w:hAnsi="Calibri" w:cs="Calibri"/>
                <w:b/>
                <w:iCs/>
                <w:lang w:val="lv-LV"/>
              </w:rPr>
              <w:t xml:space="preserve">the preparation work to apply for </w:t>
            </w:r>
            <w:r w:rsidR="001D6F02" w:rsidRPr="0071134F">
              <w:rPr>
                <w:rFonts w:eastAsia="Times New Roman" w:cs="Calibri"/>
                <w:b/>
                <w:bCs/>
                <w:color w:val="000000"/>
              </w:rPr>
              <w:t>the Wetland City accreditation of the Ramsar Convention submission and the implementation of proper measures</w:t>
            </w:r>
            <w:r w:rsidR="008E31F7" w:rsidRPr="00F72D0E">
              <w:rPr>
                <w:rFonts w:ascii="Calibri" w:hAnsi="Calibri" w:cs="Calibri"/>
                <w:b/>
                <w:iCs/>
                <w:lang w:val="lv-LV"/>
              </w:rPr>
              <w:t xml:space="preserve"> to maintain the city’s qualifications for the accreditation</w:t>
            </w:r>
            <w:r w:rsidR="008E31F7">
              <w:rPr>
                <w:rFonts w:ascii="Calibri" w:hAnsi="Calibri" w:cs="Calibri"/>
                <w:b/>
                <w:iCs/>
                <w:lang w:val="lv-LV"/>
              </w:rPr>
              <w:t>.</w:t>
            </w:r>
          </w:p>
          <w:p w14:paraId="5D067B36" w14:textId="77777777" w:rsidR="002F731A" w:rsidRPr="00F67824" w:rsidRDefault="002F731A" w:rsidP="00E3744F">
            <w:pPr>
              <w:rPr>
                <w:rFonts w:eastAsia="Times New Roman" w:cs="Calibri"/>
                <w:b/>
                <w:bCs/>
                <w:color w:val="000000"/>
              </w:rPr>
            </w:pPr>
          </w:p>
          <w:p w14:paraId="3EA4F5A3" w14:textId="75C28107" w:rsidR="001D6F02" w:rsidRPr="00E3744F" w:rsidRDefault="00E3744F" w:rsidP="00E3744F">
            <w:pPr>
              <w:rPr>
                <w:rFonts w:eastAsia="Times New Roman" w:cs="Calibri"/>
                <w:bCs/>
                <w:color w:val="000000"/>
              </w:rPr>
            </w:pPr>
            <w:r>
              <w:rPr>
                <w:rFonts w:eastAsia="Times New Roman" w:cs="Calibri"/>
                <w:b/>
                <w:color w:val="000000"/>
              </w:rPr>
              <w:t xml:space="preserve">A.9. </w:t>
            </w:r>
            <w:r w:rsidRPr="00E3744F">
              <w:rPr>
                <w:rFonts w:eastAsia="Times New Roman" w:cs="Calibri"/>
                <w:bCs/>
                <w:color w:val="000000"/>
              </w:rPr>
              <w:t>T</w:t>
            </w:r>
            <w:r w:rsidR="001D6F02" w:rsidRPr="00E3744F">
              <w:rPr>
                <w:rFonts w:eastAsia="Times New Roman" w:cs="Calibri"/>
                <w:bCs/>
                <w:color w:val="000000"/>
              </w:rPr>
              <w:t>he city</w:t>
            </w:r>
            <w:r>
              <w:rPr>
                <w:rFonts w:eastAsia="Times New Roman" w:cs="Calibri"/>
                <w:bCs/>
                <w:color w:val="000000"/>
              </w:rPr>
              <w:t xml:space="preserve"> has provided evidence that it has</w:t>
            </w:r>
            <w:r w:rsidR="001D6F02" w:rsidRPr="00E3744F">
              <w:rPr>
                <w:rFonts w:eastAsia="Times New Roman" w:cs="Calibri"/>
                <w:bCs/>
                <w:color w:val="000000"/>
              </w:rPr>
              <w:t xml:space="preserve"> formed an operational local committee for the Wetland City Accreditation of the Ramsar Convention that has defined composition and functions?</w:t>
            </w:r>
          </w:p>
          <w:p w14:paraId="5970529E" w14:textId="77777777" w:rsidR="001D6F02" w:rsidRPr="00A0453B" w:rsidRDefault="001D6F02" w:rsidP="005C0C81">
            <w:pPr>
              <w:pStyle w:val="ListParagraph"/>
              <w:ind w:firstLine="720"/>
              <w:rPr>
                <w:rFonts w:eastAsia="Times New Roman" w:cs="Calibri"/>
                <w:bCs/>
                <w:color w:val="000000"/>
              </w:rPr>
            </w:pPr>
            <w:r w:rsidRPr="00A0453B">
              <w:rPr>
                <w:rFonts w:eastAsia="Times New Roman" w:cs="Calibri"/>
                <w:bCs/>
                <w:color w:val="000000"/>
              </w:rPr>
              <w:t xml:space="preserve">Yes </w:t>
            </w:r>
            <w:sdt>
              <w:sdtPr>
                <w:rPr>
                  <w:rFonts w:eastAsia="MS Gothic" w:cs="Calibri"/>
                  <w:bCs/>
                  <w:color w:val="000000"/>
                </w:rPr>
                <w:id w:val="579882148"/>
                <w14:checkbox>
                  <w14:checked w14:val="0"/>
                  <w14:checkedState w14:val="2612" w14:font="MS Gothic"/>
                  <w14:uncheckedState w14:val="2610" w14:font="MS Gothic"/>
                </w14:checkbox>
              </w:sdtPr>
              <w:sdtContent>
                <w:r w:rsidRPr="00A0453B">
                  <w:rPr>
                    <w:rFonts w:ascii="Segoe UI Symbol" w:eastAsia="MS Gothic" w:hAnsi="Segoe UI Symbol" w:cs="Segoe UI Symbol"/>
                    <w:bCs/>
                    <w:color w:val="000000"/>
                  </w:rPr>
                  <w:t>☐</w:t>
                </w:r>
              </w:sdtContent>
            </w:sdt>
            <w:r w:rsidRPr="00A0453B">
              <w:rPr>
                <w:rFonts w:eastAsia="MS Gothic" w:cs="Calibri"/>
                <w:bCs/>
                <w:color w:val="000000"/>
              </w:rPr>
              <w:tab/>
            </w:r>
            <w:r w:rsidRPr="00A0453B">
              <w:rPr>
                <w:rFonts w:eastAsia="MS Gothic" w:cs="Calibri"/>
                <w:bCs/>
                <w:color w:val="000000"/>
              </w:rPr>
              <w:tab/>
            </w:r>
            <w:r w:rsidRPr="00A0453B">
              <w:rPr>
                <w:rFonts w:eastAsia="Times New Roman" w:cs="Calibri"/>
                <w:bCs/>
                <w:color w:val="000000"/>
              </w:rPr>
              <w:t xml:space="preserve">No </w:t>
            </w:r>
            <w:sdt>
              <w:sdtPr>
                <w:rPr>
                  <w:rFonts w:eastAsia="MS Gothic" w:cs="Calibri"/>
                  <w:bCs/>
                  <w:color w:val="000000"/>
                </w:rPr>
                <w:id w:val="-1874921625"/>
                <w14:checkbox>
                  <w14:checked w14:val="0"/>
                  <w14:checkedState w14:val="2612" w14:font="MS Gothic"/>
                  <w14:uncheckedState w14:val="2610" w14:font="MS Gothic"/>
                </w14:checkbox>
              </w:sdtPr>
              <w:sdtContent>
                <w:r w:rsidRPr="00A0453B">
                  <w:rPr>
                    <w:rFonts w:ascii="Segoe UI Symbol" w:eastAsia="MS Gothic" w:hAnsi="Segoe UI Symbol" w:cs="Segoe UI Symbol"/>
                    <w:bCs/>
                    <w:color w:val="000000"/>
                  </w:rPr>
                  <w:t>☐</w:t>
                </w:r>
              </w:sdtContent>
            </w:sdt>
          </w:p>
          <w:p w14:paraId="3969C873" w14:textId="77777777" w:rsidR="001D6F02" w:rsidRDefault="001D6F02" w:rsidP="005C0C81">
            <w:pPr>
              <w:rPr>
                <w:rFonts w:eastAsia="Times New Roman" w:cs="Calibri"/>
                <w:bCs/>
                <w:color w:val="000000"/>
              </w:rPr>
            </w:pPr>
            <w:r>
              <w:rPr>
                <w:rFonts w:eastAsia="Times New Roman" w:cs="Calibri"/>
                <w:bCs/>
                <w:color w:val="000000"/>
              </w:rPr>
              <w:tab/>
            </w:r>
            <w:r>
              <w:rPr>
                <w:rFonts w:eastAsia="Times New Roman" w:cs="Calibri"/>
                <w:bCs/>
                <w:color w:val="000000"/>
              </w:rPr>
              <w:tab/>
              <w:t>If “No”, please briefly state your reason/s in the space provided below:</w:t>
            </w:r>
          </w:p>
          <w:tbl>
            <w:tblPr>
              <w:tblStyle w:val="TableGrid"/>
              <w:tblW w:w="0" w:type="auto"/>
              <w:tblInd w:w="1401" w:type="dxa"/>
              <w:tblCellMar>
                <w:top w:w="58" w:type="dxa"/>
                <w:left w:w="115" w:type="dxa"/>
                <w:bottom w:w="58" w:type="dxa"/>
                <w:right w:w="115" w:type="dxa"/>
              </w:tblCellMar>
              <w:tblLook w:val="04A0" w:firstRow="1" w:lastRow="0" w:firstColumn="1" w:lastColumn="0" w:noHBand="0" w:noVBand="1"/>
            </w:tblPr>
            <w:tblGrid>
              <w:gridCol w:w="6660"/>
            </w:tblGrid>
            <w:tr w:rsidR="001D6F02" w14:paraId="04094765" w14:textId="77777777" w:rsidTr="005C0C81">
              <w:tc>
                <w:tcPr>
                  <w:tcW w:w="6660" w:type="dxa"/>
                </w:tcPr>
                <w:p w14:paraId="2A3BC077" w14:textId="77777777" w:rsidR="001D6F02" w:rsidRDefault="001D6F02" w:rsidP="005C0C81">
                  <w:pPr>
                    <w:rPr>
                      <w:rFonts w:eastAsia="Times New Roman" w:cs="Calibri"/>
                      <w:bCs/>
                      <w:color w:val="000000"/>
                    </w:rPr>
                  </w:pPr>
                </w:p>
                <w:p w14:paraId="51536328" w14:textId="77777777" w:rsidR="001D6F02" w:rsidRDefault="001D6F02" w:rsidP="005C0C81">
                  <w:pPr>
                    <w:rPr>
                      <w:rFonts w:eastAsia="Times New Roman" w:cs="Calibri"/>
                      <w:bCs/>
                      <w:color w:val="000000"/>
                    </w:rPr>
                  </w:pPr>
                </w:p>
                <w:p w14:paraId="070FCBC7" w14:textId="77777777" w:rsidR="001D6F02" w:rsidRDefault="001D6F02" w:rsidP="005C0C81">
                  <w:pPr>
                    <w:rPr>
                      <w:rFonts w:eastAsia="Times New Roman" w:cs="Calibri"/>
                      <w:bCs/>
                      <w:color w:val="000000"/>
                    </w:rPr>
                  </w:pPr>
                </w:p>
              </w:tc>
            </w:tr>
          </w:tbl>
          <w:p w14:paraId="05E3728C" w14:textId="77777777" w:rsidR="001D6F02" w:rsidRDefault="001D6F02" w:rsidP="005C0C81">
            <w:pPr>
              <w:rPr>
                <w:rFonts w:eastAsia="Times New Roman" w:cs="Calibri"/>
                <w:bCs/>
                <w:color w:val="000000"/>
              </w:rPr>
            </w:pPr>
          </w:p>
        </w:tc>
      </w:tr>
    </w:tbl>
    <w:p w14:paraId="1152711D" w14:textId="77777777" w:rsidR="001D6F02" w:rsidRDefault="001D6F02" w:rsidP="001D6F02">
      <w:pPr>
        <w:rPr>
          <w:rFonts w:eastAsia="Times New Roman" w:cs="Calibri"/>
          <w:bCs/>
          <w:color w:val="000000"/>
        </w:rPr>
      </w:pPr>
    </w:p>
    <w:p w14:paraId="22CA14E5" w14:textId="77777777" w:rsidR="001D6F02" w:rsidRPr="00A0453B" w:rsidRDefault="001D6F02" w:rsidP="001D6F02">
      <w:pPr>
        <w:rPr>
          <w:rFonts w:eastAsia="Times New Roman" w:cs="Calibri"/>
          <w:bCs/>
          <w:color w:val="000000"/>
        </w:rPr>
      </w:pPr>
    </w:p>
    <w:p w14:paraId="3D9057E1" w14:textId="15775573" w:rsidR="001D6F02" w:rsidRPr="00A0453B" w:rsidRDefault="001D6F02" w:rsidP="001D6F02">
      <w:pPr>
        <w:rPr>
          <w:rFonts w:cs="Calibri"/>
          <w:b/>
        </w:rPr>
      </w:pPr>
      <w:r w:rsidRPr="00A0453B">
        <w:rPr>
          <w:rFonts w:cs="Calibri"/>
          <w:b/>
        </w:rPr>
        <w:t xml:space="preserve">Group B: </w:t>
      </w:r>
      <w:r w:rsidR="00FC0AA9" w:rsidRPr="00FC0AA9">
        <w:rPr>
          <w:color w:val="000000"/>
          <w:szCs w:val="20"/>
        </w:rPr>
        <w:t xml:space="preserve"> </w:t>
      </w:r>
      <w:r w:rsidR="00FC0AA9" w:rsidRPr="00FC0AA9">
        <w:rPr>
          <w:b/>
          <w:color w:val="000000"/>
          <w:szCs w:val="20"/>
        </w:rPr>
        <w:t>Further information</w:t>
      </w:r>
      <w:r w:rsidR="00FC0AA9" w:rsidRPr="0064309C">
        <w:rPr>
          <w:color w:val="000000"/>
          <w:szCs w:val="20"/>
        </w:rPr>
        <w:t xml:space="preserve"> (optional but strongly recommended)</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9016"/>
      </w:tblGrid>
      <w:tr w:rsidR="001D6F02" w14:paraId="353E5EF2" w14:textId="77777777" w:rsidTr="005C0C81">
        <w:tc>
          <w:tcPr>
            <w:tcW w:w="9016" w:type="dxa"/>
          </w:tcPr>
          <w:p w14:paraId="7E1A0C6F" w14:textId="77777777" w:rsidR="00C25726" w:rsidRDefault="00C25726" w:rsidP="008A5087">
            <w:pPr>
              <w:rPr>
                <w:rFonts w:eastAsia="Times New Roman" w:cs="Calibri"/>
                <w:b/>
                <w:bCs/>
                <w:color w:val="000000"/>
              </w:rPr>
            </w:pPr>
          </w:p>
          <w:p w14:paraId="65881F8A" w14:textId="65516199" w:rsidR="001D6F02" w:rsidRPr="008A5087" w:rsidRDefault="001D6F02" w:rsidP="008A5087">
            <w:pPr>
              <w:rPr>
                <w:rFonts w:eastAsia="Times New Roman" w:cs="Calibri"/>
                <w:b/>
                <w:bCs/>
                <w:color w:val="000000"/>
              </w:rPr>
            </w:pPr>
            <w:r w:rsidRPr="008A5087">
              <w:rPr>
                <w:rFonts w:eastAsia="Times New Roman" w:cs="Calibri"/>
                <w:b/>
                <w:bCs/>
                <w:color w:val="000000"/>
              </w:rPr>
              <w:t>It has developed and applied appropriate standards regarding water quality, sanitation and management in the entire area under the city’s jurisdiction</w:t>
            </w:r>
          </w:p>
          <w:p w14:paraId="4938D81A" w14:textId="33D92077" w:rsidR="001D6F02" w:rsidRPr="008A5087" w:rsidRDefault="008A5087" w:rsidP="008A5087">
            <w:pPr>
              <w:rPr>
                <w:rFonts w:eastAsia="Times New Roman" w:cs="Calibri"/>
                <w:bCs/>
                <w:color w:val="000000"/>
              </w:rPr>
            </w:pPr>
            <w:r>
              <w:rPr>
                <w:rFonts w:eastAsia="Times New Roman" w:cs="Calibri"/>
                <w:b/>
                <w:color w:val="000000"/>
              </w:rPr>
              <w:t xml:space="preserve">B.1. </w:t>
            </w:r>
            <w:r>
              <w:rPr>
                <w:rFonts w:eastAsia="Times New Roman" w:cs="Calibri"/>
                <w:bCs/>
                <w:color w:val="000000"/>
              </w:rPr>
              <w:t>Has</w:t>
            </w:r>
            <w:r w:rsidR="001D6F02" w:rsidRPr="008A5087">
              <w:rPr>
                <w:rFonts w:eastAsia="Times New Roman" w:cs="Calibri"/>
                <w:bCs/>
                <w:color w:val="000000"/>
              </w:rPr>
              <w:t xml:space="preserve"> the city</w:t>
            </w:r>
            <w:r>
              <w:rPr>
                <w:rFonts w:eastAsia="Times New Roman" w:cs="Calibri"/>
                <w:bCs/>
                <w:color w:val="000000"/>
              </w:rPr>
              <w:t xml:space="preserve"> provided evidence of </w:t>
            </w:r>
            <w:r w:rsidR="001D6F02" w:rsidRPr="008A5087">
              <w:rPr>
                <w:rFonts w:eastAsia="Times New Roman" w:cs="Calibri"/>
                <w:bCs/>
                <w:color w:val="000000"/>
              </w:rPr>
              <w:t>policies or regulatory frameworks that promote and maintain water quality and sanitation standards?</w:t>
            </w:r>
          </w:p>
          <w:p w14:paraId="24C73736" w14:textId="77777777" w:rsidR="001D6F02" w:rsidRPr="00A0453B" w:rsidRDefault="001D6F02" w:rsidP="005C0C81">
            <w:pPr>
              <w:pStyle w:val="ListParagraph"/>
              <w:ind w:firstLine="720"/>
              <w:rPr>
                <w:rFonts w:eastAsia="Times New Roman" w:cs="Calibri"/>
                <w:bCs/>
                <w:color w:val="000000"/>
              </w:rPr>
            </w:pPr>
            <w:r w:rsidRPr="00A0453B">
              <w:rPr>
                <w:rFonts w:eastAsia="Times New Roman" w:cs="Calibri"/>
                <w:bCs/>
                <w:color w:val="000000"/>
              </w:rPr>
              <w:t xml:space="preserve">Yes </w:t>
            </w:r>
            <w:sdt>
              <w:sdtPr>
                <w:rPr>
                  <w:rFonts w:eastAsia="MS Gothic" w:cs="Calibri"/>
                  <w:bCs/>
                  <w:color w:val="000000"/>
                </w:rPr>
                <w:id w:val="527452075"/>
                <w14:checkbox>
                  <w14:checked w14:val="0"/>
                  <w14:checkedState w14:val="2612" w14:font="MS Gothic"/>
                  <w14:uncheckedState w14:val="2610" w14:font="MS Gothic"/>
                </w14:checkbox>
              </w:sdtPr>
              <w:sdtContent>
                <w:r w:rsidRPr="00A0453B">
                  <w:rPr>
                    <w:rFonts w:ascii="Segoe UI Symbol" w:eastAsia="MS Gothic" w:hAnsi="Segoe UI Symbol" w:cs="Segoe UI Symbol"/>
                    <w:bCs/>
                    <w:color w:val="000000"/>
                  </w:rPr>
                  <w:t>☐</w:t>
                </w:r>
              </w:sdtContent>
            </w:sdt>
            <w:r w:rsidRPr="00A0453B">
              <w:rPr>
                <w:rFonts w:eastAsia="MS Gothic" w:cs="Calibri"/>
                <w:bCs/>
                <w:color w:val="000000"/>
              </w:rPr>
              <w:tab/>
            </w:r>
            <w:r w:rsidRPr="00A0453B">
              <w:rPr>
                <w:rFonts w:eastAsia="MS Gothic" w:cs="Calibri"/>
                <w:bCs/>
                <w:color w:val="000000"/>
              </w:rPr>
              <w:tab/>
            </w:r>
            <w:r w:rsidRPr="00A0453B">
              <w:rPr>
                <w:rFonts w:eastAsia="Times New Roman" w:cs="Calibri"/>
                <w:bCs/>
                <w:color w:val="000000"/>
              </w:rPr>
              <w:t xml:space="preserve">No </w:t>
            </w:r>
            <w:sdt>
              <w:sdtPr>
                <w:rPr>
                  <w:rFonts w:eastAsia="MS Gothic" w:cs="Calibri"/>
                  <w:bCs/>
                  <w:color w:val="000000"/>
                </w:rPr>
                <w:id w:val="-1025404521"/>
                <w14:checkbox>
                  <w14:checked w14:val="0"/>
                  <w14:checkedState w14:val="2612" w14:font="MS Gothic"/>
                  <w14:uncheckedState w14:val="2610" w14:font="MS Gothic"/>
                </w14:checkbox>
              </w:sdtPr>
              <w:sdtContent>
                <w:r w:rsidRPr="00A0453B">
                  <w:rPr>
                    <w:rFonts w:ascii="Segoe UI Symbol" w:eastAsia="MS Gothic" w:hAnsi="Segoe UI Symbol" w:cs="Segoe UI Symbol"/>
                    <w:bCs/>
                    <w:color w:val="000000"/>
                  </w:rPr>
                  <w:t>☐</w:t>
                </w:r>
              </w:sdtContent>
            </w:sdt>
          </w:p>
          <w:p w14:paraId="0840704E" w14:textId="77777777" w:rsidR="001D6F02" w:rsidRDefault="001D6F02" w:rsidP="005C0C81">
            <w:pPr>
              <w:rPr>
                <w:rFonts w:eastAsia="Times New Roman" w:cs="Calibri"/>
                <w:bCs/>
                <w:color w:val="000000"/>
              </w:rPr>
            </w:pPr>
            <w:r>
              <w:rPr>
                <w:rFonts w:eastAsia="Times New Roman" w:cs="Calibri"/>
                <w:bCs/>
                <w:color w:val="000000"/>
              </w:rPr>
              <w:tab/>
            </w:r>
            <w:r>
              <w:rPr>
                <w:rFonts w:eastAsia="Times New Roman" w:cs="Calibri"/>
                <w:bCs/>
                <w:color w:val="000000"/>
              </w:rPr>
              <w:tab/>
              <w:t>If “No”, please briefly state your reason/s in the space provided below:</w:t>
            </w:r>
          </w:p>
          <w:tbl>
            <w:tblPr>
              <w:tblStyle w:val="TableGrid"/>
              <w:tblW w:w="0" w:type="auto"/>
              <w:tblInd w:w="1401" w:type="dxa"/>
              <w:tblCellMar>
                <w:top w:w="58" w:type="dxa"/>
                <w:left w:w="115" w:type="dxa"/>
                <w:bottom w:w="58" w:type="dxa"/>
                <w:right w:w="115" w:type="dxa"/>
              </w:tblCellMar>
              <w:tblLook w:val="04A0" w:firstRow="1" w:lastRow="0" w:firstColumn="1" w:lastColumn="0" w:noHBand="0" w:noVBand="1"/>
            </w:tblPr>
            <w:tblGrid>
              <w:gridCol w:w="6660"/>
            </w:tblGrid>
            <w:tr w:rsidR="001D6F02" w14:paraId="0A0AFE39" w14:textId="77777777" w:rsidTr="005C0C81">
              <w:tc>
                <w:tcPr>
                  <w:tcW w:w="6660" w:type="dxa"/>
                </w:tcPr>
                <w:p w14:paraId="2B2107D3" w14:textId="77777777" w:rsidR="001D6F02" w:rsidRDefault="001D6F02" w:rsidP="005C0C81">
                  <w:pPr>
                    <w:rPr>
                      <w:rFonts w:eastAsia="Times New Roman" w:cs="Calibri"/>
                      <w:bCs/>
                      <w:color w:val="000000"/>
                    </w:rPr>
                  </w:pPr>
                </w:p>
                <w:p w14:paraId="2D35F8EE" w14:textId="77777777" w:rsidR="001D6F02" w:rsidRDefault="001D6F02" w:rsidP="005C0C81">
                  <w:pPr>
                    <w:rPr>
                      <w:rFonts w:eastAsia="Times New Roman" w:cs="Calibri"/>
                      <w:bCs/>
                      <w:color w:val="000000"/>
                    </w:rPr>
                  </w:pPr>
                </w:p>
                <w:p w14:paraId="0A9B7CAF" w14:textId="77777777" w:rsidR="001D6F02" w:rsidRDefault="001D6F02" w:rsidP="005C0C81">
                  <w:pPr>
                    <w:rPr>
                      <w:rFonts w:eastAsia="Times New Roman" w:cs="Calibri"/>
                      <w:bCs/>
                      <w:color w:val="000000"/>
                    </w:rPr>
                  </w:pPr>
                </w:p>
              </w:tc>
            </w:tr>
          </w:tbl>
          <w:p w14:paraId="62C79078" w14:textId="77777777" w:rsidR="001D6F02" w:rsidRDefault="001D6F02" w:rsidP="005C0C81">
            <w:pPr>
              <w:rPr>
                <w:rFonts w:eastAsia="Times New Roman" w:cs="Calibri"/>
                <w:bCs/>
                <w:color w:val="000000"/>
              </w:rPr>
            </w:pPr>
          </w:p>
          <w:p w14:paraId="4FD01A95" w14:textId="517900AC" w:rsidR="001D6F02" w:rsidRPr="00323499" w:rsidRDefault="008A5087" w:rsidP="008A5087">
            <w:pPr>
              <w:rPr>
                <w:rFonts w:eastAsia="Times New Roman" w:cs="Calibri"/>
                <w:b/>
                <w:bCs/>
                <w:color w:val="000000"/>
              </w:rPr>
            </w:pPr>
            <w:r>
              <w:rPr>
                <w:rFonts w:eastAsia="Times New Roman" w:cs="Calibri"/>
                <w:b/>
                <w:bCs/>
                <w:color w:val="000000"/>
              </w:rPr>
              <w:t>The city</w:t>
            </w:r>
            <w:r w:rsidR="001D6F02" w:rsidRPr="00323499">
              <w:rPr>
                <w:rFonts w:eastAsia="Times New Roman" w:cs="Calibri"/>
                <w:b/>
                <w:bCs/>
                <w:color w:val="000000"/>
              </w:rPr>
              <w:t xml:space="preserve"> recognizes and considers the socio-economic and cultural values, as well as the broader ecosystem services, of wetlands and has established good practices to consider and protect them in decision-making</w:t>
            </w:r>
          </w:p>
          <w:p w14:paraId="666B3A2A" w14:textId="7FA48B25" w:rsidR="001D6F02" w:rsidRPr="008A5087" w:rsidRDefault="008A5087" w:rsidP="008A5087">
            <w:pPr>
              <w:ind w:right="22"/>
              <w:rPr>
                <w:rFonts w:eastAsia="Times New Roman" w:cs="Calibri"/>
                <w:bCs/>
                <w:color w:val="000000"/>
              </w:rPr>
            </w:pPr>
            <w:r>
              <w:rPr>
                <w:rFonts w:eastAsia="Times New Roman" w:cs="Calibri"/>
                <w:b/>
                <w:color w:val="000000"/>
              </w:rPr>
              <w:t xml:space="preserve">B.2. </w:t>
            </w:r>
            <w:r>
              <w:rPr>
                <w:rFonts w:eastAsia="Times New Roman" w:cs="Calibri"/>
                <w:bCs/>
                <w:color w:val="000000"/>
              </w:rPr>
              <w:t>Has</w:t>
            </w:r>
            <w:r w:rsidRPr="008A5087">
              <w:rPr>
                <w:rFonts w:eastAsia="Times New Roman" w:cs="Calibri"/>
                <w:bCs/>
                <w:color w:val="000000"/>
              </w:rPr>
              <w:t xml:space="preserve"> the city</w:t>
            </w:r>
            <w:r>
              <w:rPr>
                <w:rFonts w:eastAsia="Times New Roman" w:cs="Calibri"/>
                <w:bCs/>
                <w:color w:val="000000"/>
              </w:rPr>
              <w:t xml:space="preserve"> provided evidence of </w:t>
            </w:r>
            <w:r w:rsidR="001D6F02" w:rsidRPr="008A5087">
              <w:rPr>
                <w:rFonts w:eastAsia="Times New Roman" w:cs="Calibri"/>
                <w:bCs/>
                <w:color w:val="000000"/>
              </w:rPr>
              <w:t xml:space="preserve">adopted formal instrument/s or policies that </w:t>
            </w:r>
            <w:r>
              <w:rPr>
                <w:rFonts w:eastAsia="Times New Roman" w:cs="Calibri"/>
                <w:bCs/>
                <w:color w:val="000000"/>
              </w:rPr>
              <w:t xml:space="preserve">recognise and integrate </w:t>
            </w:r>
            <w:r w:rsidR="001D6F02" w:rsidRPr="008A5087">
              <w:rPr>
                <w:rFonts w:eastAsia="Times New Roman" w:cs="Calibri"/>
                <w:bCs/>
                <w:color w:val="000000"/>
              </w:rPr>
              <w:t>the importance of wetland ecosystem services</w:t>
            </w:r>
            <w:r>
              <w:rPr>
                <w:rFonts w:eastAsia="Times New Roman" w:cs="Calibri"/>
                <w:bCs/>
                <w:color w:val="000000"/>
              </w:rPr>
              <w:t xml:space="preserve"> (including provisioning, regulating, cultural and supporting services)</w:t>
            </w:r>
            <w:r w:rsidR="001D6F02" w:rsidRPr="008A5087">
              <w:rPr>
                <w:rFonts w:eastAsia="Times New Roman" w:cs="Calibri"/>
                <w:bCs/>
                <w:color w:val="000000"/>
              </w:rPr>
              <w:t>?</w:t>
            </w:r>
          </w:p>
          <w:p w14:paraId="3AA34DBA" w14:textId="77777777" w:rsidR="001D6F02" w:rsidRPr="00A0453B" w:rsidRDefault="001D6F02" w:rsidP="005C0C81">
            <w:pPr>
              <w:pStyle w:val="ListParagraph"/>
              <w:ind w:right="22" w:firstLine="720"/>
              <w:rPr>
                <w:rFonts w:eastAsia="Times New Roman" w:cs="Calibri"/>
                <w:bCs/>
                <w:color w:val="000000"/>
              </w:rPr>
            </w:pPr>
            <w:r w:rsidRPr="00A0453B">
              <w:rPr>
                <w:rFonts w:eastAsia="Times New Roman" w:cs="Calibri"/>
                <w:bCs/>
                <w:color w:val="000000"/>
              </w:rPr>
              <w:t xml:space="preserve"> Yes </w:t>
            </w:r>
            <w:sdt>
              <w:sdtPr>
                <w:rPr>
                  <w:rFonts w:eastAsia="MS Gothic" w:cs="Calibri"/>
                  <w:bCs/>
                  <w:color w:val="000000"/>
                </w:rPr>
                <w:id w:val="-1941907390"/>
                <w14:checkbox>
                  <w14:checked w14:val="0"/>
                  <w14:checkedState w14:val="2612" w14:font="MS Gothic"/>
                  <w14:uncheckedState w14:val="2610" w14:font="MS Gothic"/>
                </w14:checkbox>
              </w:sdtPr>
              <w:sdtContent>
                <w:r w:rsidRPr="00A0453B">
                  <w:rPr>
                    <w:rFonts w:ascii="Segoe UI Symbol" w:eastAsia="MS Gothic" w:hAnsi="Segoe UI Symbol" w:cs="Segoe UI Symbol"/>
                    <w:bCs/>
                    <w:color w:val="000000"/>
                  </w:rPr>
                  <w:t>☐</w:t>
                </w:r>
              </w:sdtContent>
            </w:sdt>
            <w:r w:rsidRPr="00A0453B">
              <w:rPr>
                <w:rFonts w:eastAsia="MS Gothic" w:cs="Calibri"/>
                <w:bCs/>
                <w:color w:val="000000"/>
              </w:rPr>
              <w:tab/>
            </w:r>
            <w:r w:rsidRPr="00A0453B">
              <w:rPr>
                <w:rFonts w:eastAsia="MS Gothic" w:cs="Calibri"/>
                <w:bCs/>
                <w:color w:val="000000"/>
              </w:rPr>
              <w:tab/>
            </w:r>
            <w:r w:rsidRPr="00A0453B">
              <w:rPr>
                <w:rFonts w:eastAsia="Times New Roman" w:cs="Calibri"/>
                <w:bCs/>
                <w:color w:val="000000"/>
              </w:rPr>
              <w:t xml:space="preserve">No </w:t>
            </w:r>
            <w:sdt>
              <w:sdtPr>
                <w:rPr>
                  <w:rFonts w:eastAsia="MS Gothic" w:cs="Calibri"/>
                  <w:bCs/>
                  <w:color w:val="000000"/>
                </w:rPr>
                <w:id w:val="-919244996"/>
                <w14:checkbox>
                  <w14:checked w14:val="0"/>
                  <w14:checkedState w14:val="2612" w14:font="MS Gothic"/>
                  <w14:uncheckedState w14:val="2610" w14:font="MS Gothic"/>
                </w14:checkbox>
              </w:sdtPr>
              <w:sdtContent>
                <w:r w:rsidRPr="00A0453B">
                  <w:rPr>
                    <w:rFonts w:ascii="Segoe UI Symbol" w:eastAsia="MS Gothic" w:hAnsi="Segoe UI Symbol" w:cs="Segoe UI Symbol"/>
                    <w:bCs/>
                    <w:color w:val="000000"/>
                  </w:rPr>
                  <w:t>☐</w:t>
                </w:r>
              </w:sdtContent>
            </w:sdt>
          </w:p>
          <w:p w14:paraId="25E9A4B3" w14:textId="77777777" w:rsidR="001D6F02" w:rsidRDefault="001D6F02" w:rsidP="005C0C81">
            <w:pPr>
              <w:rPr>
                <w:rFonts w:eastAsia="Times New Roman" w:cs="Calibri"/>
                <w:bCs/>
                <w:color w:val="000000"/>
              </w:rPr>
            </w:pPr>
          </w:p>
          <w:p w14:paraId="0F602F7C" w14:textId="77777777" w:rsidR="001D6F02" w:rsidRDefault="001D6F02" w:rsidP="005C0C81">
            <w:pPr>
              <w:rPr>
                <w:rFonts w:eastAsia="Times New Roman" w:cs="Calibri"/>
                <w:bCs/>
                <w:color w:val="000000"/>
              </w:rPr>
            </w:pPr>
            <w:r>
              <w:rPr>
                <w:rFonts w:eastAsia="Times New Roman" w:cs="Calibri"/>
                <w:bCs/>
                <w:color w:val="000000"/>
              </w:rPr>
              <w:tab/>
            </w:r>
            <w:r>
              <w:rPr>
                <w:rFonts w:eastAsia="Times New Roman" w:cs="Calibri"/>
                <w:bCs/>
                <w:color w:val="000000"/>
              </w:rPr>
              <w:tab/>
              <w:t>If “No”, please briefly state your reason/s in the space provided below:</w:t>
            </w:r>
          </w:p>
          <w:tbl>
            <w:tblPr>
              <w:tblStyle w:val="TableGrid"/>
              <w:tblW w:w="0" w:type="auto"/>
              <w:tblInd w:w="1401" w:type="dxa"/>
              <w:tblCellMar>
                <w:top w:w="58" w:type="dxa"/>
                <w:left w:w="115" w:type="dxa"/>
                <w:bottom w:w="58" w:type="dxa"/>
                <w:right w:w="115" w:type="dxa"/>
              </w:tblCellMar>
              <w:tblLook w:val="04A0" w:firstRow="1" w:lastRow="0" w:firstColumn="1" w:lastColumn="0" w:noHBand="0" w:noVBand="1"/>
            </w:tblPr>
            <w:tblGrid>
              <w:gridCol w:w="6660"/>
            </w:tblGrid>
            <w:tr w:rsidR="001D6F02" w14:paraId="41024834" w14:textId="77777777" w:rsidTr="005C0C81">
              <w:tc>
                <w:tcPr>
                  <w:tcW w:w="6660" w:type="dxa"/>
                </w:tcPr>
                <w:p w14:paraId="780A7452" w14:textId="77777777" w:rsidR="001D6F02" w:rsidRDefault="001D6F02" w:rsidP="005C0C81">
                  <w:pPr>
                    <w:rPr>
                      <w:rFonts w:eastAsia="Times New Roman" w:cs="Calibri"/>
                      <w:bCs/>
                      <w:color w:val="000000"/>
                    </w:rPr>
                  </w:pPr>
                </w:p>
                <w:p w14:paraId="441D6A8B" w14:textId="77777777" w:rsidR="001D6F02" w:rsidRDefault="001D6F02" w:rsidP="005C0C81">
                  <w:pPr>
                    <w:rPr>
                      <w:rFonts w:eastAsia="Times New Roman" w:cs="Calibri"/>
                      <w:bCs/>
                      <w:color w:val="000000"/>
                    </w:rPr>
                  </w:pPr>
                </w:p>
                <w:p w14:paraId="378D40F8" w14:textId="77777777" w:rsidR="001D6F02" w:rsidRDefault="001D6F02" w:rsidP="005C0C81">
                  <w:pPr>
                    <w:rPr>
                      <w:rFonts w:eastAsia="Times New Roman" w:cs="Calibri"/>
                      <w:bCs/>
                      <w:color w:val="000000"/>
                    </w:rPr>
                  </w:pPr>
                </w:p>
              </w:tc>
            </w:tr>
          </w:tbl>
          <w:p w14:paraId="0F98D221" w14:textId="77777777" w:rsidR="001D6F02" w:rsidRDefault="001D6F02" w:rsidP="005C0C81">
            <w:pPr>
              <w:rPr>
                <w:rFonts w:eastAsia="Times New Roman" w:cs="Calibri"/>
                <w:bCs/>
                <w:color w:val="000000"/>
              </w:rPr>
            </w:pPr>
          </w:p>
          <w:p w14:paraId="309222CE" w14:textId="5E96EC80" w:rsidR="001D6F02" w:rsidRPr="00323499" w:rsidRDefault="008A5087" w:rsidP="008A5087">
            <w:pPr>
              <w:ind w:right="22"/>
              <w:rPr>
                <w:rFonts w:eastAsia="Times New Roman" w:cs="Calibri"/>
                <w:b/>
                <w:bCs/>
                <w:color w:val="000000"/>
              </w:rPr>
            </w:pPr>
            <w:r>
              <w:rPr>
                <w:rFonts w:eastAsia="Times New Roman" w:cs="Calibri"/>
                <w:b/>
                <w:bCs/>
                <w:color w:val="000000"/>
              </w:rPr>
              <w:t>The city</w:t>
            </w:r>
            <w:r w:rsidR="001D6F02" w:rsidRPr="00323499">
              <w:rPr>
                <w:rFonts w:eastAsia="Times New Roman" w:cs="Calibri"/>
                <w:b/>
                <w:bCs/>
                <w:color w:val="000000"/>
              </w:rPr>
              <w:t xml:space="preserve"> can demonstrate that there is a close link between local communities and wetlands</w:t>
            </w:r>
          </w:p>
          <w:p w14:paraId="5A6051D4" w14:textId="24E84C76" w:rsidR="001D6F02" w:rsidRPr="008A5087" w:rsidRDefault="008A5087" w:rsidP="008A5087">
            <w:pPr>
              <w:rPr>
                <w:rFonts w:eastAsia="Times New Roman" w:cs="Calibri"/>
                <w:bCs/>
                <w:color w:val="000000"/>
              </w:rPr>
            </w:pPr>
            <w:r>
              <w:rPr>
                <w:rFonts w:eastAsia="Times New Roman" w:cs="Calibri"/>
                <w:b/>
                <w:color w:val="000000"/>
              </w:rPr>
              <w:t xml:space="preserve">B.3. </w:t>
            </w:r>
            <w:r w:rsidR="001D6F02" w:rsidRPr="008A5087">
              <w:rPr>
                <w:rFonts w:eastAsia="Times New Roman" w:cs="Calibri"/>
                <w:bCs/>
                <w:color w:val="000000"/>
              </w:rPr>
              <w:t xml:space="preserve">Within the jurisdiction of the city government, </w:t>
            </w:r>
            <w:r w:rsidR="00617B06">
              <w:rPr>
                <w:rFonts w:eastAsia="Times New Roman" w:cs="Calibri"/>
                <w:bCs/>
                <w:color w:val="000000"/>
              </w:rPr>
              <w:t>has the city has provided evidence of how the</w:t>
            </w:r>
            <w:r w:rsidR="001D6F02" w:rsidRPr="008A5087">
              <w:rPr>
                <w:rFonts w:eastAsia="Times New Roman" w:cs="Calibri"/>
                <w:bCs/>
                <w:color w:val="000000"/>
              </w:rPr>
              <w:t xml:space="preserve"> local communities practice the wise use of wetland resources</w:t>
            </w:r>
            <w:r w:rsidR="00617B06">
              <w:rPr>
                <w:rFonts w:eastAsia="Times New Roman" w:cs="Calibri"/>
                <w:bCs/>
                <w:color w:val="000000"/>
              </w:rPr>
              <w:t xml:space="preserve"> and how the local communities benefit from the services that the wetlands provide</w:t>
            </w:r>
            <w:r w:rsidR="001D6F02" w:rsidRPr="008A5087">
              <w:rPr>
                <w:rFonts w:eastAsia="Times New Roman" w:cs="Calibri"/>
                <w:bCs/>
                <w:color w:val="000000"/>
              </w:rPr>
              <w:t>?</w:t>
            </w:r>
          </w:p>
          <w:p w14:paraId="4DFF3821" w14:textId="77777777" w:rsidR="00617B06" w:rsidRPr="00A0453B" w:rsidRDefault="00617B06" w:rsidP="00617B06">
            <w:pPr>
              <w:pStyle w:val="ListParagraph"/>
              <w:tabs>
                <w:tab w:val="left" w:pos="6257"/>
                <w:tab w:val="left" w:pos="7323"/>
              </w:tabs>
              <w:ind w:firstLine="720"/>
              <w:rPr>
                <w:rFonts w:eastAsia="Times New Roman" w:cs="Calibri"/>
                <w:bCs/>
                <w:color w:val="000000"/>
              </w:rPr>
            </w:pPr>
            <w:r>
              <w:rPr>
                <w:rFonts w:eastAsia="Times New Roman" w:cs="Calibri"/>
                <w:bCs/>
                <w:color w:val="000000"/>
              </w:rPr>
              <w:tab/>
              <w:t>Y</w:t>
            </w:r>
            <w:r w:rsidRPr="00A0453B">
              <w:rPr>
                <w:rFonts w:eastAsia="Times New Roman" w:cs="Calibri"/>
                <w:bCs/>
                <w:color w:val="000000"/>
              </w:rPr>
              <w:t>es</w:t>
            </w:r>
            <w:r>
              <w:rPr>
                <w:rFonts w:eastAsia="Times New Roman" w:cs="Calibri"/>
                <w:bCs/>
                <w:color w:val="000000"/>
              </w:rPr>
              <w:tab/>
            </w:r>
            <w:r w:rsidRPr="00A0453B">
              <w:rPr>
                <w:rFonts w:eastAsia="Times New Roman" w:cs="Calibri"/>
                <w:bCs/>
                <w:color w:val="000000"/>
              </w:rPr>
              <w:t>No</w:t>
            </w:r>
          </w:p>
          <w:p w14:paraId="53191AAF" w14:textId="27CBDE44" w:rsidR="00617B06" w:rsidRDefault="00617B06" w:rsidP="00617B06">
            <w:pPr>
              <w:tabs>
                <w:tab w:val="left" w:pos="6257"/>
                <w:tab w:val="left" w:pos="7323"/>
              </w:tabs>
              <w:rPr>
                <w:rFonts w:eastAsia="MS Gothic" w:cs="Calibri"/>
                <w:bCs/>
                <w:color w:val="000000"/>
              </w:rPr>
            </w:pPr>
            <w:r>
              <w:rPr>
                <w:rFonts w:eastAsia="MS Gothic" w:cs="Calibri"/>
                <w:bCs/>
                <w:color w:val="000000"/>
              </w:rPr>
              <w:t>Evidence of</w:t>
            </w:r>
            <w:r>
              <w:rPr>
                <w:rFonts w:eastAsia="Times New Roman" w:cs="Calibri"/>
                <w:bCs/>
                <w:color w:val="000000"/>
              </w:rPr>
              <w:t xml:space="preserve"> how </w:t>
            </w:r>
            <w:r w:rsidRPr="008A5087">
              <w:rPr>
                <w:rFonts w:eastAsia="Times New Roman" w:cs="Calibri"/>
                <w:bCs/>
                <w:color w:val="000000"/>
              </w:rPr>
              <w:t xml:space="preserve">local communities practice </w:t>
            </w:r>
            <w:r>
              <w:rPr>
                <w:rFonts w:eastAsia="Times New Roman" w:cs="Calibri"/>
                <w:bCs/>
                <w:color w:val="000000"/>
              </w:rPr>
              <w:t>wetland</w:t>
            </w:r>
            <w:r w:rsidRPr="008A5087">
              <w:rPr>
                <w:rFonts w:eastAsia="Times New Roman" w:cs="Calibri"/>
                <w:bCs/>
                <w:color w:val="000000"/>
              </w:rPr>
              <w:t xml:space="preserve"> wise use</w:t>
            </w:r>
            <w:r>
              <w:rPr>
                <w:rFonts w:eastAsia="MS Gothic" w:cs="Calibri"/>
                <w:bCs/>
                <w:color w:val="000000"/>
              </w:rPr>
              <w:tab/>
            </w:r>
            <w:sdt>
              <w:sdtPr>
                <w:rPr>
                  <w:rFonts w:eastAsia="MS Gothic" w:cs="Calibri"/>
                  <w:bCs/>
                  <w:color w:val="000000"/>
                </w:rPr>
                <w:id w:val="-1019845656"/>
                <w14:checkbox>
                  <w14:checked w14:val="0"/>
                  <w14:checkedState w14:val="2612" w14:font="MS Gothic"/>
                  <w14:uncheckedState w14:val="2610" w14:font="MS Gothic"/>
                </w14:checkbox>
              </w:sdtPr>
              <w:sdtContent>
                <w:r w:rsidRPr="00A0453B">
                  <w:rPr>
                    <w:rFonts w:ascii="Segoe UI Symbol" w:eastAsia="MS Gothic" w:hAnsi="Segoe UI Symbol" w:cs="Segoe UI Symbol"/>
                    <w:bCs/>
                    <w:color w:val="000000"/>
                  </w:rPr>
                  <w:t>☐</w:t>
                </w:r>
              </w:sdtContent>
            </w:sdt>
            <w:r>
              <w:rPr>
                <w:rFonts w:eastAsia="MS Gothic" w:cs="Calibri"/>
                <w:bCs/>
                <w:color w:val="000000"/>
              </w:rPr>
              <w:tab/>
            </w:r>
            <w:sdt>
              <w:sdtPr>
                <w:rPr>
                  <w:rFonts w:eastAsia="MS Gothic" w:cs="Calibri"/>
                  <w:bCs/>
                  <w:color w:val="000000"/>
                </w:rPr>
                <w:id w:val="565542169"/>
                <w14:checkbox>
                  <w14:checked w14:val="0"/>
                  <w14:checkedState w14:val="2612" w14:font="MS Gothic"/>
                  <w14:uncheckedState w14:val="2610" w14:font="MS Gothic"/>
                </w14:checkbox>
              </w:sdtPr>
              <w:sdtContent>
                <w:r w:rsidRPr="00A0453B">
                  <w:rPr>
                    <w:rFonts w:ascii="Segoe UI Symbol" w:eastAsia="MS Gothic" w:hAnsi="Segoe UI Symbol" w:cs="Segoe UI Symbol"/>
                    <w:bCs/>
                    <w:color w:val="000000"/>
                  </w:rPr>
                  <w:t>☐</w:t>
                </w:r>
              </w:sdtContent>
            </w:sdt>
          </w:p>
          <w:p w14:paraId="05219D78" w14:textId="531AAED1" w:rsidR="00617B06" w:rsidRDefault="00617B06" w:rsidP="00617B06">
            <w:pPr>
              <w:tabs>
                <w:tab w:val="left" w:pos="6257"/>
                <w:tab w:val="left" w:pos="7323"/>
              </w:tabs>
              <w:rPr>
                <w:rFonts w:eastAsia="MS Gothic" w:cs="Calibri"/>
                <w:bCs/>
                <w:color w:val="000000"/>
              </w:rPr>
            </w:pPr>
            <w:r>
              <w:rPr>
                <w:rFonts w:eastAsia="MS Gothic" w:cs="Calibri"/>
                <w:bCs/>
                <w:color w:val="000000"/>
              </w:rPr>
              <w:t xml:space="preserve">Evidence of </w:t>
            </w:r>
            <w:r>
              <w:rPr>
                <w:rFonts w:eastAsia="Times New Roman" w:cs="Calibri"/>
                <w:bCs/>
                <w:color w:val="000000"/>
              </w:rPr>
              <w:t>how local communities benefit from wetland services</w:t>
            </w:r>
            <w:r>
              <w:rPr>
                <w:rFonts w:eastAsia="MS Gothic" w:cs="Calibri"/>
                <w:bCs/>
                <w:color w:val="000000"/>
              </w:rPr>
              <w:tab/>
            </w:r>
            <w:sdt>
              <w:sdtPr>
                <w:rPr>
                  <w:rFonts w:eastAsia="MS Gothic" w:cs="Calibri"/>
                  <w:bCs/>
                  <w:color w:val="000000"/>
                </w:rPr>
                <w:id w:val="-2047367049"/>
                <w14:checkbox>
                  <w14:checked w14:val="0"/>
                  <w14:checkedState w14:val="2612" w14:font="MS Gothic"/>
                  <w14:uncheckedState w14:val="2610" w14:font="MS Gothic"/>
                </w14:checkbox>
              </w:sdtPr>
              <w:sdtContent>
                <w:r w:rsidRPr="00A0453B">
                  <w:rPr>
                    <w:rFonts w:ascii="Segoe UI Symbol" w:eastAsia="MS Gothic" w:hAnsi="Segoe UI Symbol" w:cs="Segoe UI Symbol"/>
                    <w:bCs/>
                    <w:color w:val="000000"/>
                  </w:rPr>
                  <w:t>☐</w:t>
                </w:r>
              </w:sdtContent>
            </w:sdt>
            <w:r>
              <w:rPr>
                <w:rFonts w:eastAsia="MS Gothic" w:cs="Calibri"/>
                <w:bCs/>
                <w:color w:val="000000"/>
              </w:rPr>
              <w:tab/>
            </w:r>
            <w:sdt>
              <w:sdtPr>
                <w:rPr>
                  <w:rFonts w:eastAsia="MS Gothic" w:cs="Calibri"/>
                  <w:bCs/>
                  <w:color w:val="000000"/>
                </w:rPr>
                <w:id w:val="875355185"/>
                <w14:checkbox>
                  <w14:checked w14:val="0"/>
                  <w14:checkedState w14:val="2612" w14:font="MS Gothic"/>
                  <w14:uncheckedState w14:val="2610" w14:font="MS Gothic"/>
                </w14:checkbox>
              </w:sdtPr>
              <w:sdtContent>
                <w:r w:rsidRPr="00A0453B">
                  <w:rPr>
                    <w:rFonts w:ascii="Segoe UI Symbol" w:eastAsia="MS Gothic" w:hAnsi="Segoe UI Symbol" w:cs="Segoe UI Symbol"/>
                    <w:bCs/>
                    <w:color w:val="000000"/>
                  </w:rPr>
                  <w:t>☐</w:t>
                </w:r>
              </w:sdtContent>
            </w:sdt>
          </w:p>
          <w:p w14:paraId="1E70F220" w14:textId="77777777" w:rsidR="001D6F02" w:rsidRDefault="001D6F02" w:rsidP="005C0C81">
            <w:pPr>
              <w:rPr>
                <w:rFonts w:eastAsia="Times New Roman" w:cs="Calibri"/>
                <w:bCs/>
                <w:color w:val="000000"/>
              </w:rPr>
            </w:pPr>
          </w:p>
          <w:p w14:paraId="6E056A26" w14:textId="77777777" w:rsidR="001D6F02" w:rsidRDefault="001D6F02" w:rsidP="005C0C81">
            <w:pPr>
              <w:rPr>
                <w:rFonts w:eastAsia="Times New Roman" w:cs="Calibri"/>
                <w:bCs/>
                <w:color w:val="000000"/>
              </w:rPr>
            </w:pPr>
            <w:r>
              <w:rPr>
                <w:rFonts w:eastAsia="Times New Roman" w:cs="Calibri"/>
                <w:bCs/>
                <w:color w:val="000000"/>
              </w:rPr>
              <w:tab/>
            </w:r>
            <w:r>
              <w:rPr>
                <w:rFonts w:eastAsia="Times New Roman" w:cs="Calibri"/>
                <w:bCs/>
                <w:color w:val="000000"/>
              </w:rPr>
              <w:tab/>
              <w:t>If “No”, please briefly state your reason/s in the space provided below:</w:t>
            </w:r>
          </w:p>
          <w:tbl>
            <w:tblPr>
              <w:tblStyle w:val="TableGrid"/>
              <w:tblW w:w="0" w:type="auto"/>
              <w:tblInd w:w="1401" w:type="dxa"/>
              <w:tblCellMar>
                <w:top w:w="58" w:type="dxa"/>
                <w:left w:w="115" w:type="dxa"/>
                <w:bottom w:w="58" w:type="dxa"/>
                <w:right w:w="115" w:type="dxa"/>
              </w:tblCellMar>
              <w:tblLook w:val="04A0" w:firstRow="1" w:lastRow="0" w:firstColumn="1" w:lastColumn="0" w:noHBand="0" w:noVBand="1"/>
            </w:tblPr>
            <w:tblGrid>
              <w:gridCol w:w="6660"/>
            </w:tblGrid>
            <w:tr w:rsidR="001D6F02" w14:paraId="1D145A18" w14:textId="77777777" w:rsidTr="005C0C81">
              <w:tc>
                <w:tcPr>
                  <w:tcW w:w="6660" w:type="dxa"/>
                </w:tcPr>
                <w:p w14:paraId="60C61A4E" w14:textId="77777777" w:rsidR="001D6F02" w:rsidRDefault="001D6F02" w:rsidP="005C0C81">
                  <w:pPr>
                    <w:rPr>
                      <w:rFonts w:eastAsia="Times New Roman" w:cs="Calibri"/>
                      <w:bCs/>
                      <w:color w:val="000000"/>
                    </w:rPr>
                  </w:pPr>
                </w:p>
                <w:p w14:paraId="2AEC0EC2" w14:textId="77777777" w:rsidR="001D6F02" w:rsidRDefault="001D6F02" w:rsidP="005C0C81">
                  <w:pPr>
                    <w:rPr>
                      <w:rFonts w:eastAsia="Times New Roman" w:cs="Calibri"/>
                      <w:bCs/>
                      <w:color w:val="000000"/>
                    </w:rPr>
                  </w:pPr>
                </w:p>
                <w:p w14:paraId="3CFEFBF2" w14:textId="77777777" w:rsidR="001D6F02" w:rsidRDefault="001D6F02" w:rsidP="005C0C81">
                  <w:pPr>
                    <w:rPr>
                      <w:rFonts w:eastAsia="Times New Roman" w:cs="Calibri"/>
                      <w:bCs/>
                      <w:color w:val="000000"/>
                    </w:rPr>
                  </w:pPr>
                </w:p>
              </w:tc>
            </w:tr>
          </w:tbl>
          <w:p w14:paraId="5DAC4776" w14:textId="77777777" w:rsidR="001D6F02" w:rsidRDefault="001D6F02" w:rsidP="005C0C81">
            <w:pPr>
              <w:rPr>
                <w:rFonts w:cs="Calibri"/>
                <w:b/>
              </w:rPr>
            </w:pPr>
          </w:p>
        </w:tc>
      </w:tr>
    </w:tbl>
    <w:p w14:paraId="34CD4507" w14:textId="77777777" w:rsidR="001D6F02" w:rsidRDefault="001D6F02" w:rsidP="001D6F02">
      <w:pPr>
        <w:ind w:right="22"/>
        <w:rPr>
          <w:rFonts w:eastAsia="Times New Roman" w:cs="Calibri"/>
          <w:bCs/>
          <w:color w:val="000000"/>
        </w:rPr>
      </w:pPr>
    </w:p>
    <w:p w14:paraId="57A9D274" w14:textId="77777777" w:rsidR="002C4434" w:rsidRPr="006D76CB" w:rsidRDefault="002C4434" w:rsidP="001D6F02">
      <w:pPr>
        <w:ind w:right="22"/>
        <w:rPr>
          <w:rFonts w:eastAsia="Times New Roman" w:cs="Calibri"/>
          <w:bCs/>
          <w:color w:val="000000"/>
        </w:rPr>
      </w:pPr>
    </w:p>
    <w:p w14:paraId="7AB0448C" w14:textId="77777777" w:rsidR="001D6F02" w:rsidRPr="00A0453B" w:rsidRDefault="001D6F02" w:rsidP="001D6F02">
      <w:pPr>
        <w:rPr>
          <w:rFonts w:eastAsia="Times New Roman" w:cs="Calibri"/>
          <w:b/>
          <w:bCs/>
          <w:color w:val="000000"/>
        </w:rPr>
      </w:pPr>
      <w:r>
        <w:rPr>
          <w:rFonts w:eastAsia="Times New Roman" w:cs="Calibri"/>
          <w:b/>
          <w:bCs/>
          <w:color w:val="000000"/>
        </w:rPr>
        <w:t>Recommendation</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9016"/>
      </w:tblGrid>
      <w:tr w:rsidR="001D6F02" w:rsidRPr="00A0453B" w14:paraId="0D924C03" w14:textId="77777777" w:rsidTr="005C0C81">
        <w:tc>
          <w:tcPr>
            <w:tcW w:w="9016" w:type="dxa"/>
          </w:tcPr>
          <w:p w14:paraId="5742A9D1" w14:textId="77777777" w:rsidR="001D6F02" w:rsidRPr="00D60769" w:rsidRDefault="001D6F02" w:rsidP="005C0C81">
            <w:pPr>
              <w:rPr>
                <w:rFonts w:eastAsia="Times New Roman" w:cs="Calibri"/>
                <w:bCs/>
                <w:color w:val="000000"/>
              </w:rPr>
            </w:pPr>
            <w:r w:rsidRPr="00D60769">
              <w:rPr>
                <w:rFonts w:eastAsia="Times New Roman" w:cs="Calibri"/>
                <w:bCs/>
                <w:color w:val="000000"/>
              </w:rPr>
              <w:t>Do you recommend this city for accreditation?</w:t>
            </w:r>
          </w:p>
          <w:p w14:paraId="3379939D" w14:textId="77777777" w:rsidR="001D6F02" w:rsidRPr="00A0453B" w:rsidRDefault="001D6F02" w:rsidP="005C0C81">
            <w:pPr>
              <w:rPr>
                <w:rFonts w:eastAsia="Times New Roman" w:cs="Calibri"/>
                <w:bCs/>
                <w:color w:val="000000"/>
              </w:rPr>
            </w:pPr>
            <w:r>
              <w:rPr>
                <w:rFonts w:eastAsia="Times New Roman" w:cs="Calibri"/>
                <w:bCs/>
                <w:color w:val="000000"/>
              </w:rPr>
              <w:tab/>
            </w:r>
            <w:r>
              <w:rPr>
                <w:rFonts w:eastAsia="Times New Roman" w:cs="Calibri"/>
                <w:bCs/>
                <w:color w:val="000000"/>
              </w:rPr>
              <w:tab/>
            </w:r>
            <w:r w:rsidRPr="006D76CB">
              <w:rPr>
                <w:rFonts w:eastAsia="Times New Roman" w:cs="Calibri"/>
                <w:bCs/>
                <w:color w:val="000000"/>
              </w:rPr>
              <w:t xml:space="preserve">Yes </w:t>
            </w:r>
            <w:sdt>
              <w:sdtPr>
                <w:rPr>
                  <w:rFonts w:ascii="Segoe UI Symbol" w:eastAsia="MS Gothic" w:hAnsi="Segoe UI Symbol" w:cs="Segoe UI Symbol"/>
                  <w:bCs/>
                  <w:color w:val="000000"/>
                </w:rPr>
                <w:id w:val="1574546583"/>
                <w14:checkbox>
                  <w14:checked w14:val="0"/>
                  <w14:checkedState w14:val="2612" w14:font="MS Gothic"/>
                  <w14:uncheckedState w14:val="2610" w14:font="MS Gothic"/>
                </w14:checkbox>
              </w:sdtPr>
              <w:sdtContent>
                <w:r w:rsidRPr="006D76CB">
                  <w:rPr>
                    <w:rFonts w:ascii="Segoe UI Symbol" w:eastAsia="MS Gothic" w:hAnsi="Segoe UI Symbol" w:cs="Segoe UI Symbol"/>
                    <w:bCs/>
                    <w:color w:val="000000"/>
                  </w:rPr>
                  <w:t>☐</w:t>
                </w:r>
              </w:sdtContent>
            </w:sdt>
            <w:r w:rsidRPr="006D76CB">
              <w:rPr>
                <w:rFonts w:eastAsia="MS Gothic" w:cs="Calibri"/>
                <w:bCs/>
                <w:color w:val="000000"/>
              </w:rPr>
              <w:tab/>
            </w:r>
            <w:r w:rsidRPr="006D76CB">
              <w:rPr>
                <w:rFonts w:eastAsia="MS Gothic" w:cs="Calibri"/>
                <w:bCs/>
                <w:color w:val="000000"/>
              </w:rPr>
              <w:tab/>
            </w:r>
            <w:r w:rsidRPr="006D76CB">
              <w:rPr>
                <w:rFonts w:eastAsia="Times New Roman" w:cs="Calibri"/>
                <w:bCs/>
                <w:color w:val="000000"/>
              </w:rPr>
              <w:t xml:space="preserve">No </w:t>
            </w:r>
            <w:sdt>
              <w:sdtPr>
                <w:rPr>
                  <w:rFonts w:ascii="Segoe UI Symbol" w:eastAsia="MS Gothic" w:hAnsi="Segoe UI Symbol" w:cs="Segoe UI Symbol"/>
                  <w:bCs/>
                  <w:color w:val="000000"/>
                </w:rPr>
                <w:id w:val="2019967635"/>
                <w14:checkbox>
                  <w14:checked w14:val="0"/>
                  <w14:checkedState w14:val="2612" w14:font="MS Gothic"/>
                  <w14:uncheckedState w14:val="2610" w14:font="MS Gothic"/>
                </w14:checkbox>
              </w:sdtPr>
              <w:sdtContent>
                <w:r w:rsidRPr="006D76CB">
                  <w:rPr>
                    <w:rFonts w:ascii="Segoe UI Symbol" w:eastAsia="MS Gothic" w:hAnsi="Segoe UI Symbol" w:cs="Segoe UI Symbol"/>
                    <w:bCs/>
                    <w:color w:val="000000"/>
                  </w:rPr>
                  <w:t>☐</w:t>
                </w:r>
              </w:sdtContent>
            </w:sdt>
          </w:p>
          <w:p w14:paraId="5A20BBF6" w14:textId="77777777" w:rsidR="001D6F02" w:rsidRPr="00A0453B" w:rsidRDefault="001D6F02" w:rsidP="005C0C81">
            <w:pPr>
              <w:rPr>
                <w:rFonts w:eastAsia="Times New Roman" w:cs="Calibri"/>
                <w:bCs/>
                <w:color w:val="000000"/>
              </w:rPr>
            </w:pPr>
          </w:p>
          <w:p w14:paraId="34D7A29C" w14:textId="23379B7F" w:rsidR="001D6F02" w:rsidRPr="00A0453B" w:rsidRDefault="001D6F02" w:rsidP="005C0C81">
            <w:pPr>
              <w:rPr>
                <w:rFonts w:eastAsia="Times New Roman" w:cs="Calibri"/>
                <w:bCs/>
                <w:color w:val="000000"/>
              </w:rPr>
            </w:pPr>
            <w:r>
              <w:rPr>
                <w:rFonts w:eastAsia="Times New Roman" w:cs="Calibri"/>
                <w:bCs/>
                <w:color w:val="000000"/>
              </w:rPr>
              <w:t>If “No”, you may provide more information in the space below to elaborate on your recommendation</w:t>
            </w:r>
            <w:r w:rsidR="00617B06">
              <w:rPr>
                <w:rFonts w:eastAsia="Times New Roman" w:cs="Calibri"/>
                <w:bCs/>
                <w:color w:val="000000"/>
              </w:rPr>
              <w:t xml:space="preserve"> and to highlight specific information gaps and feedback for the </w:t>
            </w:r>
            <w:r w:rsidR="00DE211B">
              <w:rPr>
                <w:rFonts w:eastAsia="Times New Roman" w:cs="Calibri"/>
                <w:bCs/>
                <w:color w:val="000000"/>
              </w:rPr>
              <w:t>applicant city</w:t>
            </w:r>
            <w:r>
              <w:rPr>
                <w:rFonts w:eastAsia="Times New Roman" w:cs="Calibri"/>
                <w:bCs/>
                <w:color w:val="000000"/>
              </w:rPr>
              <w:t>.</w:t>
            </w:r>
          </w:p>
          <w:p w14:paraId="2A09D862" w14:textId="639968EE" w:rsidR="00617B06" w:rsidRDefault="00617B06" w:rsidP="00617B06">
            <w:pPr>
              <w:rPr>
                <w:rFonts w:eastAsia="Times New Roman" w:cs="Calibri"/>
                <w:bCs/>
                <w:color w:val="000000"/>
              </w:rPr>
            </w:pPr>
          </w:p>
          <w:tbl>
            <w:tblPr>
              <w:tblStyle w:val="TableGrid"/>
              <w:tblW w:w="0" w:type="auto"/>
              <w:tblInd w:w="1401" w:type="dxa"/>
              <w:tblCellMar>
                <w:top w:w="58" w:type="dxa"/>
                <w:left w:w="115" w:type="dxa"/>
                <w:bottom w:w="58" w:type="dxa"/>
                <w:right w:w="115" w:type="dxa"/>
              </w:tblCellMar>
              <w:tblLook w:val="04A0" w:firstRow="1" w:lastRow="0" w:firstColumn="1" w:lastColumn="0" w:noHBand="0" w:noVBand="1"/>
            </w:tblPr>
            <w:tblGrid>
              <w:gridCol w:w="6660"/>
            </w:tblGrid>
            <w:tr w:rsidR="00617B06" w14:paraId="4DA91BF8" w14:textId="77777777" w:rsidTr="005C0C81">
              <w:tc>
                <w:tcPr>
                  <w:tcW w:w="6660" w:type="dxa"/>
                </w:tcPr>
                <w:p w14:paraId="56BF01D0" w14:textId="77777777" w:rsidR="00617B06" w:rsidRDefault="00617B06" w:rsidP="00617B06">
                  <w:pPr>
                    <w:rPr>
                      <w:rFonts w:eastAsia="Times New Roman" w:cs="Calibri"/>
                      <w:bCs/>
                      <w:color w:val="000000"/>
                    </w:rPr>
                  </w:pPr>
                </w:p>
                <w:p w14:paraId="78B57D13" w14:textId="6D7415B2" w:rsidR="00617B06" w:rsidRDefault="00617B06" w:rsidP="00617B06">
                  <w:pPr>
                    <w:rPr>
                      <w:rFonts w:eastAsia="Times New Roman" w:cs="Calibri"/>
                      <w:bCs/>
                      <w:color w:val="000000"/>
                    </w:rPr>
                  </w:pPr>
                </w:p>
                <w:p w14:paraId="1971337F" w14:textId="26D13CEB" w:rsidR="00617B06" w:rsidRDefault="00617B06" w:rsidP="00617B06">
                  <w:pPr>
                    <w:rPr>
                      <w:rFonts w:eastAsia="Times New Roman" w:cs="Calibri"/>
                      <w:bCs/>
                      <w:color w:val="000000"/>
                    </w:rPr>
                  </w:pPr>
                </w:p>
                <w:p w14:paraId="441ADC89" w14:textId="558B5374" w:rsidR="00617B06" w:rsidRDefault="00617B06" w:rsidP="00617B06">
                  <w:pPr>
                    <w:rPr>
                      <w:rFonts w:eastAsia="Times New Roman" w:cs="Calibri"/>
                      <w:bCs/>
                      <w:color w:val="000000"/>
                    </w:rPr>
                  </w:pPr>
                </w:p>
                <w:p w14:paraId="5D0D6141" w14:textId="77777777" w:rsidR="00617B06" w:rsidRDefault="00617B06" w:rsidP="00617B06">
                  <w:pPr>
                    <w:rPr>
                      <w:rFonts w:eastAsia="Times New Roman" w:cs="Calibri"/>
                      <w:bCs/>
                      <w:color w:val="000000"/>
                    </w:rPr>
                  </w:pPr>
                </w:p>
                <w:p w14:paraId="658C2D0C" w14:textId="77777777" w:rsidR="00617B06" w:rsidRDefault="00617B06" w:rsidP="00617B06">
                  <w:pPr>
                    <w:rPr>
                      <w:rFonts w:eastAsia="Times New Roman" w:cs="Calibri"/>
                      <w:bCs/>
                      <w:color w:val="000000"/>
                    </w:rPr>
                  </w:pPr>
                </w:p>
              </w:tc>
            </w:tr>
          </w:tbl>
          <w:p w14:paraId="6BA2E789" w14:textId="77777777" w:rsidR="00617B06" w:rsidRDefault="00617B06" w:rsidP="00617B06">
            <w:pPr>
              <w:rPr>
                <w:rFonts w:eastAsia="Times New Roman" w:cs="Calibri"/>
                <w:bCs/>
                <w:color w:val="000000"/>
              </w:rPr>
            </w:pPr>
          </w:p>
          <w:p w14:paraId="00E93491" w14:textId="77777777" w:rsidR="001D6F02" w:rsidRPr="00A0453B" w:rsidRDefault="001D6F02" w:rsidP="00617B06">
            <w:pPr>
              <w:rPr>
                <w:rFonts w:eastAsia="Times New Roman" w:cs="Calibri"/>
                <w:bCs/>
                <w:color w:val="000000"/>
              </w:rPr>
            </w:pPr>
          </w:p>
        </w:tc>
      </w:tr>
    </w:tbl>
    <w:p w14:paraId="407ABE72" w14:textId="77777777" w:rsidR="001D6F02" w:rsidRDefault="001D6F02" w:rsidP="001D6F02">
      <w:pPr>
        <w:rPr>
          <w:rFonts w:eastAsia="Times New Roman" w:cs="Calibri"/>
          <w:bCs/>
          <w:color w:val="000000"/>
        </w:rPr>
      </w:pPr>
    </w:p>
    <w:p w14:paraId="3FE8F8F6" w14:textId="77777777" w:rsidR="001D6F02" w:rsidRPr="00A0453B" w:rsidRDefault="001D6F02" w:rsidP="001D6F02">
      <w:pPr>
        <w:rPr>
          <w:rFonts w:eastAsia="Times New Roman" w:cs="Calibri"/>
          <w:bCs/>
          <w:color w:val="000000"/>
        </w:rPr>
      </w:pPr>
    </w:p>
    <w:tbl>
      <w:tblPr>
        <w:tblW w:w="0" w:type="auto"/>
        <w:tblInd w:w="115" w:type="dxa"/>
        <w:tblCellMar>
          <w:top w:w="58" w:type="dxa"/>
          <w:left w:w="115" w:type="dxa"/>
          <w:bottom w:w="58" w:type="dxa"/>
          <w:right w:w="115" w:type="dxa"/>
        </w:tblCellMar>
        <w:tblLook w:val="04A0" w:firstRow="1" w:lastRow="0" w:firstColumn="1" w:lastColumn="0" w:noHBand="0" w:noVBand="1"/>
      </w:tblPr>
      <w:tblGrid>
        <w:gridCol w:w="720"/>
        <w:gridCol w:w="3510"/>
      </w:tblGrid>
      <w:tr w:rsidR="001D6F02" w:rsidRPr="00A0453B" w14:paraId="526719BC" w14:textId="77777777" w:rsidTr="005C0C81">
        <w:tc>
          <w:tcPr>
            <w:tcW w:w="4230" w:type="dxa"/>
            <w:gridSpan w:val="2"/>
            <w:tcBorders>
              <w:bottom w:val="single" w:sz="4" w:space="0" w:color="auto"/>
            </w:tcBorders>
            <w:shd w:val="clear" w:color="auto" w:fill="auto"/>
          </w:tcPr>
          <w:p w14:paraId="67A3D9EB" w14:textId="77777777" w:rsidR="001D6F02" w:rsidRPr="00A0453B" w:rsidRDefault="001D6F02" w:rsidP="005C0C81">
            <w:pPr>
              <w:jc w:val="center"/>
              <w:rPr>
                <w:rFonts w:eastAsia="Times New Roman" w:cs="Calibri"/>
                <w:bCs/>
                <w:color w:val="000000"/>
              </w:rPr>
            </w:pPr>
          </w:p>
          <w:p w14:paraId="13EC036F" w14:textId="77777777" w:rsidR="001D6F02" w:rsidRPr="00A0453B" w:rsidRDefault="001D6F02" w:rsidP="005C0C81">
            <w:pPr>
              <w:jc w:val="center"/>
              <w:rPr>
                <w:rFonts w:eastAsia="Times New Roman" w:cs="Calibri"/>
                <w:bCs/>
                <w:color w:val="000000"/>
              </w:rPr>
            </w:pPr>
          </w:p>
          <w:p w14:paraId="604C84DA" w14:textId="77777777" w:rsidR="001D6F02" w:rsidRPr="00A0453B" w:rsidRDefault="001D6F02" w:rsidP="005C0C81">
            <w:pPr>
              <w:jc w:val="center"/>
              <w:rPr>
                <w:rFonts w:eastAsia="Times New Roman" w:cs="Calibri"/>
                <w:bCs/>
                <w:color w:val="000000"/>
              </w:rPr>
            </w:pPr>
          </w:p>
          <w:p w14:paraId="72917CA1" w14:textId="77777777" w:rsidR="001D6F02" w:rsidRPr="00A0453B" w:rsidRDefault="001D6F02" w:rsidP="005C0C81">
            <w:pPr>
              <w:jc w:val="center"/>
              <w:rPr>
                <w:rFonts w:eastAsia="Times New Roman" w:cs="Calibri"/>
                <w:bCs/>
                <w:color w:val="000000"/>
              </w:rPr>
            </w:pPr>
          </w:p>
        </w:tc>
      </w:tr>
      <w:tr w:rsidR="001D6F02" w:rsidRPr="00A0453B" w14:paraId="06536A41" w14:textId="77777777" w:rsidTr="005C0C81">
        <w:tc>
          <w:tcPr>
            <w:tcW w:w="4230" w:type="dxa"/>
            <w:gridSpan w:val="2"/>
            <w:tcBorders>
              <w:top w:val="single" w:sz="4" w:space="0" w:color="auto"/>
            </w:tcBorders>
            <w:shd w:val="clear" w:color="auto" w:fill="auto"/>
          </w:tcPr>
          <w:p w14:paraId="585314D7" w14:textId="77777777" w:rsidR="001D6F02" w:rsidRPr="00A0453B" w:rsidRDefault="001D6F02" w:rsidP="005C0C81">
            <w:pPr>
              <w:jc w:val="center"/>
              <w:rPr>
                <w:rFonts w:eastAsia="Times New Roman" w:cs="Calibri"/>
                <w:bCs/>
                <w:color w:val="000000"/>
              </w:rPr>
            </w:pPr>
            <w:r w:rsidRPr="00A0453B">
              <w:rPr>
                <w:rFonts w:eastAsia="Times New Roman" w:cs="Calibri"/>
                <w:bCs/>
                <w:color w:val="000000"/>
              </w:rPr>
              <w:t>Signature above printed name of evaluator</w:t>
            </w:r>
          </w:p>
        </w:tc>
      </w:tr>
      <w:tr w:rsidR="001D6F02" w:rsidRPr="00A0453B" w14:paraId="3D31E047" w14:textId="77777777" w:rsidTr="005C0C81">
        <w:trPr>
          <w:trHeight w:val="20"/>
        </w:trPr>
        <w:tc>
          <w:tcPr>
            <w:tcW w:w="720" w:type="dxa"/>
            <w:shd w:val="clear" w:color="auto" w:fill="auto"/>
          </w:tcPr>
          <w:p w14:paraId="491FF38A" w14:textId="77777777" w:rsidR="001D6F02" w:rsidRPr="00A0453B" w:rsidRDefault="001D6F02" w:rsidP="005C0C81">
            <w:pPr>
              <w:rPr>
                <w:rFonts w:eastAsia="Times New Roman" w:cs="Calibri"/>
                <w:bCs/>
                <w:color w:val="000000"/>
              </w:rPr>
            </w:pPr>
            <w:r w:rsidRPr="00A0453B">
              <w:rPr>
                <w:rFonts w:eastAsia="Times New Roman" w:cs="Calibri"/>
                <w:bCs/>
                <w:color w:val="000000"/>
              </w:rPr>
              <w:t>Date:</w:t>
            </w:r>
          </w:p>
        </w:tc>
        <w:tc>
          <w:tcPr>
            <w:tcW w:w="3510" w:type="dxa"/>
            <w:shd w:val="clear" w:color="auto" w:fill="auto"/>
          </w:tcPr>
          <w:p w14:paraId="69CECA40" w14:textId="77777777" w:rsidR="001D6F02" w:rsidRPr="00A0453B" w:rsidRDefault="001D6F02" w:rsidP="005C0C81">
            <w:pPr>
              <w:rPr>
                <w:rFonts w:eastAsia="Times New Roman" w:cs="Calibri"/>
                <w:bCs/>
                <w:color w:val="000000"/>
              </w:rPr>
            </w:pPr>
          </w:p>
        </w:tc>
      </w:tr>
    </w:tbl>
    <w:p w14:paraId="3D75D444" w14:textId="77777777" w:rsidR="001D6F02" w:rsidRPr="00A0453B" w:rsidRDefault="001D6F02" w:rsidP="001D6F02">
      <w:pPr>
        <w:rPr>
          <w:rFonts w:cs="Calibri"/>
        </w:rPr>
      </w:pPr>
    </w:p>
    <w:bookmarkEnd w:id="2"/>
    <w:p w14:paraId="2E0BF669" w14:textId="5CBA64C2" w:rsidR="00DA5CA8" w:rsidRDefault="00DA5CA8">
      <w:pPr>
        <w:rPr>
          <w:lang w:val="en-ZA"/>
        </w:rPr>
      </w:pPr>
      <w:r>
        <w:rPr>
          <w:lang w:val="en-ZA"/>
        </w:rPr>
        <w:br w:type="page"/>
      </w:r>
    </w:p>
    <w:p w14:paraId="2E5C330C" w14:textId="5AD113E1" w:rsidR="00DA5CA8" w:rsidRDefault="00DA5CA8" w:rsidP="00DA5CA8">
      <w:pPr>
        <w:pStyle w:val="OGHsection"/>
        <w:numPr>
          <w:ilvl w:val="0"/>
          <w:numId w:val="0"/>
        </w:numPr>
        <w:ind w:left="567" w:hanging="567"/>
      </w:pPr>
      <w:r>
        <w:t>Appendix 6: Renewal Form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50"/>
        <w:gridCol w:w="6681"/>
      </w:tblGrid>
      <w:tr w:rsidR="00316EE7" w:rsidRPr="00A0453B" w14:paraId="7096AB8D" w14:textId="77777777" w:rsidTr="005C0C81">
        <w:tc>
          <w:tcPr>
            <w:tcW w:w="2250" w:type="dxa"/>
            <w:shd w:val="clear" w:color="auto" w:fill="auto"/>
          </w:tcPr>
          <w:p w14:paraId="6CEE0410" w14:textId="77777777" w:rsidR="00316EE7" w:rsidRPr="00A0453B" w:rsidRDefault="00316EE7" w:rsidP="005C0C81">
            <w:pPr>
              <w:rPr>
                <w:rFonts w:eastAsia="Times New Roman" w:cs="Calibri"/>
                <w:b/>
                <w:bCs/>
                <w:color w:val="000000"/>
              </w:rPr>
            </w:pPr>
            <w:r w:rsidRPr="00A0453B">
              <w:rPr>
                <w:rFonts w:eastAsia="Times New Roman" w:cs="Calibri"/>
                <w:b/>
                <w:bCs/>
                <w:color w:val="000000"/>
              </w:rPr>
              <w:t>Country</w:t>
            </w:r>
          </w:p>
        </w:tc>
        <w:tc>
          <w:tcPr>
            <w:tcW w:w="6681" w:type="dxa"/>
            <w:shd w:val="clear" w:color="auto" w:fill="auto"/>
          </w:tcPr>
          <w:p w14:paraId="021EBF1F" w14:textId="77777777" w:rsidR="00316EE7" w:rsidRPr="00A0453B" w:rsidRDefault="00316EE7" w:rsidP="005C0C81">
            <w:pPr>
              <w:rPr>
                <w:rFonts w:eastAsia="Times New Roman" w:cs="Calibri"/>
                <w:bCs/>
                <w:color w:val="000000"/>
              </w:rPr>
            </w:pPr>
          </w:p>
        </w:tc>
      </w:tr>
      <w:tr w:rsidR="00316EE7" w:rsidRPr="00A0453B" w14:paraId="1FA33AAA" w14:textId="77777777" w:rsidTr="005C0C81">
        <w:tc>
          <w:tcPr>
            <w:tcW w:w="2250" w:type="dxa"/>
            <w:shd w:val="clear" w:color="auto" w:fill="auto"/>
          </w:tcPr>
          <w:p w14:paraId="5F402F44" w14:textId="77777777" w:rsidR="00316EE7" w:rsidRPr="00A0453B" w:rsidRDefault="00316EE7" w:rsidP="005C0C81">
            <w:pPr>
              <w:rPr>
                <w:rFonts w:eastAsia="Times New Roman" w:cs="Calibri"/>
                <w:b/>
                <w:bCs/>
                <w:color w:val="000000"/>
              </w:rPr>
            </w:pPr>
            <w:r w:rsidRPr="00A0453B">
              <w:rPr>
                <w:rFonts w:eastAsia="Times New Roman" w:cs="Calibri"/>
                <w:b/>
                <w:bCs/>
                <w:color w:val="000000"/>
              </w:rPr>
              <w:t>Name of city</w:t>
            </w:r>
          </w:p>
        </w:tc>
        <w:tc>
          <w:tcPr>
            <w:tcW w:w="6681" w:type="dxa"/>
            <w:shd w:val="clear" w:color="auto" w:fill="auto"/>
          </w:tcPr>
          <w:p w14:paraId="3C623BF7" w14:textId="77777777" w:rsidR="00316EE7" w:rsidRPr="00A0453B" w:rsidRDefault="00316EE7" w:rsidP="005C0C81">
            <w:pPr>
              <w:rPr>
                <w:rFonts w:eastAsia="Times New Roman" w:cs="Calibri"/>
                <w:bCs/>
                <w:color w:val="000000"/>
              </w:rPr>
            </w:pPr>
          </w:p>
        </w:tc>
      </w:tr>
      <w:tr w:rsidR="00316EE7" w:rsidRPr="00A0453B" w14:paraId="6846E9FD" w14:textId="77777777" w:rsidTr="005C0C81">
        <w:tc>
          <w:tcPr>
            <w:tcW w:w="2250" w:type="dxa"/>
            <w:shd w:val="clear" w:color="auto" w:fill="auto"/>
          </w:tcPr>
          <w:p w14:paraId="540E4D9E" w14:textId="77777777" w:rsidR="00316EE7" w:rsidRPr="00A0453B" w:rsidRDefault="00316EE7" w:rsidP="005C0C81">
            <w:pPr>
              <w:rPr>
                <w:rFonts w:eastAsia="Times New Roman" w:cs="Calibri"/>
                <w:b/>
                <w:bCs/>
                <w:color w:val="000000"/>
              </w:rPr>
            </w:pPr>
            <w:r>
              <w:rPr>
                <w:rFonts w:eastAsia="Times New Roman" w:cs="Calibri"/>
                <w:b/>
                <w:bCs/>
                <w:color w:val="000000"/>
              </w:rPr>
              <w:t>City authorized representative</w:t>
            </w:r>
          </w:p>
        </w:tc>
        <w:tc>
          <w:tcPr>
            <w:tcW w:w="6681" w:type="dxa"/>
            <w:shd w:val="clear" w:color="auto" w:fill="auto"/>
          </w:tcPr>
          <w:p w14:paraId="43C499A3" w14:textId="77777777" w:rsidR="00316EE7" w:rsidRPr="00A0453B" w:rsidRDefault="00316EE7" w:rsidP="005C0C81">
            <w:pPr>
              <w:rPr>
                <w:rFonts w:eastAsia="Times New Roman" w:cs="Calibri"/>
                <w:bCs/>
                <w:color w:val="000000"/>
              </w:rPr>
            </w:pPr>
          </w:p>
        </w:tc>
      </w:tr>
      <w:tr w:rsidR="00316EE7" w:rsidRPr="00A0453B" w14:paraId="2876BD97" w14:textId="77777777" w:rsidTr="005C0C81">
        <w:tc>
          <w:tcPr>
            <w:tcW w:w="2250" w:type="dxa"/>
            <w:shd w:val="clear" w:color="auto" w:fill="auto"/>
          </w:tcPr>
          <w:p w14:paraId="038B7EB5" w14:textId="77777777" w:rsidR="00316EE7" w:rsidRDefault="00316EE7" w:rsidP="005C0C81">
            <w:pPr>
              <w:rPr>
                <w:rFonts w:eastAsia="Times New Roman" w:cs="Calibri"/>
                <w:b/>
                <w:bCs/>
                <w:color w:val="000000"/>
              </w:rPr>
            </w:pPr>
            <w:r>
              <w:rPr>
                <w:rFonts w:eastAsia="Times New Roman" w:cs="Calibri"/>
                <w:b/>
                <w:bCs/>
                <w:color w:val="000000"/>
              </w:rPr>
              <w:t>Date</w:t>
            </w:r>
          </w:p>
        </w:tc>
        <w:tc>
          <w:tcPr>
            <w:tcW w:w="6681" w:type="dxa"/>
            <w:shd w:val="clear" w:color="auto" w:fill="auto"/>
          </w:tcPr>
          <w:p w14:paraId="19889988" w14:textId="77777777" w:rsidR="00316EE7" w:rsidRPr="00A0453B" w:rsidRDefault="00316EE7" w:rsidP="005C0C81">
            <w:pPr>
              <w:rPr>
                <w:rFonts w:eastAsia="Times New Roman" w:cs="Calibri"/>
                <w:bCs/>
                <w:color w:val="000000"/>
              </w:rPr>
            </w:pPr>
          </w:p>
        </w:tc>
      </w:tr>
    </w:tbl>
    <w:p w14:paraId="6E5412C2" w14:textId="77777777" w:rsidR="00316EE7" w:rsidRDefault="00316EE7" w:rsidP="00316EE7">
      <w:pPr>
        <w:rPr>
          <w:rFonts w:cs="Calibri"/>
        </w:rPr>
      </w:pPr>
    </w:p>
    <w:p w14:paraId="2A609291" w14:textId="77777777" w:rsidR="00316EE7" w:rsidRPr="00F15649" w:rsidRDefault="00316EE7" w:rsidP="00316EE7">
      <w:pPr>
        <w:rPr>
          <w:rFonts w:cs="Calibri"/>
          <w:b/>
          <w:bCs/>
        </w:rPr>
      </w:pPr>
      <w:r w:rsidRPr="00F15649">
        <w:rPr>
          <w:rFonts w:cs="Calibri"/>
          <w:b/>
          <w:bCs/>
        </w:rPr>
        <w:t>Guidance Notes</w:t>
      </w:r>
    </w:p>
    <w:p w14:paraId="55E38257" w14:textId="77777777" w:rsidR="00316EE7" w:rsidRDefault="00316EE7" w:rsidP="00316EE7">
      <w:pPr>
        <w:rPr>
          <w:rFonts w:cs="Calibri"/>
          <w:b/>
          <w:bCs/>
        </w:rPr>
      </w:pPr>
    </w:p>
    <w:p w14:paraId="140C3041" w14:textId="77777777" w:rsidR="00316EE7" w:rsidRDefault="00316EE7" w:rsidP="00316EE7">
      <w:pPr>
        <w:rPr>
          <w:rFonts w:cs="Calibri"/>
        </w:rPr>
      </w:pPr>
      <w:r w:rsidRPr="00F15649">
        <w:rPr>
          <w:rFonts w:cs="Calibri"/>
          <w:b/>
          <w:bCs/>
        </w:rPr>
        <w:t>Note 1</w:t>
      </w:r>
      <w:r>
        <w:rPr>
          <w:rFonts w:cs="Calibri"/>
        </w:rPr>
        <w:t>: Following the call for Wetland City Accreditation renewal by the Secretariat, the authorized representative of the accredited city is required to complete the Renewal Form.</w:t>
      </w:r>
    </w:p>
    <w:p w14:paraId="32A3EFA0" w14:textId="77777777" w:rsidR="00316EE7" w:rsidRDefault="00316EE7" w:rsidP="00316EE7">
      <w:pPr>
        <w:rPr>
          <w:rFonts w:cs="Calibri"/>
          <w:b/>
          <w:bCs/>
        </w:rPr>
      </w:pPr>
    </w:p>
    <w:p w14:paraId="562CA7F0" w14:textId="61DDA1C8" w:rsidR="00316EE7" w:rsidRDefault="00316EE7" w:rsidP="00316EE7">
      <w:pPr>
        <w:rPr>
          <w:rFonts w:cs="Calibri"/>
        </w:rPr>
      </w:pPr>
      <w:r w:rsidRPr="00F15649">
        <w:rPr>
          <w:rFonts w:cs="Calibri"/>
          <w:b/>
          <w:bCs/>
        </w:rPr>
        <w:t>Note 2</w:t>
      </w:r>
      <w:r>
        <w:rPr>
          <w:rFonts w:cs="Calibri"/>
        </w:rPr>
        <w:t xml:space="preserve">: The city’s authorized representative must complete the grey boxes and append additional supporting evidence. The inclusion of </w:t>
      </w:r>
      <w:r w:rsidR="001A7B13">
        <w:rPr>
          <w:rFonts w:cs="Calibri"/>
        </w:rPr>
        <w:t xml:space="preserve">visual aids (such as graphs and </w:t>
      </w:r>
      <w:r>
        <w:rPr>
          <w:rFonts w:cs="Calibri"/>
        </w:rPr>
        <w:t>photographs</w:t>
      </w:r>
      <w:r w:rsidR="001A7B13">
        <w:rPr>
          <w:rFonts w:cs="Calibri"/>
        </w:rPr>
        <w:t>, as appropriate)</w:t>
      </w:r>
      <w:r>
        <w:rPr>
          <w:rFonts w:cs="Calibri"/>
        </w:rPr>
        <w:t xml:space="preserve"> to demonstrate wise use is encouraged.</w:t>
      </w:r>
      <w:r w:rsidR="001A7B13">
        <w:rPr>
          <w:rFonts w:cs="Calibri"/>
        </w:rPr>
        <w:t xml:space="preserve"> The completed Renewal Form, and accompanying supporting evidence, must be sent to the National Focal Point.</w:t>
      </w:r>
    </w:p>
    <w:p w14:paraId="0A3381BA" w14:textId="77777777" w:rsidR="00316EE7" w:rsidRDefault="00316EE7" w:rsidP="00316EE7">
      <w:pPr>
        <w:rPr>
          <w:rFonts w:cs="Calibri"/>
          <w:b/>
          <w:bCs/>
        </w:rPr>
      </w:pPr>
    </w:p>
    <w:p w14:paraId="75046062" w14:textId="77777777" w:rsidR="00316EE7" w:rsidRDefault="00316EE7" w:rsidP="00316EE7">
      <w:pPr>
        <w:rPr>
          <w:rFonts w:cs="Calibri"/>
        </w:rPr>
      </w:pPr>
      <w:r w:rsidRPr="00F15649">
        <w:rPr>
          <w:rFonts w:cs="Calibri"/>
          <w:b/>
          <w:bCs/>
        </w:rPr>
        <w:t>Note 3</w:t>
      </w:r>
      <w:r>
        <w:rPr>
          <w:rFonts w:cs="Calibri"/>
        </w:rPr>
        <w:t>: The National Focal Point must check the Renewal Form and supporting evidence. For each criterion, the National Focal Point must assess the performance of the city and evaluate it. A simple traffic light system is used for the evaluation:</w:t>
      </w:r>
    </w:p>
    <w:p w14:paraId="43F2890F" w14:textId="77777777" w:rsidR="00316EE7" w:rsidRDefault="00316EE7" w:rsidP="00316EE7">
      <w:pPr>
        <w:ind w:left="1701" w:hanging="992"/>
        <w:rPr>
          <w:rFonts w:cs="Calibri"/>
        </w:rPr>
      </w:pPr>
    </w:p>
    <w:p w14:paraId="4A80EF39" w14:textId="77777777" w:rsidR="00316EE7" w:rsidRDefault="00316EE7" w:rsidP="00316EE7">
      <w:pPr>
        <w:ind w:left="1701" w:hanging="992"/>
        <w:rPr>
          <w:rFonts w:cs="Calibri"/>
        </w:rPr>
      </w:pPr>
      <w:r>
        <w:rPr>
          <w:rFonts w:cs="Calibri"/>
        </w:rPr>
        <w:t>Green</w:t>
      </w:r>
      <w:r>
        <w:rPr>
          <w:rFonts w:cs="Calibri"/>
        </w:rPr>
        <w:tab/>
        <w:t>Robust evidence provided to demonstrate compliance against the criterion.</w:t>
      </w:r>
    </w:p>
    <w:p w14:paraId="4F663154" w14:textId="77777777" w:rsidR="00316EE7" w:rsidRDefault="00316EE7" w:rsidP="00316EE7">
      <w:pPr>
        <w:ind w:left="1701" w:hanging="992"/>
        <w:rPr>
          <w:rFonts w:cs="Calibri"/>
        </w:rPr>
      </w:pPr>
      <w:r>
        <w:rPr>
          <w:rFonts w:cs="Calibri"/>
        </w:rPr>
        <w:t>Yellow</w:t>
      </w:r>
      <w:r>
        <w:rPr>
          <w:rFonts w:cs="Calibri"/>
        </w:rPr>
        <w:tab/>
        <w:t>Some evidence provided to demonstrate compliance against the criterion but insufficient to demonstrate full compliance.</w:t>
      </w:r>
    </w:p>
    <w:p w14:paraId="1E7F3245" w14:textId="5E7DD191" w:rsidR="00316EE7" w:rsidRDefault="00316EE7" w:rsidP="00316EE7">
      <w:pPr>
        <w:ind w:left="1701" w:hanging="992"/>
        <w:rPr>
          <w:rFonts w:cs="Calibri"/>
        </w:rPr>
      </w:pPr>
      <w:r>
        <w:rPr>
          <w:rFonts w:cs="Calibri"/>
        </w:rPr>
        <w:t>Red</w:t>
      </w:r>
      <w:r>
        <w:rPr>
          <w:rFonts w:cs="Calibri"/>
        </w:rPr>
        <w:tab/>
        <w:t>No or very limited evidence provided to demonstrate compliance against the criterion</w:t>
      </w:r>
      <w:r w:rsidR="007576DC">
        <w:rPr>
          <w:rFonts w:cs="Calibri"/>
        </w:rPr>
        <w:t>, or clear e</w:t>
      </w:r>
      <w:r>
        <w:rPr>
          <w:rFonts w:cs="Calibri"/>
        </w:rPr>
        <w:t>vidence</w:t>
      </w:r>
      <w:r w:rsidR="007576DC">
        <w:rPr>
          <w:rFonts w:cs="Calibri"/>
        </w:rPr>
        <w:t xml:space="preserve"> provided</w:t>
      </w:r>
      <w:r>
        <w:rPr>
          <w:rFonts w:cs="Calibri"/>
        </w:rPr>
        <w:t xml:space="preserve"> that the city has not delivered on the conservation and wise use of wetlands.</w:t>
      </w:r>
    </w:p>
    <w:p w14:paraId="10B830E0" w14:textId="77777777" w:rsidR="00316EE7" w:rsidRDefault="00316EE7" w:rsidP="00316EE7">
      <w:pPr>
        <w:rPr>
          <w:rFonts w:cs="Calibri"/>
          <w:b/>
          <w:bCs/>
        </w:rPr>
      </w:pPr>
    </w:p>
    <w:p w14:paraId="0537B082" w14:textId="61BA386C" w:rsidR="00316EE7" w:rsidRDefault="00316EE7" w:rsidP="00316EE7">
      <w:pPr>
        <w:rPr>
          <w:rFonts w:cs="Calibri"/>
        </w:rPr>
      </w:pPr>
      <w:r>
        <w:rPr>
          <w:rFonts w:cs="Calibri"/>
          <w:b/>
          <w:bCs/>
        </w:rPr>
        <w:t>Note 4</w:t>
      </w:r>
      <w:r>
        <w:rPr>
          <w:rFonts w:cs="Calibri"/>
        </w:rPr>
        <w:t>: To qualify for renewal, a city should aim to have all criteria</w:t>
      </w:r>
      <w:r w:rsidR="00BF2B0B">
        <w:rPr>
          <w:rFonts w:cs="Calibri"/>
        </w:rPr>
        <w:t xml:space="preserve"> </w:t>
      </w:r>
      <w:r w:rsidR="00BF2B0B" w:rsidRPr="00311810">
        <w:rPr>
          <w:rFonts w:cs="Calibri"/>
          <w:highlight w:val="yellow"/>
          <w:lang w:eastAsia="ko-KR"/>
        </w:rPr>
        <w:t>in Group A</w:t>
      </w:r>
      <w:r>
        <w:rPr>
          <w:rFonts w:cs="Calibri"/>
        </w:rPr>
        <w:t xml:space="preserve"> evaluated as ‘green’. However, a city is allowed to have one criterion to be evaluated as ‘yellow’. Any criterion </w:t>
      </w:r>
      <w:r w:rsidR="0015222F" w:rsidRPr="00311810">
        <w:rPr>
          <w:rFonts w:cs="Calibri"/>
          <w:highlight w:val="yellow"/>
          <w:lang w:eastAsia="ko-KR"/>
        </w:rPr>
        <w:t>in Group A</w:t>
      </w:r>
      <w:r w:rsidR="0015222F">
        <w:rPr>
          <w:rFonts w:cs="Calibri"/>
        </w:rPr>
        <w:t xml:space="preserve"> </w:t>
      </w:r>
      <w:r>
        <w:rPr>
          <w:rFonts w:cs="Calibri"/>
        </w:rPr>
        <w:t>evaluated as ‘red’ would result in the city’s application for renewal being rejected.</w:t>
      </w:r>
    </w:p>
    <w:p w14:paraId="447B285E" w14:textId="77777777" w:rsidR="00316EE7" w:rsidRPr="0015222F" w:rsidRDefault="00316EE7" w:rsidP="00316EE7">
      <w:pPr>
        <w:rPr>
          <w:rFonts w:cs="Calibri"/>
          <w:b/>
          <w:bCs/>
        </w:rPr>
      </w:pPr>
    </w:p>
    <w:p w14:paraId="43C88061" w14:textId="401378FA" w:rsidR="00316EE7" w:rsidRPr="00A22285" w:rsidRDefault="00316EE7" w:rsidP="00316EE7">
      <w:pPr>
        <w:rPr>
          <w:rFonts w:cs="Calibri"/>
        </w:rPr>
      </w:pPr>
      <w:r>
        <w:rPr>
          <w:rFonts w:cs="Calibri"/>
          <w:b/>
          <w:bCs/>
        </w:rPr>
        <w:t>Note 5</w:t>
      </w:r>
      <w:r>
        <w:rPr>
          <w:rFonts w:cs="Calibri"/>
        </w:rPr>
        <w:t>: Where a city is seeking a second or subsequent renewal, and a previous renewal evaluation has classed a criterion as ‘</w:t>
      </w:r>
      <w:r w:rsidR="007576DC">
        <w:rPr>
          <w:rFonts w:cs="Calibri"/>
        </w:rPr>
        <w:t>yellow</w:t>
      </w:r>
      <w:r>
        <w:rPr>
          <w:rFonts w:cs="Calibri"/>
        </w:rPr>
        <w:t xml:space="preserve">’, for the renewal application to be successful all the criteria </w:t>
      </w:r>
      <w:r w:rsidR="0015222F" w:rsidRPr="00311810">
        <w:rPr>
          <w:rFonts w:cs="Calibri"/>
          <w:highlight w:val="yellow"/>
          <w:lang w:eastAsia="ko-KR"/>
        </w:rPr>
        <w:t>in Group A</w:t>
      </w:r>
      <w:r w:rsidR="0015222F">
        <w:rPr>
          <w:rFonts w:cs="Calibri"/>
        </w:rPr>
        <w:t xml:space="preserve"> </w:t>
      </w:r>
      <w:r>
        <w:rPr>
          <w:rFonts w:cs="Calibri"/>
        </w:rPr>
        <w:t xml:space="preserve">must be evaluated as ‘green’.  Therefore, a city has one opportunity to fail to fully meet the criteria before future renewal is rejected. </w:t>
      </w:r>
    </w:p>
    <w:p w14:paraId="7DF1E818" w14:textId="77777777" w:rsidR="00316EE7" w:rsidRDefault="00316EE7" w:rsidP="00316EE7">
      <w:pPr>
        <w:rPr>
          <w:rFonts w:cs="Calibri"/>
          <w:b/>
          <w:bCs/>
        </w:rPr>
      </w:pPr>
    </w:p>
    <w:p w14:paraId="4461DF46" w14:textId="77777777" w:rsidR="00316EE7" w:rsidRDefault="00316EE7" w:rsidP="00316EE7">
      <w:pPr>
        <w:rPr>
          <w:rFonts w:cs="Calibri"/>
        </w:rPr>
      </w:pPr>
      <w:r w:rsidRPr="00F15649">
        <w:rPr>
          <w:rFonts w:cs="Calibri"/>
          <w:b/>
          <w:bCs/>
        </w:rPr>
        <w:t>Note</w:t>
      </w:r>
      <w:r>
        <w:rPr>
          <w:rFonts w:cs="Calibri"/>
        </w:rPr>
        <w:t xml:space="preserve"> </w:t>
      </w:r>
      <w:r w:rsidRPr="00A83B84">
        <w:rPr>
          <w:rFonts w:cs="Calibri"/>
          <w:b/>
          <w:bCs/>
        </w:rPr>
        <w:t>6</w:t>
      </w:r>
      <w:r>
        <w:rPr>
          <w:rFonts w:cs="Calibri"/>
        </w:rPr>
        <w:t>: Evaluation criteria reflect the numbering used within the Nomination Form.</w:t>
      </w:r>
    </w:p>
    <w:p w14:paraId="79BF5253" w14:textId="77777777" w:rsidR="00316EE7" w:rsidRDefault="00316EE7" w:rsidP="00316EE7">
      <w:pPr>
        <w:rPr>
          <w:rFonts w:cs="Calibri"/>
        </w:rPr>
      </w:pPr>
      <w:r>
        <w:rPr>
          <w:rFonts w:cs="Calibri"/>
        </w:rPr>
        <w:br w:type="page"/>
      </w:r>
    </w:p>
    <w:p w14:paraId="3BC62873" w14:textId="77777777" w:rsidR="00316EE7" w:rsidRDefault="00316EE7" w:rsidP="00316EE7">
      <w:pPr>
        <w:rPr>
          <w:rFonts w:cs="Calibri"/>
        </w:rPr>
      </w:pPr>
    </w:p>
    <w:p w14:paraId="3C0A85A4" w14:textId="77777777" w:rsidR="00316EE7" w:rsidRDefault="00316EE7" w:rsidP="00316EE7">
      <w:pPr>
        <w:rPr>
          <w:rFonts w:cs="Calibri"/>
          <w:b/>
        </w:rPr>
      </w:pPr>
      <w:r w:rsidRPr="00A0453B">
        <w:rPr>
          <w:rFonts w:cs="Calibri"/>
          <w:b/>
        </w:rPr>
        <w:t>Group A: Criteria based on delivering the conservation and wise use of wetlands</w:t>
      </w:r>
    </w:p>
    <w:p w14:paraId="7AB5B174" w14:textId="77777777" w:rsidR="00316EE7" w:rsidRDefault="00316EE7" w:rsidP="00316EE7">
      <w:pPr>
        <w:rPr>
          <w:rFonts w:cs="Calibri"/>
          <w:b/>
        </w:rPr>
      </w:pPr>
    </w:p>
    <w:tbl>
      <w:tblPr>
        <w:tblStyle w:val="TableGrid"/>
        <w:tblW w:w="0" w:type="auto"/>
        <w:tblLook w:val="04A0" w:firstRow="1" w:lastRow="0" w:firstColumn="1" w:lastColumn="0" w:noHBand="0" w:noVBand="1"/>
      </w:tblPr>
      <w:tblGrid>
        <w:gridCol w:w="1554"/>
        <w:gridCol w:w="4530"/>
        <w:gridCol w:w="276"/>
        <w:gridCol w:w="886"/>
        <w:gridCol w:w="886"/>
        <w:gridCol w:w="884"/>
      </w:tblGrid>
      <w:tr w:rsidR="00316EE7" w14:paraId="1D5EEB87" w14:textId="77777777" w:rsidTr="005C0C81">
        <w:tc>
          <w:tcPr>
            <w:tcW w:w="1554" w:type="dxa"/>
          </w:tcPr>
          <w:p w14:paraId="276596EB" w14:textId="77777777" w:rsidR="00316EE7" w:rsidRDefault="00316EE7" w:rsidP="005C0C81">
            <w:pPr>
              <w:rPr>
                <w:rFonts w:cs="Calibri"/>
                <w:b/>
              </w:rPr>
            </w:pPr>
          </w:p>
        </w:tc>
        <w:tc>
          <w:tcPr>
            <w:tcW w:w="4530" w:type="dxa"/>
          </w:tcPr>
          <w:p w14:paraId="7F5B7EDF" w14:textId="77777777" w:rsidR="00316EE7" w:rsidRDefault="00316EE7" w:rsidP="005C0C81">
            <w:pPr>
              <w:rPr>
                <w:rFonts w:cs="Calibri"/>
                <w:b/>
              </w:rPr>
            </w:pPr>
            <w:r>
              <w:rPr>
                <w:rFonts w:cs="Calibri"/>
                <w:b/>
              </w:rPr>
              <w:t>Completed by the Accredited City</w:t>
            </w:r>
          </w:p>
        </w:tc>
        <w:tc>
          <w:tcPr>
            <w:tcW w:w="276" w:type="dxa"/>
            <w:tcBorders>
              <w:top w:val="nil"/>
              <w:bottom w:val="nil"/>
            </w:tcBorders>
          </w:tcPr>
          <w:p w14:paraId="741F387B" w14:textId="77777777" w:rsidR="00316EE7" w:rsidRDefault="00316EE7" w:rsidP="005C0C81">
            <w:pPr>
              <w:rPr>
                <w:rFonts w:cs="Calibri"/>
                <w:b/>
              </w:rPr>
            </w:pPr>
          </w:p>
        </w:tc>
        <w:tc>
          <w:tcPr>
            <w:tcW w:w="2656" w:type="dxa"/>
            <w:gridSpan w:val="3"/>
          </w:tcPr>
          <w:p w14:paraId="6CC6B01B" w14:textId="77777777" w:rsidR="00316EE7" w:rsidRDefault="00316EE7" w:rsidP="005C0C81">
            <w:pPr>
              <w:jc w:val="center"/>
              <w:rPr>
                <w:rFonts w:cs="Calibri"/>
                <w:b/>
              </w:rPr>
            </w:pPr>
            <w:r>
              <w:rPr>
                <w:rFonts w:cs="Calibri"/>
                <w:b/>
              </w:rPr>
              <w:t>Assessed by the NFP</w:t>
            </w:r>
          </w:p>
        </w:tc>
      </w:tr>
      <w:tr w:rsidR="00316EE7" w14:paraId="089ECB99" w14:textId="77777777" w:rsidTr="005C0C81">
        <w:tc>
          <w:tcPr>
            <w:tcW w:w="1554" w:type="dxa"/>
          </w:tcPr>
          <w:p w14:paraId="5D7E6D49" w14:textId="77777777" w:rsidR="00316EE7" w:rsidRDefault="00316EE7" w:rsidP="005C0C81">
            <w:pPr>
              <w:rPr>
                <w:rFonts w:cs="Calibri"/>
                <w:b/>
              </w:rPr>
            </w:pPr>
            <w:r>
              <w:rPr>
                <w:rFonts w:cs="Calibri"/>
                <w:b/>
              </w:rPr>
              <w:t>Criterion</w:t>
            </w:r>
          </w:p>
        </w:tc>
        <w:tc>
          <w:tcPr>
            <w:tcW w:w="4530" w:type="dxa"/>
          </w:tcPr>
          <w:p w14:paraId="56338227" w14:textId="77777777" w:rsidR="00316EE7" w:rsidRDefault="00316EE7" w:rsidP="005C0C81">
            <w:pPr>
              <w:rPr>
                <w:rFonts w:cs="Calibri"/>
                <w:b/>
              </w:rPr>
            </w:pPr>
          </w:p>
        </w:tc>
        <w:tc>
          <w:tcPr>
            <w:tcW w:w="276" w:type="dxa"/>
            <w:tcBorders>
              <w:top w:val="nil"/>
              <w:bottom w:val="nil"/>
            </w:tcBorders>
          </w:tcPr>
          <w:p w14:paraId="1114FCF2" w14:textId="77777777" w:rsidR="00316EE7" w:rsidRDefault="00316EE7" w:rsidP="005C0C81">
            <w:pPr>
              <w:rPr>
                <w:rFonts w:cs="Calibri"/>
                <w:b/>
              </w:rPr>
            </w:pPr>
          </w:p>
        </w:tc>
        <w:tc>
          <w:tcPr>
            <w:tcW w:w="886" w:type="dxa"/>
            <w:shd w:val="clear" w:color="auto" w:fill="92D050"/>
          </w:tcPr>
          <w:p w14:paraId="6D387D2B" w14:textId="77777777" w:rsidR="00316EE7" w:rsidRDefault="00316EE7" w:rsidP="005C0C81">
            <w:pPr>
              <w:jc w:val="center"/>
              <w:rPr>
                <w:rFonts w:cs="Calibri"/>
                <w:b/>
              </w:rPr>
            </w:pPr>
            <w:r>
              <w:rPr>
                <w:rFonts w:cs="Calibri"/>
                <w:b/>
              </w:rPr>
              <w:t>Green</w:t>
            </w:r>
          </w:p>
        </w:tc>
        <w:tc>
          <w:tcPr>
            <w:tcW w:w="886" w:type="dxa"/>
            <w:shd w:val="clear" w:color="auto" w:fill="FFFF00"/>
          </w:tcPr>
          <w:p w14:paraId="2B26CFBC" w14:textId="77777777" w:rsidR="00316EE7" w:rsidRDefault="00316EE7" w:rsidP="005C0C81">
            <w:pPr>
              <w:jc w:val="center"/>
              <w:rPr>
                <w:rFonts w:cs="Calibri"/>
                <w:b/>
              </w:rPr>
            </w:pPr>
            <w:r>
              <w:rPr>
                <w:rFonts w:cs="Calibri"/>
                <w:b/>
              </w:rPr>
              <w:t>Yellow</w:t>
            </w:r>
          </w:p>
        </w:tc>
        <w:tc>
          <w:tcPr>
            <w:tcW w:w="884" w:type="dxa"/>
            <w:shd w:val="clear" w:color="auto" w:fill="FF0000"/>
          </w:tcPr>
          <w:p w14:paraId="0AFC358B" w14:textId="77777777" w:rsidR="00316EE7" w:rsidRDefault="00316EE7" w:rsidP="005C0C81">
            <w:pPr>
              <w:jc w:val="center"/>
              <w:rPr>
                <w:rFonts w:cs="Calibri"/>
                <w:b/>
              </w:rPr>
            </w:pPr>
            <w:r>
              <w:rPr>
                <w:rFonts w:cs="Calibri"/>
                <w:b/>
              </w:rPr>
              <w:t>Red</w:t>
            </w:r>
          </w:p>
        </w:tc>
      </w:tr>
      <w:tr w:rsidR="00316EE7" w14:paraId="2FD23DF8" w14:textId="77777777" w:rsidTr="005C0C81">
        <w:tc>
          <w:tcPr>
            <w:tcW w:w="6084" w:type="dxa"/>
            <w:gridSpan w:val="2"/>
          </w:tcPr>
          <w:p w14:paraId="4EF5659A" w14:textId="77777777" w:rsidR="00316EE7" w:rsidRDefault="00316EE7" w:rsidP="005C0C81">
            <w:pPr>
              <w:rPr>
                <w:rFonts w:cs="Calibri"/>
                <w:b/>
              </w:rPr>
            </w:pPr>
            <w:r>
              <w:rPr>
                <w:rFonts w:cs="Calibri"/>
                <w:b/>
              </w:rPr>
              <w:t>A.1.</w:t>
            </w:r>
            <w:r w:rsidRPr="008432B8">
              <w:rPr>
                <w:rFonts w:eastAsia="Times New Roman" w:cs="Calibri"/>
                <w:bCs/>
                <w:color w:val="000000"/>
              </w:rPr>
              <w:t xml:space="preserve"> Does the city </w:t>
            </w:r>
            <w:r>
              <w:rPr>
                <w:rFonts w:eastAsia="Times New Roman" w:cs="Calibri"/>
                <w:bCs/>
                <w:color w:val="000000"/>
              </w:rPr>
              <w:t xml:space="preserve">still </w:t>
            </w:r>
            <w:r w:rsidRPr="008432B8">
              <w:rPr>
                <w:rFonts w:eastAsia="Times New Roman" w:cs="Calibri"/>
                <w:bCs/>
                <w:color w:val="000000"/>
              </w:rPr>
              <w:t>have one or more Ramsar Sites that is/are fully or partly in the city administrative boundaries?</w:t>
            </w:r>
          </w:p>
        </w:tc>
        <w:tc>
          <w:tcPr>
            <w:tcW w:w="276" w:type="dxa"/>
            <w:tcBorders>
              <w:top w:val="nil"/>
              <w:bottom w:val="nil"/>
            </w:tcBorders>
          </w:tcPr>
          <w:p w14:paraId="3747A78D" w14:textId="77777777" w:rsidR="00316EE7" w:rsidRDefault="00316EE7" w:rsidP="005C0C81">
            <w:pPr>
              <w:rPr>
                <w:rFonts w:cs="Calibri"/>
                <w:b/>
              </w:rPr>
            </w:pPr>
          </w:p>
        </w:tc>
        <w:tc>
          <w:tcPr>
            <w:tcW w:w="886" w:type="dxa"/>
            <w:tcBorders>
              <w:bottom w:val="single" w:sz="4" w:space="0" w:color="auto"/>
            </w:tcBorders>
            <w:shd w:val="clear" w:color="auto" w:fill="E2EFD9" w:themeFill="accent6" w:themeFillTint="33"/>
          </w:tcPr>
          <w:p w14:paraId="52F3A78F" w14:textId="77777777" w:rsidR="00316EE7" w:rsidRDefault="00316EE7" w:rsidP="005C0C81">
            <w:pPr>
              <w:jc w:val="center"/>
              <w:rPr>
                <w:rFonts w:cs="Calibri"/>
                <w:b/>
              </w:rPr>
            </w:pPr>
          </w:p>
        </w:tc>
        <w:tc>
          <w:tcPr>
            <w:tcW w:w="886" w:type="dxa"/>
            <w:tcBorders>
              <w:bottom w:val="single" w:sz="4" w:space="0" w:color="auto"/>
            </w:tcBorders>
            <w:shd w:val="clear" w:color="auto" w:fill="FFFFC1"/>
          </w:tcPr>
          <w:p w14:paraId="687002E5" w14:textId="77777777" w:rsidR="00316EE7" w:rsidRDefault="00316EE7" w:rsidP="005C0C81">
            <w:pPr>
              <w:jc w:val="center"/>
              <w:rPr>
                <w:rFonts w:cs="Calibri"/>
                <w:b/>
              </w:rPr>
            </w:pPr>
          </w:p>
        </w:tc>
        <w:tc>
          <w:tcPr>
            <w:tcW w:w="884" w:type="dxa"/>
            <w:tcBorders>
              <w:bottom w:val="single" w:sz="4" w:space="0" w:color="auto"/>
            </w:tcBorders>
            <w:shd w:val="clear" w:color="auto" w:fill="FFCCCC"/>
          </w:tcPr>
          <w:p w14:paraId="2C2C0540" w14:textId="77777777" w:rsidR="00316EE7" w:rsidRDefault="00316EE7" w:rsidP="005C0C81">
            <w:pPr>
              <w:jc w:val="center"/>
              <w:rPr>
                <w:rFonts w:cs="Calibri"/>
                <w:b/>
              </w:rPr>
            </w:pPr>
          </w:p>
        </w:tc>
      </w:tr>
      <w:tr w:rsidR="00316EE7" w14:paraId="42B68B86" w14:textId="77777777" w:rsidTr="005C0C81">
        <w:trPr>
          <w:trHeight w:val="2268"/>
        </w:trPr>
        <w:tc>
          <w:tcPr>
            <w:tcW w:w="1554" w:type="dxa"/>
          </w:tcPr>
          <w:p w14:paraId="2FA02524" w14:textId="77777777" w:rsidR="00316EE7" w:rsidRDefault="00316EE7" w:rsidP="005C0C81">
            <w:pPr>
              <w:rPr>
                <w:rFonts w:cs="Calibri"/>
                <w:b/>
              </w:rPr>
            </w:pPr>
            <w:r>
              <w:rPr>
                <w:rFonts w:cs="Calibri"/>
                <w:b/>
              </w:rPr>
              <w:t>Evidence provided</w:t>
            </w:r>
          </w:p>
        </w:tc>
        <w:tc>
          <w:tcPr>
            <w:tcW w:w="4530" w:type="dxa"/>
            <w:shd w:val="clear" w:color="auto" w:fill="D9D9D9" w:themeFill="background1" w:themeFillShade="D9"/>
          </w:tcPr>
          <w:p w14:paraId="2DBDABF3" w14:textId="77777777" w:rsidR="00316EE7" w:rsidRDefault="00316EE7" w:rsidP="005C0C81">
            <w:pPr>
              <w:rPr>
                <w:rFonts w:cs="Calibri"/>
                <w:b/>
              </w:rPr>
            </w:pPr>
          </w:p>
        </w:tc>
        <w:tc>
          <w:tcPr>
            <w:tcW w:w="276" w:type="dxa"/>
            <w:tcBorders>
              <w:top w:val="nil"/>
              <w:bottom w:val="nil"/>
              <w:right w:val="nil"/>
            </w:tcBorders>
          </w:tcPr>
          <w:p w14:paraId="607A42E5" w14:textId="77777777" w:rsidR="00316EE7" w:rsidRDefault="00316EE7" w:rsidP="005C0C81">
            <w:pPr>
              <w:rPr>
                <w:rFonts w:cs="Calibri"/>
                <w:b/>
              </w:rPr>
            </w:pPr>
          </w:p>
        </w:tc>
        <w:tc>
          <w:tcPr>
            <w:tcW w:w="886" w:type="dxa"/>
            <w:tcBorders>
              <w:left w:val="nil"/>
              <w:bottom w:val="nil"/>
              <w:right w:val="nil"/>
            </w:tcBorders>
          </w:tcPr>
          <w:p w14:paraId="4D653F2E" w14:textId="77777777" w:rsidR="00316EE7" w:rsidRDefault="00316EE7" w:rsidP="005C0C81">
            <w:pPr>
              <w:jc w:val="center"/>
              <w:rPr>
                <w:rFonts w:cs="Calibri"/>
                <w:b/>
              </w:rPr>
            </w:pPr>
          </w:p>
        </w:tc>
        <w:tc>
          <w:tcPr>
            <w:tcW w:w="886" w:type="dxa"/>
            <w:tcBorders>
              <w:left w:val="nil"/>
              <w:bottom w:val="nil"/>
              <w:right w:val="nil"/>
            </w:tcBorders>
          </w:tcPr>
          <w:p w14:paraId="4035A872" w14:textId="77777777" w:rsidR="00316EE7" w:rsidRDefault="00316EE7" w:rsidP="005C0C81">
            <w:pPr>
              <w:jc w:val="center"/>
              <w:rPr>
                <w:rFonts w:cs="Calibri"/>
                <w:b/>
              </w:rPr>
            </w:pPr>
          </w:p>
        </w:tc>
        <w:tc>
          <w:tcPr>
            <w:tcW w:w="884" w:type="dxa"/>
            <w:tcBorders>
              <w:left w:val="nil"/>
              <w:bottom w:val="nil"/>
              <w:right w:val="nil"/>
            </w:tcBorders>
          </w:tcPr>
          <w:p w14:paraId="658BE3FF" w14:textId="77777777" w:rsidR="00316EE7" w:rsidRDefault="00316EE7" w:rsidP="005C0C81">
            <w:pPr>
              <w:jc w:val="center"/>
              <w:rPr>
                <w:rFonts w:cs="Calibri"/>
                <w:b/>
              </w:rPr>
            </w:pPr>
          </w:p>
        </w:tc>
      </w:tr>
      <w:tr w:rsidR="00316EE7" w14:paraId="11C83BB5" w14:textId="77777777" w:rsidTr="005C0C81">
        <w:tc>
          <w:tcPr>
            <w:tcW w:w="6084" w:type="dxa"/>
            <w:gridSpan w:val="2"/>
          </w:tcPr>
          <w:p w14:paraId="70135E02" w14:textId="23249B82" w:rsidR="00316EE7" w:rsidRDefault="00316EE7" w:rsidP="005C0C81">
            <w:pPr>
              <w:rPr>
                <w:rFonts w:cs="Calibri"/>
                <w:b/>
              </w:rPr>
            </w:pPr>
            <w:r w:rsidRPr="004D538F">
              <w:rPr>
                <w:rFonts w:eastAsia="Times New Roman" w:cs="Calibri"/>
                <w:b/>
                <w:color w:val="000000"/>
              </w:rPr>
              <w:t>A.2.</w:t>
            </w:r>
            <w:r>
              <w:rPr>
                <w:rFonts w:eastAsia="Times New Roman" w:cs="Calibri"/>
                <w:bCs/>
                <w:color w:val="000000"/>
              </w:rPr>
              <w:t xml:space="preserve"> </w:t>
            </w:r>
            <w:r w:rsidRPr="008432B8">
              <w:rPr>
                <w:rFonts w:eastAsia="Times New Roman" w:cs="Calibri"/>
                <w:bCs/>
                <w:color w:val="000000"/>
              </w:rPr>
              <w:t xml:space="preserve">Does the city </w:t>
            </w:r>
            <w:r>
              <w:rPr>
                <w:rFonts w:eastAsia="Times New Roman" w:cs="Calibri"/>
                <w:bCs/>
                <w:color w:val="000000"/>
              </w:rPr>
              <w:t xml:space="preserve">still </w:t>
            </w:r>
            <w:r w:rsidRPr="008432B8">
              <w:rPr>
                <w:rFonts w:eastAsia="Times New Roman" w:cs="Calibri"/>
                <w:bCs/>
                <w:color w:val="000000"/>
              </w:rPr>
              <w:t xml:space="preserve">have other </w:t>
            </w:r>
            <w:r w:rsidR="00943EDF">
              <w:rPr>
                <w:rFonts w:eastAsia="Times New Roman" w:cs="Calibri"/>
                <w:bCs/>
                <w:color w:val="000000"/>
              </w:rPr>
              <w:t xml:space="preserve">wetland conservation sites </w:t>
            </w:r>
            <w:r w:rsidRPr="008432B8">
              <w:rPr>
                <w:rFonts w:eastAsia="Times New Roman" w:cs="Calibri"/>
                <w:bCs/>
                <w:color w:val="000000"/>
              </w:rPr>
              <w:t>that are fully or partly in the city administrative boundaries?</w:t>
            </w:r>
          </w:p>
        </w:tc>
        <w:tc>
          <w:tcPr>
            <w:tcW w:w="276" w:type="dxa"/>
            <w:tcBorders>
              <w:top w:val="nil"/>
              <w:bottom w:val="nil"/>
            </w:tcBorders>
          </w:tcPr>
          <w:p w14:paraId="320A53C3" w14:textId="77777777" w:rsidR="00316EE7" w:rsidRDefault="00316EE7" w:rsidP="005C0C81">
            <w:pPr>
              <w:rPr>
                <w:rFonts w:cs="Calibri"/>
                <w:b/>
              </w:rPr>
            </w:pPr>
          </w:p>
        </w:tc>
        <w:tc>
          <w:tcPr>
            <w:tcW w:w="886" w:type="dxa"/>
            <w:tcBorders>
              <w:bottom w:val="single" w:sz="4" w:space="0" w:color="auto"/>
            </w:tcBorders>
            <w:shd w:val="clear" w:color="auto" w:fill="E2EFD9" w:themeFill="accent6" w:themeFillTint="33"/>
          </w:tcPr>
          <w:p w14:paraId="513C1C02" w14:textId="77777777" w:rsidR="00316EE7" w:rsidRDefault="00316EE7" w:rsidP="005C0C81">
            <w:pPr>
              <w:jc w:val="center"/>
              <w:rPr>
                <w:rFonts w:cs="Calibri"/>
                <w:b/>
              </w:rPr>
            </w:pPr>
          </w:p>
        </w:tc>
        <w:tc>
          <w:tcPr>
            <w:tcW w:w="886" w:type="dxa"/>
            <w:tcBorders>
              <w:bottom w:val="single" w:sz="4" w:space="0" w:color="auto"/>
            </w:tcBorders>
            <w:shd w:val="clear" w:color="auto" w:fill="FFFFC1"/>
          </w:tcPr>
          <w:p w14:paraId="0A0B4D19" w14:textId="77777777" w:rsidR="00316EE7" w:rsidRDefault="00316EE7" w:rsidP="005C0C81">
            <w:pPr>
              <w:jc w:val="center"/>
              <w:rPr>
                <w:rFonts w:cs="Calibri"/>
                <w:b/>
              </w:rPr>
            </w:pPr>
          </w:p>
        </w:tc>
        <w:tc>
          <w:tcPr>
            <w:tcW w:w="884" w:type="dxa"/>
            <w:tcBorders>
              <w:bottom w:val="single" w:sz="4" w:space="0" w:color="auto"/>
            </w:tcBorders>
            <w:shd w:val="clear" w:color="auto" w:fill="FFCCCC"/>
          </w:tcPr>
          <w:p w14:paraId="6E997FC9" w14:textId="77777777" w:rsidR="00316EE7" w:rsidRDefault="00316EE7" w:rsidP="005C0C81">
            <w:pPr>
              <w:jc w:val="center"/>
              <w:rPr>
                <w:rFonts w:cs="Calibri"/>
                <w:b/>
              </w:rPr>
            </w:pPr>
          </w:p>
        </w:tc>
      </w:tr>
      <w:tr w:rsidR="00316EE7" w14:paraId="56F96EC5" w14:textId="77777777" w:rsidTr="005C0C81">
        <w:trPr>
          <w:trHeight w:val="2268"/>
        </w:trPr>
        <w:tc>
          <w:tcPr>
            <w:tcW w:w="1554" w:type="dxa"/>
          </w:tcPr>
          <w:p w14:paraId="49A741A1" w14:textId="77777777" w:rsidR="00316EE7" w:rsidRDefault="00316EE7" w:rsidP="005C0C81">
            <w:pPr>
              <w:rPr>
                <w:rFonts w:cs="Calibri"/>
                <w:b/>
              </w:rPr>
            </w:pPr>
            <w:r>
              <w:rPr>
                <w:rFonts w:cs="Calibri"/>
                <w:b/>
              </w:rPr>
              <w:t>Evidence provided</w:t>
            </w:r>
          </w:p>
        </w:tc>
        <w:tc>
          <w:tcPr>
            <w:tcW w:w="4530" w:type="dxa"/>
            <w:shd w:val="clear" w:color="auto" w:fill="D9D9D9" w:themeFill="background1" w:themeFillShade="D9"/>
          </w:tcPr>
          <w:p w14:paraId="308DA424" w14:textId="77777777" w:rsidR="00316EE7" w:rsidRDefault="00316EE7" w:rsidP="005C0C81">
            <w:pPr>
              <w:rPr>
                <w:rFonts w:cs="Calibri"/>
                <w:b/>
              </w:rPr>
            </w:pPr>
          </w:p>
        </w:tc>
        <w:tc>
          <w:tcPr>
            <w:tcW w:w="276" w:type="dxa"/>
            <w:tcBorders>
              <w:top w:val="nil"/>
              <w:bottom w:val="nil"/>
              <w:right w:val="nil"/>
            </w:tcBorders>
          </w:tcPr>
          <w:p w14:paraId="44DECD13" w14:textId="77777777" w:rsidR="00316EE7" w:rsidRDefault="00316EE7" w:rsidP="005C0C81">
            <w:pPr>
              <w:rPr>
                <w:rFonts w:cs="Calibri"/>
                <w:b/>
              </w:rPr>
            </w:pPr>
          </w:p>
        </w:tc>
        <w:tc>
          <w:tcPr>
            <w:tcW w:w="886" w:type="dxa"/>
            <w:tcBorders>
              <w:left w:val="nil"/>
              <w:right w:val="nil"/>
            </w:tcBorders>
          </w:tcPr>
          <w:p w14:paraId="326E1D22" w14:textId="77777777" w:rsidR="00316EE7" w:rsidRDefault="00316EE7" w:rsidP="005C0C81">
            <w:pPr>
              <w:jc w:val="center"/>
              <w:rPr>
                <w:rFonts w:cs="Calibri"/>
                <w:b/>
              </w:rPr>
            </w:pPr>
          </w:p>
        </w:tc>
        <w:tc>
          <w:tcPr>
            <w:tcW w:w="886" w:type="dxa"/>
            <w:tcBorders>
              <w:left w:val="nil"/>
              <w:right w:val="nil"/>
            </w:tcBorders>
          </w:tcPr>
          <w:p w14:paraId="456062EA" w14:textId="77777777" w:rsidR="00316EE7" w:rsidRDefault="00316EE7" w:rsidP="005C0C81">
            <w:pPr>
              <w:jc w:val="center"/>
              <w:rPr>
                <w:rFonts w:cs="Calibri"/>
                <w:b/>
              </w:rPr>
            </w:pPr>
          </w:p>
        </w:tc>
        <w:tc>
          <w:tcPr>
            <w:tcW w:w="884" w:type="dxa"/>
            <w:tcBorders>
              <w:left w:val="nil"/>
              <w:right w:val="nil"/>
            </w:tcBorders>
          </w:tcPr>
          <w:p w14:paraId="1DBF8260" w14:textId="77777777" w:rsidR="00316EE7" w:rsidRDefault="00316EE7" w:rsidP="005C0C81">
            <w:pPr>
              <w:jc w:val="center"/>
              <w:rPr>
                <w:rFonts w:cs="Calibri"/>
                <w:b/>
              </w:rPr>
            </w:pPr>
          </w:p>
        </w:tc>
      </w:tr>
      <w:tr w:rsidR="00316EE7" w14:paraId="65229F9D" w14:textId="77777777" w:rsidTr="005C0C81">
        <w:tc>
          <w:tcPr>
            <w:tcW w:w="6084" w:type="dxa"/>
            <w:gridSpan w:val="2"/>
          </w:tcPr>
          <w:p w14:paraId="3A1B69DD" w14:textId="77777777" w:rsidR="00316EE7" w:rsidRDefault="00316EE7" w:rsidP="005C0C81">
            <w:pPr>
              <w:ind w:right="88"/>
              <w:rPr>
                <w:rFonts w:cs="Calibri"/>
                <w:b/>
              </w:rPr>
            </w:pPr>
            <w:r w:rsidRPr="004D538F">
              <w:rPr>
                <w:rFonts w:eastAsia="Times New Roman" w:cs="Calibri"/>
                <w:b/>
                <w:color w:val="000000"/>
              </w:rPr>
              <w:t>A.3.</w:t>
            </w:r>
            <w:r>
              <w:rPr>
                <w:rFonts w:eastAsia="Times New Roman" w:cs="Calibri"/>
                <w:bCs/>
                <w:color w:val="000000"/>
              </w:rPr>
              <w:t xml:space="preserve"> </w:t>
            </w:r>
            <w:r w:rsidRPr="00A0453B">
              <w:rPr>
                <w:rFonts w:eastAsia="Times New Roman" w:cs="Calibri"/>
                <w:bCs/>
                <w:color w:val="000000"/>
              </w:rPr>
              <w:t xml:space="preserve">Does the city have </w:t>
            </w:r>
            <w:r>
              <w:rPr>
                <w:rFonts w:eastAsia="Times New Roman" w:cs="Calibri"/>
                <w:bCs/>
                <w:color w:val="000000"/>
              </w:rPr>
              <w:t>policies</w:t>
            </w:r>
            <w:r w:rsidRPr="00A0453B">
              <w:rPr>
                <w:rFonts w:eastAsia="Times New Roman" w:cs="Calibri"/>
                <w:bCs/>
                <w:color w:val="000000"/>
              </w:rPr>
              <w:t>, legislative measures and regulatory instruments to proactively prevent the degradation and loss of wetlands?</w:t>
            </w:r>
          </w:p>
        </w:tc>
        <w:tc>
          <w:tcPr>
            <w:tcW w:w="276" w:type="dxa"/>
            <w:tcBorders>
              <w:top w:val="nil"/>
              <w:bottom w:val="nil"/>
            </w:tcBorders>
          </w:tcPr>
          <w:p w14:paraId="48B90526" w14:textId="77777777" w:rsidR="00316EE7" w:rsidRDefault="00316EE7" w:rsidP="005C0C81">
            <w:pPr>
              <w:rPr>
                <w:rFonts w:cs="Calibri"/>
                <w:b/>
              </w:rPr>
            </w:pPr>
          </w:p>
        </w:tc>
        <w:tc>
          <w:tcPr>
            <w:tcW w:w="886" w:type="dxa"/>
            <w:tcBorders>
              <w:bottom w:val="single" w:sz="4" w:space="0" w:color="auto"/>
            </w:tcBorders>
            <w:shd w:val="clear" w:color="auto" w:fill="E2EFD9" w:themeFill="accent6" w:themeFillTint="33"/>
          </w:tcPr>
          <w:p w14:paraId="7D074FAD" w14:textId="77777777" w:rsidR="00316EE7" w:rsidRDefault="00316EE7" w:rsidP="005C0C81">
            <w:pPr>
              <w:jc w:val="center"/>
              <w:rPr>
                <w:rFonts w:cs="Calibri"/>
                <w:b/>
              </w:rPr>
            </w:pPr>
          </w:p>
        </w:tc>
        <w:tc>
          <w:tcPr>
            <w:tcW w:w="886" w:type="dxa"/>
            <w:tcBorders>
              <w:bottom w:val="single" w:sz="4" w:space="0" w:color="auto"/>
            </w:tcBorders>
            <w:shd w:val="clear" w:color="auto" w:fill="FFFFC1"/>
          </w:tcPr>
          <w:p w14:paraId="1C88ADFD" w14:textId="77777777" w:rsidR="00316EE7" w:rsidRDefault="00316EE7" w:rsidP="005C0C81">
            <w:pPr>
              <w:jc w:val="center"/>
              <w:rPr>
                <w:rFonts w:cs="Calibri"/>
                <w:b/>
              </w:rPr>
            </w:pPr>
          </w:p>
        </w:tc>
        <w:tc>
          <w:tcPr>
            <w:tcW w:w="884" w:type="dxa"/>
            <w:tcBorders>
              <w:bottom w:val="single" w:sz="4" w:space="0" w:color="auto"/>
            </w:tcBorders>
            <w:shd w:val="clear" w:color="auto" w:fill="FFCCCC"/>
          </w:tcPr>
          <w:p w14:paraId="42878C6A" w14:textId="77777777" w:rsidR="00316EE7" w:rsidRDefault="00316EE7" w:rsidP="005C0C81">
            <w:pPr>
              <w:jc w:val="center"/>
              <w:rPr>
                <w:rFonts w:cs="Calibri"/>
                <w:b/>
              </w:rPr>
            </w:pPr>
          </w:p>
        </w:tc>
      </w:tr>
      <w:tr w:rsidR="00316EE7" w14:paraId="41C8A830" w14:textId="77777777" w:rsidTr="005C0C81">
        <w:trPr>
          <w:trHeight w:val="2268"/>
        </w:trPr>
        <w:tc>
          <w:tcPr>
            <w:tcW w:w="1554" w:type="dxa"/>
          </w:tcPr>
          <w:p w14:paraId="7C523375" w14:textId="77777777" w:rsidR="00316EE7" w:rsidRDefault="00316EE7" w:rsidP="005C0C81">
            <w:pPr>
              <w:rPr>
                <w:rFonts w:cs="Calibri"/>
                <w:b/>
              </w:rPr>
            </w:pPr>
            <w:r>
              <w:rPr>
                <w:rFonts w:cs="Calibri"/>
                <w:b/>
              </w:rPr>
              <w:t>Evidence provided</w:t>
            </w:r>
          </w:p>
        </w:tc>
        <w:tc>
          <w:tcPr>
            <w:tcW w:w="4530" w:type="dxa"/>
            <w:shd w:val="clear" w:color="auto" w:fill="D9D9D9" w:themeFill="background1" w:themeFillShade="D9"/>
          </w:tcPr>
          <w:p w14:paraId="788CFF25" w14:textId="77777777" w:rsidR="00316EE7" w:rsidRDefault="00316EE7" w:rsidP="005C0C81">
            <w:pPr>
              <w:rPr>
                <w:rFonts w:cs="Calibri"/>
                <w:b/>
              </w:rPr>
            </w:pPr>
          </w:p>
        </w:tc>
        <w:tc>
          <w:tcPr>
            <w:tcW w:w="276" w:type="dxa"/>
            <w:tcBorders>
              <w:top w:val="nil"/>
              <w:bottom w:val="nil"/>
              <w:right w:val="nil"/>
            </w:tcBorders>
          </w:tcPr>
          <w:p w14:paraId="54252128" w14:textId="77777777" w:rsidR="00316EE7" w:rsidRDefault="00316EE7" w:rsidP="005C0C81">
            <w:pPr>
              <w:rPr>
                <w:rFonts w:cs="Calibri"/>
                <w:b/>
              </w:rPr>
            </w:pPr>
          </w:p>
        </w:tc>
        <w:tc>
          <w:tcPr>
            <w:tcW w:w="886" w:type="dxa"/>
            <w:tcBorders>
              <w:left w:val="nil"/>
              <w:right w:val="nil"/>
            </w:tcBorders>
          </w:tcPr>
          <w:p w14:paraId="2F75D8F8" w14:textId="77777777" w:rsidR="00316EE7" w:rsidRDefault="00316EE7" w:rsidP="005C0C81">
            <w:pPr>
              <w:jc w:val="center"/>
              <w:rPr>
                <w:rFonts w:cs="Calibri"/>
                <w:b/>
              </w:rPr>
            </w:pPr>
          </w:p>
        </w:tc>
        <w:tc>
          <w:tcPr>
            <w:tcW w:w="886" w:type="dxa"/>
            <w:tcBorders>
              <w:left w:val="nil"/>
              <w:right w:val="nil"/>
            </w:tcBorders>
          </w:tcPr>
          <w:p w14:paraId="571168FA" w14:textId="77777777" w:rsidR="00316EE7" w:rsidRDefault="00316EE7" w:rsidP="005C0C81">
            <w:pPr>
              <w:jc w:val="center"/>
              <w:rPr>
                <w:rFonts w:cs="Calibri"/>
                <w:b/>
              </w:rPr>
            </w:pPr>
          </w:p>
        </w:tc>
        <w:tc>
          <w:tcPr>
            <w:tcW w:w="884" w:type="dxa"/>
            <w:tcBorders>
              <w:left w:val="nil"/>
              <w:right w:val="nil"/>
            </w:tcBorders>
          </w:tcPr>
          <w:p w14:paraId="51F51237" w14:textId="77777777" w:rsidR="00316EE7" w:rsidRDefault="00316EE7" w:rsidP="005C0C81">
            <w:pPr>
              <w:jc w:val="center"/>
              <w:rPr>
                <w:rFonts w:cs="Calibri"/>
                <w:b/>
              </w:rPr>
            </w:pPr>
          </w:p>
        </w:tc>
      </w:tr>
      <w:tr w:rsidR="00316EE7" w14:paraId="63E342E1" w14:textId="77777777" w:rsidTr="005C0C81">
        <w:tc>
          <w:tcPr>
            <w:tcW w:w="6084" w:type="dxa"/>
            <w:gridSpan w:val="2"/>
          </w:tcPr>
          <w:p w14:paraId="49E91BF8" w14:textId="77777777" w:rsidR="00316EE7" w:rsidRDefault="00316EE7" w:rsidP="005C0C81">
            <w:pPr>
              <w:rPr>
                <w:rFonts w:cs="Calibri"/>
                <w:b/>
              </w:rPr>
            </w:pPr>
            <w:r w:rsidRPr="004D538F">
              <w:rPr>
                <w:rFonts w:eastAsia="Times New Roman" w:cs="Calibri"/>
                <w:b/>
                <w:color w:val="000000"/>
              </w:rPr>
              <w:t>A.4.</w:t>
            </w:r>
            <w:r>
              <w:rPr>
                <w:rFonts w:eastAsia="Times New Roman" w:cs="Calibri"/>
                <w:bCs/>
                <w:color w:val="000000"/>
              </w:rPr>
              <w:t xml:space="preserve"> </w:t>
            </w:r>
            <w:r w:rsidRPr="00A0453B">
              <w:rPr>
                <w:rFonts w:eastAsia="Times New Roman" w:cs="Calibri"/>
                <w:bCs/>
                <w:color w:val="000000"/>
              </w:rPr>
              <w:t>Has the city implemented measures or projects on the restoration and creation of wetlands as elements of urban, and especially water management infrastructure?</w:t>
            </w:r>
          </w:p>
        </w:tc>
        <w:tc>
          <w:tcPr>
            <w:tcW w:w="276" w:type="dxa"/>
            <w:tcBorders>
              <w:top w:val="nil"/>
              <w:bottom w:val="nil"/>
            </w:tcBorders>
          </w:tcPr>
          <w:p w14:paraId="0EE2CD77" w14:textId="77777777" w:rsidR="00316EE7" w:rsidRDefault="00316EE7" w:rsidP="005C0C81">
            <w:pPr>
              <w:rPr>
                <w:rFonts w:cs="Calibri"/>
                <w:b/>
              </w:rPr>
            </w:pPr>
          </w:p>
        </w:tc>
        <w:tc>
          <w:tcPr>
            <w:tcW w:w="886" w:type="dxa"/>
            <w:tcBorders>
              <w:bottom w:val="single" w:sz="4" w:space="0" w:color="auto"/>
            </w:tcBorders>
            <w:shd w:val="clear" w:color="auto" w:fill="E2EFD9" w:themeFill="accent6" w:themeFillTint="33"/>
          </w:tcPr>
          <w:p w14:paraId="2DF115F0" w14:textId="77777777" w:rsidR="00316EE7" w:rsidRDefault="00316EE7" w:rsidP="005C0C81">
            <w:pPr>
              <w:jc w:val="center"/>
              <w:rPr>
                <w:rFonts w:cs="Calibri"/>
                <w:b/>
              </w:rPr>
            </w:pPr>
          </w:p>
        </w:tc>
        <w:tc>
          <w:tcPr>
            <w:tcW w:w="886" w:type="dxa"/>
            <w:tcBorders>
              <w:bottom w:val="single" w:sz="4" w:space="0" w:color="auto"/>
            </w:tcBorders>
            <w:shd w:val="clear" w:color="auto" w:fill="FFFFC1"/>
          </w:tcPr>
          <w:p w14:paraId="14E36B83" w14:textId="77777777" w:rsidR="00316EE7" w:rsidRDefault="00316EE7" w:rsidP="005C0C81">
            <w:pPr>
              <w:jc w:val="center"/>
              <w:rPr>
                <w:rFonts w:cs="Calibri"/>
                <w:b/>
              </w:rPr>
            </w:pPr>
          </w:p>
        </w:tc>
        <w:tc>
          <w:tcPr>
            <w:tcW w:w="884" w:type="dxa"/>
            <w:tcBorders>
              <w:bottom w:val="single" w:sz="4" w:space="0" w:color="auto"/>
            </w:tcBorders>
            <w:shd w:val="clear" w:color="auto" w:fill="FFCCCC"/>
          </w:tcPr>
          <w:p w14:paraId="73A03377" w14:textId="77777777" w:rsidR="00316EE7" w:rsidRDefault="00316EE7" w:rsidP="005C0C81">
            <w:pPr>
              <w:jc w:val="center"/>
              <w:rPr>
                <w:rFonts w:cs="Calibri"/>
                <w:b/>
              </w:rPr>
            </w:pPr>
          </w:p>
        </w:tc>
      </w:tr>
      <w:tr w:rsidR="00316EE7" w14:paraId="2DE52D31" w14:textId="77777777" w:rsidTr="005C0C81">
        <w:trPr>
          <w:trHeight w:val="2268"/>
        </w:trPr>
        <w:tc>
          <w:tcPr>
            <w:tcW w:w="1554" w:type="dxa"/>
          </w:tcPr>
          <w:p w14:paraId="2089AC40" w14:textId="77777777" w:rsidR="00316EE7" w:rsidRDefault="00316EE7" w:rsidP="005C0C81">
            <w:pPr>
              <w:rPr>
                <w:rFonts w:cs="Calibri"/>
                <w:b/>
              </w:rPr>
            </w:pPr>
            <w:r>
              <w:rPr>
                <w:rFonts w:cs="Calibri"/>
                <w:b/>
              </w:rPr>
              <w:t>Evidence provided</w:t>
            </w:r>
          </w:p>
        </w:tc>
        <w:tc>
          <w:tcPr>
            <w:tcW w:w="4530" w:type="dxa"/>
            <w:shd w:val="clear" w:color="auto" w:fill="D9D9D9" w:themeFill="background1" w:themeFillShade="D9"/>
          </w:tcPr>
          <w:p w14:paraId="5CA1C60D" w14:textId="77777777" w:rsidR="00316EE7" w:rsidRDefault="00316EE7" w:rsidP="005C0C81">
            <w:pPr>
              <w:rPr>
                <w:rFonts w:cs="Calibri"/>
                <w:b/>
              </w:rPr>
            </w:pPr>
          </w:p>
        </w:tc>
        <w:tc>
          <w:tcPr>
            <w:tcW w:w="276" w:type="dxa"/>
            <w:tcBorders>
              <w:top w:val="nil"/>
              <w:bottom w:val="nil"/>
              <w:right w:val="nil"/>
            </w:tcBorders>
          </w:tcPr>
          <w:p w14:paraId="4537C068" w14:textId="77777777" w:rsidR="00316EE7" w:rsidRDefault="00316EE7" w:rsidP="005C0C81">
            <w:pPr>
              <w:rPr>
                <w:rFonts w:cs="Calibri"/>
                <w:b/>
              </w:rPr>
            </w:pPr>
          </w:p>
        </w:tc>
        <w:tc>
          <w:tcPr>
            <w:tcW w:w="886" w:type="dxa"/>
            <w:tcBorders>
              <w:left w:val="nil"/>
              <w:bottom w:val="nil"/>
              <w:right w:val="nil"/>
            </w:tcBorders>
          </w:tcPr>
          <w:p w14:paraId="06DD2DE7" w14:textId="77777777" w:rsidR="00316EE7" w:rsidRDefault="00316EE7" w:rsidP="005C0C81">
            <w:pPr>
              <w:jc w:val="center"/>
              <w:rPr>
                <w:rFonts w:cs="Calibri"/>
                <w:b/>
              </w:rPr>
            </w:pPr>
          </w:p>
        </w:tc>
        <w:tc>
          <w:tcPr>
            <w:tcW w:w="886" w:type="dxa"/>
            <w:tcBorders>
              <w:left w:val="nil"/>
              <w:bottom w:val="nil"/>
              <w:right w:val="nil"/>
            </w:tcBorders>
          </w:tcPr>
          <w:p w14:paraId="6E369B68" w14:textId="77777777" w:rsidR="00316EE7" w:rsidRDefault="00316EE7" w:rsidP="005C0C81">
            <w:pPr>
              <w:jc w:val="center"/>
              <w:rPr>
                <w:rFonts w:cs="Calibri"/>
                <w:b/>
              </w:rPr>
            </w:pPr>
          </w:p>
        </w:tc>
        <w:tc>
          <w:tcPr>
            <w:tcW w:w="884" w:type="dxa"/>
            <w:tcBorders>
              <w:left w:val="nil"/>
              <w:bottom w:val="nil"/>
              <w:right w:val="nil"/>
            </w:tcBorders>
          </w:tcPr>
          <w:p w14:paraId="3FF4D03B" w14:textId="77777777" w:rsidR="00316EE7" w:rsidRDefault="00316EE7" w:rsidP="005C0C81">
            <w:pPr>
              <w:jc w:val="center"/>
              <w:rPr>
                <w:rFonts w:cs="Calibri"/>
                <w:b/>
              </w:rPr>
            </w:pPr>
          </w:p>
        </w:tc>
      </w:tr>
    </w:tbl>
    <w:p w14:paraId="4C038EC3" w14:textId="4E6E97C7" w:rsidR="00316EE7" w:rsidRDefault="00316EE7" w:rsidP="00316EE7"/>
    <w:p w14:paraId="03C18710" w14:textId="77777777" w:rsidR="00475B34" w:rsidRDefault="00475B34" w:rsidP="00316EE7"/>
    <w:tbl>
      <w:tblPr>
        <w:tblStyle w:val="TableGrid"/>
        <w:tblW w:w="0" w:type="auto"/>
        <w:tblLook w:val="04A0" w:firstRow="1" w:lastRow="0" w:firstColumn="1" w:lastColumn="0" w:noHBand="0" w:noVBand="1"/>
      </w:tblPr>
      <w:tblGrid>
        <w:gridCol w:w="1554"/>
        <w:gridCol w:w="4530"/>
        <w:gridCol w:w="276"/>
        <w:gridCol w:w="886"/>
        <w:gridCol w:w="886"/>
        <w:gridCol w:w="884"/>
      </w:tblGrid>
      <w:tr w:rsidR="00316EE7" w14:paraId="0FC084A6" w14:textId="77777777" w:rsidTr="005C0C81">
        <w:tc>
          <w:tcPr>
            <w:tcW w:w="1554" w:type="dxa"/>
          </w:tcPr>
          <w:p w14:paraId="77743B9F" w14:textId="77777777" w:rsidR="00316EE7" w:rsidRDefault="00316EE7" w:rsidP="005C0C81">
            <w:pPr>
              <w:rPr>
                <w:rFonts w:cs="Calibri"/>
                <w:b/>
              </w:rPr>
            </w:pPr>
          </w:p>
        </w:tc>
        <w:tc>
          <w:tcPr>
            <w:tcW w:w="4530" w:type="dxa"/>
          </w:tcPr>
          <w:p w14:paraId="41204BF5" w14:textId="77777777" w:rsidR="00316EE7" w:rsidRDefault="00316EE7" w:rsidP="005C0C81">
            <w:pPr>
              <w:rPr>
                <w:rFonts w:cs="Calibri"/>
                <w:b/>
              </w:rPr>
            </w:pPr>
            <w:r>
              <w:rPr>
                <w:rFonts w:cs="Calibri"/>
                <w:b/>
              </w:rPr>
              <w:t>Completed by the Accredited City</w:t>
            </w:r>
          </w:p>
        </w:tc>
        <w:tc>
          <w:tcPr>
            <w:tcW w:w="276" w:type="dxa"/>
            <w:tcBorders>
              <w:top w:val="nil"/>
              <w:bottom w:val="nil"/>
            </w:tcBorders>
          </w:tcPr>
          <w:p w14:paraId="0F0EBFF6" w14:textId="77777777" w:rsidR="00316EE7" w:rsidRDefault="00316EE7" w:rsidP="005C0C81">
            <w:pPr>
              <w:rPr>
                <w:rFonts w:cs="Calibri"/>
                <w:b/>
              </w:rPr>
            </w:pPr>
          </w:p>
        </w:tc>
        <w:tc>
          <w:tcPr>
            <w:tcW w:w="2656" w:type="dxa"/>
            <w:gridSpan w:val="3"/>
          </w:tcPr>
          <w:p w14:paraId="43E6FE8F" w14:textId="77777777" w:rsidR="00316EE7" w:rsidRDefault="00316EE7" w:rsidP="005C0C81">
            <w:pPr>
              <w:jc w:val="center"/>
              <w:rPr>
                <w:rFonts w:cs="Calibri"/>
                <w:b/>
              </w:rPr>
            </w:pPr>
            <w:r>
              <w:rPr>
                <w:rFonts w:cs="Calibri"/>
                <w:b/>
              </w:rPr>
              <w:t>Assessed by the NFP</w:t>
            </w:r>
          </w:p>
        </w:tc>
      </w:tr>
      <w:tr w:rsidR="00316EE7" w14:paraId="0A04BC5D" w14:textId="77777777" w:rsidTr="005C0C81">
        <w:tc>
          <w:tcPr>
            <w:tcW w:w="1554" w:type="dxa"/>
          </w:tcPr>
          <w:p w14:paraId="67AD9FD5" w14:textId="77777777" w:rsidR="00316EE7" w:rsidRDefault="00316EE7" w:rsidP="005C0C81">
            <w:pPr>
              <w:rPr>
                <w:rFonts w:cs="Calibri"/>
                <w:b/>
              </w:rPr>
            </w:pPr>
            <w:r>
              <w:rPr>
                <w:rFonts w:cs="Calibri"/>
                <w:b/>
              </w:rPr>
              <w:t>Criterion</w:t>
            </w:r>
          </w:p>
        </w:tc>
        <w:tc>
          <w:tcPr>
            <w:tcW w:w="4530" w:type="dxa"/>
          </w:tcPr>
          <w:p w14:paraId="0AD98BD1" w14:textId="77777777" w:rsidR="00316EE7" w:rsidRDefault="00316EE7" w:rsidP="005C0C81">
            <w:pPr>
              <w:rPr>
                <w:rFonts w:cs="Calibri"/>
                <w:b/>
              </w:rPr>
            </w:pPr>
          </w:p>
        </w:tc>
        <w:tc>
          <w:tcPr>
            <w:tcW w:w="276" w:type="dxa"/>
            <w:tcBorders>
              <w:top w:val="nil"/>
              <w:bottom w:val="nil"/>
            </w:tcBorders>
          </w:tcPr>
          <w:p w14:paraId="56D597CF" w14:textId="77777777" w:rsidR="00316EE7" w:rsidRDefault="00316EE7" w:rsidP="005C0C81">
            <w:pPr>
              <w:rPr>
                <w:rFonts w:cs="Calibri"/>
                <w:b/>
              </w:rPr>
            </w:pPr>
          </w:p>
        </w:tc>
        <w:tc>
          <w:tcPr>
            <w:tcW w:w="886" w:type="dxa"/>
            <w:shd w:val="clear" w:color="auto" w:fill="92D050"/>
          </w:tcPr>
          <w:p w14:paraId="5B2DB398" w14:textId="77777777" w:rsidR="00316EE7" w:rsidRDefault="00316EE7" w:rsidP="005C0C81">
            <w:pPr>
              <w:jc w:val="center"/>
              <w:rPr>
                <w:rFonts w:cs="Calibri"/>
                <w:b/>
              </w:rPr>
            </w:pPr>
            <w:r>
              <w:rPr>
                <w:rFonts w:cs="Calibri"/>
                <w:b/>
              </w:rPr>
              <w:t>Green</w:t>
            </w:r>
          </w:p>
        </w:tc>
        <w:tc>
          <w:tcPr>
            <w:tcW w:w="886" w:type="dxa"/>
            <w:shd w:val="clear" w:color="auto" w:fill="FFFF00"/>
          </w:tcPr>
          <w:p w14:paraId="034FAE6E" w14:textId="77777777" w:rsidR="00316EE7" w:rsidRDefault="00316EE7" w:rsidP="005C0C81">
            <w:pPr>
              <w:jc w:val="center"/>
              <w:rPr>
                <w:rFonts w:cs="Calibri"/>
                <w:b/>
              </w:rPr>
            </w:pPr>
            <w:r>
              <w:rPr>
                <w:rFonts w:cs="Calibri"/>
                <w:b/>
              </w:rPr>
              <w:t>Yellow</w:t>
            </w:r>
          </w:p>
        </w:tc>
        <w:tc>
          <w:tcPr>
            <w:tcW w:w="884" w:type="dxa"/>
            <w:shd w:val="clear" w:color="auto" w:fill="FF0000"/>
          </w:tcPr>
          <w:p w14:paraId="22E36E21" w14:textId="77777777" w:rsidR="00316EE7" w:rsidRDefault="00316EE7" w:rsidP="005C0C81">
            <w:pPr>
              <w:jc w:val="center"/>
              <w:rPr>
                <w:rFonts w:cs="Calibri"/>
                <w:b/>
              </w:rPr>
            </w:pPr>
            <w:r>
              <w:rPr>
                <w:rFonts w:cs="Calibri"/>
                <w:b/>
              </w:rPr>
              <w:t>Red</w:t>
            </w:r>
          </w:p>
        </w:tc>
      </w:tr>
      <w:tr w:rsidR="00316EE7" w14:paraId="63EDF727" w14:textId="77777777" w:rsidTr="005C0C81">
        <w:tc>
          <w:tcPr>
            <w:tcW w:w="6084" w:type="dxa"/>
            <w:gridSpan w:val="2"/>
          </w:tcPr>
          <w:p w14:paraId="72BAF421" w14:textId="77777777" w:rsidR="00316EE7" w:rsidRDefault="00316EE7" w:rsidP="005C0C81">
            <w:pPr>
              <w:rPr>
                <w:rFonts w:cs="Calibri"/>
                <w:b/>
              </w:rPr>
            </w:pPr>
            <w:r w:rsidRPr="002310E4">
              <w:rPr>
                <w:rFonts w:eastAsia="Times New Roman" w:cs="Calibri"/>
                <w:b/>
                <w:color w:val="000000"/>
              </w:rPr>
              <w:t>A.5.</w:t>
            </w:r>
            <w:r>
              <w:rPr>
                <w:rFonts w:eastAsia="Times New Roman" w:cs="Calibri"/>
                <w:bCs/>
                <w:color w:val="000000"/>
              </w:rPr>
              <w:t xml:space="preserve"> </w:t>
            </w:r>
            <w:r w:rsidRPr="00A0453B">
              <w:rPr>
                <w:rFonts w:eastAsia="Times New Roman" w:cs="Calibri"/>
                <w:bCs/>
                <w:color w:val="000000"/>
              </w:rPr>
              <w:t>Has the city undertaken measures to integrate wetland conservation and wise use in its development and management plans related to river basin management, spatial zonation, water resource management, development of transport infrastructure, agriculture production, fuel supply, poverty alleviation, pollution control, flood risk management, or disaster risk reduction, among others?</w:t>
            </w:r>
          </w:p>
        </w:tc>
        <w:tc>
          <w:tcPr>
            <w:tcW w:w="276" w:type="dxa"/>
            <w:tcBorders>
              <w:top w:val="nil"/>
              <w:bottom w:val="nil"/>
            </w:tcBorders>
          </w:tcPr>
          <w:p w14:paraId="0934869C" w14:textId="77777777" w:rsidR="00316EE7" w:rsidRDefault="00316EE7" w:rsidP="005C0C81">
            <w:pPr>
              <w:rPr>
                <w:rFonts w:cs="Calibri"/>
                <w:b/>
              </w:rPr>
            </w:pPr>
          </w:p>
        </w:tc>
        <w:tc>
          <w:tcPr>
            <w:tcW w:w="886" w:type="dxa"/>
            <w:tcBorders>
              <w:bottom w:val="single" w:sz="4" w:space="0" w:color="auto"/>
            </w:tcBorders>
            <w:shd w:val="clear" w:color="auto" w:fill="E2EFD9" w:themeFill="accent6" w:themeFillTint="33"/>
          </w:tcPr>
          <w:p w14:paraId="3F1CC273" w14:textId="77777777" w:rsidR="00316EE7" w:rsidRDefault="00316EE7" w:rsidP="005C0C81">
            <w:pPr>
              <w:jc w:val="center"/>
              <w:rPr>
                <w:rFonts w:cs="Calibri"/>
                <w:b/>
              </w:rPr>
            </w:pPr>
          </w:p>
        </w:tc>
        <w:tc>
          <w:tcPr>
            <w:tcW w:w="886" w:type="dxa"/>
            <w:tcBorders>
              <w:bottom w:val="single" w:sz="4" w:space="0" w:color="auto"/>
            </w:tcBorders>
            <w:shd w:val="clear" w:color="auto" w:fill="FFFFC1"/>
          </w:tcPr>
          <w:p w14:paraId="4D5C7CF5" w14:textId="77777777" w:rsidR="00316EE7" w:rsidRDefault="00316EE7" w:rsidP="005C0C81">
            <w:pPr>
              <w:jc w:val="center"/>
              <w:rPr>
                <w:rFonts w:cs="Calibri"/>
                <w:b/>
              </w:rPr>
            </w:pPr>
          </w:p>
        </w:tc>
        <w:tc>
          <w:tcPr>
            <w:tcW w:w="884" w:type="dxa"/>
            <w:tcBorders>
              <w:bottom w:val="single" w:sz="4" w:space="0" w:color="auto"/>
            </w:tcBorders>
            <w:shd w:val="clear" w:color="auto" w:fill="FFCCCC"/>
          </w:tcPr>
          <w:p w14:paraId="7032B245" w14:textId="77777777" w:rsidR="00316EE7" w:rsidRDefault="00316EE7" w:rsidP="005C0C81">
            <w:pPr>
              <w:jc w:val="center"/>
              <w:rPr>
                <w:rFonts w:cs="Calibri"/>
                <w:b/>
              </w:rPr>
            </w:pPr>
          </w:p>
        </w:tc>
      </w:tr>
      <w:tr w:rsidR="00316EE7" w14:paraId="19166273" w14:textId="77777777" w:rsidTr="005C0C81">
        <w:trPr>
          <w:trHeight w:val="2268"/>
        </w:trPr>
        <w:tc>
          <w:tcPr>
            <w:tcW w:w="1554" w:type="dxa"/>
          </w:tcPr>
          <w:p w14:paraId="3B2F7733" w14:textId="77777777" w:rsidR="00316EE7" w:rsidRDefault="00316EE7" w:rsidP="005C0C81">
            <w:pPr>
              <w:rPr>
                <w:rFonts w:cs="Calibri"/>
                <w:b/>
              </w:rPr>
            </w:pPr>
            <w:r>
              <w:rPr>
                <w:rFonts w:cs="Calibri"/>
                <w:b/>
              </w:rPr>
              <w:t>Evidence provided</w:t>
            </w:r>
          </w:p>
        </w:tc>
        <w:tc>
          <w:tcPr>
            <w:tcW w:w="4530" w:type="dxa"/>
            <w:shd w:val="clear" w:color="auto" w:fill="D9D9D9" w:themeFill="background1" w:themeFillShade="D9"/>
          </w:tcPr>
          <w:p w14:paraId="26FCA5D0" w14:textId="77777777" w:rsidR="00316EE7" w:rsidRDefault="00316EE7" w:rsidP="005C0C81">
            <w:pPr>
              <w:rPr>
                <w:rFonts w:cs="Calibri"/>
                <w:b/>
              </w:rPr>
            </w:pPr>
          </w:p>
        </w:tc>
        <w:tc>
          <w:tcPr>
            <w:tcW w:w="276" w:type="dxa"/>
            <w:tcBorders>
              <w:top w:val="nil"/>
              <w:bottom w:val="nil"/>
              <w:right w:val="nil"/>
            </w:tcBorders>
          </w:tcPr>
          <w:p w14:paraId="4571DE93" w14:textId="77777777" w:rsidR="00316EE7" w:rsidRDefault="00316EE7" w:rsidP="005C0C81">
            <w:pPr>
              <w:rPr>
                <w:rFonts w:cs="Calibri"/>
                <w:b/>
              </w:rPr>
            </w:pPr>
          </w:p>
        </w:tc>
        <w:tc>
          <w:tcPr>
            <w:tcW w:w="886" w:type="dxa"/>
            <w:tcBorders>
              <w:left w:val="nil"/>
              <w:right w:val="nil"/>
            </w:tcBorders>
          </w:tcPr>
          <w:p w14:paraId="3C748837" w14:textId="77777777" w:rsidR="00316EE7" w:rsidRDefault="00316EE7" w:rsidP="005C0C81">
            <w:pPr>
              <w:jc w:val="center"/>
              <w:rPr>
                <w:rFonts w:cs="Calibri"/>
                <w:b/>
              </w:rPr>
            </w:pPr>
          </w:p>
        </w:tc>
        <w:tc>
          <w:tcPr>
            <w:tcW w:w="886" w:type="dxa"/>
            <w:tcBorders>
              <w:left w:val="nil"/>
              <w:right w:val="nil"/>
            </w:tcBorders>
          </w:tcPr>
          <w:p w14:paraId="5D9A8583" w14:textId="77777777" w:rsidR="00316EE7" w:rsidRDefault="00316EE7" w:rsidP="005C0C81">
            <w:pPr>
              <w:jc w:val="center"/>
              <w:rPr>
                <w:rFonts w:cs="Calibri"/>
                <w:b/>
              </w:rPr>
            </w:pPr>
          </w:p>
        </w:tc>
        <w:tc>
          <w:tcPr>
            <w:tcW w:w="884" w:type="dxa"/>
            <w:tcBorders>
              <w:left w:val="nil"/>
              <w:right w:val="nil"/>
            </w:tcBorders>
          </w:tcPr>
          <w:p w14:paraId="0C00E323" w14:textId="77777777" w:rsidR="00316EE7" w:rsidRDefault="00316EE7" w:rsidP="005C0C81">
            <w:pPr>
              <w:jc w:val="center"/>
              <w:rPr>
                <w:rFonts w:cs="Calibri"/>
                <w:b/>
              </w:rPr>
            </w:pPr>
          </w:p>
        </w:tc>
      </w:tr>
      <w:tr w:rsidR="00316EE7" w14:paraId="41A49021" w14:textId="77777777" w:rsidTr="005C0C81">
        <w:tc>
          <w:tcPr>
            <w:tcW w:w="6084" w:type="dxa"/>
            <w:gridSpan w:val="2"/>
          </w:tcPr>
          <w:p w14:paraId="0ACB9A1E" w14:textId="4BE32E0D" w:rsidR="00316EE7" w:rsidRDefault="00316EE7" w:rsidP="005C0C81">
            <w:pPr>
              <w:rPr>
                <w:rFonts w:cs="Calibri"/>
                <w:b/>
              </w:rPr>
            </w:pPr>
            <w:r>
              <w:rPr>
                <w:rFonts w:eastAsia="Times New Roman" w:cs="Calibri"/>
                <w:b/>
                <w:color w:val="000000"/>
              </w:rPr>
              <w:t xml:space="preserve">A.6. </w:t>
            </w:r>
            <w:r w:rsidRPr="002310E4">
              <w:rPr>
                <w:rFonts w:eastAsia="Times New Roman" w:cs="Calibri"/>
                <w:bCs/>
                <w:color w:val="000000"/>
              </w:rPr>
              <w:t>H</w:t>
            </w:r>
            <w:r w:rsidRPr="00A0453B">
              <w:rPr>
                <w:rFonts w:eastAsia="Times New Roman" w:cs="Calibri"/>
                <w:bCs/>
                <w:color w:val="000000"/>
              </w:rPr>
              <w:t xml:space="preserve">as the city </w:t>
            </w:r>
            <w:r>
              <w:rPr>
                <w:rFonts w:eastAsia="Times New Roman" w:cs="Calibri"/>
                <w:bCs/>
                <w:color w:val="000000"/>
              </w:rPr>
              <w:t>provided evidence of</w:t>
            </w:r>
            <w:r w:rsidRPr="00A0453B">
              <w:rPr>
                <w:rFonts w:eastAsia="Times New Roman" w:cs="Calibri"/>
                <w:bCs/>
                <w:color w:val="000000"/>
              </w:rPr>
              <w:t xml:space="preserve"> tak</w:t>
            </w:r>
            <w:r>
              <w:rPr>
                <w:rFonts w:eastAsia="Times New Roman" w:cs="Calibri"/>
                <w:bCs/>
                <w:color w:val="000000"/>
              </w:rPr>
              <w:t>ing</w:t>
            </w:r>
            <w:r w:rsidRPr="00A0453B">
              <w:rPr>
                <w:rFonts w:eastAsia="Times New Roman" w:cs="Calibri"/>
                <w:bCs/>
                <w:color w:val="000000"/>
              </w:rPr>
              <w:t xml:space="preserve"> action/s to involve and ensure the active participation of </w:t>
            </w:r>
            <w:r w:rsidR="00287C54">
              <w:rPr>
                <w:rFonts w:eastAsia="Times New Roman" w:cs="Calibri"/>
                <w:bCs/>
                <w:color w:val="000000"/>
              </w:rPr>
              <w:t xml:space="preserve">local stakeholders </w:t>
            </w:r>
            <w:r w:rsidRPr="00A0453B">
              <w:rPr>
                <w:rFonts w:eastAsia="Times New Roman" w:cs="Calibri"/>
                <w:bCs/>
                <w:color w:val="000000"/>
              </w:rPr>
              <w:t>in city spatial planning and wetland management decision-making processes through formal or informal means?</w:t>
            </w:r>
          </w:p>
        </w:tc>
        <w:tc>
          <w:tcPr>
            <w:tcW w:w="276" w:type="dxa"/>
            <w:tcBorders>
              <w:top w:val="nil"/>
              <w:bottom w:val="nil"/>
            </w:tcBorders>
          </w:tcPr>
          <w:p w14:paraId="3FE41730" w14:textId="77777777" w:rsidR="00316EE7" w:rsidRDefault="00316EE7" w:rsidP="005C0C81">
            <w:pPr>
              <w:rPr>
                <w:rFonts w:cs="Calibri"/>
                <w:b/>
              </w:rPr>
            </w:pPr>
          </w:p>
        </w:tc>
        <w:tc>
          <w:tcPr>
            <w:tcW w:w="886" w:type="dxa"/>
            <w:tcBorders>
              <w:bottom w:val="single" w:sz="4" w:space="0" w:color="auto"/>
            </w:tcBorders>
            <w:shd w:val="clear" w:color="auto" w:fill="E2EFD9" w:themeFill="accent6" w:themeFillTint="33"/>
          </w:tcPr>
          <w:p w14:paraId="2C5A5F4F" w14:textId="77777777" w:rsidR="00316EE7" w:rsidRDefault="00316EE7" w:rsidP="005C0C81">
            <w:pPr>
              <w:jc w:val="center"/>
              <w:rPr>
                <w:rFonts w:cs="Calibri"/>
                <w:b/>
              </w:rPr>
            </w:pPr>
          </w:p>
        </w:tc>
        <w:tc>
          <w:tcPr>
            <w:tcW w:w="886" w:type="dxa"/>
            <w:tcBorders>
              <w:bottom w:val="single" w:sz="4" w:space="0" w:color="auto"/>
            </w:tcBorders>
            <w:shd w:val="clear" w:color="auto" w:fill="FFFFC1"/>
          </w:tcPr>
          <w:p w14:paraId="22072F7F" w14:textId="77777777" w:rsidR="00316EE7" w:rsidRDefault="00316EE7" w:rsidP="005C0C81">
            <w:pPr>
              <w:jc w:val="center"/>
              <w:rPr>
                <w:rFonts w:cs="Calibri"/>
                <w:b/>
              </w:rPr>
            </w:pPr>
          </w:p>
        </w:tc>
        <w:tc>
          <w:tcPr>
            <w:tcW w:w="884" w:type="dxa"/>
            <w:tcBorders>
              <w:bottom w:val="single" w:sz="4" w:space="0" w:color="auto"/>
            </w:tcBorders>
            <w:shd w:val="clear" w:color="auto" w:fill="FFCCCC"/>
          </w:tcPr>
          <w:p w14:paraId="08B5CDCB" w14:textId="77777777" w:rsidR="00316EE7" w:rsidRDefault="00316EE7" w:rsidP="005C0C81">
            <w:pPr>
              <w:jc w:val="center"/>
              <w:rPr>
                <w:rFonts w:cs="Calibri"/>
                <w:b/>
              </w:rPr>
            </w:pPr>
          </w:p>
        </w:tc>
      </w:tr>
      <w:tr w:rsidR="00316EE7" w14:paraId="0893B748" w14:textId="77777777" w:rsidTr="005C0C81">
        <w:trPr>
          <w:trHeight w:val="2268"/>
        </w:trPr>
        <w:tc>
          <w:tcPr>
            <w:tcW w:w="1554" w:type="dxa"/>
          </w:tcPr>
          <w:p w14:paraId="613A2258" w14:textId="77777777" w:rsidR="00316EE7" w:rsidRDefault="00316EE7" w:rsidP="005C0C81">
            <w:pPr>
              <w:rPr>
                <w:rFonts w:cs="Calibri"/>
                <w:b/>
              </w:rPr>
            </w:pPr>
            <w:r>
              <w:rPr>
                <w:rFonts w:cs="Calibri"/>
                <w:b/>
              </w:rPr>
              <w:t>Evidence provided</w:t>
            </w:r>
          </w:p>
        </w:tc>
        <w:tc>
          <w:tcPr>
            <w:tcW w:w="4530" w:type="dxa"/>
            <w:shd w:val="clear" w:color="auto" w:fill="D9D9D9" w:themeFill="background1" w:themeFillShade="D9"/>
          </w:tcPr>
          <w:p w14:paraId="0E447A71" w14:textId="77777777" w:rsidR="00316EE7" w:rsidRDefault="00316EE7" w:rsidP="005C0C81">
            <w:pPr>
              <w:rPr>
                <w:rFonts w:cs="Calibri"/>
                <w:b/>
              </w:rPr>
            </w:pPr>
          </w:p>
        </w:tc>
        <w:tc>
          <w:tcPr>
            <w:tcW w:w="276" w:type="dxa"/>
            <w:tcBorders>
              <w:top w:val="nil"/>
              <w:bottom w:val="nil"/>
              <w:right w:val="nil"/>
            </w:tcBorders>
          </w:tcPr>
          <w:p w14:paraId="7419E6D0" w14:textId="77777777" w:rsidR="00316EE7" w:rsidRDefault="00316EE7" w:rsidP="005C0C81">
            <w:pPr>
              <w:rPr>
                <w:rFonts w:cs="Calibri"/>
                <w:b/>
              </w:rPr>
            </w:pPr>
          </w:p>
        </w:tc>
        <w:tc>
          <w:tcPr>
            <w:tcW w:w="886" w:type="dxa"/>
            <w:tcBorders>
              <w:left w:val="nil"/>
              <w:right w:val="nil"/>
            </w:tcBorders>
          </w:tcPr>
          <w:p w14:paraId="20B8A862" w14:textId="77777777" w:rsidR="00316EE7" w:rsidRDefault="00316EE7" w:rsidP="005C0C81">
            <w:pPr>
              <w:jc w:val="center"/>
              <w:rPr>
                <w:rFonts w:cs="Calibri"/>
                <w:b/>
              </w:rPr>
            </w:pPr>
          </w:p>
        </w:tc>
        <w:tc>
          <w:tcPr>
            <w:tcW w:w="886" w:type="dxa"/>
            <w:tcBorders>
              <w:left w:val="nil"/>
              <w:right w:val="nil"/>
            </w:tcBorders>
          </w:tcPr>
          <w:p w14:paraId="672083F4" w14:textId="77777777" w:rsidR="00316EE7" w:rsidRDefault="00316EE7" w:rsidP="005C0C81">
            <w:pPr>
              <w:jc w:val="center"/>
              <w:rPr>
                <w:rFonts w:cs="Calibri"/>
                <w:b/>
              </w:rPr>
            </w:pPr>
          </w:p>
        </w:tc>
        <w:tc>
          <w:tcPr>
            <w:tcW w:w="884" w:type="dxa"/>
            <w:tcBorders>
              <w:left w:val="nil"/>
              <w:right w:val="nil"/>
            </w:tcBorders>
          </w:tcPr>
          <w:p w14:paraId="65730500" w14:textId="77777777" w:rsidR="00316EE7" w:rsidRDefault="00316EE7" w:rsidP="005C0C81">
            <w:pPr>
              <w:jc w:val="center"/>
              <w:rPr>
                <w:rFonts w:cs="Calibri"/>
                <w:b/>
              </w:rPr>
            </w:pPr>
          </w:p>
        </w:tc>
      </w:tr>
      <w:tr w:rsidR="00316EE7" w14:paraId="623500E1" w14:textId="77777777" w:rsidTr="005C0C81">
        <w:tc>
          <w:tcPr>
            <w:tcW w:w="6084" w:type="dxa"/>
            <w:gridSpan w:val="2"/>
          </w:tcPr>
          <w:p w14:paraId="25EAF650" w14:textId="77777777" w:rsidR="00316EE7" w:rsidRDefault="00316EE7" w:rsidP="005C0C81">
            <w:pPr>
              <w:rPr>
                <w:rFonts w:cs="Calibri"/>
                <w:b/>
              </w:rPr>
            </w:pPr>
            <w:r>
              <w:rPr>
                <w:rFonts w:eastAsia="Times New Roman" w:cs="Calibri"/>
                <w:b/>
                <w:color w:val="000000"/>
              </w:rPr>
              <w:t xml:space="preserve">A.7. </w:t>
            </w:r>
            <w:r w:rsidRPr="00A0453B">
              <w:rPr>
                <w:rFonts w:eastAsia="Times New Roman" w:cs="Calibri"/>
                <w:bCs/>
                <w:color w:val="000000"/>
              </w:rPr>
              <w:t>Has the city implemented activities that helped raise the levels of public awareness about the values of wetlands and encouraged the wise use of wetlands by a diverse range of stakeholders and communities?</w:t>
            </w:r>
          </w:p>
        </w:tc>
        <w:tc>
          <w:tcPr>
            <w:tcW w:w="276" w:type="dxa"/>
            <w:tcBorders>
              <w:top w:val="nil"/>
              <w:bottom w:val="nil"/>
            </w:tcBorders>
          </w:tcPr>
          <w:p w14:paraId="41F81488" w14:textId="77777777" w:rsidR="00316EE7" w:rsidRDefault="00316EE7" w:rsidP="005C0C81">
            <w:pPr>
              <w:rPr>
                <w:rFonts w:cs="Calibri"/>
                <w:b/>
              </w:rPr>
            </w:pPr>
          </w:p>
        </w:tc>
        <w:tc>
          <w:tcPr>
            <w:tcW w:w="886" w:type="dxa"/>
            <w:tcBorders>
              <w:bottom w:val="single" w:sz="4" w:space="0" w:color="auto"/>
            </w:tcBorders>
            <w:shd w:val="clear" w:color="auto" w:fill="E2EFD9" w:themeFill="accent6" w:themeFillTint="33"/>
          </w:tcPr>
          <w:p w14:paraId="65388B75" w14:textId="77777777" w:rsidR="00316EE7" w:rsidRDefault="00316EE7" w:rsidP="005C0C81">
            <w:pPr>
              <w:jc w:val="center"/>
              <w:rPr>
                <w:rFonts w:cs="Calibri"/>
                <w:b/>
              </w:rPr>
            </w:pPr>
          </w:p>
        </w:tc>
        <w:tc>
          <w:tcPr>
            <w:tcW w:w="886" w:type="dxa"/>
            <w:tcBorders>
              <w:bottom w:val="single" w:sz="4" w:space="0" w:color="auto"/>
            </w:tcBorders>
            <w:shd w:val="clear" w:color="auto" w:fill="FFFFC1"/>
          </w:tcPr>
          <w:p w14:paraId="454AF07A" w14:textId="77777777" w:rsidR="00316EE7" w:rsidRDefault="00316EE7" w:rsidP="005C0C81">
            <w:pPr>
              <w:jc w:val="center"/>
              <w:rPr>
                <w:rFonts w:cs="Calibri"/>
                <w:b/>
              </w:rPr>
            </w:pPr>
          </w:p>
        </w:tc>
        <w:tc>
          <w:tcPr>
            <w:tcW w:w="884" w:type="dxa"/>
            <w:tcBorders>
              <w:bottom w:val="single" w:sz="4" w:space="0" w:color="auto"/>
            </w:tcBorders>
            <w:shd w:val="clear" w:color="auto" w:fill="FFCCCC"/>
          </w:tcPr>
          <w:p w14:paraId="66F86484" w14:textId="77777777" w:rsidR="00316EE7" w:rsidRDefault="00316EE7" w:rsidP="005C0C81">
            <w:pPr>
              <w:jc w:val="center"/>
              <w:rPr>
                <w:rFonts w:cs="Calibri"/>
                <w:b/>
              </w:rPr>
            </w:pPr>
          </w:p>
        </w:tc>
      </w:tr>
      <w:tr w:rsidR="00316EE7" w14:paraId="0DB1F4AE" w14:textId="77777777" w:rsidTr="005C0C81">
        <w:trPr>
          <w:trHeight w:val="2268"/>
        </w:trPr>
        <w:tc>
          <w:tcPr>
            <w:tcW w:w="1554" w:type="dxa"/>
          </w:tcPr>
          <w:p w14:paraId="266FAB48" w14:textId="77777777" w:rsidR="00316EE7" w:rsidRDefault="00316EE7" w:rsidP="005C0C81">
            <w:pPr>
              <w:rPr>
                <w:rFonts w:cs="Calibri"/>
                <w:b/>
              </w:rPr>
            </w:pPr>
            <w:r>
              <w:rPr>
                <w:rFonts w:cs="Calibri"/>
                <w:b/>
              </w:rPr>
              <w:t>Evidence provided</w:t>
            </w:r>
          </w:p>
        </w:tc>
        <w:tc>
          <w:tcPr>
            <w:tcW w:w="4530" w:type="dxa"/>
            <w:shd w:val="clear" w:color="auto" w:fill="D9D9D9" w:themeFill="background1" w:themeFillShade="D9"/>
          </w:tcPr>
          <w:p w14:paraId="250AA015" w14:textId="77777777" w:rsidR="00316EE7" w:rsidRDefault="00316EE7" w:rsidP="005C0C81">
            <w:pPr>
              <w:rPr>
                <w:rFonts w:cs="Calibri"/>
                <w:b/>
              </w:rPr>
            </w:pPr>
          </w:p>
        </w:tc>
        <w:tc>
          <w:tcPr>
            <w:tcW w:w="276" w:type="dxa"/>
            <w:tcBorders>
              <w:top w:val="nil"/>
              <w:bottom w:val="nil"/>
              <w:right w:val="nil"/>
            </w:tcBorders>
          </w:tcPr>
          <w:p w14:paraId="23ABFE94" w14:textId="77777777" w:rsidR="00316EE7" w:rsidRDefault="00316EE7" w:rsidP="005C0C81">
            <w:pPr>
              <w:rPr>
                <w:rFonts w:cs="Calibri"/>
                <w:b/>
              </w:rPr>
            </w:pPr>
          </w:p>
        </w:tc>
        <w:tc>
          <w:tcPr>
            <w:tcW w:w="886" w:type="dxa"/>
            <w:tcBorders>
              <w:left w:val="nil"/>
              <w:bottom w:val="nil"/>
              <w:right w:val="nil"/>
            </w:tcBorders>
          </w:tcPr>
          <w:p w14:paraId="1852290B" w14:textId="77777777" w:rsidR="00316EE7" w:rsidRDefault="00316EE7" w:rsidP="005C0C81">
            <w:pPr>
              <w:jc w:val="center"/>
              <w:rPr>
                <w:rFonts w:cs="Calibri"/>
                <w:b/>
              </w:rPr>
            </w:pPr>
          </w:p>
        </w:tc>
        <w:tc>
          <w:tcPr>
            <w:tcW w:w="886" w:type="dxa"/>
            <w:tcBorders>
              <w:left w:val="nil"/>
              <w:bottom w:val="nil"/>
              <w:right w:val="nil"/>
            </w:tcBorders>
          </w:tcPr>
          <w:p w14:paraId="22FD4418" w14:textId="77777777" w:rsidR="00316EE7" w:rsidRDefault="00316EE7" w:rsidP="005C0C81">
            <w:pPr>
              <w:jc w:val="center"/>
              <w:rPr>
                <w:rFonts w:cs="Calibri"/>
                <w:b/>
              </w:rPr>
            </w:pPr>
          </w:p>
        </w:tc>
        <w:tc>
          <w:tcPr>
            <w:tcW w:w="884" w:type="dxa"/>
            <w:tcBorders>
              <w:left w:val="nil"/>
              <w:bottom w:val="nil"/>
              <w:right w:val="nil"/>
            </w:tcBorders>
          </w:tcPr>
          <w:p w14:paraId="692A0FED" w14:textId="77777777" w:rsidR="00316EE7" w:rsidRDefault="00316EE7" w:rsidP="005C0C81">
            <w:pPr>
              <w:jc w:val="center"/>
              <w:rPr>
                <w:rFonts w:cs="Calibri"/>
                <w:b/>
              </w:rPr>
            </w:pPr>
          </w:p>
        </w:tc>
      </w:tr>
    </w:tbl>
    <w:p w14:paraId="7F047B2B" w14:textId="77777777" w:rsidR="00316EE7" w:rsidRDefault="00316EE7" w:rsidP="00316EE7"/>
    <w:p w14:paraId="69F61728" w14:textId="77777777" w:rsidR="00316EE7" w:rsidRDefault="00316EE7" w:rsidP="00316EE7"/>
    <w:p w14:paraId="20E34129" w14:textId="77777777" w:rsidR="00316EE7" w:rsidRDefault="00316EE7" w:rsidP="00316EE7"/>
    <w:p w14:paraId="49477D63" w14:textId="77777777" w:rsidR="00316EE7" w:rsidRDefault="00316EE7" w:rsidP="00316EE7"/>
    <w:p w14:paraId="56A22158" w14:textId="77777777" w:rsidR="00316EE7" w:rsidRDefault="00316EE7" w:rsidP="00316EE7"/>
    <w:p w14:paraId="24E619C4" w14:textId="77777777" w:rsidR="00316EE7" w:rsidRDefault="00316EE7" w:rsidP="00316EE7"/>
    <w:p w14:paraId="2A774427" w14:textId="77777777" w:rsidR="00316EE7" w:rsidRDefault="00316EE7" w:rsidP="00316EE7"/>
    <w:p w14:paraId="3C7E5EBD" w14:textId="656A907F" w:rsidR="00316EE7" w:rsidRDefault="00316EE7" w:rsidP="00316EE7"/>
    <w:p w14:paraId="443647EE" w14:textId="77777777" w:rsidR="00AC4E9B" w:rsidRDefault="00AC4E9B" w:rsidP="00316EE7"/>
    <w:tbl>
      <w:tblPr>
        <w:tblStyle w:val="TableGrid"/>
        <w:tblW w:w="0" w:type="auto"/>
        <w:tblLook w:val="04A0" w:firstRow="1" w:lastRow="0" w:firstColumn="1" w:lastColumn="0" w:noHBand="0" w:noVBand="1"/>
      </w:tblPr>
      <w:tblGrid>
        <w:gridCol w:w="1519"/>
        <w:gridCol w:w="4421"/>
        <w:gridCol w:w="275"/>
        <w:gridCol w:w="1040"/>
        <w:gridCol w:w="885"/>
        <w:gridCol w:w="876"/>
      </w:tblGrid>
      <w:tr w:rsidR="00316EE7" w14:paraId="3EAC47C2" w14:textId="77777777" w:rsidTr="005C0C81">
        <w:tc>
          <w:tcPr>
            <w:tcW w:w="1519" w:type="dxa"/>
          </w:tcPr>
          <w:p w14:paraId="0331FF0E" w14:textId="77777777" w:rsidR="00316EE7" w:rsidRDefault="00316EE7" w:rsidP="005C0C81">
            <w:pPr>
              <w:rPr>
                <w:rFonts w:cs="Calibri"/>
                <w:b/>
              </w:rPr>
            </w:pPr>
          </w:p>
        </w:tc>
        <w:tc>
          <w:tcPr>
            <w:tcW w:w="4421" w:type="dxa"/>
          </w:tcPr>
          <w:p w14:paraId="301265F9" w14:textId="77777777" w:rsidR="00316EE7" w:rsidRDefault="00316EE7" w:rsidP="005C0C81">
            <w:pPr>
              <w:rPr>
                <w:rFonts w:cs="Calibri"/>
                <w:b/>
              </w:rPr>
            </w:pPr>
            <w:r>
              <w:rPr>
                <w:rFonts w:cs="Calibri"/>
                <w:b/>
              </w:rPr>
              <w:t>Completed by the Accredited City</w:t>
            </w:r>
          </w:p>
        </w:tc>
        <w:tc>
          <w:tcPr>
            <w:tcW w:w="275" w:type="dxa"/>
            <w:tcBorders>
              <w:top w:val="nil"/>
              <w:bottom w:val="nil"/>
            </w:tcBorders>
          </w:tcPr>
          <w:p w14:paraId="4CDEC98A" w14:textId="77777777" w:rsidR="00316EE7" w:rsidRDefault="00316EE7" w:rsidP="005C0C81">
            <w:pPr>
              <w:rPr>
                <w:rFonts w:cs="Calibri"/>
                <w:b/>
              </w:rPr>
            </w:pPr>
          </w:p>
        </w:tc>
        <w:tc>
          <w:tcPr>
            <w:tcW w:w="2801" w:type="dxa"/>
            <w:gridSpan w:val="3"/>
          </w:tcPr>
          <w:p w14:paraId="19E699F0" w14:textId="77777777" w:rsidR="00316EE7" w:rsidRDefault="00316EE7" w:rsidP="005C0C81">
            <w:pPr>
              <w:jc w:val="center"/>
              <w:rPr>
                <w:rFonts w:cs="Calibri"/>
                <w:b/>
              </w:rPr>
            </w:pPr>
            <w:r>
              <w:rPr>
                <w:rFonts w:cs="Calibri"/>
                <w:b/>
              </w:rPr>
              <w:t>Assessed by the NFP</w:t>
            </w:r>
          </w:p>
        </w:tc>
      </w:tr>
      <w:tr w:rsidR="00316EE7" w14:paraId="65F4A76A" w14:textId="77777777" w:rsidTr="005C0C81">
        <w:tc>
          <w:tcPr>
            <w:tcW w:w="1519" w:type="dxa"/>
          </w:tcPr>
          <w:p w14:paraId="7249A076" w14:textId="77777777" w:rsidR="00316EE7" w:rsidRDefault="00316EE7" w:rsidP="005C0C81">
            <w:pPr>
              <w:rPr>
                <w:rFonts w:cs="Calibri"/>
                <w:b/>
              </w:rPr>
            </w:pPr>
            <w:r>
              <w:rPr>
                <w:rFonts w:cs="Calibri"/>
                <w:b/>
              </w:rPr>
              <w:t>Criterion</w:t>
            </w:r>
          </w:p>
        </w:tc>
        <w:tc>
          <w:tcPr>
            <w:tcW w:w="4421" w:type="dxa"/>
          </w:tcPr>
          <w:p w14:paraId="0D9DB78C" w14:textId="77777777" w:rsidR="00316EE7" w:rsidRDefault="00316EE7" w:rsidP="005C0C81">
            <w:pPr>
              <w:rPr>
                <w:rFonts w:cs="Calibri"/>
                <w:b/>
              </w:rPr>
            </w:pPr>
          </w:p>
        </w:tc>
        <w:tc>
          <w:tcPr>
            <w:tcW w:w="275" w:type="dxa"/>
            <w:tcBorders>
              <w:top w:val="nil"/>
              <w:bottom w:val="nil"/>
            </w:tcBorders>
          </w:tcPr>
          <w:p w14:paraId="76971FE4" w14:textId="77777777" w:rsidR="00316EE7" w:rsidRDefault="00316EE7" w:rsidP="005C0C81">
            <w:pPr>
              <w:rPr>
                <w:rFonts w:cs="Calibri"/>
                <w:b/>
              </w:rPr>
            </w:pPr>
          </w:p>
        </w:tc>
        <w:tc>
          <w:tcPr>
            <w:tcW w:w="1040" w:type="dxa"/>
            <w:shd w:val="clear" w:color="auto" w:fill="92D050"/>
          </w:tcPr>
          <w:p w14:paraId="1EAF6A36" w14:textId="77777777" w:rsidR="00316EE7" w:rsidRDefault="00316EE7" w:rsidP="005C0C81">
            <w:pPr>
              <w:jc w:val="center"/>
              <w:rPr>
                <w:rFonts w:cs="Calibri"/>
                <w:b/>
              </w:rPr>
            </w:pPr>
            <w:r>
              <w:rPr>
                <w:rFonts w:cs="Calibri"/>
                <w:b/>
              </w:rPr>
              <w:t>Green</w:t>
            </w:r>
          </w:p>
        </w:tc>
        <w:tc>
          <w:tcPr>
            <w:tcW w:w="885" w:type="dxa"/>
            <w:shd w:val="clear" w:color="auto" w:fill="FFFF00"/>
          </w:tcPr>
          <w:p w14:paraId="4A8A612C" w14:textId="77777777" w:rsidR="00316EE7" w:rsidRDefault="00316EE7" w:rsidP="005C0C81">
            <w:pPr>
              <w:jc w:val="center"/>
              <w:rPr>
                <w:rFonts w:cs="Calibri"/>
                <w:b/>
              </w:rPr>
            </w:pPr>
            <w:r>
              <w:rPr>
                <w:rFonts w:cs="Calibri"/>
                <w:b/>
              </w:rPr>
              <w:t>Yellow</w:t>
            </w:r>
          </w:p>
        </w:tc>
        <w:tc>
          <w:tcPr>
            <w:tcW w:w="876" w:type="dxa"/>
            <w:shd w:val="clear" w:color="auto" w:fill="FF0000"/>
          </w:tcPr>
          <w:p w14:paraId="39BEC0BB" w14:textId="77777777" w:rsidR="00316EE7" w:rsidRDefault="00316EE7" w:rsidP="005C0C81">
            <w:pPr>
              <w:jc w:val="center"/>
              <w:rPr>
                <w:rFonts w:cs="Calibri"/>
                <w:b/>
              </w:rPr>
            </w:pPr>
            <w:r>
              <w:rPr>
                <w:rFonts w:cs="Calibri"/>
                <w:b/>
              </w:rPr>
              <w:t>Red</w:t>
            </w:r>
          </w:p>
        </w:tc>
      </w:tr>
      <w:tr w:rsidR="00316EE7" w14:paraId="283CCC6E" w14:textId="77777777" w:rsidTr="005C0C81">
        <w:tc>
          <w:tcPr>
            <w:tcW w:w="5940" w:type="dxa"/>
            <w:gridSpan w:val="2"/>
          </w:tcPr>
          <w:p w14:paraId="75C77368" w14:textId="1B9E52F7" w:rsidR="00316EE7" w:rsidRDefault="00316EE7" w:rsidP="005C0C81">
            <w:pPr>
              <w:rPr>
                <w:rFonts w:cs="Calibri"/>
                <w:b/>
              </w:rPr>
            </w:pPr>
            <w:r>
              <w:rPr>
                <w:rFonts w:eastAsia="Times New Roman" w:cs="Calibri"/>
                <w:b/>
                <w:color w:val="000000"/>
              </w:rPr>
              <w:t xml:space="preserve">A.8. </w:t>
            </w:r>
            <w:r>
              <w:rPr>
                <w:rFonts w:eastAsia="Times New Roman" w:cs="Calibri"/>
                <w:bCs/>
                <w:color w:val="000000"/>
              </w:rPr>
              <w:t>H</w:t>
            </w:r>
            <w:r w:rsidRPr="00A0453B">
              <w:rPr>
                <w:rFonts w:eastAsia="Times New Roman" w:cs="Calibri"/>
                <w:bCs/>
                <w:color w:val="000000"/>
              </w:rPr>
              <w:t>as the city organize</w:t>
            </w:r>
            <w:r>
              <w:rPr>
                <w:rFonts w:eastAsia="Times New Roman" w:cs="Calibri"/>
                <w:bCs/>
                <w:color w:val="000000"/>
              </w:rPr>
              <w:t>d</w:t>
            </w:r>
            <w:r w:rsidRPr="00A0453B">
              <w:rPr>
                <w:rFonts w:eastAsia="Times New Roman" w:cs="Calibri"/>
                <w:bCs/>
                <w:color w:val="000000"/>
              </w:rPr>
              <w:t xml:space="preserve"> activities that support the celebration of World Wetlands Day</w:t>
            </w:r>
            <w:r w:rsidR="00B43F55" w:rsidRPr="00DA785F">
              <w:t xml:space="preserve"> and/or national wetlands day, as appropriate</w:t>
            </w:r>
            <w:r w:rsidRPr="00A0453B">
              <w:rPr>
                <w:rFonts w:eastAsia="Times New Roman" w:cs="Calibri"/>
                <w:bCs/>
                <w:color w:val="000000"/>
              </w:rPr>
              <w:t>?</w:t>
            </w:r>
          </w:p>
        </w:tc>
        <w:tc>
          <w:tcPr>
            <w:tcW w:w="275" w:type="dxa"/>
            <w:tcBorders>
              <w:top w:val="nil"/>
              <w:bottom w:val="nil"/>
            </w:tcBorders>
          </w:tcPr>
          <w:p w14:paraId="7FA35E2E" w14:textId="77777777" w:rsidR="00316EE7" w:rsidRDefault="00316EE7" w:rsidP="005C0C81">
            <w:pPr>
              <w:rPr>
                <w:rFonts w:cs="Calibri"/>
                <w:b/>
              </w:rPr>
            </w:pPr>
          </w:p>
        </w:tc>
        <w:tc>
          <w:tcPr>
            <w:tcW w:w="1040" w:type="dxa"/>
            <w:tcBorders>
              <w:bottom w:val="single" w:sz="4" w:space="0" w:color="auto"/>
            </w:tcBorders>
            <w:shd w:val="clear" w:color="auto" w:fill="E2EFD9" w:themeFill="accent6" w:themeFillTint="33"/>
          </w:tcPr>
          <w:p w14:paraId="3960FF3A" w14:textId="77777777" w:rsidR="00316EE7" w:rsidRDefault="00316EE7" w:rsidP="005C0C81">
            <w:pPr>
              <w:jc w:val="center"/>
              <w:rPr>
                <w:rFonts w:cs="Calibri"/>
                <w:b/>
              </w:rPr>
            </w:pPr>
          </w:p>
        </w:tc>
        <w:tc>
          <w:tcPr>
            <w:tcW w:w="885" w:type="dxa"/>
            <w:tcBorders>
              <w:bottom w:val="single" w:sz="4" w:space="0" w:color="auto"/>
            </w:tcBorders>
            <w:shd w:val="clear" w:color="auto" w:fill="FFFFC1"/>
          </w:tcPr>
          <w:p w14:paraId="592C18EE" w14:textId="77777777" w:rsidR="00316EE7" w:rsidRDefault="00316EE7" w:rsidP="005C0C81">
            <w:pPr>
              <w:jc w:val="center"/>
              <w:rPr>
                <w:rFonts w:cs="Calibri"/>
                <w:b/>
              </w:rPr>
            </w:pPr>
          </w:p>
        </w:tc>
        <w:tc>
          <w:tcPr>
            <w:tcW w:w="876" w:type="dxa"/>
            <w:tcBorders>
              <w:bottom w:val="single" w:sz="4" w:space="0" w:color="auto"/>
            </w:tcBorders>
            <w:shd w:val="clear" w:color="auto" w:fill="FFCCCC"/>
          </w:tcPr>
          <w:p w14:paraId="0BC53988" w14:textId="77777777" w:rsidR="00316EE7" w:rsidRDefault="00316EE7" w:rsidP="005C0C81">
            <w:pPr>
              <w:jc w:val="center"/>
              <w:rPr>
                <w:rFonts w:cs="Calibri"/>
                <w:b/>
              </w:rPr>
            </w:pPr>
          </w:p>
        </w:tc>
      </w:tr>
      <w:tr w:rsidR="00316EE7" w14:paraId="0AE712D0" w14:textId="77777777" w:rsidTr="005C0C81">
        <w:trPr>
          <w:trHeight w:val="2268"/>
        </w:trPr>
        <w:tc>
          <w:tcPr>
            <w:tcW w:w="1519" w:type="dxa"/>
          </w:tcPr>
          <w:p w14:paraId="3F7B7060" w14:textId="77777777" w:rsidR="00316EE7" w:rsidRDefault="00316EE7" w:rsidP="005C0C81">
            <w:pPr>
              <w:rPr>
                <w:rFonts w:cs="Calibri"/>
                <w:b/>
              </w:rPr>
            </w:pPr>
            <w:r>
              <w:rPr>
                <w:rFonts w:cs="Calibri"/>
                <w:b/>
              </w:rPr>
              <w:t>Evidence provided</w:t>
            </w:r>
          </w:p>
        </w:tc>
        <w:tc>
          <w:tcPr>
            <w:tcW w:w="4421" w:type="dxa"/>
            <w:shd w:val="clear" w:color="auto" w:fill="D9D9D9" w:themeFill="background1" w:themeFillShade="D9"/>
          </w:tcPr>
          <w:p w14:paraId="7D92F999" w14:textId="77777777" w:rsidR="00316EE7" w:rsidRDefault="00316EE7" w:rsidP="005C0C81">
            <w:pPr>
              <w:rPr>
                <w:rFonts w:cs="Calibri"/>
                <w:b/>
              </w:rPr>
            </w:pPr>
          </w:p>
        </w:tc>
        <w:tc>
          <w:tcPr>
            <w:tcW w:w="275" w:type="dxa"/>
            <w:tcBorders>
              <w:top w:val="nil"/>
              <w:bottom w:val="nil"/>
              <w:right w:val="nil"/>
            </w:tcBorders>
          </w:tcPr>
          <w:p w14:paraId="0A7E63E9" w14:textId="77777777" w:rsidR="00316EE7" w:rsidRDefault="00316EE7" w:rsidP="005C0C81">
            <w:pPr>
              <w:rPr>
                <w:rFonts w:cs="Calibri"/>
                <w:b/>
              </w:rPr>
            </w:pPr>
          </w:p>
        </w:tc>
        <w:tc>
          <w:tcPr>
            <w:tcW w:w="1040" w:type="dxa"/>
            <w:tcBorders>
              <w:left w:val="nil"/>
              <w:right w:val="nil"/>
            </w:tcBorders>
          </w:tcPr>
          <w:p w14:paraId="2DCBA8E7" w14:textId="77777777" w:rsidR="00316EE7" w:rsidRDefault="00316EE7" w:rsidP="005C0C81">
            <w:pPr>
              <w:jc w:val="center"/>
              <w:rPr>
                <w:rFonts w:cs="Calibri"/>
                <w:b/>
              </w:rPr>
            </w:pPr>
          </w:p>
        </w:tc>
        <w:tc>
          <w:tcPr>
            <w:tcW w:w="885" w:type="dxa"/>
            <w:tcBorders>
              <w:left w:val="nil"/>
              <w:right w:val="nil"/>
            </w:tcBorders>
          </w:tcPr>
          <w:p w14:paraId="791B75CA" w14:textId="77777777" w:rsidR="00316EE7" w:rsidRDefault="00316EE7" w:rsidP="005C0C81">
            <w:pPr>
              <w:jc w:val="center"/>
              <w:rPr>
                <w:rFonts w:cs="Calibri"/>
                <w:b/>
              </w:rPr>
            </w:pPr>
          </w:p>
        </w:tc>
        <w:tc>
          <w:tcPr>
            <w:tcW w:w="876" w:type="dxa"/>
            <w:tcBorders>
              <w:left w:val="nil"/>
              <w:right w:val="nil"/>
            </w:tcBorders>
          </w:tcPr>
          <w:p w14:paraId="2D82B85A" w14:textId="77777777" w:rsidR="00316EE7" w:rsidRDefault="00316EE7" w:rsidP="005C0C81">
            <w:pPr>
              <w:jc w:val="center"/>
              <w:rPr>
                <w:rFonts w:cs="Calibri"/>
                <w:b/>
              </w:rPr>
            </w:pPr>
          </w:p>
        </w:tc>
      </w:tr>
      <w:tr w:rsidR="00316EE7" w14:paraId="07652A7B" w14:textId="77777777" w:rsidTr="005C0C81">
        <w:tc>
          <w:tcPr>
            <w:tcW w:w="5940" w:type="dxa"/>
            <w:gridSpan w:val="2"/>
          </w:tcPr>
          <w:p w14:paraId="5DC97F4A" w14:textId="77777777" w:rsidR="00316EE7" w:rsidRDefault="00316EE7" w:rsidP="005C0C81">
            <w:pPr>
              <w:rPr>
                <w:rFonts w:cs="Calibri"/>
                <w:b/>
              </w:rPr>
            </w:pPr>
            <w:r>
              <w:rPr>
                <w:rFonts w:eastAsia="Times New Roman" w:cs="Calibri"/>
                <w:b/>
                <w:color w:val="000000"/>
              </w:rPr>
              <w:t xml:space="preserve">A.9. </w:t>
            </w:r>
            <w:r w:rsidRPr="00E3744F">
              <w:rPr>
                <w:rFonts w:eastAsia="Times New Roman" w:cs="Calibri"/>
                <w:bCs/>
                <w:color w:val="000000"/>
              </w:rPr>
              <w:t>The city</w:t>
            </w:r>
            <w:r>
              <w:rPr>
                <w:rFonts w:eastAsia="Times New Roman" w:cs="Calibri"/>
                <w:bCs/>
                <w:color w:val="000000"/>
              </w:rPr>
              <w:t xml:space="preserve"> has provided evidence that it has</w:t>
            </w:r>
            <w:r w:rsidRPr="00E3744F">
              <w:rPr>
                <w:rFonts w:eastAsia="Times New Roman" w:cs="Calibri"/>
                <w:bCs/>
                <w:color w:val="000000"/>
              </w:rPr>
              <w:t xml:space="preserve"> formed an operational local committee for the Wetland City Accreditation of the Ramsar Convention that has defined composition and functions?</w:t>
            </w:r>
          </w:p>
        </w:tc>
        <w:tc>
          <w:tcPr>
            <w:tcW w:w="275" w:type="dxa"/>
            <w:tcBorders>
              <w:top w:val="nil"/>
              <w:bottom w:val="nil"/>
            </w:tcBorders>
          </w:tcPr>
          <w:p w14:paraId="16252FE6" w14:textId="77777777" w:rsidR="00316EE7" w:rsidRDefault="00316EE7" w:rsidP="005C0C81">
            <w:pPr>
              <w:rPr>
                <w:rFonts w:cs="Calibri"/>
                <w:b/>
              </w:rPr>
            </w:pPr>
          </w:p>
        </w:tc>
        <w:tc>
          <w:tcPr>
            <w:tcW w:w="1040" w:type="dxa"/>
            <w:tcBorders>
              <w:bottom w:val="single" w:sz="4" w:space="0" w:color="auto"/>
            </w:tcBorders>
            <w:shd w:val="clear" w:color="auto" w:fill="E2EFD9" w:themeFill="accent6" w:themeFillTint="33"/>
          </w:tcPr>
          <w:p w14:paraId="2BAB4141" w14:textId="77777777" w:rsidR="00316EE7" w:rsidRDefault="00316EE7" w:rsidP="005C0C81">
            <w:pPr>
              <w:jc w:val="center"/>
              <w:rPr>
                <w:rFonts w:cs="Calibri"/>
                <w:b/>
              </w:rPr>
            </w:pPr>
          </w:p>
        </w:tc>
        <w:tc>
          <w:tcPr>
            <w:tcW w:w="885" w:type="dxa"/>
            <w:tcBorders>
              <w:bottom w:val="single" w:sz="4" w:space="0" w:color="auto"/>
            </w:tcBorders>
            <w:shd w:val="clear" w:color="auto" w:fill="FFFFC1"/>
          </w:tcPr>
          <w:p w14:paraId="63F32504" w14:textId="77777777" w:rsidR="00316EE7" w:rsidRDefault="00316EE7" w:rsidP="005C0C81">
            <w:pPr>
              <w:jc w:val="center"/>
              <w:rPr>
                <w:rFonts w:cs="Calibri"/>
                <w:b/>
              </w:rPr>
            </w:pPr>
          </w:p>
        </w:tc>
        <w:tc>
          <w:tcPr>
            <w:tcW w:w="876" w:type="dxa"/>
            <w:tcBorders>
              <w:bottom w:val="single" w:sz="4" w:space="0" w:color="auto"/>
            </w:tcBorders>
            <w:shd w:val="clear" w:color="auto" w:fill="FFCCCC"/>
          </w:tcPr>
          <w:p w14:paraId="01DFF275" w14:textId="77777777" w:rsidR="00316EE7" w:rsidRDefault="00316EE7" w:rsidP="005C0C81">
            <w:pPr>
              <w:jc w:val="center"/>
              <w:rPr>
                <w:rFonts w:cs="Calibri"/>
                <w:b/>
              </w:rPr>
            </w:pPr>
          </w:p>
        </w:tc>
      </w:tr>
      <w:tr w:rsidR="00316EE7" w14:paraId="7B3A6A87" w14:textId="77777777" w:rsidTr="005C0C81">
        <w:trPr>
          <w:trHeight w:val="2268"/>
        </w:trPr>
        <w:tc>
          <w:tcPr>
            <w:tcW w:w="1519" w:type="dxa"/>
          </w:tcPr>
          <w:p w14:paraId="4F1B5819" w14:textId="77777777" w:rsidR="00316EE7" w:rsidRDefault="00316EE7" w:rsidP="005C0C81">
            <w:pPr>
              <w:rPr>
                <w:rFonts w:cs="Calibri"/>
                <w:b/>
              </w:rPr>
            </w:pPr>
            <w:r>
              <w:rPr>
                <w:rFonts w:cs="Calibri"/>
                <w:b/>
              </w:rPr>
              <w:t>Evidence provided</w:t>
            </w:r>
          </w:p>
        </w:tc>
        <w:tc>
          <w:tcPr>
            <w:tcW w:w="4421" w:type="dxa"/>
            <w:shd w:val="clear" w:color="auto" w:fill="D9D9D9" w:themeFill="background1" w:themeFillShade="D9"/>
          </w:tcPr>
          <w:p w14:paraId="670F9661" w14:textId="77777777" w:rsidR="00316EE7" w:rsidRDefault="00316EE7" w:rsidP="005C0C81">
            <w:pPr>
              <w:rPr>
                <w:rFonts w:cs="Calibri"/>
                <w:b/>
              </w:rPr>
            </w:pPr>
          </w:p>
        </w:tc>
        <w:tc>
          <w:tcPr>
            <w:tcW w:w="275" w:type="dxa"/>
            <w:tcBorders>
              <w:top w:val="nil"/>
              <w:bottom w:val="nil"/>
              <w:right w:val="nil"/>
            </w:tcBorders>
          </w:tcPr>
          <w:p w14:paraId="5C08F9F4" w14:textId="77777777" w:rsidR="00316EE7" w:rsidRDefault="00316EE7" w:rsidP="005C0C81">
            <w:pPr>
              <w:rPr>
                <w:rFonts w:cs="Calibri"/>
                <w:b/>
              </w:rPr>
            </w:pPr>
          </w:p>
        </w:tc>
        <w:tc>
          <w:tcPr>
            <w:tcW w:w="1040" w:type="dxa"/>
            <w:tcBorders>
              <w:left w:val="nil"/>
              <w:bottom w:val="nil"/>
              <w:right w:val="nil"/>
            </w:tcBorders>
          </w:tcPr>
          <w:p w14:paraId="5F69E300" w14:textId="77777777" w:rsidR="00316EE7" w:rsidRDefault="00316EE7" w:rsidP="005C0C81">
            <w:pPr>
              <w:jc w:val="center"/>
              <w:rPr>
                <w:rFonts w:cs="Calibri"/>
                <w:b/>
              </w:rPr>
            </w:pPr>
          </w:p>
        </w:tc>
        <w:tc>
          <w:tcPr>
            <w:tcW w:w="885" w:type="dxa"/>
            <w:tcBorders>
              <w:left w:val="nil"/>
              <w:bottom w:val="nil"/>
              <w:right w:val="nil"/>
            </w:tcBorders>
          </w:tcPr>
          <w:p w14:paraId="7C365D46" w14:textId="77777777" w:rsidR="00316EE7" w:rsidRDefault="00316EE7" w:rsidP="005C0C81">
            <w:pPr>
              <w:jc w:val="center"/>
              <w:rPr>
                <w:rFonts w:cs="Calibri"/>
                <w:b/>
              </w:rPr>
            </w:pPr>
          </w:p>
        </w:tc>
        <w:tc>
          <w:tcPr>
            <w:tcW w:w="876" w:type="dxa"/>
            <w:tcBorders>
              <w:left w:val="nil"/>
              <w:bottom w:val="nil"/>
              <w:right w:val="nil"/>
            </w:tcBorders>
          </w:tcPr>
          <w:p w14:paraId="4CA5444F" w14:textId="77777777" w:rsidR="00316EE7" w:rsidRDefault="00316EE7" w:rsidP="005C0C81">
            <w:pPr>
              <w:jc w:val="center"/>
              <w:rPr>
                <w:rFonts w:cs="Calibri"/>
                <w:b/>
              </w:rPr>
            </w:pPr>
          </w:p>
        </w:tc>
      </w:tr>
    </w:tbl>
    <w:p w14:paraId="0B15C976" w14:textId="77777777" w:rsidR="00316EE7" w:rsidRDefault="00316EE7" w:rsidP="00316EE7">
      <w:pPr>
        <w:rPr>
          <w:rFonts w:cs="Calibri"/>
          <w:b/>
        </w:rPr>
      </w:pPr>
    </w:p>
    <w:p w14:paraId="5DDE76A0" w14:textId="7667BDE4" w:rsidR="00316EE7" w:rsidRDefault="00316EE7" w:rsidP="00316EE7">
      <w:pPr>
        <w:rPr>
          <w:rFonts w:eastAsia="Times New Roman" w:cs="Calibri"/>
          <w:bCs/>
          <w:color w:val="000000"/>
        </w:rPr>
      </w:pPr>
    </w:p>
    <w:p w14:paraId="04ECBCBB" w14:textId="091110CD" w:rsidR="006F2011" w:rsidRDefault="006F2011" w:rsidP="00316EE7">
      <w:pPr>
        <w:rPr>
          <w:rFonts w:eastAsia="Times New Roman" w:cs="Calibri"/>
          <w:bCs/>
          <w:color w:val="000000"/>
        </w:rPr>
      </w:pPr>
    </w:p>
    <w:p w14:paraId="6EBE4B28" w14:textId="155630B3" w:rsidR="006F2011" w:rsidRDefault="006F2011" w:rsidP="00316EE7">
      <w:pPr>
        <w:rPr>
          <w:rFonts w:eastAsia="Times New Roman" w:cs="Calibri"/>
          <w:bCs/>
          <w:color w:val="000000"/>
        </w:rPr>
      </w:pPr>
    </w:p>
    <w:p w14:paraId="2696FD8C" w14:textId="0989B862" w:rsidR="006F2011" w:rsidRDefault="006F2011" w:rsidP="00316EE7">
      <w:pPr>
        <w:rPr>
          <w:rFonts w:eastAsia="Times New Roman" w:cs="Calibri"/>
          <w:bCs/>
          <w:color w:val="000000"/>
        </w:rPr>
      </w:pPr>
    </w:p>
    <w:p w14:paraId="037336E3" w14:textId="760D472D" w:rsidR="006F2011" w:rsidRDefault="006F2011" w:rsidP="00316EE7">
      <w:pPr>
        <w:rPr>
          <w:rFonts w:eastAsia="Times New Roman" w:cs="Calibri"/>
          <w:bCs/>
          <w:color w:val="000000"/>
        </w:rPr>
      </w:pPr>
    </w:p>
    <w:p w14:paraId="767089B2" w14:textId="565F77B6" w:rsidR="006F2011" w:rsidRDefault="006F2011" w:rsidP="00316EE7">
      <w:pPr>
        <w:rPr>
          <w:rFonts w:eastAsia="Times New Roman" w:cs="Calibri"/>
          <w:bCs/>
          <w:color w:val="000000"/>
        </w:rPr>
      </w:pPr>
    </w:p>
    <w:p w14:paraId="2780594F" w14:textId="77777777" w:rsidR="006F2011" w:rsidRDefault="006F2011" w:rsidP="00316EE7">
      <w:pPr>
        <w:rPr>
          <w:rFonts w:eastAsia="Times New Roman" w:cs="Calibri"/>
          <w:bCs/>
          <w:color w:val="000000"/>
        </w:rPr>
      </w:pPr>
    </w:p>
    <w:p w14:paraId="0234DD90" w14:textId="77777777" w:rsidR="007800F2" w:rsidRPr="00A0453B" w:rsidRDefault="007800F2" w:rsidP="00316EE7">
      <w:pPr>
        <w:rPr>
          <w:rFonts w:eastAsia="Times New Roman" w:cs="Calibri"/>
          <w:bCs/>
          <w:color w:val="000000"/>
        </w:rPr>
      </w:pPr>
    </w:p>
    <w:p w14:paraId="3A79D242" w14:textId="71724F99" w:rsidR="00316EE7" w:rsidRDefault="00316EE7" w:rsidP="00316EE7">
      <w:pPr>
        <w:rPr>
          <w:rFonts w:cs="Calibri"/>
          <w:b/>
        </w:rPr>
      </w:pPr>
      <w:r w:rsidRPr="00A0453B">
        <w:rPr>
          <w:rFonts w:cs="Calibri"/>
          <w:b/>
        </w:rPr>
        <w:t xml:space="preserve">Group B: </w:t>
      </w:r>
      <w:r w:rsidR="00287C54" w:rsidRPr="00FC0AA9">
        <w:rPr>
          <w:b/>
          <w:color w:val="000000"/>
          <w:szCs w:val="20"/>
        </w:rPr>
        <w:t>Further information</w:t>
      </w:r>
      <w:r w:rsidR="00287C54" w:rsidRPr="0064309C">
        <w:rPr>
          <w:color w:val="000000"/>
          <w:szCs w:val="20"/>
        </w:rPr>
        <w:t xml:space="preserve"> </w:t>
      </w:r>
    </w:p>
    <w:p w14:paraId="6E840AA9" w14:textId="7201BC57" w:rsidR="00316EE7" w:rsidRDefault="00316EE7" w:rsidP="00316EE7">
      <w:pPr>
        <w:rPr>
          <w:rFonts w:cs="Calibri"/>
          <w:bCs/>
        </w:rPr>
      </w:pPr>
    </w:p>
    <w:p w14:paraId="367C2F87" w14:textId="77777777" w:rsidR="007800F2" w:rsidRDefault="007800F2" w:rsidP="00316EE7">
      <w:pPr>
        <w:rPr>
          <w:rFonts w:cs="Calibri"/>
          <w:bCs/>
        </w:rPr>
      </w:pPr>
    </w:p>
    <w:tbl>
      <w:tblPr>
        <w:tblStyle w:val="TableGrid"/>
        <w:tblW w:w="0" w:type="auto"/>
        <w:tblLook w:val="04A0" w:firstRow="1" w:lastRow="0" w:firstColumn="1" w:lastColumn="0" w:noHBand="0" w:noVBand="1"/>
      </w:tblPr>
      <w:tblGrid>
        <w:gridCol w:w="1519"/>
        <w:gridCol w:w="4421"/>
        <w:gridCol w:w="275"/>
        <w:gridCol w:w="1040"/>
        <w:gridCol w:w="885"/>
        <w:gridCol w:w="876"/>
      </w:tblGrid>
      <w:tr w:rsidR="00316EE7" w14:paraId="43909BF0" w14:textId="77777777" w:rsidTr="005C0C81">
        <w:tc>
          <w:tcPr>
            <w:tcW w:w="1519" w:type="dxa"/>
          </w:tcPr>
          <w:p w14:paraId="5A99E9AF" w14:textId="77777777" w:rsidR="00316EE7" w:rsidRDefault="00316EE7" w:rsidP="005C0C81">
            <w:pPr>
              <w:rPr>
                <w:rFonts w:cs="Calibri"/>
                <w:b/>
              </w:rPr>
            </w:pPr>
          </w:p>
        </w:tc>
        <w:tc>
          <w:tcPr>
            <w:tcW w:w="4421" w:type="dxa"/>
          </w:tcPr>
          <w:p w14:paraId="5DA6B4D1" w14:textId="77777777" w:rsidR="00316EE7" w:rsidRDefault="00316EE7" w:rsidP="005C0C81">
            <w:pPr>
              <w:rPr>
                <w:rFonts w:cs="Calibri"/>
                <w:b/>
              </w:rPr>
            </w:pPr>
            <w:r>
              <w:rPr>
                <w:rFonts w:cs="Calibri"/>
                <w:b/>
              </w:rPr>
              <w:t>Completed by the Accredited City</w:t>
            </w:r>
          </w:p>
        </w:tc>
        <w:tc>
          <w:tcPr>
            <w:tcW w:w="275" w:type="dxa"/>
            <w:tcBorders>
              <w:top w:val="nil"/>
              <w:bottom w:val="nil"/>
            </w:tcBorders>
          </w:tcPr>
          <w:p w14:paraId="5F739263" w14:textId="77777777" w:rsidR="00316EE7" w:rsidRDefault="00316EE7" w:rsidP="005C0C81">
            <w:pPr>
              <w:rPr>
                <w:rFonts w:cs="Calibri"/>
                <w:b/>
              </w:rPr>
            </w:pPr>
          </w:p>
        </w:tc>
        <w:tc>
          <w:tcPr>
            <w:tcW w:w="2801" w:type="dxa"/>
            <w:gridSpan w:val="3"/>
          </w:tcPr>
          <w:p w14:paraId="6FC3BF59" w14:textId="77777777" w:rsidR="00316EE7" w:rsidRDefault="00316EE7" w:rsidP="005C0C81">
            <w:pPr>
              <w:jc w:val="center"/>
              <w:rPr>
                <w:rFonts w:cs="Calibri"/>
                <w:b/>
              </w:rPr>
            </w:pPr>
            <w:r>
              <w:rPr>
                <w:rFonts w:cs="Calibri"/>
                <w:b/>
              </w:rPr>
              <w:t>Assessed by the NFP</w:t>
            </w:r>
          </w:p>
        </w:tc>
      </w:tr>
      <w:tr w:rsidR="00316EE7" w14:paraId="7260DC04" w14:textId="77777777" w:rsidTr="005C0C81">
        <w:tc>
          <w:tcPr>
            <w:tcW w:w="1519" w:type="dxa"/>
          </w:tcPr>
          <w:p w14:paraId="1DBB2187" w14:textId="77777777" w:rsidR="00316EE7" w:rsidRDefault="00316EE7" w:rsidP="005C0C81">
            <w:pPr>
              <w:rPr>
                <w:rFonts w:cs="Calibri"/>
                <w:b/>
              </w:rPr>
            </w:pPr>
            <w:r>
              <w:rPr>
                <w:rFonts w:cs="Calibri"/>
                <w:b/>
              </w:rPr>
              <w:t>Criterion</w:t>
            </w:r>
          </w:p>
        </w:tc>
        <w:tc>
          <w:tcPr>
            <w:tcW w:w="4421" w:type="dxa"/>
          </w:tcPr>
          <w:p w14:paraId="2F01FBA1" w14:textId="77777777" w:rsidR="00316EE7" w:rsidRDefault="00316EE7" w:rsidP="005C0C81">
            <w:pPr>
              <w:rPr>
                <w:rFonts w:cs="Calibri"/>
                <w:b/>
              </w:rPr>
            </w:pPr>
          </w:p>
        </w:tc>
        <w:tc>
          <w:tcPr>
            <w:tcW w:w="275" w:type="dxa"/>
            <w:tcBorders>
              <w:top w:val="nil"/>
              <w:bottom w:val="nil"/>
            </w:tcBorders>
          </w:tcPr>
          <w:p w14:paraId="7A1F232E" w14:textId="77777777" w:rsidR="00316EE7" w:rsidRDefault="00316EE7" w:rsidP="005C0C81">
            <w:pPr>
              <w:rPr>
                <w:rFonts w:cs="Calibri"/>
                <w:b/>
              </w:rPr>
            </w:pPr>
          </w:p>
        </w:tc>
        <w:tc>
          <w:tcPr>
            <w:tcW w:w="1040" w:type="dxa"/>
            <w:shd w:val="clear" w:color="auto" w:fill="92D050"/>
          </w:tcPr>
          <w:p w14:paraId="179597CC" w14:textId="77777777" w:rsidR="00316EE7" w:rsidRDefault="00316EE7" w:rsidP="005C0C81">
            <w:pPr>
              <w:jc w:val="center"/>
              <w:rPr>
                <w:rFonts w:cs="Calibri"/>
                <w:b/>
              </w:rPr>
            </w:pPr>
            <w:r>
              <w:rPr>
                <w:rFonts w:cs="Calibri"/>
                <w:b/>
              </w:rPr>
              <w:t>Green</w:t>
            </w:r>
          </w:p>
        </w:tc>
        <w:tc>
          <w:tcPr>
            <w:tcW w:w="885" w:type="dxa"/>
            <w:shd w:val="clear" w:color="auto" w:fill="FFFF00"/>
          </w:tcPr>
          <w:p w14:paraId="60ED18CA" w14:textId="77777777" w:rsidR="00316EE7" w:rsidRDefault="00316EE7" w:rsidP="005C0C81">
            <w:pPr>
              <w:jc w:val="center"/>
              <w:rPr>
                <w:rFonts w:cs="Calibri"/>
                <w:b/>
              </w:rPr>
            </w:pPr>
            <w:r>
              <w:rPr>
                <w:rFonts w:cs="Calibri"/>
                <w:b/>
              </w:rPr>
              <w:t>Yellow</w:t>
            </w:r>
          </w:p>
        </w:tc>
        <w:tc>
          <w:tcPr>
            <w:tcW w:w="876" w:type="dxa"/>
            <w:shd w:val="clear" w:color="auto" w:fill="FF0000"/>
          </w:tcPr>
          <w:p w14:paraId="02DCF99E" w14:textId="77777777" w:rsidR="00316EE7" w:rsidRDefault="00316EE7" w:rsidP="005C0C81">
            <w:pPr>
              <w:jc w:val="center"/>
              <w:rPr>
                <w:rFonts w:cs="Calibri"/>
                <w:b/>
              </w:rPr>
            </w:pPr>
            <w:r>
              <w:rPr>
                <w:rFonts w:cs="Calibri"/>
                <w:b/>
              </w:rPr>
              <w:t>Red</w:t>
            </w:r>
          </w:p>
        </w:tc>
      </w:tr>
      <w:tr w:rsidR="00316EE7" w14:paraId="08969571" w14:textId="77777777" w:rsidTr="005C0C81">
        <w:tc>
          <w:tcPr>
            <w:tcW w:w="5940" w:type="dxa"/>
            <w:gridSpan w:val="2"/>
          </w:tcPr>
          <w:p w14:paraId="08E57973" w14:textId="77777777" w:rsidR="00316EE7" w:rsidRPr="008036A7" w:rsidRDefault="00316EE7" w:rsidP="005C0C81">
            <w:pPr>
              <w:rPr>
                <w:rFonts w:eastAsia="Times New Roman" w:cs="Calibri"/>
                <w:bCs/>
                <w:color w:val="000000"/>
              </w:rPr>
            </w:pPr>
            <w:r>
              <w:rPr>
                <w:rFonts w:eastAsia="Times New Roman" w:cs="Calibri"/>
                <w:b/>
                <w:color w:val="000000"/>
              </w:rPr>
              <w:t xml:space="preserve">B.1. </w:t>
            </w:r>
            <w:r>
              <w:rPr>
                <w:rFonts w:eastAsia="Times New Roman" w:cs="Calibri"/>
                <w:bCs/>
                <w:color w:val="000000"/>
              </w:rPr>
              <w:t>Has</w:t>
            </w:r>
            <w:r w:rsidRPr="008A5087">
              <w:rPr>
                <w:rFonts w:eastAsia="Times New Roman" w:cs="Calibri"/>
                <w:bCs/>
                <w:color w:val="000000"/>
              </w:rPr>
              <w:t xml:space="preserve"> the city</w:t>
            </w:r>
            <w:r>
              <w:rPr>
                <w:rFonts w:eastAsia="Times New Roman" w:cs="Calibri"/>
                <w:bCs/>
                <w:color w:val="000000"/>
              </w:rPr>
              <w:t xml:space="preserve"> provided evidence of </w:t>
            </w:r>
            <w:r w:rsidRPr="008A5087">
              <w:rPr>
                <w:rFonts w:eastAsia="Times New Roman" w:cs="Calibri"/>
                <w:bCs/>
                <w:color w:val="000000"/>
              </w:rPr>
              <w:t>policies or regulatory frameworks that promote and maintain water quality and sanitation standards?</w:t>
            </w:r>
          </w:p>
        </w:tc>
        <w:tc>
          <w:tcPr>
            <w:tcW w:w="275" w:type="dxa"/>
            <w:tcBorders>
              <w:top w:val="nil"/>
              <w:bottom w:val="nil"/>
            </w:tcBorders>
          </w:tcPr>
          <w:p w14:paraId="6670DBDC" w14:textId="77777777" w:rsidR="00316EE7" w:rsidRDefault="00316EE7" w:rsidP="005C0C81">
            <w:pPr>
              <w:rPr>
                <w:rFonts w:cs="Calibri"/>
                <w:b/>
              </w:rPr>
            </w:pPr>
          </w:p>
        </w:tc>
        <w:tc>
          <w:tcPr>
            <w:tcW w:w="1040" w:type="dxa"/>
            <w:tcBorders>
              <w:bottom w:val="single" w:sz="4" w:space="0" w:color="auto"/>
            </w:tcBorders>
            <w:shd w:val="clear" w:color="auto" w:fill="E2EFD9" w:themeFill="accent6" w:themeFillTint="33"/>
          </w:tcPr>
          <w:p w14:paraId="12AF71C6" w14:textId="77777777" w:rsidR="00316EE7" w:rsidRDefault="00316EE7" w:rsidP="005C0C81">
            <w:pPr>
              <w:jc w:val="center"/>
              <w:rPr>
                <w:rFonts w:cs="Calibri"/>
                <w:b/>
              </w:rPr>
            </w:pPr>
          </w:p>
        </w:tc>
        <w:tc>
          <w:tcPr>
            <w:tcW w:w="885" w:type="dxa"/>
            <w:tcBorders>
              <w:bottom w:val="single" w:sz="4" w:space="0" w:color="auto"/>
            </w:tcBorders>
            <w:shd w:val="clear" w:color="auto" w:fill="FFFFC1"/>
          </w:tcPr>
          <w:p w14:paraId="6FAC6D27" w14:textId="77777777" w:rsidR="00316EE7" w:rsidRDefault="00316EE7" w:rsidP="005C0C81">
            <w:pPr>
              <w:jc w:val="center"/>
              <w:rPr>
                <w:rFonts w:cs="Calibri"/>
                <w:b/>
              </w:rPr>
            </w:pPr>
          </w:p>
        </w:tc>
        <w:tc>
          <w:tcPr>
            <w:tcW w:w="876" w:type="dxa"/>
            <w:tcBorders>
              <w:bottom w:val="single" w:sz="4" w:space="0" w:color="auto"/>
            </w:tcBorders>
            <w:shd w:val="clear" w:color="auto" w:fill="FFCCCC"/>
          </w:tcPr>
          <w:p w14:paraId="44E46229" w14:textId="77777777" w:rsidR="00316EE7" w:rsidRDefault="00316EE7" w:rsidP="005C0C81">
            <w:pPr>
              <w:jc w:val="center"/>
              <w:rPr>
                <w:rFonts w:cs="Calibri"/>
                <w:b/>
              </w:rPr>
            </w:pPr>
          </w:p>
        </w:tc>
      </w:tr>
      <w:tr w:rsidR="00316EE7" w14:paraId="1ABB0037" w14:textId="77777777" w:rsidTr="005C0C81">
        <w:trPr>
          <w:trHeight w:val="2268"/>
        </w:trPr>
        <w:tc>
          <w:tcPr>
            <w:tcW w:w="1519" w:type="dxa"/>
          </w:tcPr>
          <w:p w14:paraId="13EFBBA9" w14:textId="77777777" w:rsidR="00316EE7" w:rsidRDefault="00316EE7" w:rsidP="005C0C81">
            <w:pPr>
              <w:rPr>
                <w:rFonts w:cs="Calibri"/>
                <w:b/>
              </w:rPr>
            </w:pPr>
            <w:r>
              <w:rPr>
                <w:rFonts w:cs="Calibri"/>
                <w:b/>
              </w:rPr>
              <w:t>Evidence provided</w:t>
            </w:r>
          </w:p>
        </w:tc>
        <w:tc>
          <w:tcPr>
            <w:tcW w:w="4421" w:type="dxa"/>
            <w:shd w:val="clear" w:color="auto" w:fill="D9D9D9" w:themeFill="background1" w:themeFillShade="D9"/>
          </w:tcPr>
          <w:p w14:paraId="6EFF114B" w14:textId="77777777" w:rsidR="00316EE7" w:rsidRDefault="00316EE7" w:rsidP="005C0C81">
            <w:pPr>
              <w:rPr>
                <w:rFonts w:cs="Calibri"/>
                <w:b/>
              </w:rPr>
            </w:pPr>
          </w:p>
        </w:tc>
        <w:tc>
          <w:tcPr>
            <w:tcW w:w="275" w:type="dxa"/>
            <w:tcBorders>
              <w:top w:val="nil"/>
              <w:bottom w:val="nil"/>
              <w:right w:val="nil"/>
            </w:tcBorders>
          </w:tcPr>
          <w:p w14:paraId="4A474E5A" w14:textId="77777777" w:rsidR="00316EE7" w:rsidRDefault="00316EE7" w:rsidP="005C0C81">
            <w:pPr>
              <w:rPr>
                <w:rFonts w:cs="Calibri"/>
                <w:b/>
              </w:rPr>
            </w:pPr>
          </w:p>
        </w:tc>
        <w:tc>
          <w:tcPr>
            <w:tcW w:w="1040" w:type="dxa"/>
            <w:tcBorders>
              <w:left w:val="nil"/>
              <w:bottom w:val="nil"/>
              <w:right w:val="nil"/>
            </w:tcBorders>
          </w:tcPr>
          <w:p w14:paraId="2C959FF3" w14:textId="77777777" w:rsidR="00316EE7" w:rsidRDefault="00316EE7" w:rsidP="005C0C81">
            <w:pPr>
              <w:jc w:val="center"/>
              <w:rPr>
                <w:rFonts w:cs="Calibri"/>
                <w:b/>
              </w:rPr>
            </w:pPr>
          </w:p>
        </w:tc>
        <w:tc>
          <w:tcPr>
            <w:tcW w:w="885" w:type="dxa"/>
            <w:tcBorders>
              <w:left w:val="nil"/>
              <w:bottom w:val="nil"/>
              <w:right w:val="nil"/>
            </w:tcBorders>
          </w:tcPr>
          <w:p w14:paraId="0325EB2C" w14:textId="77777777" w:rsidR="00316EE7" w:rsidRDefault="00316EE7" w:rsidP="005C0C81">
            <w:pPr>
              <w:jc w:val="center"/>
              <w:rPr>
                <w:rFonts w:cs="Calibri"/>
                <w:b/>
              </w:rPr>
            </w:pPr>
          </w:p>
        </w:tc>
        <w:tc>
          <w:tcPr>
            <w:tcW w:w="876" w:type="dxa"/>
            <w:tcBorders>
              <w:left w:val="nil"/>
              <w:bottom w:val="nil"/>
              <w:right w:val="nil"/>
            </w:tcBorders>
          </w:tcPr>
          <w:p w14:paraId="60BBABCF" w14:textId="77777777" w:rsidR="00316EE7" w:rsidRDefault="00316EE7" w:rsidP="005C0C81">
            <w:pPr>
              <w:jc w:val="center"/>
              <w:rPr>
                <w:rFonts w:cs="Calibri"/>
                <w:b/>
              </w:rPr>
            </w:pPr>
          </w:p>
        </w:tc>
      </w:tr>
      <w:tr w:rsidR="00316EE7" w14:paraId="725FA7DF" w14:textId="77777777" w:rsidTr="005C0C81">
        <w:tc>
          <w:tcPr>
            <w:tcW w:w="1519" w:type="dxa"/>
          </w:tcPr>
          <w:p w14:paraId="3FD325F0" w14:textId="77777777" w:rsidR="00316EE7" w:rsidRDefault="00316EE7" w:rsidP="005C0C81">
            <w:pPr>
              <w:rPr>
                <w:rFonts w:cs="Calibri"/>
                <w:b/>
              </w:rPr>
            </w:pPr>
          </w:p>
        </w:tc>
        <w:tc>
          <w:tcPr>
            <w:tcW w:w="4421" w:type="dxa"/>
          </w:tcPr>
          <w:p w14:paraId="226345C6" w14:textId="77777777" w:rsidR="00316EE7" w:rsidRDefault="00316EE7" w:rsidP="005C0C81">
            <w:pPr>
              <w:rPr>
                <w:rFonts w:cs="Calibri"/>
                <w:b/>
              </w:rPr>
            </w:pPr>
            <w:r>
              <w:rPr>
                <w:rFonts w:cs="Calibri"/>
                <w:b/>
              </w:rPr>
              <w:t>Completed by the Accredited City</w:t>
            </w:r>
          </w:p>
        </w:tc>
        <w:tc>
          <w:tcPr>
            <w:tcW w:w="275" w:type="dxa"/>
            <w:tcBorders>
              <w:top w:val="nil"/>
              <w:bottom w:val="nil"/>
            </w:tcBorders>
          </w:tcPr>
          <w:p w14:paraId="557891BF" w14:textId="77777777" w:rsidR="00316EE7" w:rsidRDefault="00316EE7" w:rsidP="005C0C81">
            <w:pPr>
              <w:rPr>
                <w:rFonts w:cs="Calibri"/>
                <w:b/>
              </w:rPr>
            </w:pPr>
          </w:p>
        </w:tc>
        <w:tc>
          <w:tcPr>
            <w:tcW w:w="2801" w:type="dxa"/>
            <w:gridSpan w:val="3"/>
          </w:tcPr>
          <w:p w14:paraId="0D7C3DE8" w14:textId="77777777" w:rsidR="00316EE7" w:rsidRDefault="00316EE7" w:rsidP="005C0C81">
            <w:pPr>
              <w:jc w:val="center"/>
              <w:rPr>
                <w:rFonts w:cs="Calibri"/>
                <w:b/>
              </w:rPr>
            </w:pPr>
            <w:r>
              <w:rPr>
                <w:rFonts w:cs="Calibri"/>
                <w:b/>
              </w:rPr>
              <w:t>Assessed by the NFP</w:t>
            </w:r>
          </w:p>
        </w:tc>
      </w:tr>
      <w:tr w:rsidR="00316EE7" w14:paraId="549BA9EC" w14:textId="77777777" w:rsidTr="005C0C81">
        <w:tc>
          <w:tcPr>
            <w:tcW w:w="1519" w:type="dxa"/>
          </w:tcPr>
          <w:p w14:paraId="5AB817DC" w14:textId="77777777" w:rsidR="00316EE7" w:rsidRDefault="00316EE7" w:rsidP="005C0C81">
            <w:pPr>
              <w:rPr>
                <w:rFonts w:cs="Calibri"/>
                <w:b/>
              </w:rPr>
            </w:pPr>
            <w:r>
              <w:rPr>
                <w:rFonts w:cs="Calibri"/>
                <w:b/>
              </w:rPr>
              <w:t>Criterion</w:t>
            </w:r>
          </w:p>
        </w:tc>
        <w:tc>
          <w:tcPr>
            <w:tcW w:w="4421" w:type="dxa"/>
          </w:tcPr>
          <w:p w14:paraId="63784AE1" w14:textId="77777777" w:rsidR="00316EE7" w:rsidRDefault="00316EE7" w:rsidP="005C0C81">
            <w:pPr>
              <w:rPr>
                <w:rFonts w:cs="Calibri"/>
                <w:b/>
              </w:rPr>
            </w:pPr>
          </w:p>
        </w:tc>
        <w:tc>
          <w:tcPr>
            <w:tcW w:w="275" w:type="dxa"/>
            <w:tcBorders>
              <w:top w:val="nil"/>
              <w:bottom w:val="nil"/>
            </w:tcBorders>
          </w:tcPr>
          <w:p w14:paraId="18DD9287" w14:textId="77777777" w:rsidR="00316EE7" w:rsidRDefault="00316EE7" w:rsidP="005C0C81">
            <w:pPr>
              <w:rPr>
                <w:rFonts w:cs="Calibri"/>
                <w:b/>
              </w:rPr>
            </w:pPr>
          </w:p>
        </w:tc>
        <w:tc>
          <w:tcPr>
            <w:tcW w:w="1040" w:type="dxa"/>
            <w:shd w:val="clear" w:color="auto" w:fill="92D050"/>
          </w:tcPr>
          <w:p w14:paraId="074AF108" w14:textId="77777777" w:rsidR="00316EE7" w:rsidRDefault="00316EE7" w:rsidP="005C0C81">
            <w:pPr>
              <w:jc w:val="center"/>
              <w:rPr>
                <w:rFonts w:cs="Calibri"/>
                <w:b/>
              </w:rPr>
            </w:pPr>
            <w:r>
              <w:rPr>
                <w:rFonts w:cs="Calibri"/>
                <w:b/>
              </w:rPr>
              <w:t>Green</w:t>
            </w:r>
          </w:p>
        </w:tc>
        <w:tc>
          <w:tcPr>
            <w:tcW w:w="885" w:type="dxa"/>
            <w:shd w:val="clear" w:color="auto" w:fill="FFFF00"/>
          </w:tcPr>
          <w:p w14:paraId="610D64EB" w14:textId="77777777" w:rsidR="00316EE7" w:rsidRDefault="00316EE7" w:rsidP="005C0C81">
            <w:pPr>
              <w:jc w:val="center"/>
              <w:rPr>
                <w:rFonts w:cs="Calibri"/>
                <w:b/>
              </w:rPr>
            </w:pPr>
            <w:r>
              <w:rPr>
                <w:rFonts w:cs="Calibri"/>
                <w:b/>
              </w:rPr>
              <w:t>Yellow</w:t>
            </w:r>
          </w:p>
        </w:tc>
        <w:tc>
          <w:tcPr>
            <w:tcW w:w="876" w:type="dxa"/>
            <w:shd w:val="clear" w:color="auto" w:fill="FF0000"/>
          </w:tcPr>
          <w:p w14:paraId="59E5813B" w14:textId="77777777" w:rsidR="00316EE7" w:rsidRDefault="00316EE7" w:rsidP="005C0C81">
            <w:pPr>
              <w:jc w:val="center"/>
              <w:rPr>
                <w:rFonts w:cs="Calibri"/>
                <w:b/>
              </w:rPr>
            </w:pPr>
            <w:r>
              <w:rPr>
                <w:rFonts w:cs="Calibri"/>
                <w:b/>
              </w:rPr>
              <w:t>Red</w:t>
            </w:r>
          </w:p>
        </w:tc>
      </w:tr>
      <w:tr w:rsidR="00316EE7" w14:paraId="63746282" w14:textId="77777777" w:rsidTr="005C0C81">
        <w:tc>
          <w:tcPr>
            <w:tcW w:w="5940" w:type="dxa"/>
            <w:gridSpan w:val="2"/>
          </w:tcPr>
          <w:p w14:paraId="72D29561" w14:textId="77777777" w:rsidR="00316EE7" w:rsidRPr="008A5087" w:rsidRDefault="00316EE7" w:rsidP="005C0C81">
            <w:pPr>
              <w:ind w:right="22"/>
              <w:rPr>
                <w:rFonts w:eastAsia="Times New Roman" w:cs="Calibri"/>
                <w:bCs/>
                <w:color w:val="000000"/>
              </w:rPr>
            </w:pPr>
            <w:r>
              <w:rPr>
                <w:rFonts w:eastAsia="Times New Roman" w:cs="Calibri"/>
                <w:b/>
                <w:color w:val="000000"/>
              </w:rPr>
              <w:t xml:space="preserve">B.2. </w:t>
            </w:r>
            <w:r>
              <w:rPr>
                <w:rFonts w:eastAsia="Times New Roman" w:cs="Calibri"/>
                <w:bCs/>
                <w:color w:val="000000"/>
              </w:rPr>
              <w:t>Has</w:t>
            </w:r>
            <w:r w:rsidRPr="008A5087">
              <w:rPr>
                <w:rFonts w:eastAsia="Times New Roman" w:cs="Calibri"/>
                <w:bCs/>
                <w:color w:val="000000"/>
              </w:rPr>
              <w:t xml:space="preserve"> the city</w:t>
            </w:r>
            <w:r>
              <w:rPr>
                <w:rFonts w:eastAsia="Times New Roman" w:cs="Calibri"/>
                <w:bCs/>
                <w:color w:val="000000"/>
              </w:rPr>
              <w:t xml:space="preserve"> provided evidence of </w:t>
            </w:r>
            <w:r w:rsidRPr="008A5087">
              <w:rPr>
                <w:rFonts w:eastAsia="Times New Roman" w:cs="Calibri"/>
                <w:bCs/>
                <w:color w:val="000000"/>
              </w:rPr>
              <w:t xml:space="preserve">adopted formal instrument/s or policies that </w:t>
            </w:r>
            <w:r>
              <w:rPr>
                <w:rFonts w:eastAsia="Times New Roman" w:cs="Calibri"/>
                <w:bCs/>
                <w:color w:val="000000"/>
              </w:rPr>
              <w:t xml:space="preserve">recognise and integrate </w:t>
            </w:r>
            <w:r w:rsidRPr="008A5087">
              <w:rPr>
                <w:rFonts w:eastAsia="Times New Roman" w:cs="Calibri"/>
                <w:bCs/>
                <w:color w:val="000000"/>
              </w:rPr>
              <w:t>the importance of wetland ecosystem services</w:t>
            </w:r>
            <w:r>
              <w:rPr>
                <w:rFonts w:eastAsia="Times New Roman" w:cs="Calibri"/>
                <w:bCs/>
                <w:color w:val="000000"/>
              </w:rPr>
              <w:t xml:space="preserve"> (including provisioning, regulating, cultural and supporting services)</w:t>
            </w:r>
            <w:r w:rsidRPr="008A5087">
              <w:rPr>
                <w:rFonts w:eastAsia="Times New Roman" w:cs="Calibri"/>
                <w:bCs/>
                <w:color w:val="000000"/>
              </w:rPr>
              <w:t>?</w:t>
            </w:r>
          </w:p>
          <w:p w14:paraId="13B9917E" w14:textId="77777777" w:rsidR="00316EE7" w:rsidRPr="008036A7" w:rsidRDefault="00316EE7" w:rsidP="005C0C81">
            <w:pPr>
              <w:rPr>
                <w:rFonts w:eastAsia="Times New Roman" w:cs="Calibri"/>
                <w:bCs/>
                <w:color w:val="000000"/>
              </w:rPr>
            </w:pPr>
          </w:p>
        </w:tc>
        <w:tc>
          <w:tcPr>
            <w:tcW w:w="275" w:type="dxa"/>
            <w:tcBorders>
              <w:top w:val="nil"/>
              <w:bottom w:val="nil"/>
            </w:tcBorders>
          </w:tcPr>
          <w:p w14:paraId="510F4DF0" w14:textId="77777777" w:rsidR="00316EE7" w:rsidRDefault="00316EE7" w:rsidP="005C0C81">
            <w:pPr>
              <w:rPr>
                <w:rFonts w:cs="Calibri"/>
                <w:b/>
              </w:rPr>
            </w:pPr>
          </w:p>
        </w:tc>
        <w:tc>
          <w:tcPr>
            <w:tcW w:w="1040" w:type="dxa"/>
            <w:tcBorders>
              <w:bottom w:val="single" w:sz="4" w:space="0" w:color="auto"/>
            </w:tcBorders>
            <w:shd w:val="clear" w:color="auto" w:fill="E2EFD9" w:themeFill="accent6" w:themeFillTint="33"/>
          </w:tcPr>
          <w:p w14:paraId="532DCEBF" w14:textId="77777777" w:rsidR="00316EE7" w:rsidRDefault="00316EE7" w:rsidP="005C0C81">
            <w:pPr>
              <w:jc w:val="center"/>
              <w:rPr>
                <w:rFonts w:cs="Calibri"/>
                <w:b/>
              </w:rPr>
            </w:pPr>
          </w:p>
        </w:tc>
        <w:tc>
          <w:tcPr>
            <w:tcW w:w="885" w:type="dxa"/>
            <w:tcBorders>
              <w:bottom w:val="single" w:sz="4" w:space="0" w:color="auto"/>
            </w:tcBorders>
            <w:shd w:val="clear" w:color="auto" w:fill="FFFFC1"/>
          </w:tcPr>
          <w:p w14:paraId="1F615812" w14:textId="77777777" w:rsidR="00316EE7" w:rsidRDefault="00316EE7" w:rsidP="005C0C81">
            <w:pPr>
              <w:jc w:val="center"/>
              <w:rPr>
                <w:rFonts w:cs="Calibri"/>
                <w:b/>
              </w:rPr>
            </w:pPr>
          </w:p>
        </w:tc>
        <w:tc>
          <w:tcPr>
            <w:tcW w:w="876" w:type="dxa"/>
            <w:tcBorders>
              <w:bottom w:val="single" w:sz="4" w:space="0" w:color="auto"/>
            </w:tcBorders>
            <w:shd w:val="clear" w:color="auto" w:fill="FFCCCC"/>
          </w:tcPr>
          <w:p w14:paraId="747C667B" w14:textId="77777777" w:rsidR="00316EE7" w:rsidRDefault="00316EE7" w:rsidP="005C0C81">
            <w:pPr>
              <w:jc w:val="center"/>
              <w:rPr>
                <w:rFonts w:cs="Calibri"/>
                <w:b/>
              </w:rPr>
            </w:pPr>
          </w:p>
        </w:tc>
      </w:tr>
      <w:tr w:rsidR="00316EE7" w14:paraId="7B996250" w14:textId="77777777" w:rsidTr="005C0C81">
        <w:trPr>
          <w:trHeight w:val="2268"/>
        </w:trPr>
        <w:tc>
          <w:tcPr>
            <w:tcW w:w="1519" w:type="dxa"/>
          </w:tcPr>
          <w:p w14:paraId="02F40FBD" w14:textId="77777777" w:rsidR="00316EE7" w:rsidRDefault="00316EE7" w:rsidP="005C0C81">
            <w:pPr>
              <w:rPr>
                <w:rFonts w:cs="Calibri"/>
                <w:b/>
              </w:rPr>
            </w:pPr>
            <w:r>
              <w:rPr>
                <w:rFonts w:cs="Calibri"/>
                <w:b/>
              </w:rPr>
              <w:t>Evidence provided</w:t>
            </w:r>
          </w:p>
        </w:tc>
        <w:tc>
          <w:tcPr>
            <w:tcW w:w="4421" w:type="dxa"/>
            <w:shd w:val="clear" w:color="auto" w:fill="D9D9D9" w:themeFill="background1" w:themeFillShade="D9"/>
          </w:tcPr>
          <w:p w14:paraId="680C7876" w14:textId="77777777" w:rsidR="00316EE7" w:rsidRDefault="00316EE7" w:rsidP="005C0C81">
            <w:pPr>
              <w:rPr>
                <w:rFonts w:cs="Calibri"/>
                <w:b/>
              </w:rPr>
            </w:pPr>
          </w:p>
        </w:tc>
        <w:tc>
          <w:tcPr>
            <w:tcW w:w="275" w:type="dxa"/>
            <w:tcBorders>
              <w:top w:val="nil"/>
              <w:bottom w:val="nil"/>
              <w:right w:val="nil"/>
            </w:tcBorders>
          </w:tcPr>
          <w:p w14:paraId="4176268E" w14:textId="77777777" w:rsidR="00316EE7" w:rsidRDefault="00316EE7" w:rsidP="005C0C81">
            <w:pPr>
              <w:rPr>
                <w:rFonts w:cs="Calibri"/>
                <w:b/>
              </w:rPr>
            </w:pPr>
          </w:p>
        </w:tc>
        <w:tc>
          <w:tcPr>
            <w:tcW w:w="1040" w:type="dxa"/>
            <w:tcBorders>
              <w:left w:val="nil"/>
              <w:bottom w:val="single" w:sz="4" w:space="0" w:color="auto"/>
              <w:right w:val="nil"/>
            </w:tcBorders>
          </w:tcPr>
          <w:p w14:paraId="6CB1DE57" w14:textId="77777777" w:rsidR="00316EE7" w:rsidRDefault="00316EE7" w:rsidP="005C0C81">
            <w:pPr>
              <w:jc w:val="center"/>
              <w:rPr>
                <w:rFonts w:cs="Calibri"/>
                <w:b/>
              </w:rPr>
            </w:pPr>
          </w:p>
        </w:tc>
        <w:tc>
          <w:tcPr>
            <w:tcW w:w="885" w:type="dxa"/>
            <w:tcBorders>
              <w:left w:val="nil"/>
              <w:bottom w:val="single" w:sz="4" w:space="0" w:color="auto"/>
              <w:right w:val="nil"/>
            </w:tcBorders>
          </w:tcPr>
          <w:p w14:paraId="7EAB97C1" w14:textId="77777777" w:rsidR="00316EE7" w:rsidRDefault="00316EE7" w:rsidP="005C0C81">
            <w:pPr>
              <w:jc w:val="center"/>
              <w:rPr>
                <w:rFonts w:cs="Calibri"/>
                <w:b/>
              </w:rPr>
            </w:pPr>
          </w:p>
        </w:tc>
        <w:tc>
          <w:tcPr>
            <w:tcW w:w="876" w:type="dxa"/>
            <w:tcBorders>
              <w:left w:val="nil"/>
              <w:bottom w:val="single" w:sz="4" w:space="0" w:color="auto"/>
              <w:right w:val="nil"/>
            </w:tcBorders>
          </w:tcPr>
          <w:p w14:paraId="17E9B38A" w14:textId="77777777" w:rsidR="00316EE7" w:rsidRDefault="00316EE7" w:rsidP="005C0C81">
            <w:pPr>
              <w:jc w:val="center"/>
              <w:rPr>
                <w:rFonts w:cs="Calibri"/>
                <w:b/>
              </w:rPr>
            </w:pPr>
          </w:p>
        </w:tc>
      </w:tr>
      <w:tr w:rsidR="00316EE7" w14:paraId="364BA13F" w14:textId="77777777" w:rsidTr="00697E24">
        <w:trPr>
          <w:trHeight w:val="1417"/>
        </w:trPr>
        <w:tc>
          <w:tcPr>
            <w:tcW w:w="5940" w:type="dxa"/>
            <w:gridSpan w:val="2"/>
            <w:shd w:val="clear" w:color="auto" w:fill="auto"/>
          </w:tcPr>
          <w:p w14:paraId="465D8535" w14:textId="77777777" w:rsidR="00316EE7" w:rsidRDefault="00316EE7" w:rsidP="005C0C81">
            <w:pPr>
              <w:rPr>
                <w:rFonts w:cs="Calibri"/>
                <w:b/>
              </w:rPr>
            </w:pPr>
            <w:r>
              <w:rPr>
                <w:rFonts w:eastAsia="Times New Roman" w:cs="Calibri"/>
                <w:b/>
                <w:color w:val="000000"/>
              </w:rPr>
              <w:t xml:space="preserve">B.3. </w:t>
            </w:r>
            <w:r w:rsidRPr="008A5087">
              <w:rPr>
                <w:rFonts w:eastAsia="Times New Roman" w:cs="Calibri"/>
                <w:bCs/>
                <w:color w:val="000000"/>
              </w:rPr>
              <w:t xml:space="preserve">Within the jurisdiction of the city government, </w:t>
            </w:r>
            <w:r>
              <w:rPr>
                <w:rFonts w:eastAsia="Times New Roman" w:cs="Calibri"/>
                <w:bCs/>
                <w:color w:val="000000"/>
              </w:rPr>
              <w:t>has the city has provided evidence of how the</w:t>
            </w:r>
            <w:r w:rsidRPr="008A5087">
              <w:rPr>
                <w:rFonts w:eastAsia="Times New Roman" w:cs="Calibri"/>
                <w:bCs/>
                <w:color w:val="000000"/>
              </w:rPr>
              <w:t xml:space="preserve"> local communities practice the wise use of wetland resources</w:t>
            </w:r>
            <w:r>
              <w:rPr>
                <w:rFonts w:eastAsia="Times New Roman" w:cs="Calibri"/>
                <w:bCs/>
                <w:color w:val="000000"/>
              </w:rPr>
              <w:t xml:space="preserve"> and how the local communities benefit from the services that the wetlands provide</w:t>
            </w:r>
            <w:r w:rsidRPr="008A5087">
              <w:rPr>
                <w:rFonts w:eastAsia="Times New Roman" w:cs="Calibri"/>
                <w:bCs/>
                <w:color w:val="000000"/>
              </w:rPr>
              <w:t>?</w:t>
            </w:r>
          </w:p>
        </w:tc>
        <w:tc>
          <w:tcPr>
            <w:tcW w:w="275" w:type="dxa"/>
            <w:tcBorders>
              <w:top w:val="nil"/>
              <w:bottom w:val="nil"/>
              <w:right w:val="single" w:sz="4" w:space="0" w:color="auto"/>
            </w:tcBorders>
          </w:tcPr>
          <w:p w14:paraId="0CCC1CB2" w14:textId="77777777" w:rsidR="00316EE7" w:rsidRDefault="00316EE7" w:rsidP="005C0C81">
            <w:pPr>
              <w:rPr>
                <w:rFonts w:cs="Calibri"/>
                <w:b/>
              </w:rPr>
            </w:pPr>
          </w:p>
        </w:tc>
        <w:tc>
          <w:tcPr>
            <w:tcW w:w="1040" w:type="dxa"/>
            <w:tcBorders>
              <w:left w:val="single" w:sz="4" w:space="0" w:color="auto"/>
              <w:bottom w:val="single" w:sz="4" w:space="0" w:color="auto"/>
              <w:right w:val="single" w:sz="4" w:space="0" w:color="auto"/>
            </w:tcBorders>
            <w:shd w:val="clear" w:color="auto" w:fill="E2EFD9" w:themeFill="accent6" w:themeFillTint="33"/>
          </w:tcPr>
          <w:p w14:paraId="0D75955C" w14:textId="77777777" w:rsidR="00316EE7" w:rsidRDefault="00316EE7" w:rsidP="005C0C81">
            <w:pPr>
              <w:jc w:val="center"/>
              <w:rPr>
                <w:rFonts w:cs="Calibri"/>
                <w:b/>
              </w:rPr>
            </w:pPr>
          </w:p>
        </w:tc>
        <w:tc>
          <w:tcPr>
            <w:tcW w:w="885" w:type="dxa"/>
            <w:tcBorders>
              <w:left w:val="single" w:sz="4" w:space="0" w:color="auto"/>
              <w:bottom w:val="single" w:sz="4" w:space="0" w:color="auto"/>
              <w:right w:val="single" w:sz="4" w:space="0" w:color="auto"/>
            </w:tcBorders>
            <w:shd w:val="clear" w:color="auto" w:fill="FFFFC1"/>
          </w:tcPr>
          <w:p w14:paraId="72EFA2D7" w14:textId="77777777" w:rsidR="00316EE7" w:rsidRDefault="00316EE7" w:rsidP="005C0C81">
            <w:pPr>
              <w:jc w:val="center"/>
              <w:rPr>
                <w:rFonts w:cs="Calibri"/>
                <w:b/>
              </w:rPr>
            </w:pPr>
          </w:p>
        </w:tc>
        <w:tc>
          <w:tcPr>
            <w:tcW w:w="876" w:type="dxa"/>
            <w:tcBorders>
              <w:left w:val="single" w:sz="4" w:space="0" w:color="auto"/>
              <w:bottom w:val="single" w:sz="4" w:space="0" w:color="auto"/>
              <w:right w:val="single" w:sz="4" w:space="0" w:color="auto"/>
            </w:tcBorders>
            <w:shd w:val="clear" w:color="auto" w:fill="FFCCCC"/>
          </w:tcPr>
          <w:p w14:paraId="6E4709B0" w14:textId="77777777" w:rsidR="00316EE7" w:rsidRDefault="00316EE7" w:rsidP="005C0C81">
            <w:pPr>
              <w:jc w:val="center"/>
              <w:rPr>
                <w:rFonts w:cs="Calibri"/>
                <w:b/>
              </w:rPr>
            </w:pPr>
          </w:p>
        </w:tc>
      </w:tr>
      <w:tr w:rsidR="00316EE7" w14:paraId="38007583" w14:textId="77777777" w:rsidTr="00697E24">
        <w:trPr>
          <w:trHeight w:val="2268"/>
        </w:trPr>
        <w:tc>
          <w:tcPr>
            <w:tcW w:w="1519" w:type="dxa"/>
          </w:tcPr>
          <w:p w14:paraId="0E75AE8E" w14:textId="77777777" w:rsidR="00316EE7" w:rsidRDefault="00316EE7" w:rsidP="005C0C81">
            <w:pPr>
              <w:rPr>
                <w:rFonts w:cs="Calibri"/>
                <w:b/>
              </w:rPr>
            </w:pPr>
          </w:p>
        </w:tc>
        <w:tc>
          <w:tcPr>
            <w:tcW w:w="4421" w:type="dxa"/>
            <w:shd w:val="clear" w:color="auto" w:fill="D9D9D9" w:themeFill="background1" w:themeFillShade="D9"/>
          </w:tcPr>
          <w:p w14:paraId="53B627B2" w14:textId="77777777" w:rsidR="00316EE7" w:rsidRDefault="00316EE7" w:rsidP="005C0C81">
            <w:pPr>
              <w:rPr>
                <w:rFonts w:cs="Calibri"/>
                <w:b/>
              </w:rPr>
            </w:pPr>
          </w:p>
        </w:tc>
        <w:tc>
          <w:tcPr>
            <w:tcW w:w="275" w:type="dxa"/>
            <w:tcBorders>
              <w:top w:val="nil"/>
              <w:bottom w:val="nil"/>
              <w:right w:val="nil"/>
            </w:tcBorders>
          </w:tcPr>
          <w:p w14:paraId="0E1DB4A7" w14:textId="77777777" w:rsidR="00316EE7" w:rsidRDefault="00316EE7" w:rsidP="005C0C81">
            <w:pPr>
              <w:rPr>
                <w:rFonts w:cs="Calibri"/>
                <w:b/>
              </w:rPr>
            </w:pPr>
          </w:p>
        </w:tc>
        <w:tc>
          <w:tcPr>
            <w:tcW w:w="1040" w:type="dxa"/>
            <w:tcBorders>
              <w:left w:val="nil"/>
              <w:bottom w:val="nil"/>
              <w:right w:val="nil"/>
            </w:tcBorders>
          </w:tcPr>
          <w:p w14:paraId="24A82E1B" w14:textId="77777777" w:rsidR="00316EE7" w:rsidRDefault="00316EE7" w:rsidP="005C0C81">
            <w:pPr>
              <w:jc w:val="center"/>
              <w:rPr>
                <w:rFonts w:cs="Calibri"/>
                <w:b/>
              </w:rPr>
            </w:pPr>
          </w:p>
        </w:tc>
        <w:tc>
          <w:tcPr>
            <w:tcW w:w="885" w:type="dxa"/>
            <w:tcBorders>
              <w:left w:val="nil"/>
              <w:bottom w:val="nil"/>
              <w:right w:val="nil"/>
            </w:tcBorders>
          </w:tcPr>
          <w:p w14:paraId="62FD8791" w14:textId="77777777" w:rsidR="00316EE7" w:rsidRDefault="00316EE7" w:rsidP="005C0C81">
            <w:pPr>
              <w:jc w:val="center"/>
              <w:rPr>
                <w:rFonts w:cs="Calibri"/>
                <w:b/>
              </w:rPr>
            </w:pPr>
          </w:p>
        </w:tc>
        <w:tc>
          <w:tcPr>
            <w:tcW w:w="876" w:type="dxa"/>
            <w:tcBorders>
              <w:left w:val="nil"/>
              <w:bottom w:val="nil"/>
              <w:right w:val="nil"/>
            </w:tcBorders>
          </w:tcPr>
          <w:p w14:paraId="3346A3A3" w14:textId="77777777" w:rsidR="00316EE7" w:rsidRDefault="00316EE7" w:rsidP="005C0C81">
            <w:pPr>
              <w:jc w:val="center"/>
              <w:rPr>
                <w:rFonts w:cs="Calibri"/>
                <w:b/>
              </w:rPr>
            </w:pPr>
          </w:p>
        </w:tc>
      </w:tr>
    </w:tbl>
    <w:p w14:paraId="18A39247" w14:textId="0C00F106" w:rsidR="00316EE7" w:rsidRDefault="00316EE7" w:rsidP="00316EE7">
      <w:pPr>
        <w:rPr>
          <w:rFonts w:eastAsia="Times New Roman" w:cs="Calibri"/>
          <w:bCs/>
          <w:color w:val="000000"/>
        </w:rPr>
      </w:pPr>
    </w:p>
    <w:p w14:paraId="1B2B3D5C" w14:textId="64DDC584" w:rsidR="00414737" w:rsidRDefault="00414737" w:rsidP="00316EE7">
      <w:pPr>
        <w:rPr>
          <w:rFonts w:eastAsia="Times New Roman" w:cs="Calibri"/>
          <w:bCs/>
          <w:color w:val="000000"/>
        </w:rPr>
      </w:pPr>
    </w:p>
    <w:p w14:paraId="6C7B5EA8" w14:textId="77777777" w:rsidR="00414737" w:rsidRPr="00A0453B" w:rsidRDefault="00414737" w:rsidP="00316EE7">
      <w:pPr>
        <w:rPr>
          <w:rFonts w:eastAsia="Times New Roman" w:cs="Calibri"/>
          <w:bCs/>
          <w:color w:val="000000"/>
        </w:rPr>
      </w:pPr>
    </w:p>
    <w:tbl>
      <w:tblPr>
        <w:tblW w:w="6712" w:type="dxa"/>
        <w:tblCellMar>
          <w:top w:w="58" w:type="dxa"/>
          <w:left w:w="115" w:type="dxa"/>
          <w:bottom w:w="58" w:type="dxa"/>
          <w:right w:w="115" w:type="dxa"/>
        </w:tblCellMar>
        <w:tblLook w:val="04A0" w:firstRow="1" w:lastRow="0" w:firstColumn="1" w:lastColumn="0" w:noHBand="0" w:noVBand="1"/>
      </w:tblPr>
      <w:tblGrid>
        <w:gridCol w:w="1929"/>
        <w:gridCol w:w="3369"/>
        <w:gridCol w:w="1414"/>
      </w:tblGrid>
      <w:tr w:rsidR="00316EE7" w:rsidRPr="00A0453B" w14:paraId="53F7977A" w14:textId="77777777" w:rsidTr="00414737">
        <w:trPr>
          <w:gridAfter w:val="1"/>
          <w:wAfter w:w="1414" w:type="dxa"/>
          <w:trHeight w:val="518"/>
        </w:trPr>
        <w:tc>
          <w:tcPr>
            <w:tcW w:w="5298" w:type="dxa"/>
            <w:gridSpan w:val="2"/>
            <w:tcBorders>
              <w:bottom w:val="single" w:sz="4" w:space="0" w:color="auto"/>
            </w:tcBorders>
            <w:shd w:val="clear" w:color="auto" w:fill="auto"/>
          </w:tcPr>
          <w:p w14:paraId="0CEB278D" w14:textId="77777777" w:rsidR="00316EE7" w:rsidRPr="00A0453B" w:rsidRDefault="00316EE7" w:rsidP="00414737">
            <w:pPr>
              <w:ind w:rightChars="-52" w:right="-114"/>
              <w:jc w:val="center"/>
              <w:rPr>
                <w:rFonts w:eastAsia="Times New Roman" w:cs="Calibri"/>
                <w:bCs/>
                <w:color w:val="000000"/>
              </w:rPr>
            </w:pPr>
          </w:p>
          <w:p w14:paraId="3458F68F" w14:textId="77777777" w:rsidR="00316EE7" w:rsidRPr="00A0453B" w:rsidRDefault="00316EE7" w:rsidP="005C0C81">
            <w:pPr>
              <w:jc w:val="center"/>
              <w:rPr>
                <w:rFonts w:eastAsia="Times New Roman" w:cs="Calibri"/>
                <w:bCs/>
                <w:color w:val="000000"/>
              </w:rPr>
            </w:pPr>
          </w:p>
        </w:tc>
      </w:tr>
      <w:tr w:rsidR="00316EE7" w:rsidRPr="00A0453B" w14:paraId="75D8D95B" w14:textId="77777777" w:rsidTr="00414737">
        <w:trPr>
          <w:gridAfter w:val="1"/>
          <w:wAfter w:w="1414" w:type="dxa"/>
          <w:trHeight w:val="325"/>
        </w:trPr>
        <w:tc>
          <w:tcPr>
            <w:tcW w:w="5298" w:type="dxa"/>
            <w:gridSpan w:val="2"/>
            <w:tcBorders>
              <w:top w:val="single" w:sz="4" w:space="0" w:color="auto"/>
            </w:tcBorders>
            <w:shd w:val="clear" w:color="auto" w:fill="auto"/>
            <w:vAlign w:val="center"/>
          </w:tcPr>
          <w:p w14:paraId="5C7B00C1" w14:textId="77777777" w:rsidR="00316EE7" w:rsidRPr="004E1424" w:rsidRDefault="00316EE7" w:rsidP="005C0C81">
            <w:pPr>
              <w:rPr>
                <w:rFonts w:eastAsia="Times New Roman" w:cs="Calibri"/>
                <w:b/>
                <w:color w:val="000000"/>
              </w:rPr>
            </w:pPr>
            <w:r w:rsidRPr="004E1424">
              <w:rPr>
                <w:rFonts w:eastAsia="Times New Roman" w:cs="Calibri"/>
                <w:b/>
                <w:color w:val="000000"/>
              </w:rPr>
              <w:t>Signature above printed name of National Focal Point</w:t>
            </w:r>
          </w:p>
        </w:tc>
      </w:tr>
      <w:tr w:rsidR="00316EE7" w:rsidRPr="00A0453B" w14:paraId="6C63BDC0" w14:textId="77777777" w:rsidTr="00414737">
        <w:trPr>
          <w:trHeight w:val="325"/>
        </w:trPr>
        <w:tc>
          <w:tcPr>
            <w:tcW w:w="1929" w:type="dxa"/>
            <w:shd w:val="clear" w:color="auto" w:fill="auto"/>
          </w:tcPr>
          <w:p w14:paraId="1B1771D2" w14:textId="77777777" w:rsidR="00316EE7" w:rsidRPr="004E1424" w:rsidRDefault="00316EE7" w:rsidP="005C0C81">
            <w:pPr>
              <w:rPr>
                <w:rFonts w:eastAsia="Times New Roman" w:cs="Calibri"/>
                <w:b/>
                <w:color w:val="000000"/>
              </w:rPr>
            </w:pPr>
            <w:r w:rsidRPr="004E1424">
              <w:rPr>
                <w:rFonts w:eastAsia="Times New Roman" w:cs="Calibri"/>
                <w:b/>
                <w:color w:val="000000"/>
              </w:rPr>
              <w:t>Date:</w:t>
            </w:r>
          </w:p>
        </w:tc>
        <w:tc>
          <w:tcPr>
            <w:tcW w:w="4783" w:type="dxa"/>
            <w:gridSpan w:val="2"/>
            <w:shd w:val="clear" w:color="auto" w:fill="auto"/>
            <w:vAlign w:val="center"/>
          </w:tcPr>
          <w:p w14:paraId="6D763F35" w14:textId="77777777" w:rsidR="00316EE7" w:rsidRPr="00A0453B" w:rsidRDefault="00316EE7" w:rsidP="005C0C81">
            <w:pPr>
              <w:rPr>
                <w:rFonts w:eastAsia="Times New Roman" w:cs="Calibri"/>
                <w:bCs/>
                <w:color w:val="000000"/>
              </w:rPr>
            </w:pPr>
          </w:p>
        </w:tc>
      </w:tr>
    </w:tbl>
    <w:p w14:paraId="75B85ECF" w14:textId="77777777" w:rsidR="001945E2" w:rsidRPr="001945E2" w:rsidRDefault="001945E2" w:rsidP="00414737">
      <w:pPr>
        <w:tabs>
          <w:tab w:val="left" w:pos="3478"/>
        </w:tabs>
        <w:rPr>
          <w:lang w:val="en-ZA"/>
        </w:rPr>
      </w:pPr>
    </w:p>
    <w:sectPr w:rsidR="001945E2" w:rsidRPr="001945E2" w:rsidSect="000240E0">
      <w:footerReference w:type="default" r:id="rId17"/>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8A4E60" w14:textId="77777777" w:rsidR="008A563E" w:rsidRDefault="008A563E" w:rsidP="00494467">
      <w:r>
        <w:separator/>
      </w:r>
    </w:p>
  </w:endnote>
  <w:endnote w:type="continuationSeparator" w:id="0">
    <w:p w14:paraId="18C92C2A" w14:textId="77777777" w:rsidR="008A563E" w:rsidRDefault="008A563E" w:rsidP="00494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9521668"/>
      <w:docPartObj>
        <w:docPartGallery w:val="Page Numbers (Bottom of Page)"/>
        <w:docPartUnique/>
      </w:docPartObj>
    </w:sdtPr>
    <w:sdtEndPr>
      <w:rPr>
        <w:noProof/>
        <w:sz w:val="18"/>
        <w:szCs w:val="18"/>
      </w:rPr>
    </w:sdtEndPr>
    <w:sdtContent>
      <w:p w14:paraId="46D7D2CF" w14:textId="26A736F1" w:rsidR="008A563E" w:rsidRDefault="008A563E" w:rsidP="005C0C81">
        <w:pPr>
          <w:pStyle w:val="Footer"/>
          <w:jc w:val="center"/>
        </w:pPr>
        <w:r>
          <w:fldChar w:fldCharType="begin"/>
        </w:r>
        <w:r>
          <w:instrText xml:space="preserve"> PAGE   \* MERGEFORMAT </w:instrText>
        </w:r>
        <w:r>
          <w:fldChar w:fldCharType="separate"/>
        </w:r>
        <w:r w:rsidR="008551A0">
          <w:rPr>
            <w:noProof/>
          </w:rPr>
          <w:t>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88EBC" w14:textId="5013BE0D" w:rsidR="008A563E" w:rsidRPr="00AA71C5" w:rsidRDefault="008A563E" w:rsidP="00F67824">
    <w:pPr>
      <w:pStyle w:val="Footer"/>
      <w:tabs>
        <w:tab w:val="clear" w:pos="9026"/>
        <w:tab w:val="right" w:pos="9214"/>
      </w:tabs>
      <w:jc w:val="center"/>
      <w:rPr>
        <w:sz w:val="20"/>
        <w:szCs w:val="20"/>
      </w:rPr>
    </w:pPr>
    <w:r w:rsidRPr="00AA71C5">
      <w:rPr>
        <w:sz w:val="20"/>
        <w:szCs w:val="20"/>
      </w:rPr>
      <w:fldChar w:fldCharType="begin"/>
    </w:r>
    <w:r w:rsidRPr="00AA71C5">
      <w:rPr>
        <w:sz w:val="20"/>
        <w:szCs w:val="20"/>
      </w:rPr>
      <w:instrText xml:space="preserve"> PAGE   \* MERGEFORMAT </w:instrText>
    </w:r>
    <w:r w:rsidRPr="00AA71C5">
      <w:rPr>
        <w:sz w:val="20"/>
        <w:szCs w:val="20"/>
      </w:rPr>
      <w:fldChar w:fldCharType="separate"/>
    </w:r>
    <w:r w:rsidR="008551A0">
      <w:rPr>
        <w:noProof/>
        <w:sz w:val="20"/>
        <w:szCs w:val="20"/>
      </w:rPr>
      <w:t>44</w:t>
    </w:r>
    <w:r w:rsidRPr="00AA71C5">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A28BA6" w14:textId="77777777" w:rsidR="008A563E" w:rsidRDefault="008A563E" w:rsidP="00494467">
      <w:r>
        <w:separator/>
      </w:r>
    </w:p>
  </w:footnote>
  <w:footnote w:type="continuationSeparator" w:id="0">
    <w:p w14:paraId="725909D5" w14:textId="77777777" w:rsidR="008A563E" w:rsidRDefault="008A563E" w:rsidP="00494467">
      <w:r>
        <w:continuationSeparator/>
      </w:r>
    </w:p>
  </w:footnote>
  <w:footnote w:id="1">
    <w:p w14:paraId="178DCE4B" w14:textId="11DDC5AB" w:rsidR="008A563E" w:rsidRPr="00A653BC" w:rsidRDefault="008A563E" w:rsidP="009C1FC9">
      <w:pPr>
        <w:pStyle w:val="OGText"/>
        <w:numPr>
          <w:ilvl w:val="0"/>
          <w:numId w:val="0"/>
        </w:numPr>
        <w:ind w:left="360"/>
      </w:pPr>
      <w:r w:rsidRPr="003D68F1">
        <w:rPr>
          <w:rStyle w:val="FootnoteReference"/>
        </w:rPr>
        <w:footnoteRef/>
      </w:r>
      <w:r w:rsidRPr="003D68F1">
        <w:t xml:space="preserve"> </w:t>
      </w:r>
      <w:r w:rsidRPr="003D68F1">
        <w:rPr>
          <w:sz w:val="18"/>
        </w:rPr>
        <w:t>The head of state or government or the Foreign Office of each Contracting Party designates a</w:t>
      </w:r>
      <w:r w:rsidRPr="003D68F1">
        <w:rPr>
          <w:spacing w:val="1"/>
          <w:sz w:val="18"/>
        </w:rPr>
        <w:t xml:space="preserve"> </w:t>
      </w:r>
      <w:r w:rsidRPr="003D68F1">
        <w:rPr>
          <w:sz w:val="18"/>
        </w:rPr>
        <w:t>national agency to act as the implementing agency, or “Administrative Authority”, of the Convention in that country. The Administrative Authority is the focal point for communications with the Ramsar</w:t>
      </w:r>
      <w:r w:rsidRPr="003D68F1">
        <w:rPr>
          <w:spacing w:val="1"/>
          <w:sz w:val="18"/>
        </w:rPr>
        <w:t xml:space="preserve"> </w:t>
      </w:r>
      <w:r w:rsidRPr="003D68F1">
        <w:rPr>
          <w:sz w:val="18"/>
        </w:rPr>
        <w:t>Secretariat and the main agency responsible for the implementation of the treaty. It is expected that the Administrative Authority will consult and cooperate with</w:t>
      </w:r>
      <w:r w:rsidRPr="003D68F1">
        <w:rPr>
          <w:spacing w:val="1"/>
          <w:sz w:val="18"/>
        </w:rPr>
        <w:t xml:space="preserve"> </w:t>
      </w:r>
      <w:r w:rsidRPr="003D68F1">
        <w:rPr>
          <w:sz w:val="18"/>
        </w:rPr>
        <w:t>as many other government agencies and non-governmental institutions as possible in order to</w:t>
      </w:r>
      <w:r w:rsidRPr="003D68F1">
        <w:rPr>
          <w:spacing w:val="1"/>
          <w:sz w:val="18"/>
        </w:rPr>
        <w:t xml:space="preserve"> </w:t>
      </w:r>
      <w:r w:rsidRPr="003D68F1">
        <w:rPr>
          <w:sz w:val="18"/>
        </w:rPr>
        <w:t>ensure the best possible results in achieving the goals of the Ramsar Convention. Each</w:t>
      </w:r>
      <w:r w:rsidRPr="003D68F1">
        <w:rPr>
          <w:spacing w:val="1"/>
          <w:sz w:val="18"/>
        </w:rPr>
        <w:t xml:space="preserve"> </w:t>
      </w:r>
      <w:r w:rsidRPr="003D68F1">
        <w:rPr>
          <w:sz w:val="18"/>
        </w:rPr>
        <w:t>Administrative Authority is expected to designate a National Focal Point to deal with Ramsar</w:t>
      </w:r>
      <w:r w:rsidRPr="003D68F1">
        <w:rPr>
          <w:spacing w:val="1"/>
          <w:sz w:val="18"/>
        </w:rPr>
        <w:t xml:space="preserve"> </w:t>
      </w:r>
      <w:r w:rsidRPr="003D68F1">
        <w:rPr>
          <w:sz w:val="18"/>
        </w:rPr>
        <w:t>Convention matters. More information on the Ramsar Contracting Parties and the individual contact</w:t>
      </w:r>
      <w:r w:rsidRPr="003D68F1">
        <w:rPr>
          <w:spacing w:val="-47"/>
          <w:sz w:val="18"/>
        </w:rPr>
        <w:t xml:space="preserve"> </w:t>
      </w:r>
      <w:r w:rsidRPr="003D68F1">
        <w:rPr>
          <w:sz w:val="18"/>
        </w:rPr>
        <w:t>details</w:t>
      </w:r>
      <w:r w:rsidRPr="003D68F1">
        <w:rPr>
          <w:spacing w:val="-3"/>
          <w:sz w:val="18"/>
        </w:rPr>
        <w:t xml:space="preserve"> </w:t>
      </w:r>
      <w:r w:rsidRPr="003D68F1">
        <w:rPr>
          <w:sz w:val="18"/>
        </w:rPr>
        <w:t>within</w:t>
      </w:r>
      <w:r w:rsidRPr="003D68F1">
        <w:rPr>
          <w:spacing w:val="-4"/>
          <w:sz w:val="18"/>
        </w:rPr>
        <w:t xml:space="preserve"> </w:t>
      </w:r>
      <w:r w:rsidRPr="003D68F1">
        <w:rPr>
          <w:sz w:val="18"/>
        </w:rPr>
        <w:t>the</w:t>
      </w:r>
      <w:r w:rsidRPr="003D68F1">
        <w:rPr>
          <w:spacing w:val="-2"/>
          <w:sz w:val="18"/>
        </w:rPr>
        <w:t xml:space="preserve"> </w:t>
      </w:r>
      <w:r w:rsidRPr="003D68F1">
        <w:rPr>
          <w:sz w:val="18"/>
        </w:rPr>
        <w:t>Administrative</w:t>
      </w:r>
      <w:r w:rsidRPr="003D68F1">
        <w:rPr>
          <w:spacing w:val="-5"/>
          <w:sz w:val="18"/>
        </w:rPr>
        <w:t xml:space="preserve"> </w:t>
      </w:r>
      <w:r w:rsidRPr="003D68F1">
        <w:rPr>
          <w:sz w:val="18"/>
        </w:rPr>
        <w:t>Authority</w:t>
      </w:r>
      <w:r w:rsidRPr="003D68F1">
        <w:rPr>
          <w:spacing w:val="-2"/>
          <w:sz w:val="18"/>
        </w:rPr>
        <w:t xml:space="preserve"> </w:t>
      </w:r>
      <w:r w:rsidRPr="003D68F1">
        <w:rPr>
          <w:sz w:val="18"/>
        </w:rPr>
        <w:t>is</w:t>
      </w:r>
      <w:r w:rsidRPr="003D68F1">
        <w:rPr>
          <w:spacing w:val="-5"/>
          <w:sz w:val="18"/>
        </w:rPr>
        <w:t xml:space="preserve"> </w:t>
      </w:r>
      <w:r w:rsidRPr="003D68F1">
        <w:rPr>
          <w:sz w:val="18"/>
        </w:rPr>
        <w:t>available</w:t>
      </w:r>
      <w:r w:rsidRPr="003D68F1">
        <w:rPr>
          <w:spacing w:val="-5"/>
          <w:sz w:val="18"/>
        </w:rPr>
        <w:t xml:space="preserve"> </w:t>
      </w:r>
      <w:r w:rsidRPr="003D68F1">
        <w:rPr>
          <w:sz w:val="18"/>
        </w:rPr>
        <w:t>at</w:t>
      </w:r>
      <w:r w:rsidRPr="003D68F1">
        <w:rPr>
          <w:spacing w:val="-2"/>
          <w:sz w:val="18"/>
        </w:rPr>
        <w:t xml:space="preserve"> </w:t>
      </w:r>
      <w:r w:rsidRPr="003D68F1">
        <w:rPr>
          <w:sz w:val="18"/>
          <w:u w:color="0000FF"/>
        </w:rPr>
        <w:t>http://www.ramsar.org/country-profiles</w:t>
      </w:r>
      <w:r w:rsidRPr="003D68F1">
        <w:rPr>
          <w:sz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90C30"/>
    <w:multiLevelType w:val="hybridMultilevel"/>
    <w:tmpl w:val="926A61CC"/>
    <w:lvl w:ilvl="0" w:tplc="6574A70A">
      <w:start w:val="1"/>
      <w:numFmt w:val="upperLetter"/>
      <w:lvlText w:val="%1"/>
      <w:lvlJc w:val="left"/>
      <w:pPr>
        <w:ind w:left="644" w:hanging="425"/>
      </w:pPr>
      <w:rPr>
        <w:rFonts w:ascii="Calibri" w:eastAsia="Calibri" w:hAnsi="Calibri" w:cs="Calibri" w:hint="default"/>
        <w:b w:val="0"/>
        <w:bCs w:val="0"/>
        <w:i w:val="0"/>
        <w:iCs w:val="0"/>
        <w:w w:val="100"/>
        <w:sz w:val="22"/>
        <w:szCs w:val="22"/>
        <w:lang w:val="en-US" w:eastAsia="en-US" w:bidi="ar-SA"/>
      </w:rPr>
    </w:lvl>
    <w:lvl w:ilvl="1" w:tplc="97B22D22">
      <w:numFmt w:val="bullet"/>
      <w:lvlText w:val="•"/>
      <w:lvlJc w:val="left"/>
      <w:pPr>
        <w:ind w:left="1527" w:hanging="425"/>
      </w:pPr>
      <w:rPr>
        <w:rFonts w:hint="default"/>
        <w:lang w:val="en-US" w:eastAsia="en-US" w:bidi="ar-SA"/>
      </w:rPr>
    </w:lvl>
    <w:lvl w:ilvl="2" w:tplc="B922E566">
      <w:numFmt w:val="bullet"/>
      <w:lvlText w:val="•"/>
      <w:lvlJc w:val="left"/>
      <w:pPr>
        <w:ind w:left="2414" w:hanging="425"/>
      </w:pPr>
      <w:rPr>
        <w:rFonts w:hint="default"/>
        <w:lang w:val="en-US" w:eastAsia="en-US" w:bidi="ar-SA"/>
      </w:rPr>
    </w:lvl>
    <w:lvl w:ilvl="3" w:tplc="3508DF5A">
      <w:numFmt w:val="bullet"/>
      <w:lvlText w:val="•"/>
      <w:lvlJc w:val="left"/>
      <w:pPr>
        <w:ind w:left="3301" w:hanging="425"/>
      </w:pPr>
      <w:rPr>
        <w:rFonts w:hint="default"/>
        <w:lang w:val="en-US" w:eastAsia="en-US" w:bidi="ar-SA"/>
      </w:rPr>
    </w:lvl>
    <w:lvl w:ilvl="4" w:tplc="370A05D8">
      <w:numFmt w:val="bullet"/>
      <w:lvlText w:val="•"/>
      <w:lvlJc w:val="left"/>
      <w:pPr>
        <w:ind w:left="4188" w:hanging="425"/>
      </w:pPr>
      <w:rPr>
        <w:rFonts w:hint="default"/>
        <w:lang w:val="en-US" w:eastAsia="en-US" w:bidi="ar-SA"/>
      </w:rPr>
    </w:lvl>
    <w:lvl w:ilvl="5" w:tplc="99FCFD2C">
      <w:numFmt w:val="bullet"/>
      <w:lvlText w:val="•"/>
      <w:lvlJc w:val="left"/>
      <w:pPr>
        <w:ind w:left="5075" w:hanging="425"/>
      </w:pPr>
      <w:rPr>
        <w:rFonts w:hint="default"/>
        <w:lang w:val="en-US" w:eastAsia="en-US" w:bidi="ar-SA"/>
      </w:rPr>
    </w:lvl>
    <w:lvl w:ilvl="6" w:tplc="078E5462">
      <w:numFmt w:val="bullet"/>
      <w:lvlText w:val="•"/>
      <w:lvlJc w:val="left"/>
      <w:pPr>
        <w:ind w:left="5962" w:hanging="425"/>
      </w:pPr>
      <w:rPr>
        <w:rFonts w:hint="default"/>
        <w:lang w:val="en-US" w:eastAsia="en-US" w:bidi="ar-SA"/>
      </w:rPr>
    </w:lvl>
    <w:lvl w:ilvl="7" w:tplc="C294265C">
      <w:numFmt w:val="bullet"/>
      <w:lvlText w:val="•"/>
      <w:lvlJc w:val="left"/>
      <w:pPr>
        <w:ind w:left="6849" w:hanging="425"/>
      </w:pPr>
      <w:rPr>
        <w:rFonts w:hint="default"/>
        <w:lang w:val="en-US" w:eastAsia="en-US" w:bidi="ar-SA"/>
      </w:rPr>
    </w:lvl>
    <w:lvl w:ilvl="8" w:tplc="DBAA8E32">
      <w:numFmt w:val="bullet"/>
      <w:lvlText w:val="•"/>
      <w:lvlJc w:val="left"/>
      <w:pPr>
        <w:ind w:left="7736" w:hanging="425"/>
      </w:pPr>
      <w:rPr>
        <w:rFonts w:hint="default"/>
        <w:lang w:val="en-US" w:eastAsia="en-US" w:bidi="ar-SA"/>
      </w:rPr>
    </w:lvl>
  </w:abstractNum>
  <w:abstractNum w:abstractNumId="1" w15:restartNumberingAfterBreak="0">
    <w:nsid w:val="0EED4F55"/>
    <w:multiLevelType w:val="hybridMultilevel"/>
    <w:tmpl w:val="8FE4C89C"/>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22BF2AA0"/>
    <w:multiLevelType w:val="hybridMultilevel"/>
    <w:tmpl w:val="E0EE8DD6"/>
    <w:lvl w:ilvl="0" w:tplc="266C8154">
      <w:start w:val="1"/>
      <w:numFmt w:val="low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267C15A2"/>
    <w:multiLevelType w:val="hybridMultilevel"/>
    <w:tmpl w:val="48B840D8"/>
    <w:lvl w:ilvl="0" w:tplc="312CF358">
      <w:start w:val="1"/>
      <w:numFmt w:val="decimal"/>
      <w:pStyle w:val="OGHsection"/>
      <w:lvlText w:val="%1."/>
      <w:lvlJc w:val="left"/>
      <w:pPr>
        <w:ind w:left="720" w:hanging="360"/>
      </w:pPr>
      <w:rPr>
        <w:rFonts w:ascii="Calibri" w:hAnsi="Calibri" w:cs="Calibri" w:hint="default"/>
        <w:b/>
        <w:bCs/>
        <w:i w:val="0"/>
        <w:color w:val="auto"/>
        <w:sz w:val="28"/>
        <w:szCs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B63F8F"/>
    <w:multiLevelType w:val="hybridMultilevel"/>
    <w:tmpl w:val="1F2E73E0"/>
    <w:lvl w:ilvl="0" w:tplc="CC8C9086">
      <w:start w:val="1"/>
      <w:numFmt w:val="decimal"/>
      <w:pStyle w:val="Annextext"/>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790375"/>
    <w:multiLevelType w:val="hybridMultilevel"/>
    <w:tmpl w:val="D1BC91C4"/>
    <w:lvl w:ilvl="0" w:tplc="64C2EC60">
      <w:start w:val="1"/>
      <w:numFmt w:val="low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3D076322"/>
    <w:multiLevelType w:val="multilevel"/>
    <w:tmpl w:val="C1A2E4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1146057"/>
    <w:multiLevelType w:val="hybridMultilevel"/>
    <w:tmpl w:val="881884AE"/>
    <w:lvl w:ilvl="0" w:tplc="307C5F2C">
      <w:start w:val="12"/>
      <w:numFmt w:val="decimal"/>
      <w:lvlText w:val="%1."/>
      <w:lvlJc w:val="left"/>
      <w:pPr>
        <w:ind w:left="544" w:hanging="425"/>
      </w:pPr>
      <w:rPr>
        <w:rFonts w:ascii="Calibri" w:eastAsia="Batang" w:hAnsi="Calibri" w:cs="Calibri" w:hint="default"/>
        <w:w w:val="100"/>
        <w:sz w:val="22"/>
        <w:szCs w:val="22"/>
      </w:rPr>
    </w:lvl>
    <w:lvl w:ilvl="1" w:tplc="4E6C07D6">
      <w:start w:val="1"/>
      <w:numFmt w:val="upperLetter"/>
      <w:lvlText w:val="%2."/>
      <w:lvlJc w:val="left"/>
      <w:pPr>
        <w:ind w:left="1200" w:hanging="400"/>
      </w:pPr>
      <w:rPr>
        <w:sz w:val="22"/>
        <w:szCs w:val="22"/>
      </w:rPr>
    </w:lvl>
    <w:lvl w:ilvl="2" w:tplc="E86656E2">
      <w:start w:val="1"/>
      <w:numFmt w:val="lowerRoman"/>
      <w:lvlText w:val="%3."/>
      <w:lvlJc w:val="left"/>
      <w:pPr>
        <w:ind w:left="1600" w:hanging="400"/>
      </w:pPr>
      <w:rPr>
        <w:rFonts w:hint="default"/>
      </w:r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48C57968"/>
    <w:multiLevelType w:val="multilevel"/>
    <w:tmpl w:val="A1CE048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A864C0C"/>
    <w:multiLevelType w:val="hybridMultilevel"/>
    <w:tmpl w:val="5C327172"/>
    <w:lvl w:ilvl="0" w:tplc="7DB4086A">
      <w:start w:val="1"/>
      <w:numFmt w:val="decimal"/>
      <w:lvlText w:val="%1"/>
      <w:lvlJc w:val="left"/>
      <w:pPr>
        <w:ind w:left="644" w:hanging="425"/>
      </w:pPr>
      <w:rPr>
        <w:rFonts w:ascii="Calibri" w:eastAsia="Calibri" w:hAnsi="Calibri" w:cs="Calibri" w:hint="default"/>
        <w:b w:val="0"/>
        <w:bCs w:val="0"/>
        <w:i w:val="0"/>
        <w:iCs w:val="0"/>
        <w:w w:val="100"/>
        <w:sz w:val="22"/>
        <w:szCs w:val="22"/>
        <w:lang w:val="en-US" w:eastAsia="en-US" w:bidi="ar-SA"/>
      </w:rPr>
    </w:lvl>
    <w:lvl w:ilvl="1" w:tplc="259E74D4">
      <w:numFmt w:val="bullet"/>
      <w:lvlText w:val="•"/>
      <w:lvlJc w:val="left"/>
      <w:pPr>
        <w:ind w:left="1527" w:hanging="425"/>
      </w:pPr>
      <w:rPr>
        <w:rFonts w:hint="default"/>
        <w:lang w:val="en-US" w:eastAsia="en-US" w:bidi="ar-SA"/>
      </w:rPr>
    </w:lvl>
    <w:lvl w:ilvl="2" w:tplc="566865F8">
      <w:numFmt w:val="bullet"/>
      <w:lvlText w:val="•"/>
      <w:lvlJc w:val="left"/>
      <w:pPr>
        <w:ind w:left="2414" w:hanging="425"/>
      </w:pPr>
      <w:rPr>
        <w:rFonts w:hint="default"/>
        <w:lang w:val="en-US" w:eastAsia="en-US" w:bidi="ar-SA"/>
      </w:rPr>
    </w:lvl>
    <w:lvl w:ilvl="3" w:tplc="74BA7858">
      <w:numFmt w:val="bullet"/>
      <w:lvlText w:val="•"/>
      <w:lvlJc w:val="left"/>
      <w:pPr>
        <w:ind w:left="3301" w:hanging="425"/>
      </w:pPr>
      <w:rPr>
        <w:rFonts w:hint="default"/>
        <w:lang w:val="en-US" w:eastAsia="en-US" w:bidi="ar-SA"/>
      </w:rPr>
    </w:lvl>
    <w:lvl w:ilvl="4" w:tplc="694AACC8">
      <w:numFmt w:val="bullet"/>
      <w:lvlText w:val="•"/>
      <w:lvlJc w:val="left"/>
      <w:pPr>
        <w:ind w:left="4188" w:hanging="425"/>
      </w:pPr>
      <w:rPr>
        <w:rFonts w:hint="default"/>
        <w:lang w:val="en-US" w:eastAsia="en-US" w:bidi="ar-SA"/>
      </w:rPr>
    </w:lvl>
    <w:lvl w:ilvl="5" w:tplc="EC60CB92">
      <w:numFmt w:val="bullet"/>
      <w:lvlText w:val="•"/>
      <w:lvlJc w:val="left"/>
      <w:pPr>
        <w:ind w:left="5075" w:hanging="425"/>
      </w:pPr>
      <w:rPr>
        <w:rFonts w:hint="default"/>
        <w:lang w:val="en-US" w:eastAsia="en-US" w:bidi="ar-SA"/>
      </w:rPr>
    </w:lvl>
    <w:lvl w:ilvl="6" w:tplc="3112FF2E">
      <w:numFmt w:val="bullet"/>
      <w:lvlText w:val="•"/>
      <w:lvlJc w:val="left"/>
      <w:pPr>
        <w:ind w:left="5962" w:hanging="425"/>
      </w:pPr>
      <w:rPr>
        <w:rFonts w:hint="default"/>
        <w:lang w:val="en-US" w:eastAsia="en-US" w:bidi="ar-SA"/>
      </w:rPr>
    </w:lvl>
    <w:lvl w:ilvl="7" w:tplc="387A314A">
      <w:numFmt w:val="bullet"/>
      <w:lvlText w:val="•"/>
      <w:lvlJc w:val="left"/>
      <w:pPr>
        <w:ind w:left="6849" w:hanging="425"/>
      </w:pPr>
      <w:rPr>
        <w:rFonts w:hint="default"/>
        <w:lang w:val="en-US" w:eastAsia="en-US" w:bidi="ar-SA"/>
      </w:rPr>
    </w:lvl>
    <w:lvl w:ilvl="8" w:tplc="6422D3CC">
      <w:numFmt w:val="bullet"/>
      <w:lvlText w:val="•"/>
      <w:lvlJc w:val="left"/>
      <w:pPr>
        <w:ind w:left="7736" w:hanging="425"/>
      </w:pPr>
      <w:rPr>
        <w:rFonts w:hint="default"/>
        <w:lang w:val="en-US" w:eastAsia="en-US" w:bidi="ar-SA"/>
      </w:rPr>
    </w:lvl>
  </w:abstractNum>
  <w:abstractNum w:abstractNumId="10" w15:restartNumberingAfterBreak="0">
    <w:nsid w:val="4D7F4892"/>
    <w:multiLevelType w:val="hybridMultilevel"/>
    <w:tmpl w:val="97D0AAF2"/>
    <w:lvl w:ilvl="0" w:tplc="B3D2F9E2">
      <w:start w:val="5"/>
      <w:numFmt w:val="upperLetter"/>
      <w:lvlText w:val="%1"/>
      <w:lvlJc w:val="left"/>
      <w:pPr>
        <w:ind w:left="644" w:hanging="425"/>
      </w:pPr>
      <w:rPr>
        <w:rFonts w:ascii="Calibri" w:eastAsia="Calibri" w:hAnsi="Calibri" w:cs="Calibri" w:hint="default"/>
        <w:b w:val="0"/>
        <w:bCs w:val="0"/>
        <w:i w:val="0"/>
        <w:iCs w:val="0"/>
        <w:w w:val="100"/>
        <w:sz w:val="22"/>
        <w:szCs w:val="22"/>
        <w:lang w:val="en-US" w:eastAsia="en-US" w:bidi="ar-SA"/>
      </w:rPr>
    </w:lvl>
    <w:lvl w:ilvl="1" w:tplc="E40421AC">
      <w:numFmt w:val="bullet"/>
      <w:lvlText w:val="•"/>
      <w:lvlJc w:val="left"/>
      <w:pPr>
        <w:ind w:left="1527" w:hanging="425"/>
      </w:pPr>
      <w:rPr>
        <w:rFonts w:hint="default"/>
        <w:lang w:val="en-US" w:eastAsia="en-US" w:bidi="ar-SA"/>
      </w:rPr>
    </w:lvl>
    <w:lvl w:ilvl="2" w:tplc="3774DE56">
      <w:numFmt w:val="bullet"/>
      <w:lvlText w:val="•"/>
      <w:lvlJc w:val="left"/>
      <w:pPr>
        <w:ind w:left="2414" w:hanging="425"/>
      </w:pPr>
      <w:rPr>
        <w:rFonts w:hint="default"/>
        <w:lang w:val="en-US" w:eastAsia="en-US" w:bidi="ar-SA"/>
      </w:rPr>
    </w:lvl>
    <w:lvl w:ilvl="3" w:tplc="46DE2F7E">
      <w:numFmt w:val="bullet"/>
      <w:lvlText w:val="•"/>
      <w:lvlJc w:val="left"/>
      <w:pPr>
        <w:ind w:left="3301" w:hanging="425"/>
      </w:pPr>
      <w:rPr>
        <w:rFonts w:hint="default"/>
        <w:lang w:val="en-US" w:eastAsia="en-US" w:bidi="ar-SA"/>
      </w:rPr>
    </w:lvl>
    <w:lvl w:ilvl="4" w:tplc="724A1FFC">
      <w:numFmt w:val="bullet"/>
      <w:lvlText w:val="•"/>
      <w:lvlJc w:val="left"/>
      <w:pPr>
        <w:ind w:left="4188" w:hanging="425"/>
      </w:pPr>
      <w:rPr>
        <w:rFonts w:hint="default"/>
        <w:lang w:val="en-US" w:eastAsia="en-US" w:bidi="ar-SA"/>
      </w:rPr>
    </w:lvl>
    <w:lvl w:ilvl="5" w:tplc="7A382DB6">
      <w:numFmt w:val="bullet"/>
      <w:lvlText w:val="•"/>
      <w:lvlJc w:val="left"/>
      <w:pPr>
        <w:ind w:left="5075" w:hanging="425"/>
      </w:pPr>
      <w:rPr>
        <w:rFonts w:hint="default"/>
        <w:lang w:val="en-US" w:eastAsia="en-US" w:bidi="ar-SA"/>
      </w:rPr>
    </w:lvl>
    <w:lvl w:ilvl="6" w:tplc="E49A6EBE">
      <w:numFmt w:val="bullet"/>
      <w:lvlText w:val="•"/>
      <w:lvlJc w:val="left"/>
      <w:pPr>
        <w:ind w:left="5962" w:hanging="425"/>
      </w:pPr>
      <w:rPr>
        <w:rFonts w:hint="default"/>
        <w:lang w:val="en-US" w:eastAsia="en-US" w:bidi="ar-SA"/>
      </w:rPr>
    </w:lvl>
    <w:lvl w:ilvl="7" w:tplc="D9E23F2C">
      <w:numFmt w:val="bullet"/>
      <w:lvlText w:val="•"/>
      <w:lvlJc w:val="left"/>
      <w:pPr>
        <w:ind w:left="6849" w:hanging="425"/>
      </w:pPr>
      <w:rPr>
        <w:rFonts w:hint="default"/>
        <w:lang w:val="en-US" w:eastAsia="en-US" w:bidi="ar-SA"/>
      </w:rPr>
    </w:lvl>
    <w:lvl w:ilvl="8" w:tplc="004CC80C">
      <w:numFmt w:val="bullet"/>
      <w:lvlText w:val="•"/>
      <w:lvlJc w:val="left"/>
      <w:pPr>
        <w:ind w:left="7736" w:hanging="425"/>
      </w:pPr>
      <w:rPr>
        <w:rFonts w:hint="default"/>
        <w:lang w:val="en-US" w:eastAsia="en-US" w:bidi="ar-SA"/>
      </w:rPr>
    </w:lvl>
  </w:abstractNum>
  <w:abstractNum w:abstractNumId="11" w15:restartNumberingAfterBreak="0">
    <w:nsid w:val="56A84181"/>
    <w:multiLevelType w:val="hybridMultilevel"/>
    <w:tmpl w:val="578AB9E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6C51221"/>
    <w:multiLevelType w:val="hybridMultilevel"/>
    <w:tmpl w:val="7A4647D8"/>
    <w:lvl w:ilvl="0" w:tplc="ADD2EF48">
      <w:start w:val="1"/>
      <w:numFmt w:val="bullet"/>
      <w:pStyle w:val="OG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262CBB"/>
    <w:multiLevelType w:val="hybridMultilevel"/>
    <w:tmpl w:val="05EC99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926394"/>
    <w:multiLevelType w:val="hybridMultilevel"/>
    <w:tmpl w:val="CAEC4F1A"/>
    <w:lvl w:ilvl="0" w:tplc="F022F246">
      <w:start w:val="8"/>
      <w:numFmt w:val="upperLetter"/>
      <w:lvlText w:val="%1"/>
      <w:lvlJc w:val="left"/>
      <w:pPr>
        <w:ind w:left="644" w:hanging="425"/>
      </w:pPr>
      <w:rPr>
        <w:rFonts w:ascii="Calibri" w:eastAsia="Calibri" w:hAnsi="Calibri" w:cs="Calibri" w:hint="default"/>
        <w:b w:val="0"/>
        <w:bCs w:val="0"/>
        <w:i w:val="0"/>
        <w:iCs w:val="0"/>
        <w:w w:val="100"/>
        <w:sz w:val="22"/>
        <w:szCs w:val="22"/>
        <w:lang w:val="en-US" w:eastAsia="en-US" w:bidi="ar-SA"/>
      </w:rPr>
    </w:lvl>
    <w:lvl w:ilvl="1" w:tplc="E6AC0DF6">
      <w:numFmt w:val="bullet"/>
      <w:lvlText w:val="•"/>
      <w:lvlJc w:val="left"/>
      <w:pPr>
        <w:ind w:left="1527" w:hanging="425"/>
      </w:pPr>
      <w:rPr>
        <w:rFonts w:hint="default"/>
        <w:lang w:val="en-US" w:eastAsia="en-US" w:bidi="ar-SA"/>
      </w:rPr>
    </w:lvl>
    <w:lvl w:ilvl="2" w:tplc="EA5A2FD2">
      <w:numFmt w:val="bullet"/>
      <w:lvlText w:val="•"/>
      <w:lvlJc w:val="left"/>
      <w:pPr>
        <w:ind w:left="2414" w:hanging="425"/>
      </w:pPr>
      <w:rPr>
        <w:rFonts w:hint="default"/>
        <w:lang w:val="en-US" w:eastAsia="en-US" w:bidi="ar-SA"/>
      </w:rPr>
    </w:lvl>
    <w:lvl w:ilvl="3" w:tplc="E116C76C">
      <w:numFmt w:val="bullet"/>
      <w:lvlText w:val="•"/>
      <w:lvlJc w:val="left"/>
      <w:pPr>
        <w:ind w:left="3301" w:hanging="425"/>
      </w:pPr>
      <w:rPr>
        <w:rFonts w:hint="default"/>
        <w:lang w:val="en-US" w:eastAsia="en-US" w:bidi="ar-SA"/>
      </w:rPr>
    </w:lvl>
    <w:lvl w:ilvl="4" w:tplc="0B18FA32">
      <w:numFmt w:val="bullet"/>
      <w:lvlText w:val="•"/>
      <w:lvlJc w:val="left"/>
      <w:pPr>
        <w:ind w:left="4188" w:hanging="425"/>
      </w:pPr>
      <w:rPr>
        <w:rFonts w:hint="default"/>
        <w:lang w:val="en-US" w:eastAsia="en-US" w:bidi="ar-SA"/>
      </w:rPr>
    </w:lvl>
    <w:lvl w:ilvl="5" w:tplc="E464509E">
      <w:numFmt w:val="bullet"/>
      <w:lvlText w:val="•"/>
      <w:lvlJc w:val="left"/>
      <w:pPr>
        <w:ind w:left="5075" w:hanging="425"/>
      </w:pPr>
      <w:rPr>
        <w:rFonts w:hint="default"/>
        <w:lang w:val="en-US" w:eastAsia="en-US" w:bidi="ar-SA"/>
      </w:rPr>
    </w:lvl>
    <w:lvl w:ilvl="6" w:tplc="1264EBBC">
      <w:numFmt w:val="bullet"/>
      <w:lvlText w:val="•"/>
      <w:lvlJc w:val="left"/>
      <w:pPr>
        <w:ind w:left="5962" w:hanging="425"/>
      </w:pPr>
      <w:rPr>
        <w:rFonts w:hint="default"/>
        <w:lang w:val="en-US" w:eastAsia="en-US" w:bidi="ar-SA"/>
      </w:rPr>
    </w:lvl>
    <w:lvl w:ilvl="7" w:tplc="1E783D7A">
      <w:numFmt w:val="bullet"/>
      <w:lvlText w:val="•"/>
      <w:lvlJc w:val="left"/>
      <w:pPr>
        <w:ind w:left="6849" w:hanging="425"/>
      </w:pPr>
      <w:rPr>
        <w:rFonts w:hint="default"/>
        <w:lang w:val="en-US" w:eastAsia="en-US" w:bidi="ar-SA"/>
      </w:rPr>
    </w:lvl>
    <w:lvl w:ilvl="8" w:tplc="F2AC5A2A">
      <w:numFmt w:val="bullet"/>
      <w:lvlText w:val="•"/>
      <w:lvlJc w:val="left"/>
      <w:pPr>
        <w:ind w:left="7736" w:hanging="425"/>
      </w:pPr>
      <w:rPr>
        <w:rFonts w:hint="default"/>
        <w:lang w:val="en-US" w:eastAsia="en-US" w:bidi="ar-SA"/>
      </w:rPr>
    </w:lvl>
  </w:abstractNum>
  <w:abstractNum w:abstractNumId="15" w15:restartNumberingAfterBreak="0">
    <w:nsid w:val="6F764B76"/>
    <w:multiLevelType w:val="hybridMultilevel"/>
    <w:tmpl w:val="42B0B8B2"/>
    <w:lvl w:ilvl="0" w:tplc="F8185C16">
      <w:start w:val="15"/>
      <w:numFmt w:val="upperLetter"/>
      <w:lvlText w:val="%1"/>
      <w:lvlJc w:val="left"/>
      <w:pPr>
        <w:ind w:left="644" w:hanging="425"/>
      </w:pPr>
      <w:rPr>
        <w:rFonts w:ascii="Calibri" w:eastAsia="Calibri" w:hAnsi="Calibri" w:cs="Calibri" w:hint="default"/>
        <w:b w:val="0"/>
        <w:bCs w:val="0"/>
        <w:i w:val="0"/>
        <w:iCs w:val="0"/>
        <w:w w:val="100"/>
        <w:sz w:val="22"/>
        <w:szCs w:val="22"/>
        <w:lang w:val="en-US" w:eastAsia="en-US" w:bidi="ar-SA"/>
      </w:rPr>
    </w:lvl>
    <w:lvl w:ilvl="1" w:tplc="0DACF5E4">
      <w:numFmt w:val="bullet"/>
      <w:lvlText w:val="•"/>
      <w:lvlJc w:val="left"/>
      <w:pPr>
        <w:ind w:left="1527" w:hanging="425"/>
      </w:pPr>
      <w:rPr>
        <w:rFonts w:hint="default"/>
        <w:lang w:val="en-US" w:eastAsia="en-US" w:bidi="ar-SA"/>
      </w:rPr>
    </w:lvl>
    <w:lvl w:ilvl="2" w:tplc="E3D05722">
      <w:numFmt w:val="bullet"/>
      <w:lvlText w:val="•"/>
      <w:lvlJc w:val="left"/>
      <w:pPr>
        <w:ind w:left="2414" w:hanging="425"/>
      </w:pPr>
      <w:rPr>
        <w:rFonts w:hint="default"/>
        <w:lang w:val="en-US" w:eastAsia="en-US" w:bidi="ar-SA"/>
      </w:rPr>
    </w:lvl>
    <w:lvl w:ilvl="3" w:tplc="2A5A40D2">
      <w:numFmt w:val="bullet"/>
      <w:lvlText w:val="•"/>
      <w:lvlJc w:val="left"/>
      <w:pPr>
        <w:ind w:left="3301" w:hanging="425"/>
      </w:pPr>
      <w:rPr>
        <w:rFonts w:hint="default"/>
        <w:lang w:val="en-US" w:eastAsia="en-US" w:bidi="ar-SA"/>
      </w:rPr>
    </w:lvl>
    <w:lvl w:ilvl="4" w:tplc="2C7E5B40">
      <w:numFmt w:val="bullet"/>
      <w:lvlText w:val="•"/>
      <w:lvlJc w:val="left"/>
      <w:pPr>
        <w:ind w:left="4188" w:hanging="425"/>
      </w:pPr>
      <w:rPr>
        <w:rFonts w:hint="default"/>
        <w:lang w:val="en-US" w:eastAsia="en-US" w:bidi="ar-SA"/>
      </w:rPr>
    </w:lvl>
    <w:lvl w:ilvl="5" w:tplc="081EA19C">
      <w:numFmt w:val="bullet"/>
      <w:lvlText w:val="•"/>
      <w:lvlJc w:val="left"/>
      <w:pPr>
        <w:ind w:left="5075" w:hanging="425"/>
      </w:pPr>
      <w:rPr>
        <w:rFonts w:hint="default"/>
        <w:lang w:val="en-US" w:eastAsia="en-US" w:bidi="ar-SA"/>
      </w:rPr>
    </w:lvl>
    <w:lvl w:ilvl="6" w:tplc="4C0848E6">
      <w:numFmt w:val="bullet"/>
      <w:lvlText w:val="•"/>
      <w:lvlJc w:val="left"/>
      <w:pPr>
        <w:ind w:left="5962" w:hanging="425"/>
      </w:pPr>
      <w:rPr>
        <w:rFonts w:hint="default"/>
        <w:lang w:val="en-US" w:eastAsia="en-US" w:bidi="ar-SA"/>
      </w:rPr>
    </w:lvl>
    <w:lvl w:ilvl="7" w:tplc="3134E366">
      <w:numFmt w:val="bullet"/>
      <w:lvlText w:val="•"/>
      <w:lvlJc w:val="left"/>
      <w:pPr>
        <w:ind w:left="6849" w:hanging="425"/>
      </w:pPr>
      <w:rPr>
        <w:rFonts w:hint="default"/>
        <w:lang w:val="en-US" w:eastAsia="en-US" w:bidi="ar-SA"/>
      </w:rPr>
    </w:lvl>
    <w:lvl w:ilvl="8" w:tplc="76202362">
      <w:numFmt w:val="bullet"/>
      <w:lvlText w:val="•"/>
      <w:lvlJc w:val="left"/>
      <w:pPr>
        <w:ind w:left="7736" w:hanging="425"/>
      </w:pPr>
      <w:rPr>
        <w:rFonts w:hint="default"/>
        <w:lang w:val="en-US" w:eastAsia="en-US" w:bidi="ar-SA"/>
      </w:rPr>
    </w:lvl>
  </w:abstractNum>
  <w:abstractNum w:abstractNumId="16" w15:restartNumberingAfterBreak="0">
    <w:nsid w:val="724D37F3"/>
    <w:multiLevelType w:val="multilevel"/>
    <w:tmpl w:val="A10480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7D0B6DDB"/>
    <w:multiLevelType w:val="hybridMultilevel"/>
    <w:tmpl w:val="016CD0EC"/>
    <w:lvl w:ilvl="0" w:tplc="A7D8B928">
      <w:start w:val="1"/>
      <w:numFmt w:val="lowerLetter"/>
      <w:pStyle w:val="OGALPHA"/>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EAD1659"/>
    <w:multiLevelType w:val="hybridMultilevel"/>
    <w:tmpl w:val="AEA230A2"/>
    <w:lvl w:ilvl="0" w:tplc="39E2E0C4">
      <w:start w:val="1"/>
      <w:numFmt w:val="decimal"/>
      <w:pStyle w:val="OGText"/>
      <w:lvlText w:val="%1."/>
      <w:lvlJc w:val="left"/>
      <w:pPr>
        <w:ind w:left="720" w:hanging="360"/>
      </w:pPr>
      <w:rPr>
        <w:rFonts w:ascii="Calibri" w:hAnsi="Calibri" w:cs="Calibri" w:hint="default"/>
        <w:b w:val="0"/>
        <w:bCs/>
        <w:i w:val="0"/>
        <w:color w:val="auto"/>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FDE3286"/>
    <w:multiLevelType w:val="multilevel"/>
    <w:tmpl w:val="0F52145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13"/>
  </w:num>
  <w:num w:numId="3">
    <w:abstractNumId w:val="6"/>
  </w:num>
  <w:num w:numId="4">
    <w:abstractNumId w:val="19"/>
  </w:num>
  <w:num w:numId="5">
    <w:abstractNumId w:val="8"/>
  </w:num>
  <w:num w:numId="6">
    <w:abstractNumId w:val="4"/>
  </w:num>
  <w:num w:numId="7">
    <w:abstractNumId w:val="12"/>
  </w:num>
  <w:num w:numId="8">
    <w:abstractNumId w:val="7"/>
  </w:num>
  <w:num w:numId="9">
    <w:abstractNumId w:val="18"/>
  </w:num>
  <w:num w:numId="10">
    <w:abstractNumId w:val="3"/>
  </w:num>
  <w:num w:numId="11">
    <w:abstractNumId w:val="17"/>
  </w:num>
  <w:num w:numId="12">
    <w:abstractNumId w:val="17"/>
    <w:lvlOverride w:ilvl="0">
      <w:startOverride w:val="1"/>
    </w:lvlOverride>
  </w:num>
  <w:num w:numId="13">
    <w:abstractNumId w:val="11"/>
  </w:num>
  <w:num w:numId="14">
    <w:abstractNumId w:val="9"/>
  </w:num>
  <w:num w:numId="15">
    <w:abstractNumId w:val="15"/>
  </w:num>
  <w:num w:numId="16">
    <w:abstractNumId w:val="14"/>
  </w:num>
  <w:num w:numId="17">
    <w:abstractNumId w:val="10"/>
  </w:num>
  <w:num w:numId="18">
    <w:abstractNumId w:val="0"/>
  </w:num>
  <w:num w:numId="19">
    <w:abstractNumId w:val="17"/>
    <w:lvlOverride w:ilvl="0">
      <w:startOverride w:val="1"/>
    </w:lvlOverride>
  </w:num>
  <w:num w:numId="20">
    <w:abstractNumId w:val="5"/>
  </w:num>
  <w:num w:numId="21">
    <w:abstractNumId w:val="2"/>
  </w:num>
  <w:num w:numId="22">
    <w:abstractNumId w:val="1"/>
  </w:num>
  <w:num w:numId="23">
    <w:abstractNumId w:val="18"/>
    <w:lvlOverride w:ilvl="0">
      <w:startOverride w:val="1"/>
    </w:lvlOverride>
  </w:num>
  <w:num w:numId="24">
    <w:abstractNumId w:val="18"/>
    <w:lvlOverride w:ilvl="0">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Formatting/>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5DA"/>
    <w:rsid w:val="00001916"/>
    <w:rsid w:val="0000391D"/>
    <w:rsid w:val="00004063"/>
    <w:rsid w:val="00004619"/>
    <w:rsid w:val="000116C0"/>
    <w:rsid w:val="0001469A"/>
    <w:rsid w:val="0001581D"/>
    <w:rsid w:val="0001742C"/>
    <w:rsid w:val="000206CE"/>
    <w:rsid w:val="000218BF"/>
    <w:rsid w:val="00023034"/>
    <w:rsid w:val="0002309C"/>
    <w:rsid w:val="00023887"/>
    <w:rsid w:val="000240E0"/>
    <w:rsid w:val="0002438E"/>
    <w:rsid w:val="00024B88"/>
    <w:rsid w:val="00026301"/>
    <w:rsid w:val="00027C5F"/>
    <w:rsid w:val="00036003"/>
    <w:rsid w:val="00036590"/>
    <w:rsid w:val="0004192B"/>
    <w:rsid w:val="00056C26"/>
    <w:rsid w:val="000616B5"/>
    <w:rsid w:val="00062FBC"/>
    <w:rsid w:val="000647AE"/>
    <w:rsid w:val="00066EE3"/>
    <w:rsid w:val="00066FE4"/>
    <w:rsid w:val="00070EBE"/>
    <w:rsid w:val="0007158E"/>
    <w:rsid w:val="0007266D"/>
    <w:rsid w:val="0008029A"/>
    <w:rsid w:val="00082C54"/>
    <w:rsid w:val="00083B13"/>
    <w:rsid w:val="000841C2"/>
    <w:rsid w:val="00085E40"/>
    <w:rsid w:val="000861B3"/>
    <w:rsid w:val="00091125"/>
    <w:rsid w:val="00096A17"/>
    <w:rsid w:val="00096C7F"/>
    <w:rsid w:val="000971BA"/>
    <w:rsid w:val="000976AA"/>
    <w:rsid w:val="00097A0C"/>
    <w:rsid w:val="000A23E1"/>
    <w:rsid w:val="000A4E75"/>
    <w:rsid w:val="000A7441"/>
    <w:rsid w:val="000B0D5C"/>
    <w:rsid w:val="000B119E"/>
    <w:rsid w:val="000B602B"/>
    <w:rsid w:val="000B67B3"/>
    <w:rsid w:val="000B74EE"/>
    <w:rsid w:val="000C15D0"/>
    <w:rsid w:val="000C2C5A"/>
    <w:rsid w:val="000C2EB4"/>
    <w:rsid w:val="000C4BD7"/>
    <w:rsid w:val="000D05E0"/>
    <w:rsid w:val="000D242C"/>
    <w:rsid w:val="000D2B07"/>
    <w:rsid w:val="000D34D6"/>
    <w:rsid w:val="000D6905"/>
    <w:rsid w:val="000D7136"/>
    <w:rsid w:val="000D7230"/>
    <w:rsid w:val="000E038F"/>
    <w:rsid w:val="000E3547"/>
    <w:rsid w:val="000E3961"/>
    <w:rsid w:val="000E58C9"/>
    <w:rsid w:val="000F077D"/>
    <w:rsid w:val="000F0B80"/>
    <w:rsid w:val="000F3791"/>
    <w:rsid w:val="000F3BC5"/>
    <w:rsid w:val="000F5622"/>
    <w:rsid w:val="000F7724"/>
    <w:rsid w:val="000F7E6E"/>
    <w:rsid w:val="00103D52"/>
    <w:rsid w:val="0010412D"/>
    <w:rsid w:val="001041A3"/>
    <w:rsid w:val="00104DCB"/>
    <w:rsid w:val="00105575"/>
    <w:rsid w:val="00106BD8"/>
    <w:rsid w:val="00107628"/>
    <w:rsid w:val="00107A86"/>
    <w:rsid w:val="0011051A"/>
    <w:rsid w:val="00111229"/>
    <w:rsid w:val="001113DE"/>
    <w:rsid w:val="001122BD"/>
    <w:rsid w:val="00112B36"/>
    <w:rsid w:val="00114C89"/>
    <w:rsid w:val="00115C20"/>
    <w:rsid w:val="00120344"/>
    <w:rsid w:val="00124A03"/>
    <w:rsid w:val="00125093"/>
    <w:rsid w:val="0012672E"/>
    <w:rsid w:val="00126E0E"/>
    <w:rsid w:val="001319B5"/>
    <w:rsid w:val="00133FC5"/>
    <w:rsid w:val="00134230"/>
    <w:rsid w:val="00134332"/>
    <w:rsid w:val="00134D5F"/>
    <w:rsid w:val="0013508A"/>
    <w:rsid w:val="00135327"/>
    <w:rsid w:val="00135558"/>
    <w:rsid w:val="00136246"/>
    <w:rsid w:val="001373F2"/>
    <w:rsid w:val="0014053C"/>
    <w:rsid w:val="00140E9D"/>
    <w:rsid w:val="00141CBC"/>
    <w:rsid w:val="001473C0"/>
    <w:rsid w:val="00150A12"/>
    <w:rsid w:val="0015222F"/>
    <w:rsid w:val="0015287E"/>
    <w:rsid w:val="00156C78"/>
    <w:rsid w:val="00156D10"/>
    <w:rsid w:val="00162991"/>
    <w:rsid w:val="00162D10"/>
    <w:rsid w:val="0016365B"/>
    <w:rsid w:val="001656D5"/>
    <w:rsid w:val="00165AC0"/>
    <w:rsid w:val="00166B7B"/>
    <w:rsid w:val="00172F1E"/>
    <w:rsid w:val="00174E07"/>
    <w:rsid w:val="0017697C"/>
    <w:rsid w:val="00177D72"/>
    <w:rsid w:val="00180529"/>
    <w:rsid w:val="00180F5D"/>
    <w:rsid w:val="00181028"/>
    <w:rsid w:val="00181C63"/>
    <w:rsid w:val="0018217A"/>
    <w:rsid w:val="00182755"/>
    <w:rsid w:val="00185261"/>
    <w:rsid w:val="0018532A"/>
    <w:rsid w:val="00187F60"/>
    <w:rsid w:val="001945E2"/>
    <w:rsid w:val="001948AB"/>
    <w:rsid w:val="00197364"/>
    <w:rsid w:val="001A2687"/>
    <w:rsid w:val="001A39D6"/>
    <w:rsid w:val="001A4A19"/>
    <w:rsid w:val="001A69A1"/>
    <w:rsid w:val="001A7A22"/>
    <w:rsid w:val="001A7B13"/>
    <w:rsid w:val="001B19A9"/>
    <w:rsid w:val="001B33A1"/>
    <w:rsid w:val="001B5534"/>
    <w:rsid w:val="001B76DE"/>
    <w:rsid w:val="001C169F"/>
    <w:rsid w:val="001C2074"/>
    <w:rsid w:val="001C3481"/>
    <w:rsid w:val="001C3712"/>
    <w:rsid w:val="001C3B23"/>
    <w:rsid w:val="001C4114"/>
    <w:rsid w:val="001C62FE"/>
    <w:rsid w:val="001C7724"/>
    <w:rsid w:val="001D011C"/>
    <w:rsid w:val="001D1871"/>
    <w:rsid w:val="001D6661"/>
    <w:rsid w:val="001D6F02"/>
    <w:rsid w:val="001D70F1"/>
    <w:rsid w:val="001E25A2"/>
    <w:rsid w:val="001E4AE2"/>
    <w:rsid w:val="001E5221"/>
    <w:rsid w:val="001E5E58"/>
    <w:rsid w:val="001E6EEB"/>
    <w:rsid w:val="001F0675"/>
    <w:rsid w:val="001F0ED6"/>
    <w:rsid w:val="001F0FDC"/>
    <w:rsid w:val="001F25A9"/>
    <w:rsid w:val="001F38AA"/>
    <w:rsid w:val="001F4BC1"/>
    <w:rsid w:val="001F7758"/>
    <w:rsid w:val="0020057F"/>
    <w:rsid w:val="00206FBA"/>
    <w:rsid w:val="002133D3"/>
    <w:rsid w:val="0021478E"/>
    <w:rsid w:val="00214C17"/>
    <w:rsid w:val="00215D11"/>
    <w:rsid w:val="00215D3D"/>
    <w:rsid w:val="00216E35"/>
    <w:rsid w:val="00224DE7"/>
    <w:rsid w:val="002258BB"/>
    <w:rsid w:val="00226D59"/>
    <w:rsid w:val="00227E6E"/>
    <w:rsid w:val="002310E4"/>
    <w:rsid w:val="002318BD"/>
    <w:rsid w:val="00233D33"/>
    <w:rsid w:val="002340A1"/>
    <w:rsid w:val="002343BC"/>
    <w:rsid w:val="00234445"/>
    <w:rsid w:val="00235D77"/>
    <w:rsid w:val="00237BFF"/>
    <w:rsid w:val="00240408"/>
    <w:rsid w:val="00240CEB"/>
    <w:rsid w:val="00242D18"/>
    <w:rsid w:val="002462EE"/>
    <w:rsid w:val="0024630F"/>
    <w:rsid w:val="002478BA"/>
    <w:rsid w:val="002516CA"/>
    <w:rsid w:val="00252D33"/>
    <w:rsid w:val="002536A7"/>
    <w:rsid w:val="0025431E"/>
    <w:rsid w:val="002607AB"/>
    <w:rsid w:val="0026232B"/>
    <w:rsid w:val="00263031"/>
    <w:rsid w:val="0026679B"/>
    <w:rsid w:val="00266E06"/>
    <w:rsid w:val="00267EA3"/>
    <w:rsid w:val="00276FCA"/>
    <w:rsid w:val="00284F2F"/>
    <w:rsid w:val="002861C7"/>
    <w:rsid w:val="00287C54"/>
    <w:rsid w:val="00290264"/>
    <w:rsid w:val="002914C9"/>
    <w:rsid w:val="002967E4"/>
    <w:rsid w:val="002968D9"/>
    <w:rsid w:val="00297046"/>
    <w:rsid w:val="002A2005"/>
    <w:rsid w:val="002A24E5"/>
    <w:rsid w:val="002A33CC"/>
    <w:rsid w:val="002A4427"/>
    <w:rsid w:val="002A6C24"/>
    <w:rsid w:val="002B367C"/>
    <w:rsid w:val="002B54CB"/>
    <w:rsid w:val="002B58AD"/>
    <w:rsid w:val="002B765E"/>
    <w:rsid w:val="002C1A8E"/>
    <w:rsid w:val="002C1C7A"/>
    <w:rsid w:val="002C34FE"/>
    <w:rsid w:val="002C4434"/>
    <w:rsid w:val="002C44C3"/>
    <w:rsid w:val="002C5564"/>
    <w:rsid w:val="002C5697"/>
    <w:rsid w:val="002D0B18"/>
    <w:rsid w:val="002D3B9B"/>
    <w:rsid w:val="002D4491"/>
    <w:rsid w:val="002D6D2A"/>
    <w:rsid w:val="002E030F"/>
    <w:rsid w:val="002E0392"/>
    <w:rsid w:val="002E4A53"/>
    <w:rsid w:val="002E577E"/>
    <w:rsid w:val="002E5F1C"/>
    <w:rsid w:val="002F09A7"/>
    <w:rsid w:val="002F29ED"/>
    <w:rsid w:val="002F43D3"/>
    <w:rsid w:val="002F731A"/>
    <w:rsid w:val="002F743C"/>
    <w:rsid w:val="003015B2"/>
    <w:rsid w:val="00302BF9"/>
    <w:rsid w:val="00304EB0"/>
    <w:rsid w:val="0030588E"/>
    <w:rsid w:val="00306A98"/>
    <w:rsid w:val="003070BD"/>
    <w:rsid w:val="003104AE"/>
    <w:rsid w:val="003106AC"/>
    <w:rsid w:val="00311810"/>
    <w:rsid w:val="00316EE7"/>
    <w:rsid w:val="0031711B"/>
    <w:rsid w:val="00320FEF"/>
    <w:rsid w:val="00322330"/>
    <w:rsid w:val="003225C3"/>
    <w:rsid w:val="0032429A"/>
    <w:rsid w:val="00325E02"/>
    <w:rsid w:val="00327534"/>
    <w:rsid w:val="00331472"/>
    <w:rsid w:val="0033192A"/>
    <w:rsid w:val="00332074"/>
    <w:rsid w:val="00334223"/>
    <w:rsid w:val="00337F67"/>
    <w:rsid w:val="00341D88"/>
    <w:rsid w:val="00342AF7"/>
    <w:rsid w:val="00343F22"/>
    <w:rsid w:val="00346C41"/>
    <w:rsid w:val="00346D8C"/>
    <w:rsid w:val="00351335"/>
    <w:rsid w:val="00356023"/>
    <w:rsid w:val="00357AEF"/>
    <w:rsid w:val="00360E83"/>
    <w:rsid w:val="003623FE"/>
    <w:rsid w:val="0036535F"/>
    <w:rsid w:val="003655C5"/>
    <w:rsid w:val="0036612A"/>
    <w:rsid w:val="00366E02"/>
    <w:rsid w:val="003671B3"/>
    <w:rsid w:val="00374171"/>
    <w:rsid w:val="00375168"/>
    <w:rsid w:val="00375713"/>
    <w:rsid w:val="00375E79"/>
    <w:rsid w:val="00383B97"/>
    <w:rsid w:val="003863F3"/>
    <w:rsid w:val="003911F2"/>
    <w:rsid w:val="003926B7"/>
    <w:rsid w:val="00393B9C"/>
    <w:rsid w:val="00394124"/>
    <w:rsid w:val="003972E7"/>
    <w:rsid w:val="00397949"/>
    <w:rsid w:val="003A0A54"/>
    <w:rsid w:val="003A24F9"/>
    <w:rsid w:val="003A5B73"/>
    <w:rsid w:val="003A6CA6"/>
    <w:rsid w:val="003A7C7C"/>
    <w:rsid w:val="003B6F7C"/>
    <w:rsid w:val="003B7CBE"/>
    <w:rsid w:val="003B7FF6"/>
    <w:rsid w:val="003C1909"/>
    <w:rsid w:val="003C2855"/>
    <w:rsid w:val="003C293E"/>
    <w:rsid w:val="003C36A6"/>
    <w:rsid w:val="003C3860"/>
    <w:rsid w:val="003C3F04"/>
    <w:rsid w:val="003C56AA"/>
    <w:rsid w:val="003D3A5A"/>
    <w:rsid w:val="003D68F1"/>
    <w:rsid w:val="003D7C1E"/>
    <w:rsid w:val="003E2EF3"/>
    <w:rsid w:val="003E3D5D"/>
    <w:rsid w:val="003E4386"/>
    <w:rsid w:val="003E6C0D"/>
    <w:rsid w:val="003E737D"/>
    <w:rsid w:val="003F0FB5"/>
    <w:rsid w:val="003F64C4"/>
    <w:rsid w:val="003F6FB4"/>
    <w:rsid w:val="003F738F"/>
    <w:rsid w:val="00402C83"/>
    <w:rsid w:val="00414737"/>
    <w:rsid w:val="0041478B"/>
    <w:rsid w:val="00414C2E"/>
    <w:rsid w:val="004151E9"/>
    <w:rsid w:val="00420167"/>
    <w:rsid w:val="00423390"/>
    <w:rsid w:val="00424E3C"/>
    <w:rsid w:val="0042680A"/>
    <w:rsid w:val="00432606"/>
    <w:rsid w:val="00434987"/>
    <w:rsid w:val="0043575B"/>
    <w:rsid w:val="00436C79"/>
    <w:rsid w:val="00440AB9"/>
    <w:rsid w:val="004423D0"/>
    <w:rsid w:val="004436CF"/>
    <w:rsid w:val="004457F4"/>
    <w:rsid w:val="0044779B"/>
    <w:rsid w:val="00447E41"/>
    <w:rsid w:val="004522B6"/>
    <w:rsid w:val="004528A6"/>
    <w:rsid w:val="00454643"/>
    <w:rsid w:val="0045604E"/>
    <w:rsid w:val="00456237"/>
    <w:rsid w:val="00457856"/>
    <w:rsid w:val="00460903"/>
    <w:rsid w:val="004619D0"/>
    <w:rsid w:val="00463ABC"/>
    <w:rsid w:val="00465C7F"/>
    <w:rsid w:val="004670C1"/>
    <w:rsid w:val="00467844"/>
    <w:rsid w:val="00470B07"/>
    <w:rsid w:val="00470D74"/>
    <w:rsid w:val="004715ED"/>
    <w:rsid w:val="00474A42"/>
    <w:rsid w:val="00475147"/>
    <w:rsid w:val="00475B34"/>
    <w:rsid w:val="004777F7"/>
    <w:rsid w:val="00480B2F"/>
    <w:rsid w:val="00482857"/>
    <w:rsid w:val="00483288"/>
    <w:rsid w:val="00484B8F"/>
    <w:rsid w:val="00490EE2"/>
    <w:rsid w:val="00491869"/>
    <w:rsid w:val="00494467"/>
    <w:rsid w:val="004944CE"/>
    <w:rsid w:val="004957E5"/>
    <w:rsid w:val="00495D1F"/>
    <w:rsid w:val="00496BC6"/>
    <w:rsid w:val="004A079F"/>
    <w:rsid w:val="004A2484"/>
    <w:rsid w:val="004A442D"/>
    <w:rsid w:val="004A54E7"/>
    <w:rsid w:val="004A5CAD"/>
    <w:rsid w:val="004B03A5"/>
    <w:rsid w:val="004B0E51"/>
    <w:rsid w:val="004B2288"/>
    <w:rsid w:val="004B30B2"/>
    <w:rsid w:val="004B342C"/>
    <w:rsid w:val="004B4278"/>
    <w:rsid w:val="004B59FC"/>
    <w:rsid w:val="004B7340"/>
    <w:rsid w:val="004B7951"/>
    <w:rsid w:val="004C0A62"/>
    <w:rsid w:val="004C15BC"/>
    <w:rsid w:val="004C24B0"/>
    <w:rsid w:val="004C50C9"/>
    <w:rsid w:val="004C6073"/>
    <w:rsid w:val="004C714D"/>
    <w:rsid w:val="004C7598"/>
    <w:rsid w:val="004D4205"/>
    <w:rsid w:val="004D538F"/>
    <w:rsid w:val="004D5454"/>
    <w:rsid w:val="004D5A05"/>
    <w:rsid w:val="004D6C87"/>
    <w:rsid w:val="004E0BFD"/>
    <w:rsid w:val="004E3A0E"/>
    <w:rsid w:val="004E423B"/>
    <w:rsid w:val="004E5580"/>
    <w:rsid w:val="004E5D55"/>
    <w:rsid w:val="004E637C"/>
    <w:rsid w:val="004F0EE4"/>
    <w:rsid w:val="004F2EEB"/>
    <w:rsid w:val="004F5909"/>
    <w:rsid w:val="00500C2D"/>
    <w:rsid w:val="00501CA1"/>
    <w:rsid w:val="005024E9"/>
    <w:rsid w:val="005047E4"/>
    <w:rsid w:val="00506FB1"/>
    <w:rsid w:val="0051251F"/>
    <w:rsid w:val="005130FB"/>
    <w:rsid w:val="00514B5B"/>
    <w:rsid w:val="005178DC"/>
    <w:rsid w:val="00517ADA"/>
    <w:rsid w:val="00520C6E"/>
    <w:rsid w:val="00525718"/>
    <w:rsid w:val="00527BC6"/>
    <w:rsid w:val="00530488"/>
    <w:rsid w:val="005317C1"/>
    <w:rsid w:val="005319DC"/>
    <w:rsid w:val="00536CA2"/>
    <w:rsid w:val="00537415"/>
    <w:rsid w:val="00537591"/>
    <w:rsid w:val="00542916"/>
    <w:rsid w:val="00543580"/>
    <w:rsid w:val="00545A86"/>
    <w:rsid w:val="00545FD9"/>
    <w:rsid w:val="00547968"/>
    <w:rsid w:val="00547BAE"/>
    <w:rsid w:val="00547F38"/>
    <w:rsid w:val="00550A78"/>
    <w:rsid w:val="00550F7C"/>
    <w:rsid w:val="00552709"/>
    <w:rsid w:val="00552DC3"/>
    <w:rsid w:val="00553771"/>
    <w:rsid w:val="00554EF4"/>
    <w:rsid w:val="005559F7"/>
    <w:rsid w:val="0056213C"/>
    <w:rsid w:val="00563131"/>
    <w:rsid w:val="0056685D"/>
    <w:rsid w:val="00573FDC"/>
    <w:rsid w:val="00574321"/>
    <w:rsid w:val="00574D37"/>
    <w:rsid w:val="00574F0D"/>
    <w:rsid w:val="00575846"/>
    <w:rsid w:val="00581B30"/>
    <w:rsid w:val="00582935"/>
    <w:rsid w:val="00583586"/>
    <w:rsid w:val="00583E73"/>
    <w:rsid w:val="005859E6"/>
    <w:rsid w:val="00587077"/>
    <w:rsid w:val="005877B7"/>
    <w:rsid w:val="00587AE9"/>
    <w:rsid w:val="00587EFB"/>
    <w:rsid w:val="005926BA"/>
    <w:rsid w:val="005944C1"/>
    <w:rsid w:val="00594B76"/>
    <w:rsid w:val="00594EF6"/>
    <w:rsid w:val="00596432"/>
    <w:rsid w:val="005A03D9"/>
    <w:rsid w:val="005A3809"/>
    <w:rsid w:val="005A4848"/>
    <w:rsid w:val="005B0769"/>
    <w:rsid w:val="005B1483"/>
    <w:rsid w:val="005B233E"/>
    <w:rsid w:val="005B45DA"/>
    <w:rsid w:val="005B5836"/>
    <w:rsid w:val="005B70C4"/>
    <w:rsid w:val="005B7182"/>
    <w:rsid w:val="005C0C81"/>
    <w:rsid w:val="005C1007"/>
    <w:rsid w:val="005C2179"/>
    <w:rsid w:val="005C3A95"/>
    <w:rsid w:val="005C4551"/>
    <w:rsid w:val="005C5C24"/>
    <w:rsid w:val="005D0D76"/>
    <w:rsid w:val="005D670A"/>
    <w:rsid w:val="005D6D3E"/>
    <w:rsid w:val="005D72D7"/>
    <w:rsid w:val="005E10B4"/>
    <w:rsid w:val="005E2675"/>
    <w:rsid w:val="005E3462"/>
    <w:rsid w:val="005E36CF"/>
    <w:rsid w:val="005E4E1E"/>
    <w:rsid w:val="005F5E3A"/>
    <w:rsid w:val="005F7629"/>
    <w:rsid w:val="00601937"/>
    <w:rsid w:val="006030B1"/>
    <w:rsid w:val="00603426"/>
    <w:rsid w:val="00606AAA"/>
    <w:rsid w:val="006070EB"/>
    <w:rsid w:val="00610190"/>
    <w:rsid w:val="00611086"/>
    <w:rsid w:val="0061504D"/>
    <w:rsid w:val="00615DC4"/>
    <w:rsid w:val="00617B06"/>
    <w:rsid w:val="00624945"/>
    <w:rsid w:val="00624D36"/>
    <w:rsid w:val="006256FA"/>
    <w:rsid w:val="006259EA"/>
    <w:rsid w:val="00630CF5"/>
    <w:rsid w:val="00631697"/>
    <w:rsid w:val="0063374E"/>
    <w:rsid w:val="00633A41"/>
    <w:rsid w:val="00637DDB"/>
    <w:rsid w:val="006416BA"/>
    <w:rsid w:val="00643171"/>
    <w:rsid w:val="00646418"/>
    <w:rsid w:val="00647E3E"/>
    <w:rsid w:val="00651F9B"/>
    <w:rsid w:val="0065437C"/>
    <w:rsid w:val="0065512F"/>
    <w:rsid w:val="00655EA5"/>
    <w:rsid w:val="00656321"/>
    <w:rsid w:val="00662FAC"/>
    <w:rsid w:val="00663AA5"/>
    <w:rsid w:val="00664421"/>
    <w:rsid w:val="0066587C"/>
    <w:rsid w:val="00667403"/>
    <w:rsid w:val="0066742D"/>
    <w:rsid w:val="00670D59"/>
    <w:rsid w:val="0067245E"/>
    <w:rsid w:val="00673E00"/>
    <w:rsid w:val="0067663F"/>
    <w:rsid w:val="00676A56"/>
    <w:rsid w:val="00677A06"/>
    <w:rsid w:val="00677E00"/>
    <w:rsid w:val="00681922"/>
    <w:rsid w:val="0068264F"/>
    <w:rsid w:val="0068429D"/>
    <w:rsid w:val="00691959"/>
    <w:rsid w:val="00695709"/>
    <w:rsid w:val="00695C21"/>
    <w:rsid w:val="00695F98"/>
    <w:rsid w:val="00697E24"/>
    <w:rsid w:val="006A0DEC"/>
    <w:rsid w:val="006A2A8E"/>
    <w:rsid w:val="006A5CBB"/>
    <w:rsid w:val="006A6AAD"/>
    <w:rsid w:val="006A6C3F"/>
    <w:rsid w:val="006B1A5B"/>
    <w:rsid w:val="006B2C38"/>
    <w:rsid w:val="006B5F27"/>
    <w:rsid w:val="006B7286"/>
    <w:rsid w:val="006B7B2F"/>
    <w:rsid w:val="006B7CD9"/>
    <w:rsid w:val="006C6083"/>
    <w:rsid w:val="006C6413"/>
    <w:rsid w:val="006C6FA4"/>
    <w:rsid w:val="006D019E"/>
    <w:rsid w:val="006D045A"/>
    <w:rsid w:val="006D052E"/>
    <w:rsid w:val="006D16AC"/>
    <w:rsid w:val="006D19AA"/>
    <w:rsid w:val="006D1E5B"/>
    <w:rsid w:val="006D2D7E"/>
    <w:rsid w:val="006D2E07"/>
    <w:rsid w:val="006D32DE"/>
    <w:rsid w:val="006D370F"/>
    <w:rsid w:val="006D4D88"/>
    <w:rsid w:val="006D5DCD"/>
    <w:rsid w:val="006D7693"/>
    <w:rsid w:val="006E09C4"/>
    <w:rsid w:val="006E188B"/>
    <w:rsid w:val="006E23C2"/>
    <w:rsid w:val="006E2433"/>
    <w:rsid w:val="006E28A6"/>
    <w:rsid w:val="006E7842"/>
    <w:rsid w:val="006F0606"/>
    <w:rsid w:val="006F2011"/>
    <w:rsid w:val="006F57A7"/>
    <w:rsid w:val="00700ACC"/>
    <w:rsid w:val="00701B2A"/>
    <w:rsid w:val="00702C48"/>
    <w:rsid w:val="00703B5D"/>
    <w:rsid w:val="00706F5C"/>
    <w:rsid w:val="007079C2"/>
    <w:rsid w:val="00707D8C"/>
    <w:rsid w:val="00711689"/>
    <w:rsid w:val="00712CCC"/>
    <w:rsid w:val="00713DE6"/>
    <w:rsid w:val="0071567C"/>
    <w:rsid w:val="00715C35"/>
    <w:rsid w:val="007176D1"/>
    <w:rsid w:val="00717A8B"/>
    <w:rsid w:val="007203DB"/>
    <w:rsid w:val="00721478"/>
    <w:rsid w:val="0072176F"/>
    <w:rsid w:val="00722910"/>
    <w:rsid w:val="007229A6"/>
    <w:rsid w:val="00722B6C"/>
    <w:rsid w:val="0072484B"/>
    <w:rsid w:val="00724A09"/>
    <w:rsid w:val="00725A99"/>
    <w:rsid w:val="007307C3"/>
    <w:rsid w:val="00731EC8"/>
    <w:rsid w:val="00731FBD"/>
    <w:rsid w:val="007329A4"/>
    <w:rsid w:val="00733365"/>
    <w:rsid w:val="0073358F"/>
    <w:rsid w:val="007337A9"/>
    <w:rsid w:val="00735D7A"/>
    <w:rsid w:val="0073631B"/>
    <w:rsid w:val="00741054"/>
    <w:rsid w:val="007413C0"/>
    <w:rsid w:val="00741D64"/>
    <w:rsid w:val="00742C26"/>
    <w:rsid w:val="00743D34"/>
    <w:rsid w:val="007455CB"/>
    <w:rsid w:val="0074689E"/>
    <w:rsid w:val="00747CB1"/>
    <w:rsid w:val="0075258F"/>
    <w:rsid w:val="007542DB"/>
    <w:rsid w:val="0075434D"/>
    <w:rsid w:val="00755181"/>
    <w:rsid w:val="00755804"/>
    <w:rsid w:val="00756D15"/>
    <w:rsid w:val="007576DC"/>
    <w:rsid w:val="007607AD"/>
    <w:rsid w:val="00763D73"/>
    <w:rsid w:val="0077097A"/>
    <w:rsid w:val="00770E57"/>
    <w:rsid w:val="00775528"/>
    <w:rsid w:val="00775892"/>
    <w:rsid w:val="00776B6C"/>
    <w:rsid w:val="007800F2"/>
    <w:rsid w:val="007830A4"/>
    <w:rsid w:val="00784DE7"/>
    <w:rsid w:val="00784FDD"/>
    <w:rsid w:val="00786B2F"/>
    <w:rsid w:val="00786CBE"/>
    <w:rsid w:val="00787AC7"/>
    <w:rsid w:val="00790B9F"/>
    <w:rsid w:val="007910F7"/>
    <w:rsid w:val="00791936"/>
    <w:rsid w:val="00792307"/>
    <w:rsid w:val="007928C7"/>
    <w:rsid w:val="00792AFC"/>
    <w:rsid w:val="007938A0"/>
    <w:rsid w:val="007959CF"/>
    <w:rsid w:val="00796289"/>
    <w:rsid w:val="00797D8F"/>
    <w:rsid w:val="007A0997"/>
    <w:rsid w:val="007A0A07"/>
    <w:rsid w:val="007A17E1"/>
    <w:rsid w:val="007A24A6"/>
    <w:rsid w:val="007A26A8"/>
    <w:rsid w:val="007A3819"/>
    <w:rsid w:val="007A3940"/>
    <w:rsid w:val="007A4FF8"/>
    <w:rsid w:val="007A50BE"/>
    <w:rsid w:val="007A66CF"/>
    <w:rsid w:val="007A6F79"/>
    <w:rsid w:val="007B19EF"/>
    <w:rsid w:val="007B1CF8"/>
    <w:rsid w:val="007B2EAD"/>
    <w:rsid w:val="007B5A54"/>
    <w:rsid w:val="007C012D"/>
    <w:rsid w:val="007C0931"/>
    <w:rsid w:val="007C0B42"/>
    <w:rsid w:val="007C1280"/>
    <w:rsid w:val="007C1BFC"/>
    <w:rsid w:val="007C371E"/>
    <w:rsid w:val="007C4532"/>
    <w:rsid w:val="007C50C3"/>
    <w:rsid w:val="007C7456"/>
    <w:rsid w:val="007D069E"/>
    <w:rsid w:val="007D084E"/>
    <w:rsid w:val="007D0AA6"/>
    <w:rsid w:val="007D0CFD"/>
    <w:rsid w:val="007D107C"/>
    <w:rsid w:val="007D2BE7"/>
    <w:rsid w:val="007D35C3"/>
    <w:rsid w:val="007D45D1"/>
    <w:rsid w:val="007E073D"/>
    <w:rsid w:val="007E10B5"/>
    <w:rsid w:val="007F27EC"/>
    <w:rsid w:val="007F72B2"/>
    <w:rsid w:val="0080297F"/>
    <w:rsid w:val="00802E68"/>
    <w:rsid w:val="00803075"/>
    <w:rsid w:val="0080517D"/>
    <w:rsid w:val="00805926"/>
    <w:rsid w:val="00807EE0"/>
    <w:rsid w:val="00810909"/>
    <w:rsid w:val="008118EA"/>
    <w:rsid w:val="00811E69"/>
    <w:rsid w:val="00812A63"/>
    <w:rsid w:val="00815248"/>
    <w:rsid w:val="00822D17"/>
    <w:rsid w:val="008234AE"/>
    <w:rsid w:val="00824CF1"/>
    <w:rsid w:val="00830564"/>
    <w:rsid w:val="00830DC8"/>
    <w:rsid w:val="00833743"/>
    <w:rsid w:val="00836DFA"/>
    <w:rsid w:val="00837821"/>
    <w:rsid w:val="00840205"/>
    <w:rsid w:val="008413C1"/>
    <w:rsid w:val="00841EA8"/>
    <w:rsid w:val="008432B8"/>
    <w:rsid w:val="00844AFC"/>
    <w:rsid w:val="00845A0D"/>
    <w:rsid w:val="008472D5"/>
    <w:rsid w:val="0085273F"/>
    <w:rsid w:val="0085428D"/>
    <w:rsid w:val="008551A0"/>
    <w:rsid w:val="008608B9"/>
    <w:rsid w:val="00860AD8"/>
    <w:rsid w:val="0086112C"/>
    <w:rsid w:val="0086170B"/>
    <w:rsid w:val="0086204D"/>
    <w:rsid w:val="00863450"/>
    <w:rsid w:val="00863E12"/>
    <w:rsid w:val="00870B1B"/>
    <w:rsid w:val="00870F49"/>
    <w:rsid w:val="00874861"/>
    <w:rsid w:val="00876044"/>
    <w:rsid w:val="00876C8B"/>
    <w:rsid w:val="00882916"/>
    <w:rsid w:val="00884F15"/>
    <w:rsid w:val="00884FEB"/>
    <w:rsid w:val="008852ED"/>
    <w:rsid w:val="00890D40"/>
    <w:rsid w:val="00890EE5"/>
    <w:rsid w:val="008949E9"/>
    <w:rsid w:val="008A02C5"/>
    <w:rsid w:val="008A0760"/>
    <w:rsid w:val="008A0D0A"/>
    <w:rsid w:val="008A495E"/>
    <w:rsid w:val="008A5087"/>
    <w:rsid w:val="008A563E"/>
    <w:rsid w:val="008A6A73"/>
    <w:rsid w:val="008B1117"/>
    <w:rsid w:val="008B1226"/>
    <w:rsid w:val="008B2FC1"/>
    <w:rsid w:val="008B5716"/>
    <w:rsid w:val="008B7050"/>
    <w:rsid w:val="008B765E"/>
    <w:rsid w:val="008C1F1E"/>
    <w:rsid w:val="008C3371"/>
    <w:rsid w:val="008C3B4F"/>
    <w:rsid w:val="008C3D40"/>
    <w:rsid w:val="008C632C"/>
    <w:rsid w:val="008C6C20"/>
    <w:rsid w:val="008D7E49"/>
    <w:rsid w:val="008E31F7"/>
    <w:rsid w:val="008E3609"/>
    <w:rsid w:val="008E37F4"/>
    <w:rsid w:val="008E6D8A"/>
    <w:rsid w:val="008F241C"/>
    <w:rsid w:val="008F389A"/>
    <w:rsid w:val="008F7AF1"/>
    <w:rsid w:val="00900832"/>
    <w:rsid w:val="00901533"/>
    <w:rsid w:val="00903235"/>
    <w:rsid w:val="009032C7"/>
    <w:rsid w:val="00904189"/>
    <w:rsid w:val="00904DAE"/>
    <w:rsid w:val="00905D99"/>
    <w:rsid w:val="0090713E"/>
    <w:rsid w:val="009077E5"/>
    <w:rsid w:val="00911776"/>
    <w:rsid w:val="00913A91"/>
    <w:rsid w:val="009146A9"/>
    <w:rsid w:val="00914BF8"/>
    <w:rsid w:val="00914CE4"/>
    <w:rsid w:val="00916DAF"/>
    <w:rsid w:val="009175B8"/>
    <w:rsid w:val="009220F3"/>
    <w:rsid w:val="00922C64"/>
    <w:rsid w:val="0092305B"/>
    <w:rsid w:val="00923306"/>
    <w:rsid w:val="00933552"/>
    <w:rsid w:val="009353E2"/>
    <w:rsid w:val="00935C0E"/>
    <w:rsid w:val="00937FF7"/>
    <w:rsid w:val="00942A6F"/>
    <w:rsid w:val="00943340"/>
    <w:rsid w:val="00943EDF"/>
    <w:rsid w:val="0094434B"/>
    <w:rsid w:val="00946331"/>
    <w:rsid w:val="00950C97"/>
    <w:rsid w:val="00957D35"/>
    <w:rsid w:val="0096112E"/>
    <w:rsid w:val="00962A1F"/>
    <w:rsid w:val="00962C02"/>
    <w:rsid w:val="009633FC"/>
    <w:rsid w:val="00964C38"/>
    <w:rsid w:val="0096535D"/>
    <w:rsid w:val="00966722"/>
    <w:rsid w:val="00972A7E"/>
    <w:rsid w:val="009738C7"/>
    <w:rsid w:val="00973D58"/>
    <w:rsid w:val="00974C85"/>
    <w:rsid w:val="00980EC6"/>
    <w:rsid w:val="00987B4E"/>
    <w:rsid w:val="00987C44"/>
    <w:rsid w:val="009913B4"/>
    <w:rsid w:val="00991720"/>
    <w:rsid w:val="00993125"/>
    <w:rsid w:val="00995A65"/>
    <w:rsid w:val="0099728C"/>
    <w:rsid w:val="009A116A"/>
    <w:rsid w:val="009A1837"/>
    <w:rsid w:val="009A19FE"/>
    <w:rsid w:val="009A4946"/>
    <w:rsid w:val="009A51F6"/>
    <w:rsid w:val="009A6C4F"/>
    <w:rsid w:val="009A791C"/>
    <w:rsid w:val="009B09D4"/>
    <w:rsid w:val="009B13B1"/>
    <w:rsid w:val="009B29B0"/>
    <w:rsid w:val="009B2D19"/>
    <w:rsid w:val="009B5D94"/>
    <w:rsid w:val="009B660C"/>
    <w:rsid w:val="009C1FC9"/>
    <w:rsid w:val="009C2BE2"/>
    <w:rsid w:val="009C2C99"/>
    <w:rsid w:val="009C54C7"/>
    <w:rsid w:val="009C5598"/>
    <w:rsid w:val="009C796A"/>
    <w:rsid w:val="009D518B"/>
    <w:rsid w:val="009D53DE"/>
    <w:rsid w:val="009D6383"/>
    <w:rsid w:val="009D65F3"/>
    <w:rsid w:val="009E268C"/>
    <w:rsid w:val="009E276E"/>
    <w:rsid w:val="009E4E1E"/>
    <w:rsid w:val="009E68BF"/>
    <w:rsid w:val="009F0B76"/>
    <w:rsid w:val="009F16C2"/>
    <w:rsid w:val="009F1758"/>
    <w:rsid w:val="009F59F9"/>
    <w:rsid w:val="009F5C69"/>
    <w:rsid w:val="009F7253"/>
    <w:rsid w:val="00A01A0A"/>
    <w:rsid w:val="00A01F6C"/>
    <w:rsid w:val="00A049CA"/>
    <w:rsid w:val="00A0574D"/>
    <w:rsid w:val="00A05A3B"/>
    <w:rsid w:val="00A07776"/>
    <w:rsid w:val="00A07A85"/>
    <w:rsid w:val="00A10AAD"/>
    <w:rsid w:val="00A14528"/>
    <w:rsid w:val="00A156E3"/>
    <w:rsid w:val="00A15D8A"/>
    <w:rsid w:val="00A27717"/>
    <w:rsid w:val="00A331ED"/>
    <w:rsid w:val="00A33F0F"/>
    <w:rsid w:val="00A37FB4"/>
    <w:rsid w:val="00A40268"/>
    <w:rsid w:val="00A424B1"/>
    <w:rsid w:val="00A43E8A"/>
    <w:rsid w:val="00A43F39"/>
    <w:rsid w:val="00A46103"/>
    <w:rsid w:val="00A46755"/>
    <w:rsid w:val="00A478DF"/>
    <w:rsid w:val="00A47B92"/>
    <w:rsid w:val="00A505FF"/>
    <w:rsid w:val="00A518CB"/>
    <w:rsid w:val="00A51973"/>
    <w:rsid w:val="00A531D0"/>
    <w:rsid w:val="00A54715"/>
    <w:rsid w:val="00A56911"/>
    <w:rsid w:val="00A56AE8"/>
    <w:rsid w:val="00A57179"/>
    <w:rsid w:val="00A602D2"/>
    <w:rsid w:val="00A61251"/>
    <w:rsid w:val="00A6201F"/>
    <w:rsid w:val="00A653BC"/>
    <w:rsid w:val="00A67302"/>
    <w:rsid w:val="00A72DCF"/>
    <w:rsid w:val="00A73AD2"/>
    <w:rsid w:val="00A74622"/>
    <w:rsid w:val="00A7539D"/>
    <w:rsid w:val="00A75AE3"/>
    <w:rsid w:val="00A75DDD"/>
    <w:rsid w:val="00A77BE1"/>
    <w:rsid w:val="00A815F7"/>
    <w:rsid w:val="00A818F1"/>
    <w:rsid w:val="00A833D6"/>
    <w:rsid w:val="00A844BB"/>
    <w:rsid w:val="00A879BD"/>
    <w:rsid w:val="00A91F43"/>
    <w:rsid w:val="00A97943"/>
    <w:rsid w:val="00AA11B0"/>
    <w:rsid w:val="00AA339A"/>
    <w:rsid w:val="00AA35CA"/>
    <w:rsid w:val="00AA6B62"/>
    <w:rsid w:val="00AA71C5"/>
    <w:rsid w:val="00AB2605"/>
    <w:rsid w:val="00AB3258"/>
    <w:rsid w:val="00AB3963"/>
    <w:rsid w:val="00AB56A8"/>
    <w:rsid w:val="00AB7876"/>
    <w:rsid w:val="00AC12A4"/>
    <w:rsid w:val="00AC41DE"/>
    <w:rsid w:val="00AC4E9B"/>
    <w:rsid w:val="00AD2442"/>
    <w:rsid w:val="00AD70C4"/>
    <w:rsid w:val="00AD769C"/>
    <w:rsid w:val="00AD7DEC"/>
    <w:rsid w:val="00AE265F"/>
    <w:rsid w:val="00AE28C7"/>
    <w:rsid w:val="00AE365C"/>
    <w:rsid w:val="00AE4ADF"/>
    <w:rsid w:val="00AE6B8C"/>
    <w:rsid w:val="00AE7D32"/>
    <w:rsid w:val="00AF02F1"/>
    <w:rsid w:val="00AF0DE0"/>
    <w:rsid w:val="00AF4EDB"/>
    <w:rsid w:val="00AF621A"/>
    <w:rsid w:val="00AF64A3"/>
    <w:rsid w:val="00AF6BBB"/>
    <w:rsid w:val="00AF730F"/>
    <w:rsid w:val="00B00EA2"/>
    <w:rsid w:val="00B0320C"/>
    <w:rsid w:val="00B037A4"/>
    <w:rsid w:val="00B03C1D"/>
    <w:rsid w:val="00B04DFF"/>
    <w:rsid w:val="00B05568"/>
    <w:rsid w:val="00B068DF"/>
    <w:rsid w:val="00B06C44"/>
    <w:rsid w:val="00B11446"/>
    <w:rsid w:val="00B1233B"/>
    <w:rsid w:val="00B13BB6"/>
    <w:rsid w:val="00B148D8"/>
    <w:rsid w:val="00B16236"/>
    <w:rsid w:val="00B168F3"/>
    <w:rsid w:val="00B2091F"/>
    <w:rsid w:val="00B209D3"/>
    <w:rsid w:val="00B20A2F"/>
    <w:rsid w:val="00B269A2"/>
    <w:rsid w:val="00B30383"/>
    <w:rsid w:val="00B3163D"/>
    <w:rsid w:val="00B322E8"/>
    <w:rsid w:val="00B33802"/>
    <w:rsid w:val="00B33B8E"/>
    <w:rsid w:val="00B41E93"/>
    <w:rsid w:val="00B424AD"/>
    <w:rsid w:val="00B42C67"/>
    <w:rsid w:val="00B43F55"/>
    <w:rsid w:val="00B4421B"/>
    <w:rsid w:val="00B46653"/>
    <w:rsid w:val="00B469F0"/>
    <w:rsid w:val="00B46B72"/>
    <w:rsid w:val="00B514AE"/>
    <w:rsid w:val="00B5172F"/>
    <w:rsid w:val="00B52D45"/>
    <w:rsid w:val="00B540A0"/>
    <w:rsid w:val="00B554B7"/>
    <w:rsid w:val="00B577E1"/>
    <w:rsid w:val="00B604E0"/>
    <w:rsid w:val="00B61F06"/>
    <w:rsid w:val="00B62338"/>
    <w:rsid w:val="00B62514"/>
    <w:rsid w:val="00B646F1"/>
    <w:rsid w:val="00B70E2E"/>
    <w:rsid w:val="00B71F69"/>
    <w:rsid w:val="00B7294A"/>
    <w:rsid w:val="00B73D5B"/>
    <w:rsid w:val="00B747D2"/>
    <w:rsid w:val="00B75879"/>
    <w:rsid w:val="00B75C45"/>
    <w:rsid w:val="00B8526B"/>
    <w:rsid w:val="00B8558E"/>
    <w:rsid w:val="00B91E11"/>
    <w:rsid w:val="00B92789"/>
    <w:rsid w:val="00B93C22"/>
    <w:rsid w:val="00B942B5"/>
    <w:rsid w:val="00B94F19"/>
    <w:rsid w:val="00B9519C"/>
    <w:rsid w:val="00B957AC"/>
    <w:rsid w:val="00B9789D"/>
    <w:rsid w:val="00BA1ADC"/>
    <w:rsid w:val="00BA25BD"/>
    <w:rsid w:val="00BA3A3B"/>
    <w:rsid w:val="00BB3FCF"/>
    <w:rsid w:val="00BC0518"/>
    <w:rsid w:val="00BC0BA1"/>
    <w:rsid w:val="00BC4231"/>
    <w:rsid w:val="00BC7617"/>
    <w:rsid w:val="00BD005A"/>
    <w:rsid w:val="00BD07F1"/>
    <w:rsid w:val="00BD4CC6"/>
    <w:rsid w:val="00BD4D90"/>
    <w:rsid w:val="00BD5E9F"/>
    <w:rsid w:val="00BD636D"/>
    <w:rsid w:val="00BD640B"/>
    <w:rsid w:val="00BD7823"/>
    <w:rsid w:val="00BE0320"/>
    <w:rsid w:val="00BE0673"/>
    <w:rsid w:val="00BE4027"/>
    <w:rsid w:val="00BE7D62"/>
    <w:rsid w:val="00BF081B"/>
    <w:rsid w:val="00BF23F6"/>
    <w:rsid w:val="00BF2B0B"/>
    <w:rsid w:val="00BF3D46"/>
    <w:rsid w:val="00BF43D1"/>
    <w:rsid w:val="00BF6BF1"/>
    <w:rsid w:val="00BF718A"/>
    <w:rsid w:val="00BF7A51"/>
    <w:rsid w:val="00C01527"/>
    <w:rsid w:val="00C02136"/>
    <w:rsid w:val="00C04630"/>
    <w:rsid w:val="00C05590"/>
    <w:rsid w:val="00C058C3"/>
    <w:rsid w:val="00C05985"/>
    <w:rsid w:val="00C05BA5"/>
    <w:rsid w:val="00C06E65"/>
    <w:rsid w:val="00C0766B"/>
    <w:rsid w:val="00C104AF"/>
    <w:rsid w:val="00C12E3A"/>
    <w:rsid w:val="00C136FF"/>
    <w:rsid w:val="00C16271"/>
    <w:rsid w:val="00C2075D"/>
    <w:rsid w:val="00C21465"/>
    <w:rsid w:val="00C22117"/>
    <w:rsid w:val="00C22942"/>
    <w:rsid w:val="00C22B91"/>
    <w:rsid w:val="00C24735"/>
    <w:rsid w:val="00C24897"/>
    <w:rsid w:val="00C25726"/>
    <w:rsid w:val="00C26983"/>
    <w:rsid w:val="00C312E4"/>
    <w:rsid w:val="00C31E7D"/>
    <w:rsid w:val="00C330E5"/>
    <w:rsid w:val="00C3667B"/>
    <w:rsid w:val="00C417EB"/>
    <w:rsid w:val="00C4205A"/>
    <w:rsid w:val="00C45284"/>
    <w:rsid w:val="00C45B0F"/>
    <w:rsid w:val="00C50168"/>
    <w:rsid w:val="00C51726"/>
    <w:rsid w:val="00C517D4"/>
    <w:rsid w:val="00C51895"/>
    <w:rsid w:val="00C541E1"/>
    <w:rsid w:val="00C5427F"/>
    <w:rsid w:val="00C549EE"/>
    <w:rsid w:val="00C556A1"/>
    <w:rsid w:val="00C55A09"/>
    <w:rsid w:val="00C5638C"/>
    <w:rsid w:val="00C56D23"/>
    <w:rsid w:val="00C5795B"/>
    <w:rsid w:val="00C63F1B"/>
    <w:rsid w:val="00C6424D"/>
    <w:rsid w:val="00C664F7"/>
    <w:rsid w:val="00C73F6D"/>
    <w:rsid w:val="00C766C7"/>
    <w:rsid w:val="00C80BC1"/>
    <w:rsid w:val="00C81F75"/>
    <w:rsid w:val="00C82BD4"/>
    <w:rsid w:val="00C82F4D"/>
    <w:rsid w:val="00C83628"/>
    <w:rsid w:val="00C86AD5"/>
    <w:rsid w:val="00C900F7"/>
    <w:rsid w:val="00C9688F"/>
    <w:rsid w:val="00C96D6E"/>
    <w:rsid w:val="00C97AF9"/>
    <w:rsid w:val="00CA26AA"/>
    <w:rsid w:val="00CA3A7C"/>
    <w:rsid w:val="00CA4B4A"/>
    <w:rsid w:val="00CA61DC"/>
    <w:rsid w:val="00CB2F74"/>
    <w:rsid w:val="00CB6272"/>
    <w:rsid w:val="00CB6CB0"/>
    <w:rsid w:val="00CB7AED"/>
    <w:rsid w:val="00CC0A30"/>
    <w:rsid w:val="00CC2BD1"/>
    <w:rsid w:val="00CC2E68"/>
    <w:rsid w:val="00CC4223"/>
    <w:rsid w:val="00CC7B5C"/>
    <w:rsid w:val="00CD089B"/>
    <w:rsid w:val="00CD3159"/>
    <w:rsid w:val="00CD48BB"/>
    <w:rsid w:val="00CD4AA0"/>
    <w:rsid w:val="00CE251C"/>
    <w:rsid w:val="00CE302D"/>
    <w:rsid w:val="00CE32C4"/>
    <w:rsid w:val="00CE35E5"/>
    <w:rsid w:val="00CE428D"/>
    <w:rsid w:val="00CE448D"/>
    <w:rsid w:val="00CE6103"/>
    <w:rsid w:val="00CE6B12"/>
    <w:rsid w:val="00CF0B5A"/>
    <w:rsid w:val="00CF28F7"/>
    <w:rsid w:val="00CF6587"/>
    <w:rsid w:val="00CF6663"/>
    <w:rsid w:val="00D0021F"/>
    <w:rsid w:val="00D003B7"/>
    <w:rsid w:val="00D01894"/>
    <w:rsid w:val="00D01C64"/>
    <w:rsid w:val="00D02093"/>
    <w:rsid w:val="00D02E72"/>
    <w:rsid w:val="00D0475D"/>
    <w:rsid w:val="00D051A6"/>
    <w:rsid w:val="00D0561E"/>
    <w:rsid w:val="00D10526"/>
    <w:rsid w:val="00D10C76"/>
    <w:rsid w:val="00D160AD"/>
    <w:rsid w:val="00D20A28"/>
    <w:rsid w:val="00D2449E"/>
    <w:rsid w:val="00D25F6D"/>
    <w:rsid w:val="00D337AB"/>
    <w:rsid w:val="00D34E2A"/>
    <w:rsid w:val="00D358DB"/>
    <w:rsid w:val="00D37215"/>
    <w:rsid w:val="00D401B5"/>
    <w:rsid w:val="00D41582"/>
    <w:rsid w:val="00D47871"/>
    <w:rsid w:val="00D5166E"/>
    <w:rsid w:val="00D5420C"/>
    <w:rsid w:val="00D56D41"/>
    <w:rsid w:val="00D577DD"/>
    <w:rsid w:val="00D57A1B"/>
    <w:rsid w:val="00D6070A"/>
    <w:rsid w:val="00D60EAB"/>
    <w:rsid w:val="00D61607"/>
    <w:rsid w:val="00D632ED"/>
    <w:rsid w:val="00D633C4"/>
    <w:rsid w:val="00D64B2B"/>
    <w:rsid w:val="00D66DA3"/>
    <w:rsid w:val="00D67326"/>
    <w:rsid w:val="00D67E77"/>
    <w:rsid w:val="00D708E2"/>
    <w:rsid w:val="00D73DBA"/>
    <w:rsid w:val="00D772D1"/>
    <w:rsid w:val="00D80046"/>
    <w:rsid w:val="00D81003"/>
    <w:rsid w:val="00D8102A"/>
    <w:rsid w:val="00D8224A"/>
    <w:rsid w:val="00D844A6"/>
    <w:rsid w:val="00D85324"/>
    <w:rsid w:val="00D8561E"/>
    <w:rsid w:val="00D85E68"/>
    <w:rsid w:val="00D867A8"/>
    <w:rsid w:val="00D86B38"/>
    <w:rsid w:val="00D8766C"/>
    <w:rsid w:val="00D902B7"/>
    <w:rsid w:val="00D975B8"/>
    <w:rsid w:val="00DA190C"/>
    <w:rsid w:val="00DA5CA8"/>
    <w:rsid w:val="00DA6228"/>
    <w:rsid w:val="00DA64D0"/>
    <w:rsid w:val="00DA785F"/>
    <w:rsid w:val="00DB12C5"/>
    <w:rsid w:val="00DB219A"/>
    <w:rsid w:val="00DB26D7"/>
    <w:rsid w:val="00DB494E"/>
    <w:rsid w:val="00DC1755"/>
    <w:rsid w:val="00DC384B"/>
    <w:rsid w:val="00DC4CE0"/>
    <w:rsid w:val="00DC5D6F"/>
    <w:rsid w:val="00DC730A"/>
    <w:rsid w:val="00DD21C5"/>
    <w:rsid w:val="00DD2C55"/>
    <w:rsid w:val="00DD60CA"/>
    <w:rsid w:val="00DE0A89"/>
    <w:rsid w:val="00DE211B"/>
    <w:rsid w:val="00DE2548"/>
    <w:rsid w:val="00DE5A11"/>
    <w:rsid w:val="00DE5CE5"/>
    <w:rsid w:val="00DE6C8D"/>
    <w:rsid w:val="00DE6FA9"/>
    <w:rsid w:val="00DF1502"/>
    <w:rsid w:val="00DF16EF"/>
    <w:rsid w:val="00DF39C7"/>
    <w:rsid w:val="00DF49EE"/>
    <w:rsid w:val="00E015DE"/>
    <w:rsid w:val="00E01B95"/>
    <w:rsid w:val="00E02C89"/>
    <w:rsid w:val="00E04279"/>
    <w:rsid w:val="00E04877"/>
    <w:rsid w:val="00E067E8"/>
    <w:rsid w:val="00E07590"/>
    <w:rsid w:val="00E1096E"/>
    <w:rsid w:val="00E1154D"/>
    <w:rsid w:val="00E11876"/>
    <w:rsid w:val="00E1399E"/>
    <w:rsid w:val="00E16229"/>
    <w:rsid w:val="00E20598"/>
    <w:rsid w:val="00E21271"/>
    <w:rsid w:val="00E22430"/>
    <w:rsid w:val="00E24918"/>
    <w:rsid w:val="00E25D6E"/>
    <w:rsid w:val="00E26484"/>
    <w:rsid w:val="00E27CD4"/>
    <w:rsid w:val="00E27DC1"/>
    <w:rsid w:val="00E3382E"/>
    <w:rsid w:val="00E35199"/>
    <w:rsid w:val="00E36926"/>
    <w:rsid w:val="00E36ABE"/>
    <w:rsid w:val="00E3702F"/>
    <w:rsid w:val="00E3744F"/>
    <w:rsid w:val="00E409D5"/>
    <w:rsid w:val="00E44952"/>
    <w:rsid w:val="00E45B0D"/>
    <w:rsid w:val="00E4765A"/>
    <w:rsid w:val="00E4767A"/>
    <w:rsid w:val="00E520F6"/>
    <w:rsid w:val="00E5275F"/>
    <w:rsid w:val="00E52ECB"/>
    <w:rsid w:val="00E54B37"/>
    <w:rsid w:val="00E55C1B"/>
    <w:rsid w:val="00E55E10"/>
    <w:rsid w:val="00E60380"/>
    <w:rsid w:val="00E60620"/>
    <w:rsid w:val="00E60AB7"/>
    <w:rsid w:val="00E6152B"/>
    <w:rsid w:val="00E61B15"/>
    <w:rsid w:val="00E6252A"/>
    <w:rsid w:val="00E63226"/>
    <w:rsid w:val="00E641DA"/>
    <w:rsid w:val="00E65254"/>
    <w:rsid w:val="00E66577"/>
    <w:rsid w:val="00E6668B"/>
    <w:rsid w:val="00E70B83"/>
    <w:rsid w:val="00E70D97"/>
    <w:rsid w:val="00E70E44"/>
    <w:rsid w:val="00E7354A"/>
    <w:rsid w:val="00E74AA1"/>
    <w:rsid w:val="00E75A61"/>
    <w:rsid w:val="00E767B1"/>
    <w:rsid w:val="00E77A0D"/>
    <w:rsid w:val="00E83719"/>
    <w:rsid w:val="00E864E9"/>
    <w:rsid w:val="00E86E7A"/>
    <w:rsid w:val="00E91D74"/>
    <w:rsid w:val="00E93798"/>
    <w:rsid w:val="00E940F0"/>
    <w:rsid w:val="00E95A4D"/>
    <w:rsid w:val="00E95D23"/>
    <w:rsid w:val="00E960D8"/>
    <w:rsid w:val="00E966E4"/>
    <w:rsid w:val="00E96EDA"/>
    <w:rsid w:val="00EA150E"/>
    <w:rsid w:val="00EA4566"/>
    <w:rsid w:val="00EA4E3D"/>
    <w:rsid w:val="00EA52B0"/>
    <w:rsid w:val="00EA6654"/>
    <w:rsid w:val="00EB23A2"/>
    <w:rsid w:val="00EB3C6D"/>
    <w:rsid w:val="00EB6252"/>
    <w:rsid w:val="00EC1859"/>
    <w:rsid w:val="00EC28EB"/>
    <w:rsid w:val="00EC2E7E"/>
    <w:rsid w:val="00EC31A8"/>
    <w:rsid w:val="00EC4292"/>
    <w:rsid w:val="00EC4C31"/>
    <w:rsid w:val="00EC5942"/>
    <w:rsid w:val="00EC5992"/>
    <w:rsid w:val="00ED0A5C"/>
    <w:rsid w:val="00ED1C47"/>
    <w:rsid w:val="00ED21F1"/>
    <w:rsid w:val="00ED2272"/>
    <w:rsid w:val="00ED2FB0"/>
    <w:rsid w:val="00ED4A4E"/>
    <w:rsid w:val="00ED5EDB"/>
    <w:rsid w:val="00ED681D"/>
    <w:rsid w:val="00ED6D13"/>
    <w:rsid w:val="00ED7767"/>
    <w:rsid w:val="00EE0772"/>
    <w:rsid w:val="00EE13E3"/>
    <w:rsid w:val="00EE1DAF"/>
    <w:rsid w:val="00EE3D28"/>
    <w:rsid w:val="00EE44B8"/>
    <w:rsid w:val="00EE4727"/>
    <w:rsid w:val="00EE4EC8"/>
    <w:rsid w:val="00EE6B0C"/>
    <w:rsid w:val="00EE6BCB"/>
    <w:rsid w:val="00EF1BA7"/>
    <w:rsid w:val="00EF2766"/>
    <w:rsid w:val="00EF2FF7"/>
    <w:rsid w:val="00EF45B8"/>
    <w:rsid w:val="00F00EFC"/>
    <w:rsid w:val="00F00FFD"/>
    <w:rsid w:val="00F04F18"/>
    <w:rsid w:val="00F05354"/>
    <w:rsid w:val="00F06080"/>
    <w:rsid w:val="00F065A5"/>
    <w:rsid w:val="00F06AE8"/>
    <w:rsid w:val="00F13B69"/>
    <w:rsid w:val="00F1552B"/>
    <w:rsid w:val="00F23355"/>
    <w:rsid w:val="00F24927"/>
    <w:rsid w:val="00F25138"/>
    <w:rsid w:val="00F25D8D"/>
    <w:rsid w:val="00F26C43"/>
    <w:rsid w:val="00F31871"/>
    <w:rsid w:val="00F3290F"/>
    <w:rsid w:val="00F343D0"/>
    <w:rsid w:val="00F34775"/>
    <w:rsid w:val="00F34A35"/>
    <w:rsid w:val="00F36B61"/>
    <w:rsid w:val="00F42465"/>
    <w:rsid w:val="00F46AFC"/>
    <w:rsid w:val="00F52555"/>
    <w:rsid w:val="00F53E5E"/>
    <w:rsid w:val="00F62873"/>
    <w:rsid w:val="00F62ED6"/>
    <w:rsid w:val="00F640CD"/>
    <w:rsid w:val="00F65325"/>
    <w:rsid w:val="00F66058"/>
    <w:rsid w:val="00F66A9D"/>
    <w:rsid w:val="00F67824"/>
    <w:rsid w:val="00F729AA"/>
    <w:rsid w:val="00F73654"/>
    <w:rsid w:val="00F738DC"/>
    <w:rsid w:val="00F75091"/>
    <w:rsid w:val="00F75BF8"/>
    <w:rsid w:val="00F7663E"/>
    <w:rsid w:val="00F77CE0"/>
    <w:rsid w:val="00F825E4"/>
    <w:rsid w:val="00F8373D"/>
    <w:rsid w:val="00F83B82"/>
    <w:rsid w:val="00F878E5"/>
    <w:rsid w:val="00F878F7"/>
    <w:rsid w:val="00F9123D"/>
    <w:rsid w:val="00F91711"/>
    <w:rsid w:val="00F920CA"/>
    <w:rsid w:val="00F92C67"/>
    <w:rsid w:val="00F92ED4"/>
    <w:rsid w:val="00F944C1"/>
    <w:rsid w:val="00F955F1"/>
    <w:rsid w:val="00FA0699"/>
    <w:rsid w:val="00FA18F5"/>
    <w:rsid w:val="00FA1EA5"/>
    <w:rsid w:val="00FA322C"/>
    <w:rsid w:val="00FA39F6"/>
    <w:rsid w:val="00FA6148"/>
    <w:rsid w:val="00FB0D23"/>
    <w:rsid w:val="00FB1A28"/>
    <w:rsid w:val="00FB1B9A"/>
    <w:rsid w:val="00FB37DE"/>
    <w:rsid w:val="00FB7B41"/>
    <w:rsid w:val="00FC031E"/>
    <w:rsid w:val="00FC0AA9"/>
    <w:rsid w:val="00FC2E5B"/>
    <w:rsid w:val="00FC33D5"/>
    <w:rsid w:val="00FC52C8"/>
    <w:rsid w:val="00FD1334"/>
    <w:rsid w:val="00FD34D3"/>
    <w:rsid w:val="00FD395E"/>
    <w:rsid w:val="00FD5FE0"/>
    <w:rsid w:val="00FD67C7"/>
    <w:rsid w:val="00FD7070"/>
    <w:rsid w:val="00FE1003"/>
    <w:rsid w:val="00FE170D"/>
    <w:rsid w:val="00FE1E91"/>
    <w:rsid w:val="00FE233A"/>
    <w:rsid w:val="00FE32ED"/>
    <w:rsid w:val="00FE4B5F"/>
    <w:rsid w:val="00FE5261"/>
    <w:rsid w:val="00FE61E3"/>
    <w:rsid w:val="00FF1886"/>
    <w:rsid w:val="00FF4724"/>
    <w:rsid w:val="00FF6AF7"/>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B73F6B"/>
  <w15:docId w15:val="{808FDEC4-F50B-4AE1-BDE0-2A790A7D2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70A"/>
    <w:rPr>
      <w:lang w:val="en-GB"/>
    </w:rPr>
  </w:style>
  <w:style w:type="paragraph" w:styleId="Heading1">
    <w:name w:val="heading 1"/>
    <w:basedOn w:val="Normal"/>
    <w:next w:val="Normal"/>
    <w:link w:val="Heading1Char"/>
    <w:uiPriority w:val="9"/>
    <w:qFormat/>
    <w:rsid w:val="009175B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45DA"/>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8C3B4F"/>
    <w:rPr>
      <w:sz w:val="20"/>
      <w:szCs w:val="20"/>
    </w:rPr>
  </w:style>
  <w:style w:type="character" w:customStyle="1" w:styleId="CommentTextChar">
    <w:name w:val="Comment Text Char"/>
    <w:basedOn w:val="DefaultParagraphFont"/>
    <w:link w:val="CommentText"/>
    <w:uiPriority w:val="99"/>
    <w:rsid w:val="008C3B4F"/>
    <w:rPr>
      <w:sz w:val="20"/>
      <w:szCs w:val="20"/>
    </w:rPr>
  </w:style>
  <w:style w:type="table" w:customStyle="1" w:styleId="Tabellenraster1">
    <w:name w:val="Tabellenraster1"/>
    <w:basedOn w:val="TableNormal"/>
    <w:next w:val="TableGrid"/>
    <w:uiPriority w:val="39"/>
    <w:rsid w:val="008C3B4F"/>
    <w:rPr>
      <w:rFonts w:eastAsia="Malgun Gothic"/>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3B4F"/>
    <w:rPr>
      <w:sz w:val="18"/>
      <w:szCs w:val="18"/>
    </w:rPr>
  </w:style>
  <w:style w:type="paragraph" w:styleId="BalloonText">
    <w:name w:val="Balloon Text"/>
    <w:basedOn w:val="Normal"/>
    <w:link w:val="BalloonTextChar"/>
    <w:uiPriority w:val="99"/>
    <w:semiHidden/>
    <w:unhideWhenUsed/>
    <w:rsid w:val="008C3B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B4F"/>
    <w:rPr>
      <w:rFonts w:ascii="Segoe UI" w:hAnsi="Segoe UI" w:cs="Segoe UI"/>
      <w:sz w:val="18"/>
      <w:szCs w:val="18"/>
    </w:rPr>
  </w:style>
  <w:style w:type="paragraph" w:styleId="ListParagraph">
    <w:name w:val="List Paragraph"/>
    <w:aliases w:val="Rec para"/>
    <w:basedOn w:val="Normal"/>
    <w:link w:val="ListParagraphChar"/>
    <w:uiPriority w:val="34"/>
    <w:qFormat/>
    <w:rsid w:val="002478BA"/>
    <w:pPr>
      <w:spacing w:after="160" w:line="259" w:lineRule="auto"/>
      <w:ind w:left="720"/>
      <w:contextualSpacing/>
    </w:pPr>
    <w:rPr>
      <w:lang w:val="en-ZA"/>
    </w:rPr>
  </w:style>
  <w:style w:type="paragraph" w:styleId="CommentSubject">
    <w:name w:val="annotation subject"/>
    <w:basedOn w:val="CommentText"/>
    <w:next w:val="CommentText"/>
    <w:link w:val="CommentSubjectChar"/>
    <w:uiPriority w:val="99"/>
    <w:semiHidden/>
    <w:unhideWhenUsed/>
    <w:rsid w:val="007B2EAD"/>
    <w:rPr>
      <w:b/>
      <w:bCs/>
    </w:rPr>
  </w:style>
  <w:style w:type="character" w:customStyle="1" w:styleId="CommentSubjectChar">
    <w:name w:val="Comment Subject Char"/>
    <w:basedOn w:val="CommentTextChar"/>
    <w:link w:val="CommentSubject"/>
    <w:uiPriority w:val="99"/>
    <w:semiHidden/>
    <w:rsid w:val="007B2EAD"/>
    <w:rPr>
      <w:b/>
      <w:bCs/>
      <w:sz w:val="20"/>
      <w:szCs w:val="20"/>
    </w:rPr>
  </w:style>
  <w:style w:type="table" w:customStyle="1" w:styleId="Tabellenraster2">
    <w:name w:val="Tabellenraster2"/>
    <w:basedOn w:val="TableNormal"/>
    <w:next w:val="TableGrid"/>
    <w:uiPriority w:val="39"/>
    <w:rsid w:val="009220F3"/>
    <w:rPr>
      <w:rFonts w:eastAsia="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4467"/>
    <w:pPr>
      <w:tabs>
        <w:tab w:val="center" w:pos="4513"/>
        <w:tab w:val="right" w:pos="9026"/>
      </w:tabs>
      <w:snapToGrid w:val="0"/>
    </w:pPr>
  </w:style>
  <w:style w:type="character" w:customStyle="1" w:styleId="HeaderChar">
    <w:name w:val="Header Char"/>
    <w:basedOn w:val="DefaultParagraphFont"/>
    <w:link w:val="Header"/>
    <w:uiPriority w:val="99"/>
    <w:rsid w:val="00494467"/>
  </w:style>
  <w:style w:type="paragraph" w:styleId="Footer">
    <w:name w:val="footer"/>
    <w:basedOn w:val="Normal"/>
    <w:link w:val="FooterChar"/>
    <w:uiPriority w:val="99"/>
    <w:unhideWhenUsed/>
    <w:rsid w:val="00494467"/>
    <w:pPr>
      <w:tabs>
        <w:tab w:val="center" w:pos="4513"/>
        <w:tab w:val="right" w:pos="9026"/>
      </w:tabs>
      <w:snapToGrid w:val="0"/>
    </w:pPr>
  </w:style>
  <w:style w:type="character" w:customStyle="1" w:styleId="FooterChar">
    <w:name w:val="Footer Char"/>
    <w:basedOn w:val="DefaultParagraphFont"/>
    <w:link w:val="Footer"/>
    <w:uiPriority w:val="99"/>
    <w:rsid w:val="00494467"/>
  </w:style>
  <w:style w:type="paragraph" w:styleId="Revision">
    <w:name w:val="Revision"/>
    <w:hidden/>
    <w:uiPriority w:val="99"/>
    <w:semiHidden/>
    <w:rsid w:val="00227E6E"/>
  </w:style>
  <w:style w:type="paragraph" w:customStyle="1" w:styleId="DRTitle">
    <w:name w:val="DR Title"/>
    <w:basedOn w:val="Normal"/>
    <w:link w:val="DRTitleChar"/>
    <w:rsid w:val="009175B8"/>
    <w:pPr>
      <w:widowControl w:val="0"/>
      <w:spacing w:after="360"/>
      <w:ind w:right="17"/>
      <w:jc w:val="center"/>
    </w:pPr>
    <w:rPr>
      <w:rFonts w:ascii="Trebuchet MS" w:hAnsi="Trebuchet MS" w:cs="Times New Roman"/>
      <w:b/>
      <w:bCs/>
      <w:sz w:val="28"/>
      <w:szCs w:val="28"/>
      <w:lang w:eastAsia="el-GR"/>
    </w:rPr>
  </w:style>
  <w:style w:type="paragraph" w:customStyle="1" w:styleId="OGText">
    <w:name w:val="OG Text"/>
    <w:basedOn w:val="Heading1"/>
    <w:link w:val="OGTextChar"/>
    <w:qFormat/>
    <w:rsid w:val="00AA71C5"/>
    <w:pPr>
      <w:keepNext w:val="0"/>
      <w:keepLines w:val="0"/>
      <w:numPr>
        <w:numId w:val="9"/>
      </w:numPr>
      <w:spacing w:before="0" w:after="240"/>
      <w:outlineLvl w:val="9"/>
    </w:pPr>
    <w:rPr>
      <w:rFonts w:asciiTheme="minorHAnsi" w:hAnsiTheme="minorHAnsi" w:cstheme="minorHAnsi"/>
      <w:color w:val="000000" w:themeColor="text1"/>
      <w:sz w:val="22"/>
      <w:szCs w:val="22"/>
      <w:lang w:eastAsia="en-GB"/>
    </w:rPr>
  </w:style>
  <w:style w:type="character" w:customStyle="1" w:styleId="DRTitleChar">
    <w:name w:val="DR Title Char"/>
    <w:basedOn w:val="DefaultParagraphFont"/>
    <w:link w:val="DRTitle"/>
    <w:rsid w:val="009175B8"/>
    <w:rPr>
      <w:rFonts w:ascii="Trebuchet MS" w:hAnsi="Trebuchet MS" w:cs="Times New Roman"/>
      <w:b/>
      <w:bCs/>
      <w:sz w:val="28"/>
      <w:szCs w:val="28"/>
      <w:lang w:val="en-GB" w:eastAsia="el-GR"/>
    </w:rPr>
  </w:style>
  <w:style w:type="paragraph" w:customStyle="1" w:styleId="OGH1">
    <w:name w:val="OG H1"/>
    <w:basedOn w:val="DRTitle"/>
    <w:link w:val="OGH1Char"/>
    <w:qFormat/>
    <w:rsid w:val="007203DB"/>
    <w:pPr>
      <w:widowControl/>
      <w:spacing w:after="240"/>
      <w:jc w:val="left"/>
    </w:pPr>
    <w:rPr>
      <w:rFonts w:ascii="Calibri" w:hAnsi="Calibri" w:cs="Calibri"/>
      <w:bCs w:val="0"/>
      <w:sz w:val="22"/>
      <w:szCs w:val="22"/>
    </w:rPr>
  </w:style>
  <w:style w:type="character" w:customStyle="1" w:styleId="OGTextChar">
    <w:name w:val="OG Text Char"/>
    <w:basedOn w:val="Heading1Char"/>
    <w:link w:val="OGText"/>
    <w:rsid w:val="00AA71C5"/>
    <w:rPr>
      <w:rFonts w:asciiTheme="majorHAnsi" w:eastAsiaTheme="majorEastAsia" w:hAnsiTheme="majorHAnsi" w:cstheme="minorHAnsi"/>
      <w:color w:val="000000" w:themeColor="text1"/>
      <w:sz w:val="32"/>
      <w:szCs w:val="32"/>
      <w:lang w:val="en-GB" w:eastAsia="en-GB"/>
    </w:rPr>
  </w:style>
  <w:style w:type="character" w:customStyle="1" w:styleId="OGH1Char">
    <w:name w:val="OG H1 Char"/>
    <w:basedOn w:val="OGTextChar"/>
    <w:link w:val="OGH1"/>
    <w:rsid w:val="007203DB"/>
    <w:rPr>
      <w:rFonts w:ascii="Calibri" w:eastAsiaTheme="majorEastAsia" w:hAnsi="Calibri" w:cs="Calibri"/>
      <w:b/>
      <w:color w:val="000000" w:themeColor="text1"/>
      <w:sz w:val="32"/>
      <w:szCs w:val="32"/>
      <w:lang w:val="en-GB" w:eastAsia="el-GR"/>
    </w:rPr>
  </w:style>
  <w:style w:type="paragraph" w:customStyle="1" w:styleId="Annextext">
    <w:name w:val="Annex text"/>
    <w:basedOn w:val="OGText"/>
    <w:link w:val="AnnextextChar"/>
    <w:qFormat/>
    <w:rsid w:val="009175B8"/>
    <w:pPr>
      <w:numPr>
        <w:numId w:val="6"/>
      </w:numPr>
      <w:ind w:left="426" w:hanging="437"/>
    </w:pPr>
  </w:style>
  <w:style w:type="character" w:customStyle="1" w:styleId="AnnextextChar">
    <w:name w:val="Annex text Char"/>
    <w:basedOn w:val="OGTextChar"/>
    <w:link w:val="Annextext"/>
    <w:rsid w:val="009175B8"/>
    <w:rPr>
      <w:rFonts w:asciiTheme="majorHAnsi" w:eastAsiaTheme="majorEastAsia" w:hAnsiTheme="majorHAnsi" w:cstheme="minorHAnsi"/>
      <w:color w:val="000000" w:themeColor="text1"/>
      <w:sz w:val="32"/>
      <w:szCs w:val="32"/>
      <w:lang w:val="en-GB" w:eastAsia="en-GB"/>
    </w:rPr>
  </w:style>
  <w:style w:type="character" w:customStyle="1" w:styleId="intro-resume">
    <w:name w:val="intro-resume"/>
    <w:basedOn w:val="DefaultParagraphFont"/>
    <w:rsid w:val="009175B8"/>
  </w:style>
  <w:style w:type="character" w:styleId="Hyperlink">
    <w:name w:val="Hyperlink"/>
    <w:basedOn w:val="DefaultParagraphFont"/>
    <w:uiPriority w:val="99"/>
    <w:unhideWhenUsed/>
    <w:rsid w:val="009175B8"/>
    <w:rPr>
      <w:color w:val="0563C1" w:themeColor="hyperlink"/>
      <w:u w:val="single"/>
    </w:rPr>
  </w:style>
  <w:style w:type="character" w:customStyle="1" w:styleId="Heading1Char">
    <w:name w:val="Heading 1 Char"/>
    <w:basedOn w:val="DefaultParagraphFont"/>
    <w:link w:val="Heading1"/>
    <w:uiPriority w:val="9"/>
    <w:rsid w:val="009175B8"/>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B168F3"/>
    <w:pPr>
      <w:widowControl w:val="0"/>
      <w:autoSpaceDE w:val="0"/>
      <w:autoSpaceDN w:val="0"/>
    </w:pPr>
    <w:rPr>
      <w:rFonts w:ascii="Calibri" w:eastAsia="Calibri" w:hAnsi="Calibri" w:cs="Calibri"/>
      <w:lang w:eastAsia="en-GB" w:bidi="en-GB"/>
    </w:rPr>
  </w:style>
  <w:style w:type="character" w:customStyle="1" w:styleId="BodyTextChar">
    <w:name w:val="Body Text Char"/>
    <w:basedOn w:val="DefaultParagraphFont"/>
    <w:link w:val="BodyText"/>
    <w:uiPriority w:val="1"/>
    <w:rsid w:val="00B168F3"/>
    <w:rPr>
      <w:rFonts w:ascii="Calibri" w:eastAsia="Calibri" w:hAnsi="Calibri" w:cs="Calibri"/>
      <w:lang w:val="en-GB" w:eastAsia="en-GB" w:bidi="en-GB"/>
    </w:rPr>
  </w:style>
  <w:style w:type="paragraph" w:customStyle="1" w:styleId="Default">
    <w:name w:val="Default"/>
    <w:rsid w:val="00A15D8A"/>
    <w:pPr>
      <w:autoSpaceDE w:val="0"/>
      <w:autoSpaceDN w:val="0"/>
      <w:adjustRightInd w:val="0"/>
    </w:pPr>
    <w:rPr>
      <w:rFonts w:ascii="Calibri" w:hAnsi="Calibri" w:cs="Calibri"/>
      <w:color w:val="000000"/>
      <w:sz w:val="24"/>
      <w:szCs w:val="24"/>
      <w:lang w:val="en-GB"/>
    </w:rPr>
  </w:style>
  <w:style w:type="character" w:styleId="Strong">
    <w:name w:val="Strong"/>
    <w:uiPriority w:val="22"/>
    <w:rsid w:val="00A15D8A"/>
    <w:rPr>
      <w:b/>
      <w:bCs/>
    </w:rPr>
  </w:style>
  <w:style w:type="paragraph" w:styleId="FootnoteText">
    <w:name w:val="footnote text"/>
    <w:basedOn w:val="Normal"/>
    <w:link w:val="FootnoteTextChar"/>
    <w:uiPriority w:val="99"/>
    <w:semiHidden/>
    <w:unhideWhenUsed/>
    <w:rsid w:val="00436C79"/>
    <w:rPr>
      <w:sz w:val="20"/>
      <w:szCs w:val="20"/>
    </w:rPr>
  </w:style>
  <w:style w:type="character" w:customStyle="1" w:styleId="FootnoteTextChar">
    <w:name w:val="Footnote Text Char"/>
    <w:basedOn w:val="DefaultParagraphFont"/>
    <w:link w:val="FootnoteText"/>
    <w:uiPriority w:val="99"/>
    <w:semiHidden/>
    <w:rsid w:val="00436C79"/>
    <w:rPr>
      <w:sz w:val="20"/>
      <w:szCs w:val="20"/>
      <w:lang w:val="en-GB"/>
    </w:rPr>
  </w:style>
  <w:style w:type="character" w:styleId="FootnoteReference">
    <w:name w:val="footnote reference"/>
    <w:basedOn w:val="DefaultParagraphFont"/>
    <w:uiPriority w:val="99"/>
    <w:semiHidden/>
    <w:unhideWhenUsed/>
    <w:rsid w:val="00436C79"/>
    <w:rPr>
      <w:vertAlign w:val="superscript"/>
    </w:rPr>
  </w:style>
  <w:style w:type="paragraph" w:customStyle="1" w:styleId="OGHsection">
    <w:name w:val="OG H section"/>
    <w:basedOn w:val="ListParagraph"/>
    <w:link w:val="OGHsectionChar"/>
    <w:qFormat/>
    <w:rsid w:val="00530488"/>
    <w:pPr>
      <w:numPr>
        <w:numId w:val="10"/>
      </w:numPr>
      <w:spacing w:after="360" w:line="240" w:lineRule="auto"/>
      <w:ind w:left="567" w:hanging="567"/>
    </w:pPr>
    <w:rPr>
      <w:b/>
      <w:bCs/>
      <w:sz w:val="28"/>
      <w:szCs w:val="28"/>
    </w:rPr>
  </w:style>
  <w:style w:type="paragraph" w:customStyle="1" w:styleId="OGResQuote">
    <w:name w:val="OG Res Quote"/>
    <w:basedOn w:val="Normal"/>
    <w:link w:val="OGResQuoteChar"/>
    <w:qFormat/>
    <w:rsid w:val="00CB2F74"/>
    <w:pPr>
      <w:autoSpaceDE w:val="0"/>
      <w:autoSpaceDN w:val="0"/>
      <w:adjustRightInd w:val="0"/>
      <w:spacing w:after="240"/>
      <w:ind w:left="567"/>
      <w:jc w:val="center"/>
    </w:pPr>
    <w:rPr>
      <w:rFonts w:ascii="Calibri" w:hAnsi="Calibri" w:cs="Calibri"/>
      <w:i/>
      <w:iCs/>
    </w:rPr>
  </w:style>
  <w:style w:type="character" w:customStyle="1" w:styleId="ListParagraphChar">
    <w:name w:val="List Paragraph Char"/>
    <w:aliases w:val="Rec para Char"/>
    <w:basedOn w:val="DefaultParagraphFont"/>
    <w:link w:val="ListParagraph"/>
    <w:uiPriority w:val="34"/>
    <w:rsid w:val="00530488"/>
    <w:rPr>
      <w:lang w:val="en-ZA"/>
    </w:rPr>
  </w:style>
  <w:style w:type="character" w:customStyle="1" w:styleId="OGHsectionChar">
    <w:name w:val="OG H section Char"/>
    <w:basedOn w:val="ListParagraphChar"/>
    <w:link w:val="OGHsection"/>
    <w:rsid w:val="00530488"/>
    <w:rPr>
      <w:b/>
      <w:bCs/>
      <w:sz w:val="28"/>
      <w:szCs w:val="28"/>
      <w:lang w:val="en-ZA"/>
    </w:rPr>
  </w:style>
  <w:style w:type="paragraph" w:customStyle="1" w:styleId="DRText">
    <w:name w:val="DR Text"/>
    <w:basedOn w:val="Heading1"/>
    <w:link w:val="DRTextChar"/>
    <w:qFormat/>
    <w:rsid w:val="007D084E"/>
    <w:pPr>
      <w:keepNext w:val="0"/>
      <w:keepLines w:val="0"/>
      <w:widowControl w:val="0"/>
      <w:spacing w:before="0" w:after="240" w:line="276" w:lineRule="auto"/>
      <w:ind w:left="720" w:hanging="360"/>
      <w:outlineLvl w:val="9"/>
    </w:pPr>
    <w:rPr>
      <w:rFonts w:ascii="Times New Roman" w:hAnsi="Times New Roman" w:cs="Times New Roman"/>
      <w:color w:val="000000" w:themeColor="text1"/>
      <w:lang w:eastAsia="en-GB"/>
    </w:rPr>
  </w:style>
  <w:style w:type="character" w:customStyle="1" w:styleId="OGResQuoteChar">
    <w:name w:val="OG Res Quote Char"/>
    <w:basedOn w:val="DefaultParagraphFont"/>
    <w:link w:val="OGResQuote"/>
    <w:rsid w:val="00CB2F74"/>
    <w:rPr>
      <w:rFonts w:ascii="Calibri" w:hAnsi="Calibri" w:cs="Calibri"/>
      <w:i/>
      <w:iCs/>
      <w:lang w:val="en-GB"/>
    </w:rPr>
  </w:style>
  <w:style w:type="character" w:customStyle="1" w:styleId="DRTextChar">
    <w:name w:val="DR Text Char"/>
    <w:basedOn w:val="Heading1Char"/>
    <w:link w:val="DRText"/>
    <w:rsid w:val="007D084E"/>
    <w:rPr>
      <w:rFonts w:ascii="Times New Roman" w:eastAsiaTheme="majorEastAsia" w:hAnsi="Times New Roman" w:cs="Times New Roman"/>
      <w:color w:val="000000" w:themeColor="text1"/>
      <w:sz w:val="32"/>
      <w:szCs w:val="32"/>
      <w:lang w:val="en-GB" w:eastAsia="en-GB"/>
    </w:rPr>
  </w:style>
  <w:style w:type="paragraph" w:customStyle="1" w:styleId="OGBullet">
    <w:name w:val="OG Bullet"/>
    <w:basedOn w:val="ListParagraph"/>
    <w:link w:val="OGBulletChar"/>
    <w:qFormat/>
    <w:rsid w:val="00B540A0"/>
    <w:pPr>
      <w:numPr>
        <w:numId w:val="7"/>
      </w:numPr>
      <w:spacing w:after="240" w:line="240" w:lineRule="auto"/>
      <w:ind w:left="851" w:hanging="284"/>
    </w:pPr>
    <w:rPr>
      <w:rFonts w:ascii="Calibri" w:hAnsi="Calibri" w:cs="Calibri"/>
    </w:rPr>
  </w:style>
  <w:style w:type="character" w:customStyle="1" w:styleId="OGBulletChar">
    <w:name w:val="OG Bullet Char"/>
    <w:basedOn w:val="ListParagraphChar"/>
    <w:link w:val="OGBullet"/>
    <w:rsid w:val="00B540A0"/>
    <w:rPr>
      <w:rFonts w:ascii="Calibri" w:hAnsi="Calibri" w:cs="Calibri"/>
      <w:lang w:val="en-ZA"/>
    </w:rPr>
  </w:style>
  <w:style w:type="paragraph" w:customStyle="1" w:styleId="OGH2">
    <w:name w:val="OG H2"/>
    <w:basedOn w:val="OGResQuote"/>
    <w:link w:val="OGH2Char"/>
    <w:qFormat/>
    <w:rsid w:val="00A478DF"/>
    <w:pPr>
      <w:ind w:left="0"/>
      <w:jc w:val="left"/>
    </w:pPr>
  </w:style>
  <w:style w:type="paragraph" w:customStyle="1" w:styleId="OGALPHA">
    <w:name w:val="OG ALPHA"/>
    <w:basedOn w:val="OGBullet"/>
    <w:link w:val="OGALPHAChar"/>
    <w:qFormat/>
    <w:rsid w:val="00A478DF"/>
    <w:pPr>
      <w:numPr>
        <w:numId w:val="11"/>
      </w:numPr>
      <w:ind w:left="851"/>
    </w:pPr>
  </w:style>
  <w:style w:type="character" w:customStyle="1" w:styleId="OGH2Char">
    <w:name w:val="OG H2 Char"/>
    <w:basedOn w:val="OGResQuoteChar"/>
    <w:link w:val="OGH2"/>
    <w:rsid w:val="00A478DF"/>
    <w:rPr>
      <w:rFonts w:ascii="Calibri" w:hAnsi="Calibri" w:cs="Calibri"/>
      <w:i/>
      <w:iCs/>
      <w:lang w:val="en-GB"/>
    </w:rPr>
  </w:style>
  <w:style w:type="paragraph" w:customStyle="1" w:styleId="OGH3">
    <w:name w:val="OG H3"/>
    <w:basedOn w:val="OGH2"/>
    <w:link w:val="OGH3Char"/>
    <w:qFormat/>
    <w:rsid w:val="006070EB"/>
    <w:rPr>
      <w:i w:val="0"/>
      <w:iCs w:val="0"/>
      <w:u w:val="single"/>
    </w:rPr>
  </w:style>
  <w:style w:type="character" w:customStyle="1" w:styleId="OGALPHAChar">
    <w:name w:val="OG ALPHA Char"/>
    <w:basedOn w:val="OGBulletChar"/>
    <w:link w:val="OGALPHA"/>
    <w:rsid w:val="00A478DF"/>
    <w:rPr>
      <w:rFonts w:ascii="Calibri" w:hAnsi="Calibri" w:cs="Calibri"/>
      <w:lang w:val="en-ZA"/>
    </w:rPr>
  </w:style>
  <w:style w:type="character" w:customStyle="1" w:styleId="OGH3Char">
    <w:name w:val="OG H3 Char"/>
    <w:basedOn w:val="OGH2Char"/>
    <w:link w:val="OGH3"/>
    <w:rsid w:val="006070EB"/>
    <w:rPr>
      <w:rFonts w:ascii="Calibri" w:hAnsi="Calibri" w:cs="Calibri"/>
      <w:i w:val="0"/>
      <w:iCs w:val="0"/>
      <w:u w:val="single"/>
      <w:lang w:val="en-GB"/>
    </w:rPr>
  </w:style>
  <w:style w:type="paragraph" w:customStyle="1" w:styleId="TableParagraph">
    <w:name w:val="Table Paragraph"/>
    <w:basedOn w:val="Normal"/>
    <w:uiPriority w:val="1"/>
    <w:qFormat/>
    <w:rsid w:val="009D65F3"/>
    <w:pPr>
      <w:widowControl w:val="0"/>
      <w:autoSpaceDE w:val="0"/>
      <w:autoSpaceDN w:val="0"/>
      <w:ind w:left="108"/>
    </w:pPr>
    <w:rPr>
      <w:rFonts w:ascii="Calibri" w:eastAsia="Calibri" w:hAnsi="Calibri" w:cs="Calibri"/>
      <w:lang w:val="en-US"/>
    </w:rPr>
  </w:style>
  <w:style w:type="character" w:customStyle="1" w:styleId="UnresolvedMention">
    <w:name w:val="Unresolved Mention"/>
    <w:basedOn w:val="DefaultParagraphFont"/>
    <w:uiPriority w:val="99"/>
    <w:semiHidden/>
    <w:unhideWhenUsed/>
    <w:rsid w:val="009E26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23563">
      <w:bodyDiv w:val="1"/>
      <w:marLeft w:val="0"/>
      <w:marRight w:val="0"/>
      <w:marTop w:val="0"/>
      <w:marBottom w:val="0"/>
      <w:divBdr>
        <w:top w:val="none" w:sz="0" w:space="0" w:color="auto"/>
        <w:left w:val="none" w:sz="0" w:space="0" w:color="auto"/>
        <w:bottom w:val="none" w:sz="0" w:space="0" w:color="auto"/>
        <w:right w:val="none" w:sz="0" w:space="0" w:color="auto"/>
      </w:divBdr>
      <w:divsChild>
        <w:div w:id="508720497">
          <w:marLeft w:val="547"/>
          <w:marRight w:val="0"/>
          <w:marTop w:val="0"/>
          <w:marBottom w:val="0"/>
          <w:divBdr>
            <w:top w:val="none" w:sz="0" w:space="0" w:color="auto"/>
            <w:left w:val="none" w:sz="0" w:space="0" w:color="auto"/>
            <w:bottom w:val="none" w:sz="0" w:space="0" w:color="auto"/>
            <w:right w:val="none" w:sz="0" w:space="0" w:color="auto"/>
          </w:divBdr>
        </w:div>
      </w:divsChild>
    </w:div>
    <w:div w:id="396905860">
      <w:bodyDiv w:val="1"/>
      <w:marLeft w:val="0"/>
      <w:marRight w:val="0"/>
      <w:marTop w:val="0"/>
      <w:marBottom w:val="0"/>
      <w:divBdr>
        <w:top w:val="none" w:sz="0" w:space="0" w:color="auto"/>
        <w:left w:val="none" w:sz="0" w:space="0" w:color="auto"/>
        <w:bottom w:val="none" w:sz="0" w:space="0" w:color="auto"/>
        <w:right w:val="none" w:sz="0" w:space="0" w:color="auto"/>
      </w:divBdr>
      <w:divsChild>
        <w:div w:id="1984694240">
          <w:marLeft w:val="547"/>
          <w:marRight w:val="0"/>
          <w:marTop w:val="0"/>
          <w:marBottom w:val="0"/>
          <w:divBdr>
            <w:top w:val="none" w:sz="0" w:space="0" w:color="auto"/>
            <w:left w:val="none" w:sz="0" w:space="0" w:color="auto"/>
            <w:bottom w:val="none" w:sz="0" w:space="0" w:color="auto"/>
            <w:right w:val="none" w:sz="0" w:space="0" w:color="auto"/>
          </w:divBdr>
        </w:div>
      </w:divsChild>
    </w:div>
    <w:div w:id="543635106">
      <w:bodyDiv w:val="1"/>
      <w:marLeft w:val="0"/>
      <w:marRight w:val="0"/>
      <w:marTop w:val="0"/>
      <w:marBottom w:val="0"/>
      <w:divBdr>
        <w:top w:val="none" w:sz="0" w:space="0" w:color="auto"/>
        <w:left w:val="none" w:sz="0" w:space="0" w:color="auto"/>
        <w:bottom w:val="none" w:sz="0" w:space="0" w:color="auto"/>
        <w:right w:val="none" w:sz="0" w:space="0" w:color="auto"/>
      </w:divBdr>
      <w:divsChild>
        <w:div w:id="663361128">
          <w:marLeft w:val="547"/>
          <w:marRight w:val="0"/>
          <w:marTop w:val="0"/>
          <w:marBottom w:val="0"/>
          <w:divBdr>
            <w:top w:val="none" w:sz="0" w:space="0" w:color="auto"/>
            <w:left w:val="none" w:sz="0" w:space="0" w:color="auto"/>
            <w:bottom w:val="none" w:sz="0" w:space="0" w:color="auto"/>
            <w:right w:val="none" w:sz="0" w:space="0" w:color="auto"/>
          </w:divBdr>
        </w:div>
      </w:divsChild>
    </w:div>
    <w:div w:id="682785493">
      <w:bodyDiv w:val="1"/>
      <w:marLeft w:val="0"/>
      <w:marRight w:val="0"/>
      <w:marTop w:val="0"/>
      <w:marBottom w:val="0"/>
      <w:divBdr>
        <w:top w:val="none" w:sz="0" w:space="0" w:color="auto"/>
        <w:left w:val="none" w:sz="0" w:space="0" w:color="auto"/>
        <w:bottom w:val="none" w:sz="0" w:space="0" w:color="auto"/>
        <w:right w:val="none" w:sz="0" w:space="0" w:color="auto"/>
      </w:divBdr>
      <w:divsChild>
        <w:div w:id="501168940">
          <w:marLeft w:val="547"/>
          <w:marRight w:val="0"/>
          <w:marTop w:val="0"/>
          <w:marBottom w:val="0"/>
          <w:divBdr>
            <w:top w:val="none" w:sz="0" w:space="0" w:color="auto"/>
            <w:left w:val="none" w:sz="0" w:space="0" w:color="auto"/>
            <w:bottom w:val="none" w:sz="0" w:space="0" w:color="auto"/>
            <w:right w:val="none" w:sz="0" w:space="0" w:color="auto"/>
          </w:divBdr>
        </w:div>
      </w:divsChild>
    </w:div>
    <w:div w:id="1019742575">
      <w:bodyDiv w:val="1"/>
      <w:marLeft w:val="0"/>
      <w:marRight w:val="0"/>
      <w:marTop w:val="0"/>
      <w:marBottom w:val="0"/>
      <w:divBdr>
        <w:top w:val="none" w:sz="0" w:space="0" w:color="auto"/>
        <w:left w:val="none" w:sz="0" w:space="0" w:color="auto"/>
        <w:bottom w:val="none" w:sz="0" w:space="0" w:color="auto"/>
        <w:right w:val="none" w:sz="0" w:space="0" w:color="auto"/>
      </w:divBdr>
    </w:div>
    <w:div w:id="1061097115">
      <w:bodyDiv w:val="1"/>
      <w:marLeft w:val="0"/>
      <w:marRight w:val="0"/>
      <w:marTop w:val="0"/>
      <w:marBottom w:val="0"/>
      <w:divBdr>
        <w:top w:val="none" w:sz="0" w:space="0" w:color="auto"/>
        <w:left w:val="none" w:sz="0" w:space="0" w:color="auto"/>
        <w:bottom w:val="none" w:sz="0" w:space="0" w:color="auto"/>
        <w:right w:val="none" w:sz="0" w:space="0" w:color="auto"/>
      </w:divBdr>
      <w:divsChild>
        <w:div w:id="826945901">
          <w:marLeft w:val="547"/>
          <w:marRight w:val="0"/>
          <w:marTop w:val="0"/>
          <w:marBottom w:val="0"/>
          <w:divBdr>
            <w:top w:val="none" w:sz="0" w:space="0" w:color="auto"/>
            <w:left w:val="none" w:sz="0" w:space="0" w:color="auto"/>
            <w:bottom w:val="none" w:sz="0" w:space="0" w:color="auto"/>
            <w:right w:val="none" w:sz="0" w:space="0" w:color="auto"/>
          </w:divBdr>
        </w:div>
      </w:divsChild>
    </w:div>
    <w:div w:id="1150101503">
      <w:bodyDiv w:val="1"/>
      <w:marLeft w:val="0"/>
      <w:marRight w:val="0"/>
      <w:marTop w:val="0"/>
      <w:marBottom w:val="0"/>
      <w:divBdr>
        <w:top w:val="none" w:sz="0" w:space="0" w:color="auto"/>
        <w:left w:val="none" w:sz="0" w:space="0" w:color="auto"/>
        <w:bottom w:val="none" w:sz="0" w:space="0" w:color="auto"/>
        <w:right w:val="none" w:sz="0" w:space="0" w:color="auto"/>
      </w:divBdr>
      <w:divsChild>
        <w:div w:id="455829613">
          <w:marLeft w:val="547"/>
          <w:marRight w:val="0"/>
          <w:marTop w:val="0"/>
          <w:marBottom w:val="0"/>
          <w:divBdr>
            <w:top w:val="none" w:sz="0" w:space="0" w:color="auto"/>
            <w:left w:val="none" w:sz="0" w:space="0" w:color="auto"/>
            <w:bottom w:val="none" w:sz="0" w:space="0" w:color="auto"/>
            <w:right w:val="none" w:sz="0" w:space="0" w:color="auto"/>
          </w:divBdr>
        </w:div>
      </w:divsChild>
    </w:div>
    <w:div w:id="1375346856">
      <w:bodyDiv w:val="1"/>
      <w:marLeft w:val="0"/>
      <w:marRight w:val="0"/>
      <w:marTop w:val="0"/>
      <w:marBottom w:val="0"/>
      <w:divBdr>
        <w:top w:val="none" w:sz="0" w:space="0" w:color="auto"/>
        <w:left w:val="none" w:sz="0" w:space="0" w:color="auto"/>
        <w:bottom w:val="none" w:sz="0" w:space="0" w:color="auto"/>
        <w:right w:val="none" w:sz="0" w:space="0" w:color="auto"/>
      </w:divBdr>
      <w:divsChild>
        <w:div w:id="925842935">
          <w:marLeft w:val="547"/>
          <w:marRight w:val="0"/>
          <w:marTop w:val="0"/>
          <w:marBottom w:val="0"/>
          <w:divBdr>
            <w:top w:val="none" w:sz="0" w:space="0" w:color="auto"/>
            <w:left w:val="none" w:sz="0" w:space="0" w:color="auto"/>
            <w:bottom w:val="none" w:sz="0" w:space="0" w:color="auto"/>
            <w:right w:val="none" w:sz="0" w:space="0" w:color="auto"/>
          </w:divBdr>
        </w:div>
      </w:divsChild>
    </w:div>
    <w:div w:id="1623730119">
      <w:bodyDiv w:val="1"/>
      <w:marLeft w:val="0"/>
      <w:marRight w:val="0"/>
      <w:marTop w:val="0"/>
      <w:marBottom w:val="0"/>
      <w:divBdr>
        <w:top w:val="none" w:sz="0" w:space="0" w:color="auto"/>
        <w:left w:val="none" w:sz="0" w:space="0" w:color="auto"/>
        <w:bottom w:val="none" w:sz="0" w:space="0" w:color="auto"/>
        <w:right w:val="none" w:sz="0" w:space="0" w:color="auto"/>
      </w:divBdr>
      <w:divsChild>
        <w:div w:id="663629379">
          <w:marLeft w:val="547"/>
          <w:marRight w:val="0"/>
          <w:marTop w:val="0"/>
          <w:marBottom w:val="0"/>
          <w:divBdr>
            <w:top w:val="none" w:sz="0" w:space="0" w:color="auto"/>
            <w:left w:val="none" w:sz="0" w:space="0" w:color="auto"/>
            <w:bottom w:val="none" w:sz="0" w:space="0" w:color="auto"/>
            <w:right w:val="none" w:sz="0" w:space="0" w:color="auto"/>
          </w:divBdr>
        </w:div>
      </w:divsChild>
    </w:div>
    <w:div w:id="1725063796">
      <w:bodyDiv w:val="1"/>
      <w:marLeft w:val="0"/>
      <w:marRight w:val="0"/>
      <w:marTop w:val="0"/>
      <w:marBottom w:val="0"/>
      <w:divBdr>
        <w:top w:val="none" w:sz="0" w:space="0" w:color="auto"/>
        <w:left w:val="none" w:sz="0" w:space="0" w:color="auto"/>
        <w:bottom w:val="none" w:sz="0" w:space="0" w:color="auto"/>
        <w:right w:val="none" w:sz="0" w:space="0" w:color="auto"/>
      </w:divBdr>
      <w:divsChild>
        <w:div w:id="85094910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mailto:ramsar@ramsar.org" TargetMode="External" Type="http://schemas.openxmlformats.org/officeDocument/2006/relationships/hyperlink"/><Relationship Id="rId12" Target="http://www.ramsar.org/sites/default/files/documents/pdf/lib/hbk4-17.pdf" TargetMode="External" Type="http://schemas.openxmlformats.org/officeDocument/2006/relationships/hyperlink"/><Relationship Id="rId13" Target="https://rsis.ramsar.org/" TargetMode="External" Type="http://schemas.openxmlformats.org/officeDocument/2006/relationships/hyperlink"/><Relationship Id="rId14" Target="footer1.xml" Type="http://schemas.openxmlformats.org/officeDocument/2006/relationships/footer"/><Relationship Id="rId15" Target="http://www.ramsar.org/document/ramsar-technical-report-3-valuing-wetlands-guidance-for-valuing-the-benefits-derived-from" TargetMode="External" Type="http://schemas.openxmlformats.org/officeDocument/2006/relationships/hyperlink"/><Relationship Id="rId16" Target="http://www.ramsar.org/document/the-economics-of-ecosystem-and-biodiversity-teeb-for-water-and-wetlands-report" TargetMode="External" Type="http://schemas.openxmlformats.org/officeDocument/2006/relationships/hyperlink"/><Relationship Id="rId17" Target="footer2.xml" Type="http://schemas.openxmlformats.org/officeDocument/2006/relationships/footer"/><Relationship Id="rId18" Target="fontTable.xml" Type="http://schemas.openxmlformats.org/officeDocument/2006/relationships/fontTable"/><Relationship Id="rId19"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3395F4A0F2A34CB6A6BC99A876F15D" ma:contentTypeVersion="14" ma:contentTypeDescription="Create a new document." ma:contentTypeScope="" ma:versionID="779aa4400639b98fdaac62b504e4b22f">
  <xsd:schema xmlns:xsd="http://www.w3.org/2001/XMLSchema" xmlns:xs="http://www.w3.org/2001/XMLSchema" xmlns:p="http://schemas.microsoft.com/office/2006/metadata/properties" xmlns:ns3="a28913f9-f658-49ad-a093-b53919ef12c6" xmlns:ns4="c68b630d-a516-445e-9d53-7d1a6d7959c9" targetNamespace="http://schemas.microsoft.com/office/2006/metadata/properties" ma:root="true" ma:fieldsID="9c6e06f4805bf6cde203ed50662d7b4c" ns3:_="" ns4:_="">
    <xsd:import namespace="a28913f9-f658-49ad-a093-b53919ef12c6"/>
    <xsd:import namespace="c68b630d-a516-445e-9d53-7d1a6d7959c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913f9-f658-49ad-a093-b53919ef12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8b630d-a516-445e-9d53-7d1a6d7959c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33410-E5C5-47B4-AA9D-B81F76EC7058}">
  <ds:schemaRefs>
    <ds:schemaRef ds:uri="http://schemas.microsoft.com/sharepoint/v3/contenttype/forms"/>
  </ds:schemaRefs>
</ds:datastoreItem>
</file>

<file path=customXml/itemProps2.xml><?xml version="1.0" encoding="utf-8"?>
<ds:datastoreItem xmlns:ds="http://schemas.openxmlformats.org/officeDocument/2006/customXml" ds:itemID="{A18E5D64-FF55-4220-8BFD-D9BBA505B87B}">
  <ds:schemaRefs>
    <ds:schemaRef ds:uri="c68b630d-a516-445e-9d53-7d1a6d7959c9"/>
    <ds:schemaRef ds:uri="http://purl.org/dc/elements/1.1/"/>
    <ds:schemaRef ds:uri="http://purl.org/dc/term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a28913f9-f658-49ad-a093-b53919ef12c6"/>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5E7BEEDA-DCB5-4BD7-9FD7-159478734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8913f9-f658-49ad-a093-b53919ef12c6"/>
    <ds:schemaRef ds:uri="c68b630d-a516-445e-9d53-7d1a6d7959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953D89-B284-4CD3-8EC0-56B97F88A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44</Pages>
  <Words>13733</Words>
  <Characters>77594</Characters>
  <DocSecurity>0</DocSecurity>
  <Lines>1436</Lines>
  <Paragraphs>426</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LinksUpToDate>false</LinksUpToDate>
  <CharactersWithSpaces>90901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0x010100753395F4A0F2A34CB6A6BC99A876F15D</vt:lpwstr>
  </property>
</Properties>
</file>