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E300A" w14:textId="2DA599BC" w:rsidR="0088313F" w:rsidRPr="0088313F" w:rsidRDefault="0088313F" w:rsidP="00130D7A">
      <w:pPr>
        <w:jc w:val="right"/>
        <w:rPr>
          <w:rFonts w:ascii="Meiryo UI" w:eastAsia="Meiryo UI" w:hAnsi="Meiryo UI"/>
        </w:rPr>
      </w:pPr>
      <w:r w:rsidRPr="0088313F">
        <w:rPr>
          <w:rFonts w:ascii="Meiryo UI" w:eastAsia="Meiryo UI" w:hAnsi="Meiryo UI" w:hint="eastAsia"/>
        </w:rPr>
        <w:t>（</w:t>
      </w:r>
      <w:r w:rsidR="00130D7A">
        <w:rPr>
          <w:rFonts w:ascii="Meiryo UI" w:eastAsia="Meiryo UI" w:hAnsi="Meiryo UI" w:hint="eastAsia"/>
        </w:rPr>
        <w:t>様式A</w:t>
      </w:r>
      <w:r w:rsidRPr="0088313F">
        <w:rPr>
          <w:rFonts w:ascii="Meiryo UI" w:eastAsia="Meiryo UI" w:hAnsi="Meiryo UI" w:hint="eastAsia"/>
        </w:rPr>
        <w:t>）</w:t>
      </w:r>
    </w:p>
    <w:p w14:paraId="24177C5E" w14:textId="098626A0" w:rsidR="0088313F" w:rsidRDefault="0088313F" w:rsidP="00130D7A">
      <w:pPr>
        <w:jc w:val="right"/>
        <w:rPr>
          <w:rFonts w:ascii="Meiryo UI" w:eastAsia="Meiryo UI" w:hAnsi="Meiryo UI"/>
        </w:rPr>
      </w:pPr>
      <w:r w:rsidRPr="0088313F">
        <w:rPr>
          <w:rFonts w:ascii="Meiryo UI" w:eastAsia="Meiryo UI" w:hAnsi="Meiryo UI" w:hint="eastAsia"/>
        </w:rPr>
        <w:t>令和</w:t>
      </w:r>
      <w:r w:rsidR="00256798">
        <w:rPr>
          <w:rFonts w:ascii="Meiryo UI" w:eastAsia="Meiryo UI" w:hAnsi="Meiryo UI" w:hint="eastAsia"/>
        </w:rPr>
        <w:t>５</w:t>
      </w:r>
      <w:r w:rsidRPr="0088313F">
        <w:rPr>
          <w:rFonts w:ascii="Meiryo UI" w:eastAsia="Meiryo UI" w:hAnsi="Meiryo UI" w:hint="eastAsia"/>
        </w:rPr>
        <w:t>年　　月　　日</w:t>
      </w:r>
    </w:p>
    <w:p w14:paraId="0ABC0F44" w14:textId="4C0341C6" w:rsidR="00C74879" w:rsidRDefault="000C2EC2" w:rsidP="00C74879">
      <w:pPr>
        <w:jc w:val="left"/>
        <w:rPr>
          <w:rFonts w:ascii="Meiryo UI" w:eastAsia="Meiryo UI" w:hAnsi="Meiryo UI"/>
        </w:rPr>
      </w:pPr>
      <w:r w:rsidRPr="000C2EC2">
        <w:rPr>
          <w:rFonts w:ascii="Meiryo UI" w:eastAsia="Meiryo UI" w:hAnsi="Meiryo UI" w:hint="eastAsia"/>
        </w:rPr>
        <w:t>環境省水・大気環境局水環境課閉鎖性海域対策室</w:t>
      </w:r>
      <w:r w:rsidR="00C74879">
        <w:rPr>
          <w:rFonts w:ascii="Meiryo UI" w:eastAsia="Meiryo UI" w:hAnsi="Meiryo UI" w:hint="eastAsia"/>
        </w:rPr>
        <w:t xml:space="preserve">　宛</w:t>
      </w:r>
    </w:p>
    <w:p w14:paraId="03FA116E" w14:textId="3584E40B" w:rsidR="00C74879" w:rsidRDefault="00C74879" w:rsidP="00C74879">
      <w:pPr>
        <w:jc w:val="left"/>
        <w:rPr>
          <w:rFonts w:ascii="Meiryo UI" w:eastAsia="Meiryo UI" w:hAnsi="Meiryo UI"/>
        </w:rPr>
      </w:pPr>
    </w:p>
    <w:p w14:paraId="462D599B" w14:textId="77777777" w:rsidR="006D0BF5" w:rsidRDefault="006D0BF5" w:rsidP="00C74879">
      <w:pPr>
        <w:jc w:val="left"/>
        <w:rPr>
          <w:rFonts w:ascii="Meiryo UI" w:eastAsia="Meiryo UI" w:hAnsi="Meiryo UI"/>
        </w:rPr>
      </w:pPr>
    </w:p>
    <w:p w14:paraId="226BEC3C" w14:textId="33FF2B29" w:rsidR="00130D7A" w:rsidRPr="006D0BF5" w:rsidRDefault="00130D7A" w:rsidP="00130D7A">
      <w:pPr>
        <w:jc w:val="center"/>
        <w:rPr>
          <w:rFonts w:ascii="Meiryo UI" w:eastAsia="Meiryo UI" w:hAnsi="Meiryo UI"/>
          <w:szCs w:val="21"/>
        </w:rPr>
      </w:pPr>
      <w:r w:rsidRPr="006D0BF5">
        <w:rPr>
          <w:rFonts w:ascii="Meiryo UI" w:eastAsia="Meiryo UI" w:hAnsi="Meiryo UI" w:hint="eastAsia"/>
          <w:szCs w:val="21"/>
        </w:rPr>
        <w:t>令和</w:t>
      </w:r>
      <w:r w:rsidR="00256798">
        <w:rPr>
          <w:rFonts w:ascii="Meiryo UI" w:eastAsia="Meiryo UI" w:hAnsi="Meiryo UI" w:hint="eastAsia"/>
          <w:szCs w:val="21"/>
        </w:rPr>
        <w:t>５</w:t>
      </w:r>
      <w:r w:rsidRPr="006D0BF5">
        <w:rPr>
          <w:rFonts w:ascii="Meiryo UI" w:eastAsia="Meiryo UI" w:hAnsi="Meiryo UI" w:hint="eastAsia"/>
          <w:szCs w:val="21"/>
        </w:rPr>
        <w:t>年度「令和の里海づくり」</w:t>
      </w:r>
      <w:r w:rsidRPr="006D0BF5">
        <w:rPr>
          <w:rFonts w:ascii="Meiryo UI" w:eastAsia="Meiryo UI" w:hAnsi="Meiryo UI"/>
          <w:szCs w:val="21"/>
        </w:rPr>
        <w:t xml:space="preserve"> モデル事業</w:t>
      </w:r>
    </w:p>
    <w:p w14:paraId="48C27A4A" w14:textId="72E08078" w:rsidR="00130D7A" w:rsidRPr="006D0BF5" w:rsidRDefault="00130D7A" w:rsidP="00130D7A">
      <w:pPr>
        <w:jc w:val="center"/>
        <w:rPr>
          <w:rFonts w:ascii="Meiryo UI" w:eastAsia="Meiryo UI" w:hAnsi="Meiryo UI"/>
          <w:szCs w:val="21"/>
        </w:rPr>
      </w:pPr>
      <w:r w:rsidRPr="006D0BF5">
        <w:rPr>
          <w:rFonts w:ascii="Meiryo UI" w:eastAsia="Meiryo UI" w:hAnsi="Meiryo UI" w:hint="eastAsia"/>
          <w:szCs w:val="21"/>
        </w:rPr>
        <w:t>応募書類提出状</w:t>
      </w:r>
    </w:p>
    <w:p w14:paraId="29AD6E63" w14:textId="2C4B0A7A" w:rsidR="00130D7A" w:rsidRDefault="00130D7A" w:rsidP="00130D7A">
      <w:pPr>
        <w:rPr>
          <w:rFonts w:ascii="Meiryo UI" w:eastAsia="Meiryo UI" w:hAnsi="Meiryo UI"/>
        </w:rPr>
      </w:pPr>
    </w:p>
    <w:p w14:paraId="55DDB566" w14:textId="77777777" w:rsidR="006D0BF5" w:rsidRDefault="006D0BF5" w:rsidP="00130D7A">
      <w:pPr>
        <w:rPr>
          <w:rFonts w:ascii="Meiryo UI" w:eastAsia="Meiryo UI" w:hAnsi="Meiryo UI"/>
        </w:rPr>
      </w:pPr>
    </w:p>
    <w:p w14:paraId="50D49CEF" w14:textId="63CB356D" w:rsidR="00130D7A" w:rsidRDefault="00130D7A" w:rsidP="00130D7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標記について、公募要領を熟読のうえ、応募要件を充足することを確約し、応募書類を別添の通り提出します。</w:t>
      </w:r>
    </w:p>
    <w:p w14:paraId="6168519E" w14:textId="0BF8B675" w:rsidR="00130D7A" w:rsidRDefault="00130D7A" w:rsidP="00130D7A">
      <w:pPr>
        <w:rPr>
          <w:rFonts w:ascii="Meiryo UI" w:eastAsia="Meiryo UI" w:hAnsi="Meiryo UI"/>
        </w:rPr>
      </w:pPr>
    </w:p>
    <w:p w14:paraId="5F7C6392" w14:textId="77777777" w:rsidR="006D0BF5" w:rsidRDefault="006D0BF5" w:rsidP="00130D7A">
      <w:pPr>
        <w:rPr>
          <w:rFonts w:ascii="Meiryo UI" w:eastAsia="Meiryo UI" w:hAnsi="Meiryo UI"/>
        </w:rPr>
      </w:pPr>
    </w:p>
    <w:p w14:paraId="04350C2A" w14:textId="01CB67ED" w:rsidR="00130D7A" w:rsidRPr="0088313F" w:rsidRDefault="00130D7A" w:rsidP="00130D7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【応募者情報】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134"/>
        <w:gridCol w:w="2409"/>
        <w:gridCol w:w="1276"/>
        <w:gridCol w:w="2962"/>
      </w:tblGrid>
      <w:tr w:rsidR="005A7BE0" w:rsidRPr="0088313F" w14:paraId="160A0951" w14:textId="77777777" w:rsidTr="00AD684E"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</w:tcPr>
          <w:p w14:paraId="4BDE060D" w14:textId="59C01F2A" w:rsidR="005A7BE0" w:rsidRPr="0088313F" w:rsidRDefault="005A7BE0" w:rsidP="00130D7A">
            <w:pPr>
              <w:spacing w:line="0" w:lineRule="atLeast"/>
              <w:jc w:val="center"/>
              <w:rPr>
                <w:rFonts w:ascii="Meiryo UI" w:eastAsia="Meiryo UI" w:hAnsi="Meiryo UI" w:cs="Arial"/>
                <w:szCs w:val="21"/>
              </w:rPr>
            </w:pPr>
            <w:r>
              <w:rPr>
                <w:rFonts w:ascii="Meiryo UI" w:eastAsia="Meiryo UI" w:hAnsi="Meiryo UI" w:cs="Arial" w:hint="eastAsia"/>
                <w:szCs w:val="21"/>
              </w:rPr>
              <w:t>活動団体名称</w:t>
            </w:r>
          </w:p>
        </w:tc>
        <w:tc>
          <w:tcPr>
            <w:tcW w:w="7781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1F9AF086" w14:textId="466963A9" w:rsidR="005A7BE0" w:rsidRPr="005A7BE0" w:rsidRDefault="005A7BE0" w:rsidP="00130D7A">
            <w:pPr>
              <w:spacing w:line="0" w:lineRule="atLeast"/>
              <w:rPr>
                <w:rFonts w:ascii="Meiryo UI" w:eastAsia="Meiryo UI" w:hAnsi="Meiryo UI" w:cs="Arial"/>
                <w:szCs w:val="21"/>
              </w:rPr>
            </w:pPr>
          </w:p>
        </w:tc>
      </w:tr>
      <w:tr w:rsidR="005A7BE0" w:rsidRPr="0088313F" w14:paraId="4D1B4C12" w14:textId="77777777" w:rsidTr="00F64177">
        <w:tc>
          <w:tcPr>
            <w:tcW w:w="1545" w:type="dxa"/>
            <w:tcBorders>
              <w:left w:val="single" w:sz="12" w:space="0" w:color="auto"/>
            </w:tcBorders>
          </w:tcPr>
          <w:p w14:paraId="099A9376" w14:textId="71FF9AA1" w:rsidR="005A7BE0" w:rsidRPr="0088313F" w:rsidRDefault="005A7BE0" w:rsidP="00130D7A">
            <w:pPr>
              <w:spacing w:line="0" w:lineRule="atLeast"/>
              <w:jc w:val="center"/>
              <w:rPr>
                <w:rFonts w:ascii="Meiryo UI" w:eastAsia="Meiryo UI" w:hAnsi="Meiryo UI" w:cs="Arial"/>
                <w:szCs w:val="21"/>
              </w:rPr>
            </w:pPr>
            <w:r>
              <w:rPr>
                <w:rFonts w:ascii="Meiryo UI" w:eastAsia="Meiryo UI" w:hAnsi="Meiryo UI" w:cs="Arial" w:hint="eastAsia"/>
                <w:szCs w:val="21"/>
              </w:rPr>
              <w:t>所在地住所</w:t>
            </w:r>
          </w:p>
        </w:tc>
        <w:tc>
          <w:tcPr>
            <w:tcW w:w="7781" w:type="dxa"/>
            <w:gridSpan w:val="4"/>
            <w:tcBorders>
              <w:right w:val="single" w:sz="12" w:space="0" w:color="auto"/>
            </w:tcBorders>
          </w:tcPr>
          <w:p w14:paraId="0A17C633" w14:textId="014A06B7" w:rsidR="005A7BE0" w:rsidRPr="005A7BE0" w:rsidRDefault="005A7BE0" w:rsidP="00130D7A">
            <w:pPr>
              <w:spacing w:line="0" w:lineRule="atLeast"/>
              <w:rPr>
                <w:rFonts w:ascii="Meiryo UI" w:eastAsia="Meiryo UI" w:hAnsi="Meiryo UI" w:cs="Arial"/>
                <w:szCs w:val="21"/>
              </w:rPr>
            </w:pPr>
            <w:r>
              <w:rPr>
                <w:rFonts w:ascii="Meiryo UI" w:eastAsia="Meiryo UI" w:hAnsi="Meiryo UI" w:cs="Arial" w:hint="eastAsia"/>
                <w:szCs w:val="21"/>
              </w:rPr>
              <w:t>（〒　　　　　）</w:t>
            </w:r>
          </w:p>
        </w:tc>
      </w:tr>
      <w:tr w:rsidR="0088313F" w:rsidRPr="0088313F" w14:paraId="0341A69C" w14:textId="77777777" w:rsidTr="005A7BE0">
        <w:tc>
          <w:tcPr>
            <w:tcW w:w="1545" w:type="dxa"/>
            <w:tcBorders>
              <w:left w:val="single" w:sz="12" w:space="0" w:color="auto"/>
            </w:tcBorders>
          </w:tcPr>
          <w:p w14:paraId="7F88B376" w14:textId="1D538F86" w:rsidR="0088313F" w:rsidRPr="0088313F" w:rsidRDefault="0088313F" w:rsidP="00130D7A">
            <w:pPr>
              <w:spacing w:line="0" w:lineRule="atLeast"/>
              <w:jc w:val="center"/>
              <w:rPr>
                <w:rFonts w:ascii="Meiryo UI" w:eastAsia="Meiryo UI" w:hAnsi="Meiryo UI" w:cs="Arial"/>
                <w:szCs w:val="21"/>
              </w:rPr>
            </w:pPr>
            <w:r>
              <w:rPr>
                <w:rFonts w:ascii="Meiryo UI" w:eastAsia="Meiryo UI" w:hAnsi="Meiryo UI" w:cs="Arial" w:hint="eastAsia"/>
                <w:szCs w:val="21"/>
              </w:rPr>
              <w:t>代表者</w:t>
            </w:r>
          </w:p>
        </w:tc>
        <w:tc>
          <w:tcPr>
            <w:tcW w:w="1134" w:type="dxa"/>
          </w:tcPr>
          <w:p w14:paraId="3A599F71" w14:textId="1FD69AE2" w:rsidR="0088313F" w:rsidRPr="005A7BE0" w:rsidRDefault="0088313F" w:rsidP="00130D7A">
            <w:pPr>
              <w:spacing w:line="0" w:lineRule="atLeast"/>
              <w:jc w:val="center"/>
              <w:rPr>
                <w:rFonts w:ascii="Meiryo UI" w:eastAsia="Meiryo UI" w:hAnsi="Meiryo UI" w:cs="Arial"/>
                <w:szCs w:val="21"/>
              </w:rPr>
            </w:pPr>
            <w:r w:rsidRPr="005A7BE0">
              <w:rPr>
                <w:rFonts w:ascii="Meiryo UI" w:eastAsia="Meiryo UI" w:hAnsi="Meiryo UI" w:cs="Arial" w:hint="eastAsia"/>
                <w:szCs w:val="21"/>
              </w:rPr>
              <w:t>役職</w:t>
            </w:r>
          </w:p>
        </w:tc>
        <w:tc>
          <w:tcPr>
            <w:tcW w:w="2409" w:type="dxa"/>
          </w:tcPr>
          <w:p w14:paraId="1B468958" w14:textId="77777777" w:rsidR="0088313F" w:rsidRPr="0088313F" w:rsidRDefault="0088313F" w:rsidP="00130D7A">
            <w:pPr>
              <w:spacing w:line="0" w:lineRule="atLeast"/>
              <w:jc w:val="left"/>
              <w:rPr>
                <w:rFonts w:ascii="Meiryo UI" w:eastAsia="Meiryo UI" w:hAnsi="Meiryo UI" w:cs="Arial"/>
                <w:szCs w:val="21"/>
              </w:rPr>
            </w:pPr>
          </w:p>
        </w:tc>
        <w:tc>
          <w:tcPr>
            <w:tcW w:w="1276" w:type="dxa"/>
          </w:tcPr>
          <w:p w14:paraId="558C1DA8" w14:textId="09E5EDB6" w:rsidR="0088313F" w:rsidRPr="005A7BE0" w:rsidRDefault="0088313F" w:rsidP="00130D7A">
            <w:pPr>
              <w:spacing w:line="0" w:lineRule="atLeast"/>
              <w:jc w:val="center"/>
              <w:rPr>
                <w:rFonts w:ascii="Meiryo UI" w:eastAsia="Meiryo UI" w:hAnsi="Meiryo UI" w:cs="Arial"/>
                <w:szCs w:val="21"/>
              </w:rPr>
            </w:pPr>
            <w:r w:rsidRPr="005A7BE0">
              <w:rPr>
                <w:rFonts w:ascii="Meiryo UI" w:eastAsia="Meiryo UI" w:hAnsi="Meiryo UI" w:cs="Arial" w:hint="eastAsia"/>
                <w:szCs w:val="21"/>
              </w:rPr>
              <w:t>氏名</w:t>
            </w:r>
          </w:p>
        </w:tc>
        <w:tc>
          <w:tcPr>
            <w:tcW w:w="2962" w:type="dxa"/>
            <w:tcBorders>
              <w:right w:val="single" w:sz="12" w:space="0" w:color="auto"/>
            </w:tcBorders>
          </w:tcPr>
          <w:p w14:paraId="7C0FBFE5" w14:textId="6D89ABAE" w:rsidR="0088313F" w:rsidRPr="005A7BE0" w:rsidRDefault="0088313F" w:rsidP="00130D7A">
            <w:pPr>
              <w:spacing w:line="0" w:lineRule="atLeast"/>
              <w:jc w:val="left"/>
              <w:rPr>
                <w:rFonts w:ascii="Meiryo UI" w:eastAsia="Meiryo UI" w:hAnsi="Meiryo UI" w:cs="Arial"/>
                <w:szCs w:val="21"/>
              </w:rPr>
            </w:pPr>
          </w:p>
        </w:tc>
      </w:tr>
      <w:tr w:rsidR="005A7BE0" w:rsidRPr="0088313F" w14:paraId="117AA0DD" w14:textId="77777777" w:rsidTr="005A7BE0">
        <w:tc>
          <w:tcPr>
            <w:tcW w:w="1545" w:type="dxa"/>
            <w:vMerge w:val="restart"/>
            <w:tcBorders>
              <w:left w:val="single" w:sz="12" w:space="0" w:color="auto"/>
            </w:tcBorders>
          </w:tcPr>
          <w:p w14:paraId="37E24E27" w14:textId="77777777" w:rsidR="005A7BE0" w:rsidRDefault="005A7BE0" w:rsidP="00130D7A">
            <w:pPr>
              <w:spacing w:line="0" w:lineRule="atLeast"/>
              <w:jc w:val="center"/>
              <w:rPr>
                <w:rFonts w:ascii="Meiryo UI" w:eastAsia="Meiryo UI" w:hAnsi="Meiryo UI" w:cs="Arial"/>
                <w:szCs w:val="21"/>
              </w:rPr>
            </w:pPr>
            <w:r>
              <w:rPr>
                <w:rFonts w:ascii="Meiryo UI" w:eastAsia="Meiryo UI" w:hAnsi="Meiryo UI" w:cs="Arial" w:hint="eastAsia"/>
                <w:szCs w:val="21"/>
              </w:rPr>
              <w:t>応募担当</w:t>
            </w:r>
          </w:p>
          <w:p w14:paraId="30DB1E94" w14:textId="395CCAF1" w:rsidR="005A7BE0" w:rsidRPr="0088313F" w:rsidRDefault="005A7BE0" w:rsidP="00130D7A">
            <w:pPr>
              <w:spacing w:line="0" w:lineRule="atLeast"/>
              <w:jc w:val="center"/>
              <w:rPr>
                <w:rFonts w:ascii="Meiryo UI" w:eastAsia="Meiryo UI" w:hAnsi="Meiryo UI" w:cs="Arial"/>
                <w:szCs w:val="21"/>
              </w:rPr>
            </w:pPr>
            <w:r>
              <w:rPr>
                <w:rFonts w:ascii="Meiryo UI" w:eastAsia="Meiryo UI" w:hAnsi="Meiryo UI" w:cs="Arial" w:hint="eastAsia"/>
                <w:szCs w:val="21"/>
              </w:rPr>
              <w:t>責任者</w:t>
            </w:r>
          </w:p>
        </w:tc>
        <w:tc>
          <w:tcPr>
            <w:tcW w:w="1134" w:type="dxa"/>
          </w:tcPr>
          <w:p w14:paraId="6130D374" w14:textId="2EEEDEE6" w:rsidR="005A7BE0" w:rsidRPr="005A7BE0" w:rsidRDefault="005A7BE0" w:rsidP="00130D7A">
            <w:pPr>
              <w:spacing w:line="0" w:lineRule="atLeast"/>
              <w:jc w:val="center"/>
              <w:rPr>
                <w:rFonts w:ascii="Meiryo UI" w:eastAsia="Meiryo UI" w:hAnsi="Meiryo UI" w:cs="Arial"/>
                <w:szCs w:val="21"/>
              </w:rPr>
            </w:pPr>
            <w:r w:rsidRPr="005A7BE0">
              <w:rPr>
                <w:rFonts w:ascii="Meiryo UI" w:eastAsia="Meiryo UI" w:hAnsi="Meiryo UI" w:cs="Arial" w:hint="eastAsia"/>
                <w:szCs w:val="21"/>
              </w:rPr>
              <w:t>部署役職</w:t>
            </w:r>
          </w:p>
        </w:tc>
        <w:tc>
          <w:tcPr>
            <w:tcW w:w="2409" w:type="dxa"/>
          </w:tcPr>
          <w:p w14:paraId="292CF21E" w14:textId="77777777" w:rsidR="005A7BE0" w:rsidRPr="0088313F" w:rsidRDefault="005A7BE0" w:rsidP="00130D7A">
            <w:pPr>
              <w:spacing w:line="0" w:lineRule="atLeast"/>
              <w:jc w:val="left"/>
              <w:rPr>
                <w:rFonts w:ascii="Meiryo UI" w:eastAsia="Meiryo UI" w:hAnsi="Meiryo UI" w:cs="Arial"/>
                <w:szCs w:val="21"/>
              </w:rPr>
            </w:pPr>
          </w:p>
        </w:tc>
        <w:tc>
          <w:tcPr>
            <w:tcW w:w="1276" w:type="dxa"/>
          </w:tcPr>
          <w:p w14:paraId="5F0B9020" w14:textId="39C7999C" w:rsidR="005A7BE0" w:rsidRPr="005A7BE0" w:rsidRDefault="005A7BE0" w:rsidP="00130D7A">
            <w:pPr>
              <w:spacing w:line="0" w:lineRule="atLeast"/>
              <w:jc w:val="center"/>
              <w:rPr>
                <w:rFonts w:ascii="Meiryo UI" w:eastAsia="Meiryo UI" w:hAnsi="Meiryo UI" w:cs="Arial"/>
                <w:szCs w:val="21"/>
              </w:rPr>
            </w:pPr>
            <w:r w:rsidRPr="005A7BE0">
              <w:rPr>
                <w:rFonts w:ascii="Meiryo UI" w:eastAsia="Meiryo UI" w:hAnsi="Meiryo UI" w:cs="Arial" w:hint="eastAsia"/>
                <w:szCs w:val="21"/>
              </w:rPr>
              <w:t>氏名</w:t>
            </w:r>
          </w:p>
        </w:tc>
        <w:tc>
          <w:tcPr>
            <w:tcW w:w="2962" w:type="dxa"/>
            <w:tcBorders>
              <w:right w:val="single" w:sz="12" w:space="0" w:color="auto"/>
            </w:tcBorders>
          </w:tcPr>
          <w:p w14:paraId="3C512EBB" w14:textId="7B5AA226" w:rsidR="005A7BE0" w:rsidRPr="005A7BE0" w:rsidRDefault="005A7BE0" w:rsidP="00130D7A">
            <w:pPr>
              <w:spacing w:line="0" w:lineRule="atLeast"/>
              <w:jc w:val="left"/>
              <w:rPr>
                <w:rFonts w:ascii="Meiryo UI" w:eastAsia="Meiryo UI" w:hAnsi="Meiryo UI" w:cs="Arial"/>
                <w:szCs w:val="21"/>
              </w:rPr>
            </w:pPr>
          </w:p>
        </w:tc>
      </w:tr>
      <w:tr w:rsidR="005A7BE0" w:rsidRPr="0088313F" w14:paraId="6B9C18D4" w14:textId="77777777" w:rsidTr="005A7BE0">
        <w:tc>
          <w:tcPr>
            <w:tcW w:w="1545" w:type="dxa"/>
            <w:vMerge/>
            <w:tcBorders>
              <w:left w:val="single" w:sz="12" w:space="0" w:color="auto"/>
            </w:tcBorders>
          </w:tcPr>
          <w:p w14:paraId="13875F70" w14:textId="77777777" w:rsidR="005A7BE0" w:rsidRDefault="005A7BE0" w:rsidP="00130D7A">
            <w:pPr>
              <w:spacing w:line="0" w:lineRule="atLeast"/>
              <w:jc w:val="center"/>
              <w:rPr>
                <w:rFonts w:ascii="Meiryo UI" w:eastAsia="Meiryo UI" w:hAnsi="Meiryo UI" w:cs="Arial"/>
                <w:szCs w:val="21"/>
              </w:rPr>
            </w:pPr>
          </w:p>
        </w:tc>
        <w:tc>
          <w:tcPr>
            <w:tcW w:w="1134" w:type="dxa"/>
          </w:tcPr>
          <w:p w14:paraId="4B65029C" w14:textId="2F8450FE" w:rsidR="005A7BE0" w:rsidRPr="005A7BE0" w:rsidRDefault="005A7BE0" w:rsidP="00130D7A">
            <w:pPr>
              <w:spacing w:line="0" w:lineRule="atLeast"/>
              <w:rPr>
                <w:rFonts w:ascii="Meiryo UI" w:eastAsia="Meiryo UI" w:hAnsi="Meiryo UI" w:cs="Arial"/>
                <w:szCs w:val="21"/>
              </w:rPr>
            </w:pPr>
            <w:r w:rsidRPr="0088313F">
              <w:rPr>
                <w:rFonts w:ascii="Meiryo UI" w:eastAsia="Meiryo UI" w:hAnsi="Meiryo UI" w:cs="Arial"/>
                <w:szCs w:val="21"/>
              </w:rPr>
              <w:t>電話番号</w:t>
            </w:r>
          </w:p>
        </w:tc>
        <w:tc>
          <w:tcPr>
            <w:tcW w:w="2409" w:type="dxa"/>
          </w:tcPr>
          <w:p w14:paraId="7D21F9FA" w14:textId="77777777" w:rsidR="005A7BE0" w:rsidRPr="0088313F" w:rsidRDefault="005A7BE0" w:rsidP="00130D7A">
            <w:pPr>
              <w:spacing w:line="0" w:lineRule="atLeast"/>
              <w:jc w:val="left"/>
              <w:rPr>
                <w:rFonts w:ascii="Meiryo UI" w:eastAsia="Meiryo UI" w:hAnsi="Meiryo UI" w:cs="Arial"/>
                <w:szCs w:val="21"/>
              </w:rPr>
            </w:pPr>
          </w:p>
        </w:tc>
        <w:tc>
          <w:tcPr>
            <w:tcW w:w="1276" w:type="dxa"/>
          </w:tcPr>
          <w:p w14:paraId="1B7FEDD3" w14:textId="42384381" w:rsidR="005A7BE0" w:rsidRPr="005A7BE0" w:rsidRDefault="005A7BE0" w:rsidP="00130D7A">
            <w:pPr>
              <w:spacing w:line="0" w:lineRule="atLeast"/>
              <w:jc w:val="center"/>
              <w:rPr>
                <w:rFonts w:ascii="Meiryo UI" w:eastAsia="Meiryo UI" w:hAnsi="Meiryo UI" w:cs="Arial"/>
                <w:szCs w:val="21"/>
              </w:rPr>
            </w:pPr>
            <w:r w:rsidRPr="0088313F">
              <w:rPr>
                <w:rFonts w:ascii="Meiryo UI" w:eastAsia="Meiryo UI" w:hAnsi="Meiryo UI" w:cs="Arial"/>
                <w:szCs w:val="21"/>
              </w:rPr>
              <w:t>FAX番号</w:t>
            </w:r>
          </w:p>
        </w:tc>
        <w:tc>
          <w:tcPr>
            <w:tcW w:w="2962" w:type="dxa"/>
            <w:tcBorders>
              <w:right w:val="single" w:sz="12" w:space="0" w:color="auto"/>
            </w:tcBorders>
          </w:tcPr>
          <w:p w14:paraId="15D370D3" w14:textId="77777777" w:rsidR="005A7BE0" w:rsidRPr="005A7BE0" w:rsidRDefault="005A7BE0" w:rsidP="00130D7A">
            <w:pPr>
              <w:spacing w:line="0" w:lineRule="atLeast"/>
              <w:jc w:val="left"/>
              <w:rPr>
                <w:rFonts w:ascii="Meiryo UI" w:eastAsia="Meiryo UI" w:hAnsi="Meiryo UI" w:cs="Arial"/>
                <w:szCs w:val="21"/>
              </w:rPr>
            </w:pPr>
          </w:p>
        </w:tc>
      </w:tr>
      <w:tr w:rsidR="005A7BE0" w:rsidRPr="0088313F" w14:paraId="20E6D68B" w14:textId="77777777" w:rsidTr="00130D7A"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B1F53CB" w14:textId="77777777" w:rsidR="005A7BE0" w:rsidRDefault="005A7BE0" w:rsidP="00130D7A">
            <w:pPr>
              <w:spacing w:line="0" w:lineRule="atLeast"/>
              <w:jc w:val="center"/>
              <w:rPr>
                <w:rFonts w:ascii="Meiryo UI" w:eastAsia="Meiryo UI" w:hAnsi="Meiryo UI" w:cs="Arial"/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4BDE3776" w14:textId="76712A7B" w:rsidR="005A7BE0" w:rsidRPr="005A7BE0" w:rsidRDefault="005A7BE0" w:rsidP="00130D7A">
            <w:pPr>
              <w:spacing w:line="0" w:lineRule="atLeast"/>
              <w:jc w:val="center"/>
              <w:rPr>
                <w:rFonts w:ascii="Meiryo UI" w:eastAsia="Meiryo UI" w:hAnsi="Meiryo UI" w:cs="Arial"/>
                <w:szCs w:val="21"/>
              </w:rPr>
            </w:pPr>
            <w:r w:rsidRPr="0088313F">
              <w:rPr>
                <w:rFonts w:ascii="Meiryo UI" w:eastAsia="Meiryo UI" w:hAnsi="Meiryo UI" w:cs="Arial"/>
                <w:szCs w:val="21"/>
              </w:rPr>
              <w:t>E-mail</w:t>
            </w:r>
          </w:p>
        </w:tc>
        <w:tc>
          <w:tcPr>
            <w:tcW w:w="664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BA26AC4" w14:textId="77777777" w:rsidR="005A7BE0" w:rsidRPr="005A7BE0" w:rsidRDefault="005A7BE0" w:rsidP="00130D7A">
            <w:pPr>
              <w:spacing w:line="0" w:lineRule="atLeast"/>
              <w:jc w:val="left"/>
              <w:rPr>
                <w:rFonts w:ascii="Meiryo UI" w:eastAsia="Meiryo UI" w:hAnsi="Meiryo UI" w:cs="Arial"/>
                <w:szCs w:val="21"/>
              </w:rPr>
            </w:pPr>
          </w:p>
        </w:tc>
      </w:tr>
    </w:tbl>
    <w:p w14:paraId="340AEF07" w14:textId="4204B34D" w:rsidR="0088313F" w:rsidRDefault="0088313F" w:rsidP="00130D7A">
      <w:pPr>
        <w:jc w:val="left"/>
        <w:rPr>
          <w:rFonts w:ascii="Meiryo UI" w:eastAsia="Meiryo UI" w:hAnsi="Meiryo UI"/>
        </w:rPr>
      </w:pPr>
    </w:p>
    <w:p w14:paraId="495F73F4" w14:textId="77777777" w:rsidR="006D0BF5" w:rsidRDefault="006D0BF5" w:rsidP="00130D7A">
      <w:pPr>
        <w:jc w:val="left"/>
        <w:rPr>
          <w:rFonts w:ascii="Meiryo UI" w:eastAsia="Meiryo UI" w:hAnsi="Meiryo UI"/>
        </w:rPr>
      </w:pPr>
    </w:p>
    <w:p w14:paraId="0E6D8BA7" w14:textId="6F4E0AEC" w:rsidR="00130D7A" w:rsidRPr="0088313F" w:rsidRDefault="00130D7A" w:rsidP="00130D7A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</w:t>
      </w:r>
      <w:r w:rsidR="00C74879">
        <w:rPr>
          <w:rFonts w:ascii="Meiryo UI" w:eastAsia="Meiryo UI" w:hAnsi="Meiryo UI" w:hint="eastAsia"/>
        </w:rPr>
        <w:t>提案するモデル事業の情報</w:t>
      </w:r>
      <w:r>
        <w:rPr>
          <w:rFonts w:ascii="Meiryo UI" w:eastAsia="Meiryo UI" w:hAnsi="Meiryo UI"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850"/>
        <w:gridCol w:w="6506"/>
      </w:tblGrid>
      <w:tr w:rsidR="004C5072" w14:paraId="1B808679" w14:textId="77777777" w:rsidTr="00AF6372"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FCEB529" w14:textId="62FEB0ED" w:rsidR="004C5072" w:rsidRDefault="004C5072" w:rsidP="00130D7A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↓</w:t>
            </w:r>
            <w:r w:rsidR="0091579C">
              <w:rPr>
                <w:rFonts w:ascii="Meiryo UI" w:eastAsia="Meiryo UI" w:hAnsi="Meiryo UI" w:hint="eastAsia"/>
              </w:rPr>
              <w:t>該当するもの全て○</w:t>
            </w:r>
          </w:p>
        </w:tc>
        <w:tc>
          <w:tcPr>
            <w:tcW w:w="6506" w:type="dxa"/>
            <w:tcBorders>
              <w:top w:val="single" w:sz="12" w:space="0" w:color="auto"/>
              <w:right w:val="single" w:sz="12" w:space="0" w:color="auto"/>
            </w:tcBorders>
          </w:tcPr>
          <w:p w14:paraId="6F188A5A" w14:textId="3103D7A9" w:rsidR="004C5072" w:rsidRDefault="004C5072" w:rsidP="004C5072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提案するモデル事業の種別</w:t>
            </w:r>
          </w:p>
        </w:tc>
      </w:tr>
      <w:tr w:rsidR="00426A90" w14:paraId="26FAD2A8" w14:textId="77777777" w:rsidTr="00AF6372">
        <w:tc>
          <w:tcPr>
            <w:tcW w:w="1970" w:type="dxa"/>
            <w:tcBorders>
              <w:left w:val="single" w:sz="12" w:space="0" w:color="auto"/>
            </w:tcBorders>
          </w:tcPr>
          <w:p w14:paraId="72232A69" w14:textId="77777777" w:rsidR="00426A90" w:rsidRDefault="00426A90" w:rsidP="004C5072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</w:tcPr>
          <w:p w14:paraId="4A1EE8FE" w14:textId="77777777" w:rsidR="00426A90" w:rsidRPr="004C5072" w:rsidRDefault="00426A90" w:rsidP="004C5072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06" w:type="dxa"/>
            <w:tcBorders>
              <w:right w:val="single" w:sz="12" w:space="0" w:color="auto"/>
            </w:tcBorders>
          </w:tcPr>
          <w:p w14:paraId="1EDD3304" w14:textId="0A8A35D2" w:rsidR="00426A90" w:rsidRPr="004C5072" w:rsidRDefault="00426A90" w:rsidP="004C5072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自然海浜保全地区</w:t>
            </w:r>
            <w:r w:rsidR="00EC629C">
              <w:rPr>
                <w:rFonts w:ascii="Meiryo UI" w:eastAsia="Meiryo UI" w:hAnsi="Meiryo UI" w:hint="eastAsia"/>
              </w:rPr>
              <w:t>の新規指定または自然海浜保全地区の活性化を目指す取組</w:t>
            </w:r>
          </w:p>
        </w:tc>
      </w:tr>
      <w:tr w:rsidR="00EC629C" w14:paraId="61A4F256" w14:textId="77777777" w:rsidTr="00AF6372">
        <w:tc>
          <w:tcPr>
            <w:tcW w:w="1970" w:type="dxa"/>
            <w:tcBorders>
              <w:left w:val="single" w:sz="12" w:space="0" w:color="auto"/>
            </w:tcBorders>
          </w:tcPr>
          <w:p w14:paraId="67834127" w14:textId="77777777" w:rsidR="00EC629C" w:rsidRDefault="00EC629C" w:rsidP="004C5072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</w:tcPr>
          <w:p w14:paraId="316753E1" w14:textId="77777777" w:rsidR="00EC629C" w:rsidRPr="004C5072" w:rsidRDefault="00EC629C" w:rsidP="004C5072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06" w:type="dxa"/>
            <w:tcBorders>
              <w:right w:val="single" w:sz="12" w:space="0" w:color="auto"/>
            </w:tcBorders>
          </w:tcPr>
          <w:p w14:paraId="6409A8FE" w14:textId="161750F5" w:rsidR="00EC629C" w:rsidRDefault="00EC629C" w:rsidP="004C5072">
            <w:pPr>
              <w:widowControl/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「自然共生サイト」への認定によるOECMへの貢献を目指す取組</w:t>
            </w:r>
          </w:p>
        </w:tc>
      </w:tr>
      <w:tr w:rsidR="00C74879" w14:paraId="467EA062" w14:textId="77777777" w:rsidTr="00AF6372">
        <w:tc>
          <w:tcPr>
            <w:tcW w:w="1970" w:type="dxa"/>
            <w:tcBorders>
              <w:left w:val="single" w:sz="12" w:space="0" w:color="auto"/>
            </w:tcBorders>
          </w:tcPr>
          <w:p w14:paraId="2CB39977" w14:textId="59CF6D15" w:rsidR="00C74879" w:rsidRDefault="00C74879" w:rsidP="004C5072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</w:tcPr>
          <w:p w14:paraId="011324FA" w14:textId="09C1FD7D" w:rsidR="00C74879" w:rsidRPr="004C5072" w:rsidRDefault="00C74879" w:rsidP="004C5072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06" w:type="dxa"/>
            <w:tcBorders>
              <w:right w:val="single" w:sz="12" w:space="0" w:color="auto"/>
            </w:tcBorders>
          </w:tcPr>
          <w:p w14:paraId="567E4DE1" w14:textId="5792439F" w:rsidR="00C74879" w:rsidRDefault="004C5072" w:rsidP="004C5072">
            <w:pPr>
              <w:widowControl/>
              <w:jc w:val="left"/>
              <w:rPr>
                <w:rFonts w:ascii="Meiryo UI" w:eastAsia="Meiryo UI" w:hAnsi="Meiryo UI"/>
              </w:rPr>
            </w:pPr>
            <w:r w:rsidRPr="004C5072">
              <w:rPr>
                <w:rFonts w:ascii="Meiryo UI" w:eastAsia="Meiryo UI" w:hAnsi="Meiryo UI"/>
              </w:rPr>
              <w:t>体制づくり・ネットワークづくり</w:t>
            </w:r>
          </w:p>
        </w:tc>
      </w:tr>
      <w:tr w:rsidR="00C74879" w14:paraId="1555D3EF" w14:textId="77777777" w:rsidTr="00AF6372">
        <w:tc>
          <w:tcPr>
            <w:tcW w:w="1970" w:type="dxa"/>
            <w:tcBorders>
              <w:left w:val="single" w:sz="12" w:space="0" w:color="auto"/>
            </w:tcBorders>
          </w:tcPr>
          <w:p w14:paraId="02DBA746" w14:textId="77777777" w:rsidR="00C74879" w:rsidRDefault="00C74879" w:rsidP="004C5072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</w:tcPr>
          <w:p w14:paraId="3FACC979" w14:textId="1E88279D" w:rsidR="00C74879" w:rsidRPr="004C5072" w:rsidRDefault="00C74879" w:rsidP="004C5072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06" w:type="dxa"/>
            <w:tcBorders>
              <w:right w:val="single" w:sz="12" w:space="0" w:color="auto"/>
            </w:tcBorders>
          </w:tcPr>
          <w:p w14:paraId="62BA04C5" w14:textId="01E8B5C7" w:rsidR="00C74879" w:rsidRDefault="004C5072" w:rsidP="004C5072">
            <w:pPr>
              <w:widowControl/>
              <w:jc w:val="left"/>
              <w:rPr>
                <w:rFonts w:ascii="Meiryo UI" w:eastAsia="Meiryo UI" w:hAnsi="Meiryo UI"/>
              </w:rPr>
            </w:pPr>
            <w:r w:rsidRPr="004C5072">
              <w:rPr>
                <w:rFonts w:ascii="Meiryo UI" w:eastAsia="Meiryo UI" w:hAnsi="Meiryo UI"/>
              </w:rPr>
              <w:t>担い手人材育成</w:t>
            </w:r>
          </w:p>
        </w:tc>
      </w:tr>
      <w:tr w:rsidR="00C74879" w14:paraId="22DAA230" w14:textId="77777777" w:rsidTr="00AF6372">
        <w:tc>
          <w:tcPr>
            <w:tcW w:w="1970" w:type="dxa"/>
            <w:tcBorders>
              <w:left w:val="single" w:sz="12" w:space="0" w:color="auto"/>
            </w:tcBorders>
          </w:tcPr>
          <w:p w14:paraId="18B02D8D" w14:textId="77777777" w:rsidR="00C74879" w:rsidRDefault="00C74879" w:rsidP="004C5072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</w:tcPr>
          <w:p w14:paraId="39D036C4" w14:textId="77777777" w:rsidR="00C74879" w:rsidRDefault="00C74879" w:rsidP="004C5072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06" w:type="dxa"/>
            <w:tcBorders>
              <w:right w:val="single" w:sz="12" w:space="0" w:color="auto"/>
            </w:tcBorders>
          </w:tcPr>
          <w:p w14:paraId="03D1CE0E" w14:textId="3B4FDD47" w:rsidR="00C74879" w:rsidRDefault="004C5072" w:rsidP="004C5072">
            <w:pPr>
              <w:widowControl/>
              <w:jc w:val="left"/>
              <w:rPr>
                <w:rFonts w:ascii="Meiryo UI" w:eastAsia="Meiryo UI" w:hAnsi="Meiryo UI"/>
              </w:rPr>
            </w:pPr>
            <w:r w:rsidRPr="004C5072">
              <w:rPr>
                <w:rFonts w:ascii="Meiryo UI" w:eastAsia="Meiryo UI" w:hAnsi="Meiryo UI"/>
              </w:rPr>
              <w:t>スタートアップ地域資源調査・戦略検討</w:t>
            </w:r>
          </w:p>
        </w:tc>
      </w:tr>
      <w:tr w:rsidR="00C74879" w14:paraId="0516C16B" w14:textId="77777777" w:rsidTr="00AF6372">
        <w:tc>
          <w:tcPr>
            <w:tcW w:w="1970" w:type="dxa"/>
            <w:tcBorders>
              <w:left w:val="single" w:sz="12" w:space="0" w:color="auto"/>
            </w:tcBorders>
          </w:tcPr>
          <w:p w14:paraId="388CE0A2" w14:textId="77777777" w:rsidR="00C74879" w:rsidRDefault="00C74879" w:rsidP="004C5072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</w:tcPr>
          <w:p w14:paraId="0F926E7C" w14:textId="77777777" w:rsidR="00C74879" w:rsidRDefault="00C74879" w:rsidP="004C5072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06" w:type="dxa"/>
            <w:tcBorders>
              <w:right w:val="single" w:sz="12" w:space="0" w:color="auto"/>
            </w:tcBorders>
          </w:tcPr>
          <w:p w14:paraId="7FA55765" w14:textId="2088CDE7" w:rsidR="00C74879" w:rsidRDefault="004C5072" w:rsidP="004C5072">
            <w:pPr>
              <w:widowControl/>
              <w:jc w:val="left"/>
              <w:rPr>
                <w:rFonts w:ascii="Meiryo UI" w:eastAsia="Meiryo UI" w:hAnsi="Meiryo UI"/>
              </w:rPr>
            </w:pPr>
            <w:r w:rsidRPr="004C5072">
              <w:rPr>
                <w:rFonts w:ascii="Meiryo UI" w:eastAsia="Meiryo UI" w:hAnsi="Meiryo UI"/>
              </w:rPr>
              <w:t>里海資源活用ツアー・エコツアー造成</w:t>
            </w:r>
          </w:p>
        </w:tc>
      </w:tr>
      <w:tr w:rsidR="00C74879" w14:paraId="538CA467" w14:textId="77777777" w:rsidTr="00AF6372">
        <w:tc>
          <w:tcPr>
            <w:tcW w:w="1970" w:type="dxa"/>
            <w:tcBorders>
              <w:left w:val="single" w:sz="12" w:space="0" w:color="auto"/>
            </w:tcBorders>
          </w:tcPr>
          <w:p w14:paraId="5506E5EF" w14:textId="77777777" w:rsidR="00C74879" w:rsidRDefault="00C74879" w:rsidP="004C5072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</w:tcPr>
          <w:p w14:paraId="04AFE748" w14:textId="77777777" w:rsidR="00C74879" w:rsidRDefault="00C74879" w:rsidP="004C5072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06" w:type="dxa"/>
            <w:tcBorders>
              <w:right w:val="single" w:sz="12" w:space="0" w:color="auto"/>
            </w:tcBorders>
          </w:tcPr>
          <w:p w14:paraId="6B486662" w14:textId="35A5465A" w:rsidR="00C74879" w:rsidRDefault="004C5072" w:rsidP="004C5072">
            <w:pPr>
              <w:widowControl/>
              <w:jc w:val="left"/>
              <w:rPr>
                <w:rFonts w:ascii="Meiryo UI" w:eastAsia="Meiryo UI" w:hAnsi="Meiryo UI"/>
              </w:rPr>
            </w:pPr>
            <w:r w:rsidRPr="004C5072">
              <w:rPr>
                <w:rFonts w:ascii="Meiryo UI" w:eastAsia="Meiryo UI" w:hAnsi="Meiryo UI"/>
              </w:rPr>
              <w:t>里海資源活用商品・サービス開発</w:t>
            </w:r>
          </w:p>
        </w:tc>
      </w:tr>
      <w:tr w:rsidR="00C74879" w14:paraId="205BF3DD" w14:textId="77777777" w:rsidTr="00AF6372">
        <w:tc>
          <w:tcPr>
            <w:tcW w:w="1970" w:type="dxa"/>
            <w:tcBorders>
              <w:left w:val="single" w:sz="12" w:space="0" w:color="auto"/>
            </w:tcBorders>
          </w:tcPr>
          <w:p w14:paraId="558BE559" w14:textId="77777777" w:rsidR="00C74879" w:rsidRDefault="00C74879" w:rsidP="004C5072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</w:tcPr>
          <w:p w14:paraId="72EA70AE" w14:textId="77777777" w:rsidR="00C74879" w:rsidRDefault="00C74879" w:rsidP="004C5072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06" w:type="dxa"/>
            <w:tcBorders>
              <w:right w:val="single" w:sz="12" w:space="0" w:color="auto"/>
            </w:tcBorders>
          </w:tcPr>
          <w:p w14:paraId="26F1ABE3" w14:textId="06062AD1" w:rsidR="00C74879" w:rsidRDefault="004C5072" w:rsidP="004C5072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プ</w:t>
            </w:r>
            <w:r w:rsidRPr="004C5072">
              <w:rPr>
                <w:rFonts w:ascii="Meiryo UI" w:eastAsia="Meiryo UI" w:hAnsi="Meiryo UI"/>
              </w:rPr>
              <w:t>ログラム・コンテンツ開発・拡充</w:t>
            </w:r>
          </w:p>
        </w:tc>
      </w:tr>
      <w:tr w:rsidR="00C74879" w14:paraId="6BEE93E2" w14:textId="77777777" w:rsidTr="00AF6372">
        <w:tc>
          <w:tcPr>
            <w:tcW w:w="1970" w:type="dxa"/>
            <w:tcBorders>
              <w:left w:val="single" w:sz="12" w:space="0" w:color="auto"/>
            </w:tcBorders>
          </w:tcPr>
          <w:p w14:paraId="02A73B4F" w14:textId="77777777" w:rsidR="00C74879" w:rsidRDefault="00C74879" w:rsidP="004C5072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</w:tcPr>
          <w:p w14:paraId="649AE6E4" w14:textId="77777777" w:rsidR="00C74879" w:rsidRDefault="00C74879" w:rsidP="004C5072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06" w:type="dxa"/>
            <w:tcBorders>
              <w:bottom w:val="single" w:sz="4" w:space="0" w:color="auto"/>
              <w:right w:val="single" w:sz="12" w:space="0" w:color="auto"/>
            </w:tcBorders>
          </w:tcPr>
          <w:p w14:paraId="2598A494" w14:textId="45205FC0" w:rsidR="00C74879" w:rsidRDefault="004C5072" w:rsidP="00130D7A">
            <w:pPr>
              <w:widowControl/>
              <w:jc w:val="left"/>
              <w:rPr>
                <w:rFonts w:ascii="Meiryo UI" w:eastAsia="Meiryo UI" w:hAnsi="Meiryo UI"/>
              </w:rPr>
            </w:pPr>
            <w:r w:rsidRPr="004C5072">
              <w:rPr>
                <w:rFonts w:ascii="Meiryo UI" w:eastAsia="Meiryo UI" w:hAnsi="Meiryo UI"/>
              </w:rPr>
              <w:t>ブランディング・プロモーション</w:t>
            </w:r>
          </w:p>
        </w:tc>
      </w:tr>
      <w:tr w:rsidR="0091579C" w14:paraId="520E2E67" w14:textId="77777777" w:rsidTr="00AF6372">
        <w:tc>
          <w:tcPr>
            <w:tcW w:w="1970" w:type="dxa"/>
            <w:vMerge w:val="restart"/>
            <w:tcBorders>
              <w:left w:val="single" w:sz="12" w:space="0" w:color="auto"/>
            </w:tcBorders>
          </w:tcPr>
          <w:p w14:paraId="2541D145" w14:textId="77777777" w:rsidR="0091579C" w:rsidRDefault="0091579C" w:rsidP="004C5072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  <w:vMerge w:val="restart"/>
          </w:tcPr>
          <w:p w14:paraId="6905FA03" w14:textId="77777777" w:rsidR="0091579C" w:rsidRDefault="0091579C" w:rsidP="004C5072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06" w:type="dxa"/>
            <w:tcBorders>
              <w:bottom w:val="dashed" w:sz="4" w:space="0" w:color="auto"/>
              <w:right w:val="single" w:sz="12" w:space="0" w:color="auto"/>
            </w:tcBorders>
          </w:tcPr>
          <w:p w14:paraId="25553CE7" w14:textId="7472FC6E" w:rsidR="0091579C" w:rsidRPr="004C5072" w:rsidRDefault="0091579C" w:rsidP="00130D7A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その他（下記に概要を具体的に記入）</w:t>
            </w:r>
          </w:p>
        </w:tc>
      </w:tr>
      <w:tr w:rsidR="0091579C" w14:paraId="5E91173C" w14:textId="77777777" w:rsidTr="00AF6372">
        <w:trPr>
          <w:trHeight w:val="684"/>
        </w:trPr>
        <w:tc>
          <w:tcPr>
            <w:tcW w:w="19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6CE9EC" w14:textId="77777777" w:rsidR="0091579C" w:rsidRDefault="0091579C" w:rsidP="004C5072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14:paraId="0456AB46" w14:textId="77777777" w:rsidR="0091579C" w:rsidRDefault="0091579C" w:rsidP="0091579C">
            <w:pPr>
              <w:pStyle w:val="a4"/>
              <w:widowControl/>
              <w:ind w:leftChars="0" w:left="360"/>
              <w:rPr>
                <w:rFonts w:ascii="Meiryo UI" w:eastAsia="Meiryo UI" w:hAnsi="Meiryo UI"/>
              </w:rPr>
            </w:pPr>
          </w:p>
        </w:tc>
        <w:tc>
          <w:tcPr>
            <w:tcW w:w="6506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BF55A2D" w14:textId="2661241A" w:rsidR="0091579C" w:rsidRPr="004C5072" w:rsidRDefault="0091579C" w:rsidP="00130D7A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</w:tbl>
    <w:p w14:paraId="5FD97740" w14:textId="6DF02F74" w:rsidR="0091579C" w:rsidRDefault="0091579C" w:rsidP="0091579C">
      <w:pPr>
        <w:jc w:val="left"/>
        <w:rPr>
          <w:rFonts w:ascii="Meiryo UI" w:eastAsia="Meiryo UI" w:hAnsi="Meiryo UI"/>
        </w:rPr>
      </w:pPr>
    </w:p>
    <w:p w14:paraId="325970D9" w14:textId="77777777" w:rsidR="006D0BF5" w:rsidRDefault="006D0BF5" w:rsidP="0091579C">
      <w:pPr>
        <w:jc w:val="left"/>
        <w:rPr>
          <w:rFonts w:ascii="Meiryo UI" w:eastAsia="Meiryo UI" w:hAnsi="Meiryo UI"/>
        </w:rPr>
      </w:pPr>
    </w:p>
    <w:p w14:paraId="09FEB880" w14:textId="77777777" w:rsidR="006D0BF5" w:rsidRDefault="006D0BF5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br w:type="page"/>
      </w:r>
    </w:p>
    <w:p w14:paraId="34C0C50B" w14:textId="288178A9" w:rsidR="0091579C" w:rsidRPr="0088313F" w:rsidRDefault="0091579C" w:rsidP="0091579C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lastRenderedPageBreak/>
        <w:t>【</w:t>
      </w:r>
      <w:r w:rsidR="00AF6372">
        <w:rPr>
          <w:rFonts w:ascii="Meiryo UI" w:eastAsia="Meiryo UI" w:hAnsi="Meiryo UI" w:hint="eastAsia"/>
        </w:rPr>
        <w:t>活動団体の里海づくり活動の連携状況</w:t>
      </w:r>
      <w:r>
        <w:rPr>
          <w:rFonts w:ascii="Meiryo UI" w:eastAsia="Meiryo UI" w:hAnsi="Meiryo UI"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850"/>
        <w:gridCol w:w="6506"/>
      </w:tblGrid>
      <w:tr w:rsidR="0091579C" w14:paraId="199BE393" w14:textId="77777777" w:rsidTr="00AF6372"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44EC3DA" w14:textId="77777777" w:rsidR="0091579C" w:rsidRDefault="0091579C" w:rsidP="00F41870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↓該当するもの全て</w:t>
            </w:r>
          </w:p>
          <w:p w14:paraId="392FF225" w14:textId="17796E67" w:rsidR="00AF6372" w:rsidRPr="006D0BF5" w:rsidRDefault="00AF6372" w:rsidP="006D0BF5">
            <w:pPr>
              <w:widowControl/>
              <w:ind w:left="304" w:hangingChars="145" w:hanging="304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★</w:t>
            </w:r>
            <w:r w:rsidR="0091579C">
              <w:rPr>
                <w:rFonts w:ascii="Meiryo UI" w:eastAsia="Meiryo UI" w:hAnsi="Meiryo UI" w:hint="eastAsia"/>
              </w:rPr>
              <w:t>：応募者</w:t>
            </w:r>
            <w:r w:rsidRPr="00AF6372">
              <w:rPr>
                <w:rFonts w:ascii="Meiryo UI" w:eastAsia="Meiryo UI" w:hAnsi="Meiryo UI" w:hint="eastAsia"/>
                <w:sz w:val="18"/>
                <w:szCs w:val="18"/>
              </w:rPr>
              <w:t>（共同応募の場合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、</w:t>
            </w:r>
            <w:r w:rsidRPr="00AF6372">
              <w:rPr>
                <w:rFonts w:ascii="Meiryo UI" w:eastAsia="Meiryo UI" w:hAnsi="Meiryo UI" w:hint="eastAsia"/>
                <w:sz w:val="18"/>
                <w:szCs w:val="18"/>
              </w:rPr>
              <w:t>該当するもの全て★）</w:t>
            </w:r>
          </w:p>
          <w:p w14:paraId="0FA070FE" w14:textId="2DAB160B" w:rsidR="00AF6372" w:rsidRPr="006D0BF5" w:rsidRDefault="00AF6372" w:rsidP="00AF6372">
            <w:pPr>
              <w:widowControl/>
              <w:ind w:left="304" w:hangingChars="145" w:hanging="304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</w:rPr>
              <w:t>●：既に連携</w:t>
            </w:r>
            <w:r w:rsidRPr="006D0BF5">
              <w:rPr>
                <w:rFonts w:ascii="Meiryo UI" w:eastAsia="Meiryo UI" w:hAnsi="Meiryo UI" w:hint="eastAsia"/>
                <w:sz w:val="18"/>
                <w:szCs w:val="18"/>
              </w:rPr>
              <w:t>（うち提案</w:t>
            </w:r>
            <w:r w:rsidR="006D0BF5">
              <w:rPr>
                <w:rFonts w:ascii="Meiryo UI" w:eastAsia="Meiryo UI" w:hAnsi="Meiryo UI" w:hint="eastAsia"/>
                <w:sz w:val="18"/>
                <w:szCs w:val="18"/>
              </w:rPr>
              <w:t>する</w:t>
            </w:r>
            <w:r w:rsidRPr="006D0BF5">
              <w:rPr>
                <w:rFonts w:ascii="Meiryo UI" w:eastAsia="Meiryo UI" w:hAnsi="Meiryo UI" w:hint="eastAsia"/>
                <w:sz w:val="18"/>
                <w:szCs w:val="18"/>
              </w:rPr>
              <w:t>モデル事業</w:t>
            </w:r>
            <w:r w:rsidR="006D0BF5">
              <w:rPr>
                <w:rFonts w:ascii="Meiryo UI" w:eastAsia="Meiryo UI" w:hAnsi="Meiryo UI" w:hint="eastAsia"/>
                <w:sz w:val="18"/>
                <w:szCs w:val="18"/>
              </w:rPr>
              <w:t>における</w:t>
            </w:r>
            <w:r w:rsidRPr="006D0BF5">
              <w:rPr>
                <w:rFonts w:ascii="Meiryo UI" w:eastAsia="Meiryo UI" w:hAnsi="Meiryo UI" w:hint="eastAsia"/>
                <w:sz w:val="18"/>
                <w:szCs w:val="18"/>
              </w:rPr>
              <w:t>連携先）</w:t>
            </w:r>
          </w:p>
          <w:p w14:paraId="1D0C7F18" w14:textId="12F3CF21" w:rsidR="00AF6372" w:rsidRDefault="00AF6372" w:rsidP="00AF6372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○：既に連携</w:t>
            </w:r>
            <w:r w:rsidRPr="006D0BF5">
              <w:rPr>
                <w:rFonts w:ascii="Meiryo UI" w:eastAsia="Meiryo UI" w:hAnsi="Meiryo UI" w:hint="eastAsia"/>
                <w:sz w:val="18"/>
                <w:szCs w:val="18"/>
              </w:rPr>
              <w:t>（</w:t>
            </w:r>
            <w:r w:rsidR="006D0BF5" w:rsidRPr="006D0BF5">
              <w:rPr>
                <w:rFonts w:ascii="Meiryo UI" w:eastAsia="Meiryo UI" w:hAnsi="Meiryo UI" w:hint="eastAsia"/>
                <w:sz w:val="18"/>
                <w:szCs w:val="18"/>
              </w:rPr>
              <w:t>上記以外</w:t>
            </w:r>
            <w:r w:rsidRPr="006D0BF5">
              <w:rPr>
                <w:rFonts w:ascii="Meiryo UI" w:eastAsia="Meiryo UI" w:hAnsi="Meiryo UI" w:hint="eastAsia"/>
                <w:sz w:val="18"/>
                <w:szCs w:val="18"/>
              </w:rPr>
              <w:t>）</w:t>
            </w:r>
          </w:p>
          <w:p w14:paraId="6253F4F6" w14:textId="7F813D89" w:rsidR="0091579C" w:rsidRDefault="00AF6372" w:rsidP="00AF6372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△：今後連携想定</w:t>
            </w:r>
          </w:p>
        </w:tc>
        <w:tc>
          <w:tcPr>
            <w:tcW w:w="6506" w:type="dxa"/>
            <w:tcBorders>
              <w:top w:val="single" w:sz="12" w:space="0" w:color="auto"/>
              <w:right w:val="single" w:sz="12" w:space="0" w:color="auto"/>
            </w:tcBorders>
          </w:tcPr>
          <w:p w14:paraId="49E96386" w14:textId="594AE008" w:rsidR="0091579C" w:rsidRDefault="006D0BF5" w:rsidP="00F41870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活動団体・連携先の種別</w:t>
            </w:r>
          </w:p>
        </w:tc>
      </w:tr>
      <w:tr w:rsidR="0091579C" w14:paraId="57E3DC24" w14:textId="77777777" w:rsidTr="00AF6372">
        <w:tc>
          <w:tcPr>
            <w:tcW w:w="1970" w:type="dxa"/>
            <w:tcBorders>
              <w:left w:val="single" w:sz="12" w:space="0" w:color="auto"/>
            </w:tcBorders>
          </w:tcPr>
          <w:p w14:paraId="1D86CE5F" w14:textId="77777777" w:rsidR="0091579C" w:rsidRDefault="0091579C" w:rsidP="00F41870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</w:tcPr>
          <w:p w14:paraId="57A7C430" w14:textId="77777777" w:rsidR="0091579C" w:rsidRPr="004C5072" w:rsidRDefault="0091579C" w:rsidP="0091579C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06" w:type="dxa"/>
            <w:tcBorders>
              <w:right w:val="single" w:sz="12" w:space="0" w:color="auto"/>
            </w:tcBorders>
          </w:tcPr>
          <w:p w14:paraId="5A1E4FAF" w14:textId="733F6F9C" w:rsidR="0091579C" w:rsidRPr="0091579C" w:rsidRDefault="0091579C" w:rsidP="0091579C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地方</w:t>
            </w:r>
            <w:r w:rsidR="00EC629C">
              <w:rPr>
                <w:rFonts w:ascii="Meiryo UI" w:eastAsia="Meiryo UI" w:hAnsi="Meiryo UI" w:hint="eastAsia"/>
              </w:rPr>
              <w:t>公共団体</w:t>
            </w:r>
          </w:p>
        </w:tc>
      </w:tr>
      <w:tr w:rsidR="00AF6372" w14:paraId="00BD53B1" w14:textId="77777777" w:rsidTr="00AF6372">
        <w:tc>
          <w:tcPr>
            <w:tcW w:w="1970" w:type="dxa"/>
            <w:tcBorders>
              <w:left w:val="single" w:sz="12" w:space="0" w:color="auto"/>
            </w:tcBorders>
          </w:tcPr>
          <w:p w14:paraId="0C76345B" w14:textId="77777777" w:rsidR="0091579C" w:rsidRDefault="0091579C" w:rsidP="00F41870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</w:tcPr>
          <w:p w14:paraId="2DC33225" w14:textId="77777777" w:rsidR="0091579C" w:rsidRPr="004C5072" w:rsidRDefault="0091579C" w:rsidP="0091579C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06" w:type="dxa"/>
            <w:tcBorders>
              <w:right w:val="single" w:sz="12" w:space="0" w:color="auto"/>
            </w:tcBorders>
          </w:tcPr>
          <w:p w14:paraId="346779ED" w14:textId="57E215C2" w:rsidR="0091579C" w:rsidRDefault="0091579C" w:rsidP="0091579C">
            <w:pPr>
              <w:widowControl/>
              <w:jc w:val="left"/>
              <w:rPr>
                <w:rFonts w:ascii="Meiryo UI" w:eastAsia="Meiryo UI" w:hAnsi="Meiryo UI"/>
              </w:rPr>
            </w:pPr>
            <w:r w:rsidRPr="0091579C">
              <w:rPr>
                <w:rFonts w:ascii="Meiryo UI" w:eastAsia="Meiryo UI" w:hAnsi="Meiryo UI"/>
              </w:rPr>
              <w:t>NPO・市民団体</w:t>
            </w:r>
          </w:p>
        </w:tc>
      </w:tr>
      <w:tr w:rsidR="00AF6372" w14:paraId="01498A49" w14:textId="77777777" w:rsidTr="00AF6372">
        <w:tc>
          <w:tcPr>
            <w:tcW w:w="1970" w:type="dxa"/>
            <w:tcBorders>
              <w:left w:val="single" w:sz="12" w:space="0" w:color="auto"/>
            </w:tcBorders>
          </w:tcPr>
          <w:p w14:paraId="7A405190" w14:textId="77777777" w:rsidR="0091579C" w:rsidRDefault="0091579C" w:rsidP="00F41870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</w:tcPr>
          <w:p w14:paraId="1085FE39" w14:textId="77777777" w:rsidR="0091579C" w:rsidRPr="004C5072" w:rsidRDefault="0091579C" w:rsidP="0091579C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06" w:type="dxa"/>
            <w:tcBorders>
              <w:right w:val="single" w:sz="12" w:space="0" w:color="auto"/>
            </w:tcBorders>
          </w:tcPr>
          <w:p w14:paraId="7F7687ED" w14:textId="13D939AF" w:rsidR="0091579C" w:rsidRDefault="001A3FB6" w:rsidP="0091579C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漁業協同組合</w:t>
            </w:r>
          </w:p>
        </w:tc>
      </w:tr>
      <w:tr w:rsidR="00AF6372" w14:paraId="53CC95EC" w14:textId="77777777" w:rsidTr="00AF6372">
        <w:tc>
          <w:tcPr>
            <w:tcW w:w="1970" w:type="dxa"/>
            <w:tcBorders>
              <w:left w:val="single" w:sz="12" w:space="0" w:color="auto"/>
            </w:tcBorders>
          </w:tcPr>
          <w:p w14:paraId="7D4AB74E" w14:textId="77777777" w:rsidR="0091579C" w:rsidRDefault="0091579C" w:rsidP="00F41870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</w:tcPr>
          <w:p w14:paraId="366732A9" w14:textId="77777777" w:rsidR="0091579C" w:rsidRDefault="0091579C" w:rsidP="0091579C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06" w:type="dxa"/>
            <w:tcBorders>
              <w:right w:val="single" w:sz="12" w:space="0" w:color="auto"/>
            </w:tcBorders>
          </w:tcPr>
          <w:p w14:paraId="300F3E0F" w14:textId="224FBBA3" w:rsidR="0091579C" w:rsidRDefault="001A3FB6" w:rsidP="0091579C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企業</w:t>
            </w:r>
          </w:p>
        </w:tc>
      </w:tr>
      <w:tr w:rsidR="001A3FB6" w14:paraId="202FF6FD" w14:textId="77777777" w:rsidTr="00AF6372">
        <w:tc>
          <w:tcPr>
            <w:tcW w:w="1970" w:type="dxa"/>
            <w:tcBorders>
              <w:left w:val="single" w:sz="12" w:space="0" w:color="auto"/>
            </w:tcBorders>
          </w:tcPr>
          <w:p w14:paraId="6AA05BB8" w14:textId="77777777" w:rsidR="001A3FB6" w:rsidRDefault="001A3FB6" w:rsidP="001A3FB6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</w:tcPr>
          <w:p w14:paraId="24EB8BA5" w14:textId="77777777" w:rsidR="001A3FB6" w:rsidRDefault="001A3FB6" w:rsidP="001A3FB6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06" w:type="dxa"/>
            <w:tcBorders>
              <w:right w:val="single" w:sz="12" w:space="0" w:color="auto"/>
            </w:tcBorders>
          </w:tcPr>
          <w:p w14:paraId="7B58FEB2" w14:textId="67DE23C5" w:rsidR="001A3FB6" w:rsidRDefault="001A3FB6" w:rsidP="001A3FB6">
            <w:pPr>
              <w:widowControl/>
              <w:jc w:val="left"/>
              <w:rPr>
                <w:rFonts w:ascii="Meiryo UI" w:eastAsia="Meiryo UI" w:hAnsi="Meiryo UI"/>
              </w:rPr>
            </w:pPr>
            <w:r w:rsidRPr="0091579C">
              <w:rPr>
                <w:rFonts w:ascii="Meiryo UI" w:eastAsia="Meiryo UI" w:hAnsi="Meiryo UI"/>
              </w:rPr>
              <w:t>観光協会</w:t>
            </w:r>
            <w:r>
              <w:rPr>
                <w:rFonts w:ascii="Meiryo UI" w:eastAsia="Meiryo UI" w:hAnsi="Meiryo UI" w:hint="eastAsia"/>
              </w:rPr>
              <w:t>等</w:t>
            </w:r>
          </w:p>
        </w:tc>
      </w:tr>
      <w:tr w:rsidR="001A3FB6" w14:paraId="401D8D62" w14:textId="77777777" w:rsidTr="00AF6372">
        <w:tc>
          <w:tcPr>
            <w:tcW w:w="1970" w:type="dxa"/>
            <w:tcBorders>
              <w:left w:val="single" w:sz="12" w:space="0" w:color="auto"/>
            </w:tcBorders>
          </w:tcPr>
          <w:p w14:paraId="6B23195B" w14:textId="77777777" w:rsidR="001A3FB6" w:rsidRDefault="001A3FB6" w:rsidP="001A3FB6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</w:tcPr>
          <w:p w14:paraId="3C90A2E8" w14:textId="77777777" w:rsidR="001A3FB6" w:rsidRDefault="001A3FB6" w:rsidP="001A3FB6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06" w:type="dxa"/>
            <w:tcBorders>
              <w:right w:val="single" w:sz="12" w:space="0" w:color="auto"/>
            </w:tcBorders>
          </w:tcPr>
          <w:p w14:paraId="13C67906" w14:textId="088CC867" w:rsidR="001A3FB6" w:rsidRDefault="001A3FB6" w:rsidP="001A3FB6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学校法人等</w:t>
            </w:r>
          </w:p>
        </w:tc>
      </w:tr>
      <w:tr w:rsidR="001A3FB6" w14:paraId="552D1095" w14:textId="77777777" w:rsidTr="00AF6372">
        <w:tc>
          <w:tcPr>
            <w:tcW w:w="1970" w:type="dxa"/>
            <w:tcBorders>
              <w:left w:val="single" w:sz="12" w:space="0" w:color="auto"/>
            </w:tcBorders>
          </w:tcPr>
          <w:p w14:paraId="48C5B6E7" w14:textId="77777777" w:rsidR="001A3FB6" w:rsidRDefault="001A3FB6" w:rsidP="001A3FB6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</w:tcPr>
          <w:p w14:paraId="64068EA3" w14:textId="77777777" w:rsidR="001A3FB6" w:rsidRDefault="001A3FB6" w:rsidP="001A3FB6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06" w:type="dxa"/>
            <w:tcBorders>
              <w:right w:val="single" w:sz="12" w:space="0" w:color="auto"/>
            </w:tcBorders>
          </w:tcPr>
          <w:p w14:paraId="6A9AF16F" w14:textId="1BF0CC18" w:rsidR="001A3FB6" w:rsidRDefault="001A3FB6" w:rsidP="001A3FB6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メディア・金融機関等その他の事業者等</w:t>
            </w:r>
          </w:p>
        </w:tc>
      </w:tr>
      <w:tr w:rsidR="001A3FB6" w14:paraId="033BF986" w14:textId="77777777" w:rsidTr="00AF6372">
        <w:tc>
          <w:tcPr>
            <w:tcW w:w="1970" w:type="dxa"/>
            <w:tcBorders>
              <w:left w:val="single" w:sz="12" w:space="0" w:color="auto"/>
            </w:tcBorders>
          </w:tcPr>
          <w:p w14:paraId="3CE1F520" w14:textId="77777777" w:rsidR="001A3FB6" w:rsidRDefault="001A3FB6" w:rsidP="001A3FB6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</w:tcPr>
          <w:p w14:paraId="4385B407" w14:textId="77777777" w:rsidR="001A3FB6" w:rsidRDefault="001A3FB6" w:rsidP="001A3FB6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06" w:type="dxa"/>
            <w:tcBorders>
              <w:bottom w:val="single" w:sz="4" w:space="0" w:color="auto"/>
              <w:right w:val="single" w:sz="12" w:space="0" w:color="auto"/>
            </w:tcBorders>
          </w:tcPr>
          <w:p w14:paraId="7B583D7E" w14:textId="7FD282CA" w:rsidR="001A3FB6" w:rsidRDefault="001A3FB6" w:rsidP="001A3FB6">
            <w:pPr>
              <w:widowControl/>
              <w:jc w:val="left"/>
              <w:rPr>
                <w:rFonts w:ascii="Meiryo UI" w:eastAsia="Meiryo UI" w:hAnsi="Meiryo UI"/>
              </w:rPr>
            </w:pPr>
            <w:r w:rsidRPr="0091579C">
              <w:rPr>
                <w:rFonts w:ascii="Meiryo UI" w:eastAsia="Meiryo UI" w:hAnsi="Meiryo UI"/>
              </w:rPr>
              <w:t>学識者・専門家</w:t>
            </w:r>
          </w:p>
        </w:tc>
      </w:tr>
      <w:tr w:rsidR="001A3FB6" w14:paraId="192AFE15" w14:textId="77777777" w:rsidTr="00AF6372">
        <w:tc>
          <w:tcPr>
            <w:tcW w:w="1970" w:type="dxa"/>
            <w:tcBorders>
              <w:left w:val="single" w:sz="12" w:space="0" w:color="auto"/>
            </w:tcBorders>
          </w:tcPr>
          <w:p w14:paraId="025F7258" w14:textId="77777777" w:rsidR="001A3FB6" w:rsidRDefault="001A3FB6" w:rsidP="001A3FB6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</w:tcPr>
          <w:p w14:paraId="22B25CBB" w14:textId="77777777" w:rsidR="001A3FB6" w:rsidRDefault="001A3FB6" w:rsidP="001A3FB6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06" w:type="dxa"/>
            <w:tcBorders>
              <w:bottom w:val="single" w:sz="4" w:space="0" w:color="auto"/>
              <w:right w:val="single" w:sz="12" w:space="0" w:color="auto"/>
            </w:tcBorders>
          </w:tcPr>
          <w:p w14:paraId="2F9C45B5" w14:textId="49F089ED" w:rsidR="001A3FB6" w:rsidRPr="0091579C" w:rsidRDefault="001A3FB6" w:rsidP="001A3FB6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地域外の企業</w:t>
            </w:r>
          </w:p>
        </w:tc>
      </w:tr>
      <w:tr w:rsidR="001A3FB6" w14:paraId="00F0556D" w14:textId="77777777" w:rsidTr="00AF6372">
        <w:tc>
          <w:tcPr>
            <w:tcW w:w="1970" w:type="dxa"/>
            <w:tcBorders>
              <w:left w:val="single" w:sz="12" w:space="0" w:color="auto"/>
            </w:tcBorders>
          </w:tcPr>
          <w:p w14:paraId="7A50B493" w14:textId="77777777" w:rsidR="001A3FB6" w:rsidRDefault="001A3FB6" w:rsidP="001A3FB6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</w:tcPr>
          <w:p w14:paraId="052C66BD" w14:textId="77777777" w:rsidR="001A3FB6" w:rsidRDefault="001A3FB6" w:rsidP="001A3FB6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06" w:type="dxa"/>
            <w:tcBorders>
              <w:bottom w:val="single" w:sz="4" w:space="0" w:color="auto"/>
              <w:right w:val="single" w:sz="12" w:space="0" w:color="auto"/>
            </w:tcBorders>
          </w:tcPr>
          <w:p w14:paraId="136E138A" w14:textId="2BE81D65" w:rsidR="001A3FB6" w:rsidRPr="0091579C" w:rsidRDefault="001A3FB6" w:rsidP="001A3FB6">
            <w:pPr>
              <w:widowControl/>
              <w:jc w:val="left"/>
              <w:rPr>
                <w:rFonts w:ascii="Meiryo UI" w:eastAsia="Meiryo UI" w:hAnsi="Meiryo UI"/>
              </w:rPr>
            </w:pPr>
            <w:r w:rsidRPr="0091579C">
              <w:rPr>
                <w:rFonts w:ascii="Meiryo UI" w:eastAsia="Meiryo UI" w:hAnsi="Meiryo UI"/>
              </w:rPr>
              <w:t>地域外の</w:t>
            </w:r>
            <w:r>
              <w:rPr>
                <w:rFonts w:ascii="Meiryo UI" w:eastAsia="Meiryo UI" w:hAnsi="Meiryo UI" w:hint="eastAsia"/>
              </w:rPr>
              <w:t>観光協会、学校法人等</w:t>
            </w:r>
          </w:p>
        </w:tc>
      </w:tr>
      <w:tr w:rsidR="001A3FB6" w14:paraId="217C8A9C" w14:textId="77777777" w:rsidTr="00AF6372">
        <w:tc>
          <w:tcPr>
            <w:tcW w:w="1970" w:type="dxa"/>
            <w:tcBorders>
              <w:left w:val="single" w:sz="12" w:space="0" w:color="auto"/>
            </w:tcBorders>
          </w:tcPr>
          <w:p w14:paraId="513BBE0E" w14:textId="77777777" w:rsidR="001A3FB6" w:rsidRDefault="001A3FB6" w:rsidP="001A3FB6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</w:tcPr>
          <w:p w14:paraId="7BF6EEE2" w14:textId="77777777" w:rsidR="001A3FB6" w:rsidRDefault="001A3FB6" w:rsidP="001A3FB6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06" w:type="dxa"/>
            <w:tcBorders>
              <w:bottom w:val="single" w:sz="4" w:space="0" w:color="auto"/>
              <w:right w:val="single" w:sz="12" w:space="0" w:color="auto"/>
            </w:tcBorders>
          </w:tcPr>
          <w:p w14:paraId="4B373F19" w14:textId="02BC6C6F" w:rsidR="001A3FB6" w:rsidRPr="0091579C" w:rsidRDefault="001A3FB6" w:rsidP="001A3FB6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地域外のメディア、金融機関等</w:t>
            </w:r>
          </w:p>
        </w:tc>
      </w:tr>
      <w:tr w:rsidR="001A3FB6" w14:paraId="3AAAEE87" w14:textId="77777777" w:rsidTr="00AF6372">
        <w:tc>
          <w:tcPr>
            <w:tcW w:w="1970" w:type="dxa"/>
            <w:vMerge w:val="restart"/>
            <w:tcBorders>
              <w:left w:val="single" w:sz="12" w:space="0" w:color="auto"/>
            </w:tcBorders>
          </w:tcPr>
          <w:p w14:paraId="2EE028C7" w14:textId="77777777" w:rsidR="001A3FB6" w:rsidRDefault="001A3FB6" w:rsidP="001A3FB6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  <w:vMerge w:val="restart"/>
          </w:tcPr>
          <w:p w14:paraId="68891C61" w14:textId="77777777" w:rsidR="001A3FB6" w:rsidRDefault="001A3FB6" w:rsidP="001A3FB6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06" w:type="dxa"/>
            <w:tcBorders>
              <w:bottom w:val="dashed" w:sz="4" w:space="0" w:color="auto"/>
              <w:right w:val="single" w:sz="12" w:space="0" w:color="auto"/>
            </w:tcBorders>
          </w:tcPr>
          <w:p w14:paraId="6F12AE05" w14:textId="30F16F4B" w:rsidR="001A3FB6" w:rsidRPr="004C5072" w:rsidRDefault="001A3FB6" w:rsidP="001A3FB6">
            <w:pPr>
              <w:widowControl/>
              <w:jc w:val="left"/>
              <w:rPr>
                <w:rFonts w:ascii="Meiryo UI" w:eastAsia="Meiryo UI" w:hAnsi="Meiryo UI"/>
              </w:rPr>
            </w:pPr>
            <w:r w:rsidRPr="0091579C">
              <w:rPr>
                <w:rFonts w:ascii="Meiryo UI" w:eastAsia="Meiryo UI" w:hAnsi="Meiryo UI" w:hint="eastAsia"/>
              </w:rPr>
              <w:t>その他（下記に概要を具体的に記入）</w:t>
            </w:r>
          </w:p>
        </w:tc>
      </w:tr>
      <w:tr w:rsidR="001A3FB6" w14:paraId="767B5B14" w14:textId="77777777" w:rsidTr="00AF6372">
        <w:trPr>
          <w:trHeight w:val="684"/>
        </w:trPr>
        <w:tc>
          <w:tcPr>
            <w:tcW w:w="19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A8D7C7F" w14:textId="77777777" w:rsidR="001A3FB6" w:rsidRDefault="001A3FB6" w:rsidP="001A3FB6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14:paraId="30EDEA9B" w14:textId="77777777" w:rsidR="001A3FB6" w:rsidRDefault="001A3FB6" w:rsidP="001A3FB6">
            <w:pPr>
              <w:pStyle w:val="a4"/>
              <w:widowControl/>
              <w:ind w:leftChars="0" w:left="360"/>
              <w:rPr>
                <w:rFonts w:ascii="Meiryo UI" w:eastAsia="Meiryo UI" w:hAnsi="Meiryo UI"/>
              </w:rPr>
            </w:pPr>
          </w:p>
        </w:tc>
        <w:tc>
          <w:tcPr>
            <w:tcW w:w="6506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24E0750" w14:textId="77777777" w:rsidR="001A3FB6" w:rsidRPr="004C5072" w:rsidRDefault="001A3FB6" w:rsidP="001A3FB6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</w:tbl>
    <w:p w14:paraId="7562185B" w14:textId="77777777" w:rsidR="0091579C" w:rsidRDefault="0091579C" w:rsidP="0091579C">
      <w:pPr>
        <w:widowControl/>
        <w:jc w:val="left"/>
        <w:rPr>
          <w:rFonts w:ascii="Meiryo UI" w:eastAsia="Meiryo UI" w:hAnsi="Meiryo UI"/>
        </w:rPr>
      </w:pPr>
    </w:p>
    <w:p w14:paraId="4DB8D32D" w14:textId="2CC078EA" w:rsidR="0091579C" w:rsidRDefault="006D0BF5" w:rsidP="006D0BF5">
      <w:pPr>
        <w:widowControl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以上</w:t>
      </w:r>
    </w:p>
    <w:p w14:paraId="77F6DFC7" w14:textId="77777777" w:rsidR="00130D7A" w:rsidRPr="0088313F" w:rsidRDefault="00130D7A" w:rsidP="00130D7A">
      <w:pPr>
        <w:widowControl/>
        <w:jc w:val="left"/>
        <w:rPr>
          <w:rFonts w:ascii="Meiryo UI" w:eastAsia="Meiryo UI" w:hAnsi="Meiryo UI"/>
        </w:rPr>
      </w:pPr>
    </w:p>
    <w:sectPr w:rsidR="00130D7A" w:rsidRPr="0088313F" w:rsidSect="0088313F">
      <w:pgSz w:w="11906" w:h="16838"/>
      <w:pgMar w:top="1276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EAE82" w14:textId="77777777" w:rsidR="007D3FC8" w:rsidRDefault="007D3FC8" w:rsidP="004C7F4E">
      <w:r>
        <w:separator/>
      </w:r>
    </w:p>
  </w:endnote>
  <w:endnote w:type="continuationSeparator" w:id="0">
    <w:p w14:paraId="26A60D88" w14:textId="77777777" w:rsidR="007D3FC8" w:rsidRDefault="007D3FC8" w:rsidP="004C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altName w:val="Times New Roman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8119E" w14:textId="77777777" w:rsidR="007D3FC8" w:rsidRDefault="007D3FC8" w:rsidP="004C7F4E">
      <w:r>
        <w:separator/>
      </w:r>
    </w:p>
  </w:footnote>
  <w:footnote w:type="continuationSeparator" w:id="0">
    <w:p w14:paraId="6E91AAA4" w14:textId="77777777" w:rsidR="007D3FC8" w:rsidRDefault="007D3FC8" w:rsidP="004C7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23D0E"/>
    <w:multiLevelType w:val="hybridMultilevel"/>
    <w:tmpl w:val="D5DE216C"/>
    <w:lvl w:ilvl="0" w:tplc="8FC61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254625"/>
    <w:multiLevelType w:val="hybridMultilevel"/>
    <w:tmpl w:val="D5DE216C"/>
    <w:lvl w:ilvl="0" w:tplc="8FC61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7788255">
    <w:abstractNumId w:val="1"/>
  </w:num>
  <w:num w:numId="2" w16cid:durableId="109591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3F"/>
    <w:rsid w:val="000C2EC2"/>
    <w:rsid w:val="00105450"/>
    <w:rsid w:val="00130D7A"/>
    <w:rsid w:val="0014133F"/>
    <w:rsid w:val="001A3FB6"/>
    <w:rsid w:val="001C6455"/>
    <w:rsid w:val="001F4C93"/>
    <w:rsid w:val="00256798"/>
    <w:rsid w:val="00370C15"/>
    <w:rsid w:val="00426A90"/>
    <w:rsid w:val="004A09EF"/>
    <w:rsid w:val="004C5072"/>
    <w:rsid w:val="004C7F4E"/>
    <w:rsid w:val="00505141"/>
    <w:rsid w:val="005A7BE0"/>
    <w:rsid w:val="006C47C9"/>
    <w:rsid w:val="006D0BF5"/>
    <w:rsid w:val="007D3FC8"/>
    <w:rsid w:val="00810826"/>
    <w:rsid w:val="0088313F"/>
    <w:rsid w:val="0091579C"/>
    <w:rsid w:val="00986113"/>
    <w:rsid w:val="00AE37E3"/>
    <w:rsid w:val="00AF6372"/>
    <w:rsid w:val="00C74879"/>
    <w:rsid w:val="00EC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CF6C4"/>
  <w15:chartTrackingRefBased/>
  <w15:docId w15:val="{B96374A8-E10D-46F0-8003-DED22BEF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1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507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C7F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7F4E"/>
  </w:style>
  <w:style w:type="paragraph" w:styleId="a7">
    <w:name w:val="footer"/>
    <w:basedOn w:val="a"/>
    <w:link w:val="a8"/>
    <w:uiPriority w:val="99"/>
    <w:unhideWhenUsed/>
    <w:rsid w:val="004C7F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7F4E"/>
  </w:style>
  <w:style w:type="paragraph" w:styleId="a9">
    <w:name w:val="Revision"/>
    <w:hidden/>
    <w:uiPriority w:val="99"/>
    <w:semiHidden/>
    <w:rsid w:val="004C7F4E"/>
  </w:style>
  <w:style w:type="character" w:styleId="aa">
    <w:name w:val="annotation reference"/>
    <w:basedOn w:val="a0"/>
    <w:uiPriority w:val="99"/>
    <w:semiHidden/>
    <w:unhideWhenUsed/>
    <w:rsid w:val="004C7F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C7F4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C7F4E"/>
  </w:style>
  <w:style w:type="paragraph" w:styleId="ad">
    <w:name w:val="annotation subject"/>
    <w:basedOn w:val="ab"/>
    <w:next w:val="ab"/>
    <w:link w:val="ae"/>
    <w:uiPriority w:val="99"/>
    <w:semiHidden/>
    <w:unhideWhenUsed/>
    <w:rsid w:val="004C7F4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C7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DB27E-28A4-4E8C-9F8A-B073B70C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