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5E06" w14:textId="77777777" w:rsidR="00C30BD4" w:rsidRPr="00BC2927" w:rsidRDefault="00DF5D6D" w:rsidP="00BC2927">
      <w:pPr>
        <w:jc w:val="center"/>
        <w:rPr>
          <w:rFonts w:ascii="ＭＳ ゴシック" w:eastAsia="ＭＳ ゴシック" w:hAnsi="ＭＳ ゴシック" w:hint="eastAsia"/>
          <w:sz w:val="24"/>
        </w:rPr>
      </w:pPr>
      <w:r w:rsidRPr="00936813">
        <w:rPr>
          <w:rFonts w:ascii="ＭＳ ゴシック" w:eastAsia="ＭＳ ゴシック" w:hAnsi="ＭＳ ゴシック" w:hint="eastAsia"/>
          <w:noProof/>
          <w:sz w:val="24"/>
        </w:rPr>
        <w:t>「</w:t>
      </w:r>
      <w:r w:rsidR="00833B62" w:rsidRPr="00936813">
        <w:rPr>
          <w:rFonts w:ascii="ＭＳ ゴシック" w:eastAsia="ＭＳ ゴシック" w:hAnsi="ＭＳ ゴシック" w:hint="eastAsia"/>
          <w:noProof/>
          <w:sz w:val="24"/>
        </w:rPr>
        <w:t>トランジション・ファイナンスにかかるフォローアップガイダンス</w:t>
      </w:r>
      <w:r w:rsidRPr="00936813">
        <w:rPr>
          <w:rFonts w:ascii="ＭＳ ゴシック" w:eastAsia="ＭＳ ゴシック" w:hAnsi="ＭＳ ゴシック" w:hint="eastAsia"/>
          <w:noProof/>
          <w:sz w:val="24"/>
        </w:rPr>
        <w:t>～資金調達者とのより良い対話に向けて～</w:t>
      </w:r>
      <w:r w:rsidR="00F92D7A" w:rsidRPr="00936813">
        <w:rPr>
          <w:rFonts w:ascii="ＭＳ ゴシック" w:eastAsia="ＭＳ ゴシック" w:hAnsi="ＭＳ ゴシック" w:hint="eastAsia"/>
          <w:noProof/>
          <w:sz w:val="24"/>
        </w:rPr>
        <w:t>（案）</w:t>
      </w:r>
      <w:r w:rsidRPr="00936813">
        <w:rPr>
          <w:rFonts w:ascii="ＭＳ ゴシック" w:eastAsia="ＭＳ ゴシック" w:hAnsi="ＭＳ ゴシック" w:hint="eastAsia"/>
          <w:noProof/>
          <w:sz w:val="24"/>
        </w:rPr>
        <w:t>」</w:t>
      </w:r>
      <w:r w:rsidR="00BC2927" w:rsidRPr="00936813">
        <w:rPr>
          <w:rFonts w:ascii="ＭＳ ゴシック" w:eastAsia="ＭＳ ゴシック" w:hAnsi="ＭＳ ゴシック" w:hint="eastAsia"/>
          <w:sz w:val="24"/>
        </w:rPr>
        <w:t>に対する意</w:t>
      </w:r>
      <w:r w:rsidR="00BC2927" w:rsidRPr="00BC2927">
        <w:rPr>
          <w:rFonts w:ascii="ＭＳ ゴシック" w:eastAsia="ＭＳ ゴシック" w:hAnsi="ＭＳ ゴシック" w:hint="eastAsia"/>
          <w:sz w:val="24"/>
        </w:rPr>
        <w:t>見</w:t>
      </w:r>
      <w:r w:rsidR="00F76D98">
        <w:rPr>
          <w:rFonts w:ascii="ＭＳ ゴシック" w:eastAsia="ＭＳ ゴシック" w:hAnsi="ＭＳ ゴシック" w:hint="eastAsia"/>
          <w:sz w:val="24"/>
        </w:rPr>
        <w:t>公募要領</w:t>
      </w:r>
    </w:p>
    <w:p w14:paraId="3E80EFE9" w14:textId="77777777" w:rsidR="00B40802" w:rsidRPr="00B40802" w:rsidRDefault="00B40802" w:rsidP="00BC2927">
      <w:pPr>
        <w:rPr>
          <w:rFonts w:ascii="ＭＳ ゴシック" w:eastAsia="ＭＳ ゴシック" w:hAnsi="ＭＳ ゴシック" w:hint="eastAsia"/>
          <w:sz w:val="24"/>
        </w:rPr>
      </w:pPr>
    </w:p>
    <w:p w14:paraId="73808E6A" w14:textId="77777777" w:rsidR="00BC2927" w:rsidRPr="00BC2927" w:rsidRDefault="00836A4A" w:rsidP="00BC2927">
      <w:pPr>
        <w:jc w:val="right"/>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833B62">
        <w:rPr>
          <w:rFonts w:ascii="ＭＳ ゴシック" w:eastAsia="ＭＳ ゴシック" w:hAnsi="ＭＳ ゴシック" w:hint="eastAsia"/>
          <w:sz w:val="24"/>
        </w:rPr>
        <w:t>５</w:t>
      </w:r>
      <w:r w:rsidR="00F92D7A">
        <w:rPr>
          <w:rFonts w:ascii="ＭＳ ゴシック" w:eastAsia="ＭＳ ゴシック" w:hAnsi="ＭＳ ゴシック" w:hint="eastAsia"/>
          <w:sz w:val="24"/>
        </w:rPr>
        <w:t>年４月</w:t>
      </w:r>
      <w:r w:rsidR="00833B62">
        <w:rPr>
          <w:rFonts w:ascii="ＭＳ ゴシック" w:eastAsia="ＭＳ ゴシック" w:hAnsi="ＭＳ ゴシック" w:hint="eastAsia"/>
          <w:sz w:val="24"/>
        </w:rPr>
        <w:t>２８</w:t>
      </w:r>
      <w:r w:rsidR="00BC2927" w:rsidRPr="00BC2927">
        <w:rPr>
          <w:rFonts w:ascii="ＭＳ ゴシック" w:eastAsia="ＭＳ ゴシック" w:hAnsi="ＭＳ ゴシック" w:hint="eastAsia"/>
          <w:sz w:val="24"/>
        </w:rPr>
        <w:t>日</w:t>
      </w:r>
    </w:p>
    <w:p w14:paraId="25E4715E" w14:textId="77777777" w:rsidR="00BC2927" w:rsidRPr="00BC2927" w:rsidRDefault="00F92D7A" w:rsidP="00BC2927">
      <w:pPr>
        <w:jc w:val="right"/>
        <w:rPr>
          <w:rFonts w:ascii="ＭＳ ゴシック" w:eastAsia="ＭＳ ゴシック" w:hAnsi="ＭＳ ゴシック" w:hint="eastAsia"/>
          <w:sz w:val="24"/>
        </w:rPr>
      </w:pPr>
      <w:r>
        <w:rPr>
          <w:rFonts w:ascii="ＭＳ ゴシック" w:eastAsia="ＭＳ ゴシック" w:hAnsi="ＭＳ ゴシック" w:hint="eastAsia"/>
          <w:sz w:val="24"/>
        </w:rPr>
        <w:t>産業技術環境局環境経済室</w:t>
      </w:r>
    </w:p>
    <w:p w14:paraId="47DDFC8A" w14:textId="77777777" w:rsidR="00BC2927" w:rsidRPr="00BC2927" w:rsidRDefault="00BC2927">
      <w:pPr>
        <w:rPr>
          <w:rFonts w:ascii="ＭＳ ゴシック" w:eastAsia="ＭＳ ゴシック" w:hAnsi="ＭＳ ゴシック" w:hint="eastAsia"/>
          <w:sz w:val="24"/>
        </w:rPr>
      </w:pPr>
    </w:p>
    <w:p w14:paraId="2A2E085C" w14:textId="77777777" w:rsidR="00BC2927" w:rsidRPr="00E8665C" w:rsidRDefault="00F76D98" w:rsidP="00BC2927">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１．</w:t>
      </w:r>
      <w:r w:rsidR="00BC2927" w:rsidRPr="00E8665C">
        <w:rPr>
          <w:rFonts w:ascii="ＭＳ ゴシック" w:eastAsia="ＭＳ ゴシック" w:hAnsi="ＭＳ ゴシック" w:hint="eastAsia"/>
          <w:sz w:val="24"/>
          <w:u w:val="single"/>
        </w:rPr>
        <w:t>意見公募の趣旨・目的・背景</w:t>
      </w:r>
    </w:p>
    <w:p w14:paraId="43037D2D" w14:textId="77777777" w:rsidR="00E07CF9" w:rsidRPr="00E07CF9" w:rsidRDefault="00E07CF9" w:rsidP="00EE1853">
      <w:pPr>
        <w:ind w:firstLineChars="100" w:firstLine="240"/>
        <w:rPr>
          <w:rFonts w:hint="eastAsia"/>
          <w:sz w:val="24"/>
        </w:rPr>
      </w:pPr>
      <w:r w:rsidRPr="00E07CF9">
        <w:rPr>
          <w:rFonts w:hint="eastAsia"/>
          <w:sz w:val="24"/>
        </w:rPr>
        <w:t>2015</w:t>
      </w:r>
      <w:r w:rsidRPr="00E07CF9">
        <w:rPr>
          <w:rFonts w:hint="eastAsia"/>
          <w:sz w:val="24"/>
        </w:rPr>
        <w:t>年の「パリ協定」採択以降、</w:t>
      </w:r>
      <w:r w:rsidRPr="00E07CF9">
        <w:rPr>
          <w:rFonts w:hint="eastAsia"/>
          <w:sz w:val="24"/>
        </w:rPr>
        <w:t>IPCC</w:t>
      </w:r>
      <w:r w:rsidR="00EE1853">
        <w:rPr>
          <w:rFonts w:hint="eastAsia"/>
          <w:sz w:val="24"/>
        </w:rPr>
        <w:t>（※）</w:t>
      </w:r>
      <w:r w:rsidRPr="00E07CF9">
        <w:rPr>
          <w:rFonts w:hint="eastAsia"/>
          <w:sz w:val="24"/>
        </w:rPr>
        <w:t>の</w:t>
      </w:r>
      <w:r w:rsidRPr="00E07CF9">
        <w:rPr>
          <w:rFonts w:hint="eastAsia"/>
          <w:sz w:val="24"/>
        </w:rPr>
        <w:t>1.5</w:t>
      </w:r>
      <w:r w:rsidRPr="00E07CF9">
        <w:rPr>
          <w:rFonts w:hint="eastAsia"/>
          <w:sz w:val="24"/>
        </w:rPr>
        <w:t>℃特別報告書や</w:t>
      </w:r>
      <w:r w:rsidRPr="00E07CF9">
        <w:rPr>
          <w:rFonts w:hint="eastAsia"/>
          <w:sz w:val="24"/>
        </w:rPr>
        <w:t>COP26</w:t>
      </w:r>
      <w:r w:rsidRPr="00E07CF9">
        <w:rPr>
          <w:rFonts w:hint="eastAsia"/>
          <w:sz w:val="24"/>
        </w:rPr>
        <w:t>におけるグラスゴー気候合意を契機に、カーボンニュートラル</w:t>
      </w:r>
      <w:r>
        <w:rPr>
          <w:rFonts w:hint="eastAsia"/>
          <w:sz w:val="24"/>
        </w:rPr>
        <w:t>（</w:t>
      </w:r>
      <w:r>
        <w:rPr>
          <w:rFonts w:hint="eastAsia"/>
          <w:sz w:val="24"/>
        </w:rPr>
        <w:t>CN</w:t>
      </w:r>
      <w:r>
        <w:rPr>
          <w:rFonts w:hint="eastAsia"/>
          <w:sz w:val="24"/>
        </w:rPr>
        <w:t>）</w:t>
      </w:r>
      <w:r w:rsidRPr="00E07CF9">
        <w:rPr>
          <w:rFonts w:hint="eastAsia"/>
          <w:sz w:val="24"/>
        </w:rPr>
        <w:t>目標を表明する国や地域が増加し、世界的に脱炭素の機運が高まる中、我が国においても、</w:t>
      </w:r>
      <w:r w:rsidRPr="00E07CF9">
        <w:rPr>
          <w:rFonts w:hint="eastAsia"/>
          <w:sz w:val="24"/>
        </w:rPr>
        <w:t>2030</w:t>
      </w:r>
      <w:r w:rsidRPr="00E07CF9">
        <w:rPr>
          <w:rFonts w:hint="eastAsia"/>
          <w:sz w:val="24"/>
        </w:rPr>
        <w:t>年度の温室効果ガス</w:t>
      </w:r>
      <w:r w:rsidRPr="00E07CF9">
        <w:rPr>
          <w:rFonts w:hint="eastAsia"/>
          <w:sz w:val="24"/>
        </w:rPr>
        <w:t>46%</w:t>
      </w:r>
      <w:r w:rsidRPr="00E07CF9">
        <w:rPr>
          <w:rFonts w:hint="eastAsia"/>
          <w:sz w:val="24"/>
        </w:rPr>
        <w:t>削減、</w:t>
      </w:r>
      <w:r w:rsidRPr="00E07CF9">
        <w:rPr>
          <w:rFonts w:hint="eastAsia"/>
          <w:sz w:val="24"/>
        </w:rPr>
        <w:t>2050</w:t>
      </w:r>
      <w:r w:rsidRPr="00E07CF9">
        <w:rPr>
          <w:rFonts w:hint="eastAsia"/>
          <w:sz w:val="24"/>
        </w:rPr>
        <w:t>年カーボンニュートラルの実現という国際公約を掲げて</w:t>
      </w:r>
      <w:r>
        <w:rPr>
          <w:rFonts w:hint="eastAsia"/>
          <w:sz w:val="24"/>
        </w:rPr>
        <w:t>おります</w:t>
      </w:r>
      <w:r w:rsidRPr="00E07CF9">
        <w:rPr>
          <w:rFonts w:hint="eastAsia"/>
          <w:sz w:val="24"/>
        </w:rPr>
        <w:t>。世界で</w:t>
      </w:r>
      <w:r w:rsidRPr="00E07CF9">
        <w:rPr>
          <w:rFonts w:hint="eastAsia"/>
          <w:sz w:val="24"/>
        </w:rPr>
        <w:t>CN</w:t>
      </w:r>
      <w:r w:rsidRPr="00E07CF9">
        <w:rPr>
          <w:rFonts w:hint="eastAsia"/>
          <w:sz w:val="24"/>
        </w:rPr>
        <w:t>を実現するためには、すでにクリーンな技術として確立されている取組のみならず、イノベーションが必要</w:t>
      </w:r>
      <w:r>
        <w:rPr>
          <w:rFonts w:hint="eastAsia"/>
          <w:sz w:val="24"/>
        </w:rPr>
        <w:t>となります</w:t>
      </w:r>
      <w:r w:rsidRPr="00E07CF9">
        <w:rPr>
          <w:rFonts w:hint="eastAsia"/>
          <w:sz w:val="24"/>
        </w:rPr>
        <w:t>。このため、トランジション・ファイナンスは、現時点では、技術的な側面等から脱炭素化が確立途上である等、排出削減困難（</w:t>
      </w:r>
      <w:r w:rsidRPr="00E07CF9">
        <w:rPr>
          <w:rFonts w:hint="eastAsia"/>
          <w:sz w:val="24"/>
        </w:rPr>
        <w:t>hard-to-abate</w:t>
      </w:r>
      <w:r w:rsidRPr="00E07CF9">
        <w:rPr>
          <w:rFonts w:hint="eastAsia"/>
          <w:sz w:val="24"/>
        </w:rPr>
        <w:t>）なセクター（現段階において、脱炭素化が困難な産業部門・エネルギー転換部門）の事業者が、長期的なトランジション戦略に沿った脱炭素化を実現させるためのファイナンス手法として重要な役割を担ってい</w:t>
      </w:r>
      <w:r>
        <w:rPr>
          <w:rFonts w:hint="eastAsia"/>
          <w:sz w:val="24"/>
        </w:rPr>
        <w:t>ます。</w:t>
      </w:r>
      <w:r w:rsidRPr="00E07CF9">
        <w:rPr>
          <w:rFonts w:hint="eastAsia"/>
          <w:sz w:val="24"/>
        </w:rPr>
        <w:t>金融機関がトランジション・ファイナンス等を通じて実経済の脱炭素化に資する取組を促進するためには、資金調達者による信頼性が高いトランジション戦略の構築・開示とともに、資金供給者が資金調達者との対話を通じてその着実な実行を支援・促進することが鍵とな</w:t>
      </w:r>
      <w:r>
        <w:rPr>
          <w:rFonts w:hint="eastAsia"/>
          <w:sz w:val="24"/>
        </w:rPr>
        <w:t>ります。</w:t>
      </w:r>
    </w:p>
    <w:p w14:paraId="77E5F352" w14:textId="77777777" w:rsidR="00E07CF9" w:rsidRPr="00E07CF9" w:rsidRDefault="00E07CF9" w:rsidP="00F92D7A">
      <w:pPr>
        <w:ind w:firstLineChars="100" w:firstLine="240"/>
        <w:rPr>
          <w:rFonts w:hint="eastAsia"/>
          <w:sz w:val="24"/>
        </w:rPr>
      </w:pPr>
      <w:r>
        <w:rPr>
          <w:rFonts w:hint="eastAsia"/>
          <w:sz w:val="24"/>
        </w:rPr>
        <w:t>以上を踏まえ、</w:t>
      </w:r>
      <w:r w:rsidRPr="00E07CF9">
        <w:rPr>
          <w:rFonts w:hint="eastAsia"/>
          <w:sz w:val="24"/>
        </w:rPr>
        <w:t>トランジション・ファイナンス環境整備検討会において、トランジション・ファイナンスの信頼性と実効性を向上することを目的として、特に、資金供給後のトランジション戦略の着実な実行と企業価値向上への貢献を担保するため、金融機関や投資家向けに、「トランジション・ファイナンスにかかるフォローアップガイダンス～資金調達者とのより良い対話に向けて～</w:t>
      </w:r>
      <w:r w:rsidR="00DF5D6D" w:rsidRPr="00936813">
        <w:rPr>
          <w:rFonts w:hint="eastAsia"/>
          <w:sz w:val="24"/>
        </w:rPr>
        <w:t>（案）</w:t>
      </w:r>
      <w:r w:rsidRPr="00E07CF9">
        <w:rPr>
          <w:rFonts w:hint="eastAsia"/>
          <w:sz w:val="24"/>
        </w:rPr>
        <w:t>」を策定</w:t>
      </w:r>
      <w:r>
        <w:rPr>
          <w:rFonts w:hint="eastAsia"/>
          <w:sz w:val="24"/>
        </w:rPr>
        <w:t>いたしました。</w:t>
      </w:r>
    </w:p>
    <w:p w14:paraId="4BB49809" w14:textId="77777777" w:rsidR="00B40802" w:rsidRDefault="00B40802" w:rsidP="00BC2927">
      <w:pPr>
        <w:rPr>
          <w:rFonts w:hint="eastAsia"/>
          <w:sz w:val="24"/>
        </w:rPr>
      </w:pPr>
      <w:r>
        <w:rPr>
          <w:rFonts w:hint="eastAsia"/>
          <w:sz w:val="24"/>
        </w:rPr>
        <w:t xml:space="preserve">　つきましては、広く国民の皆様から御意見をいただきたく、以下の要領で意見の募集をいたします。忌憚のない御意見を下さいますようお願い申し上げます。</w:t>
      </w:r>
    </w:p>
    <w:p w14:paraId="6A3965DC" w14:textId="77777777" w:rsidR="00F76D98" w:rsidRDefault="00EE1853" w:rsidP="00BC2927">
      <w:pPr>
        <w:rPr>
          <w:rFonts w:hint="eastAsia"/>
          <w:sz w:val="24"/>
        </w:rPr>
      </w:pPr>
      <w:r w:rsidRPr="00936813">
        <w:rPr>
          <w:rFonts w:hint="eastAsia"/>
          <w:sz w:val="16"/>
          <w:szCs w:val="16"/>
        </w:rPr>
        <w:t>（※）</w:t>
      </w:r>
      <w:r>
        <w:rPr>
          <w:rFonts w:hint="eastAsia"/>
          <w:sz w:val="16"/>
          <w:szCs w:val="18"/>
        </w:rPr>
        <w:t>IPCC</w:t>
      </w:r>
      <w:r>
        <w:rPr>
          <w:rFonts w:hint="eastAsia"/>
          <w:sz w:val="16"/>
          <w:szCs w:val="18"/>
        </w:rPr>
        <w:t>（</w:t>
      </w:r>
      <w:r w:rsidRPr="00303B27">
        <w:rPr>
          <w:sz w:val="16"/>
          <w:szCs w:val="18"/>
        </w:rPr>
        <w:t>Intergovernmental Panel on Climate</w:t>
      </w:r>
      <w:r>
        <w:rPr>
          <w:rFonts w:hint="eastAsia"/>
          <w:sz w:val="16"/>
          <w:szCs w:val="18"/>
        </w:rPr>
        <w:t>）は日本語では「気候変動に関する政府間パネル」と呼ばれ、</w:t>
      </w:r>
      <w:r>
        <w:rPr>
          <w:rFonts w:hint="eastAsia"/>
          <w:sz w:val="16"/>
          <w:szCs w:val="18"/>
        </w:rPr>
        <w:t>1988</w:t>
      </w:r>
      <w:r>
        <w:rPr>
          <w:rFonts w:hint="eastAsia"/>
          <w:sz w:val="16"/>
          <w:szCs w:val="18"/>
        </w:rPr>
        <w:t>年に世界気象機関（</w:t>
      </w:r>
      <w:r>
        <w:rPr>
          <w:rFonts w:hint="eastAsia"/>
          <w:sz w:val="16"/>
          <w:szCs w:val="18"/>
        </w:rPr>
        <w:t>WMO</w:t>
      </w:r>
      <w:r>
        <w:rPr>
          <w:rFonts w:hint="eastAsia"/>
          <w:sz w:val="16"/>
          <w:szCs w:val="18"/>
        </w:rPr>
        <w:t>）と国連環境計画（</w:t>
      </w:r>
      <w:r>
        <w:rPr>
          <w:rFonts w:hint="eastAsia"/>
          <w:sz w:val="16"/>
          <w:szCs w:val="18"/>
        </w:rPr>
        <w:t>UNEP</w:t>
      </w:r>
      <w:r>
        <w:rPr>
          <w:rFonts w:hint="eastAsia"/>
          <w:sz w:val="16"/>
          <w:szCs w:val="18"/>
        </w:rPr>
        <w:t>）によって設立された政府間組織</w:t>
      </w:r>
    </w:p>
    <w:p w14:paraId="3705ABE6" w14:textId="77777777" w:rsidR="00EE1853" w:rsidRDefault="00EE1853" w:rsidP="00BC2927">
      <w:pPr>
        <w:rPr>
          <w:rFonts w:ascii="ＭＳ ゴシック" w:eastAsia="ＭＳ ゴシック" w:hAnsi="ＭＳ ゴシック"/>
          <w:sz w:val="24"/>
          <w:u w:val="single"/>
        </w:rPr>
      </w:pPr>
    </w:p>
    <w:p w14:paraId="6FA05D82" w14:textId="77777777" w:rsidR="00BC2927" w:rsidRPr="00E8665C" w:rsidRDefault="00F76D98" w:rsidP="00BC2927">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２</w:t>
      </w:r>
      <w:r w:rsidR="00E8665C" w:rsidRPr="00E8665C">
        <w:rPr>
          <w:rFonts w:ascii="ＭＳ ゴシック" w:eastAsia="ＭＳ ゴシック" w:hAnsi="ＭＳ ゴシック" w:hint="eastAsia"/>
          <w:sz w:val="24"/>
          <w:u w:val="single"/>
        </w:rPr>
        <w:t>．</w:t>
      </w:r>
      <w:r w:rsidR="00BC2927" w:rsidRPr="00E8665C">
        <w:rPr>
          <w:rFonts w:ascii="ＭＳ ゴシック" w:eastAsia="ＭＳ ゴシック" w:hAnsi="ＭＳ ゴシック" w:hint="eastAsia"/>
          <w:sz w:val="24"/>
          <w:u w:val="single"/>
        </w:rPr>
        <w:t>意見公募の対象</w:t>
      </w:r>
    </w:p>
    <w:p w14:paraId="763044F3" w14:textId="77777777" w:rsidR="00BC2927" w:rsidRDefault="00E8665C" w:rsidP="00F92D7A">
      <w:pPr>
        <w:rPr>
          <w:rFonts w:hint="eastAsia"/>
          <w:sz w:val="24"/>
        </w:rPr>
      </w:pPr>
      <w:r>
        <w:rPr>
          <w:rFonts w:hint="eastAsia"/>
          <w:sz w:val="24"/>
        </w:rPr>
        <w:t>「</w:t>
      </w:r>
      <w:r w:rsidR="00EE1853" w:rsidRPr="00936813">
        <w:rPr>
          <w:rFonts w:ascii="ＭＳ 明朝" w:hAnsi="ＭＳ 明朝" w:hint="eastAsia"/>
          <w:noProof/>
          <w:sz w:val="24"/>
        </w:rPr>
        <w:t>トランジション・ファイナンスにかかるフォローアップガイダンス</w:t>
      </w:r>
      <w:r w:rsidR="00DF5D6D" w:rsidRPr="00936813">
        <w:rPr>
          <w:rFonts w:ascii="ＭＳ 明朝" w:hAnsi="ＭＳ 明朝" w:hint="eastAsia"/>
          <w:noProof/>
          <w:sz w:val="24"/>
        </w:rPr>
        <w:t>～資金調達者とのより良い対話に向けて～</w:t>
      </w:r>
      <w:r w:rsidR="00F92D7A" w:rsidRPr="00F92D7A">
        <w:rPr>
          <w:rFonts w:hint="eastAsia"/>
          <w:sz w:val="24"/>
        </w:rPr>
        <w:t>（案）</w:t>
      </w:r>
      <w:r>
        <w:rPr>
          <w:rFonts w:hint="eastAsia"/>
          <w:sz w:val="24"/>
        </w:rPr>
        <w:t>」</w:t>
      </w:r>
    </w:p>
    <w:p w14:paraId="34D220E1" w14:textId="77777777" w:rsidR="00BC2927" w:rsidRPr="00F76D98" w:rsidRDefault="00BC2927" w:rsidP="00BC2927">
      <w:pPr>
        <w:rPr>
          <w:rFonts w:hint="eastAsia"/>
          <w:sz w:val="24"/>
        </w:rPr>
      </w:pPr>
    </w:p>
    <w:p w14:paraId="7C44224A" w14:textId="77777777" w:rsidR="00BC2927" w:rsidRPr="00E8665C" w:rsidRDefault="00F76D98" w:rsidP="00BC2927">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３</w:t>
      </w:r>
      <w:r w:rsidR="00E8665C" w:rsidRPr="00E8665C">
        <w:rPr>
          <w:rFonts w:ascii="ＭＳ ゴシック" w:eastAsia="ＭＳ ゴシック" w:hAnsi="ＭＳ ゴシック" w:hint="eastAsia"/>
          <w:sz w:val="24"/>
          <w:u w:val="single"/>
        </w:rPr>
        <w:t>．</w:t>
      </w:r>
      <w:r w:rsidR="00BC2927" w:rsidRPr="00E8665C">
        <w:rPr>
          <w:rFonts w:ascii="ＭＳ ゴシック" w:eastAsia="ＭＳ ゴシック" w:hAnsi="ＭＳ ゴシック" w:hint="eastAsia"/>
          <w:sz w:val="24"/>
          <w:u w:val="single"/>
        </w:rPr>
        <w:t>資料入手方法</w:t>
      </w:r>
    </w:p>
    <w:p w14:paraId="5CE466D2" w14:textId="77777777" w:rsidR="00BC2927" w:rsidRDefault="00E8665C" w:rsidP="00BC2927">
      <w:pPr>
        <w:rPr>
          <w:rFonts w:hint="eastAsia"/>
          <w:sz w:val="24"/>
        </w:rPr>
      </w:pPr>
      <w:r>
        <w:rPr>
          <w:rFonts w:hint="eastAsia"/>
          <w:sz w:val="24"/>
        </w:rPr>
        <w:t>（１）電子政府の総合窓口</w:t>
      </w:r>
      <w:r w:rsidR="00D720E6" w:rsidRPr="00C02B53">
        <w:rPr>
          <w:rFonts w:hint="eastAsia"/>
          <w:sz w:val="24"/>
        </w:rPr>
        <w:t>「</w:t>
      </w:r>
      <w:r w:rsidR="00D720E6">
        <w:rPr>
          <w:rFonts w:hint="eastAsia"/>
          <w:sz w:val="24"/>
        </w:rPr>
        <w:t>e-</w:t>
      </w:r>
      <w:r w:rsidR="00D720E6" w:rsidRPr="00C02B53">
        <w:rPr>
          <w:rFonts w:hint="eastAsia"/>
          <w:sz w:val="24"/>
        </w:rPr>
        <w:t>Gov</w:t>
      </w:r>
      <w:r w:rsidR="00D720E6" w:rsidRPr="00C02B53">
        <w:rPr>
          <w:rFonts w:hint="eastAsia"/>
          <w:sz w:val="24"/>
        </w:rPr>
        <w:t>」</w:t>
      </w:r>
      <w:r>
        <w:rPr>
          <w:rFonts w:hint="eastAsia"/>
          <w:sz w:val="24"/>
        </w:rPr>
        <w:t>における掲載</w:t>
      </w:r>
    </w:p>
    <w:p w14:paraId="41495C88" w14:textId="77777777" w:rsidR="00E8665C" w:rsidRDefault="00E8665C" w:rsidP="00BC2927">
      <w:pPr>
        <w:rPr>
          <w:rFonts w:hint="eastAsia"/>
          <w:sz w:val="24"/>
        </w:rPr>
      </w:pPr>
      <w:r>
        <w:rPr>
          <w:rFonts w:hint="eastAsia"/>
          <w:sz w:val="24"/>
        </w:rPr>
        <w:t>（２）窓口での配布</w:t>
      </w:r>
    </w:p>
    <w:p w14:paraId="366FA9DE" w14:textId="77777777" w:rsidR="00F76D98" w:rsidRPr="00E8665C" w:rsidRDefault="00F76D98" w:rsidP="00BC2927">
      <w:pPr>
        <w:rPr>
          <w:rFonts w:hint="eastAsia"/>
          <w:sz w:val="24"/>
        </w:rPr>
      </w:pPr>
      <w:r>
        <w:rPr>
          <w:rFonts w:hint="eastAsia"/>
          <w:sz w:val="24"/>
        </w:rPr>
        <w:t xml:space="preserve">　　　　経済産業省</w:t>
      </w:r>
      <w:r w:rsidR="00F92D7A">
        <w:rPr>
          <w:rFonts w:hint="eastAsia"/>
          <w:sz w:val="24"/>
        </w:rPr>
        <w:t>産業技術環境局環境経済室</w:t>
      </w:r>
      <w:r>
        <w:rPr>
          <w:rFonts w:hint="eastAsia"/>
          <w:sz w:val="24"/>
        </w:rPr>
        <w:t>（東京都</w:t>
      </w:r>
      <w:r w:rsidR="0073630C">
        <w:rPr>
          <w:rFonts w:hint="eastAsia"/>
          <w:sz w:val="24"/>
        </w:rPr>
        <w:t>千代田区</w:t>
      </w:r>
      <w:r w:rsidR="00F92D7A">
        <w:rPr>
          <w:rFonts w:hint="eastAsia"/>
          <w:sz w:val="24"/>
        </w:rPr>
        <w:t>霞ヶ関　経済産業省別館６</w:t>
      </w:r>
      <w:r>
        <w:rPr>
          <w:rFonts w:hint="eastAsia"/>
          <w:sz w:val="24"/>
        </w:rPr>
        <w:t>階）</w:t>
      </w:r>
    </w:p>
    <w:p w14:paraId="74D48907" w14:textId="77777777" w:rsidR="00BC2927" w:rsidRPr="00F92D7A" w:rsidRDefault="00BC2927" w:rsidP="00BC2927">
      <w:pPr>
        <w:rPr>
          <w:rFonts w:hint="eastAsia"/>
          <w:sz w:val="24"/>
        </w:rPr>
      </w:pPr>
    </w:p>
    <w:p w14:paraId="1899DA84" w14:textId="77777777" w:rsidR="00BC2927" w:rsidRPr="00E8665C" w:rsidRDefault="00F76D98" w:rsidP="00BC2927">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４</w:t>
      </w:r>
      <w:r w:rsidR="00E8665C" w:rsidRPr="00E8665C">
        <w:rPr>
          <w:rFonts w:ascii="ＭＳ ゴシック" w:eastAsia="ＭＳ ゴシック" w:hAnsi="ＭＳ ゴシック" w:hint="eastAsia"/>
          <w:sz w:val="24"/>
          <w:u w:val="single"/>
        </w:rPr>
        <w:t>．</w:t>
      </w:r>
      <w:r w:rsidR="00BC2927" w:rsidRPr="00E8665C">
        <w:rPr>
          <w:rFonts w:ascii="ＭＳ ゴシック" w:eastAsia="ＭＳ ゴシック" w:hAnsi="ＭＳ ゴシック" w:hint="eastAsia"/>
          <w:sz w:val="24"/>
          <w:u w:val="single"/>
        </w:rPr>
        <w:t>意見募集期間（意見募集開始日及び終了日）</w:t>
      </w:r>
    </w:p>
    <w:p w14:paraId="6160AEED" w14:textId="77777777" w:rsidR="00BC2927" w:rsidRDefault="00AE003D" w:rsidP="00BC2927">
      <w:pPr>
        <w:rPr>
          <w:rFonts w:hint="eastAsia"/>
          <w:sz w:val="24"/>
        </w:rPr>
      </w:pPr>
      <w:r>
        <w:rPr>
          <w:rFonts w:hint="eastAsia"/>
          <w:sz w:val="24"/>
        </w:rPr>
        <w:t xml:space="preserve">　令和</w:t>
      </w:r>
      <w:r w:rsidR="00EE1853">
        <w:rPr>
          <w:rFonts w:hint="eastAsia"/>
          <w:sz w:val="24"/>
        </w:rPr>
        <w:t>５</w:t>
      </w:r>
      <w:r>
        <w:rPr>
          <w:rFonts w:hint="eastAsia"/>
          <w:sz w:val="24"/>
        </w:rPr>
        <w:t>年４月</w:t>
      </w:r>
      <w:r w:rsidR="00EE1853">
        <w:rPr>
          <w:rFonts w:hint="eastAsia"/>
          <w:sz w:val="24"/>
        </w:rPr>
        <w:t>２８</w:t>
      </w:r>
      <w:r>
        <w:rPr>
          <w:rFonts w:hint="eastAsia"/>
          <w:sz w:val="24"/>
        </w:rPr>
        <w:t>日（</w:t>
      </w:r>
      <w:r w:rsidR="00EE1853">
        <w:rPr>
          <w:rFonts w:hint="eastAsia"/>
          <w:sz w:val="24"/>
        </w:rPr>
        <w:t>金</w:t>
      </w:r>
      <w:r>
        <w:rPr>
          <w:rFonts w:hint="eastAsia"/>
          <w:sz w:val="24"/>
        </w:rPr>
        <w:t>）～令和</w:t>
      </w:r>
      <w:r w:rsidR="00EE1853">
        <w:rPr>
          <w:rFonts w:hint="eastAsia"/>
          <w:sz w:val="24"/>
        </w:rPr>
        <w:t>５</w:t>
      </w:r>
      <w:r>
        <w:rPr>
          <w:rFonts w:hint="eastAsia"/>
          <w:sz w:val="24"/>
        </w:rPr>
        <w:t>年</w:t>
      </w:r>
      <w:r w:rsidR="00EE1853">
        <w:rPr>
          <w:rFonts w:hint="eastAsia"/>
          <w:sz w:val="24"/>
        </w:rPr>
        <w:t>５</w:t>
      </w:r>
      <w:r>
        <w:rPr>
          <w:rFonts w:hint="eastAsia"/>
          <w:sz w:val="24"/>
        </w:rPr>
        <w:t>月</w:t>
      </w:r>
      <w:r w:rsidR="00EE1853">
        <w:rPr>
          <w:rFonts w:hint="eastAsia"/>
          <w:sz w:val="24"/>
        </w:rPr>
        <w:t>２</w:t>
      </w:r>
      <w:r>
        <w:rPr>
          <w:rFonts w:hint="eastAsia"/>
          <w:sz w:val="24"/>
        </w:rPr>
        <w:t>６</w:t>
      </w:r>
      <w:r w:rsidR="00F92D7A">
        <w:rPr>
          <w:rFonts w:hint="eastAsia"/>
          <w:sz w:val="24"/>
        </w:rPr>
        <w:t>日（金</w:t>
      </w:r>
      <w:r w:rsidR="00E8665C">
        <w:rPr>
          <w:rFonts w:hint="eastAsia"/>
          <w:sz w:val="24"/>
        </w:rPr>
        <w:t>）必着</w:t>
      </w:r>
    </w:p>
    <w:p w14:paraId="5523A40C" w14:textId="77777777" w:rsidR="00E8665C" w:rsidRPr="00F92D7A" w:rsidRDefault="00E8665C" w:rsidP="00BC2927">
      <w:pPr>
        <w:rPr>
          <w:rFonts w:hint="eastAsia"/>
          <w:sz w:val="24"/>
        </w:rPr>
      </w:pPr>
    </w:p>
    <w:p w14:paraId="5359340E" w14:textId="77777777" w:rsidR="00BC2927" w:rsidRPr="00E8665C" w:rsidRDefault="00F76D98" w:rsidP="00BC2927">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５</w:t>
      </w:r>
      <w:r w:rsidR="00E8665C" w:rsidRPr="00E8665C">
        <w:rPr>
          <w:rFonts w:ascii="ＭＳ ゴシック" w:eastAsia="ＭＳ ゴシック" w:hAnsi="ＭＳ ゴシック" w:hint="eastAsia"/>
          <w:sz w:val="24"/>
          <w:u w:val="single"/>
        </w:rPr>
        <w:t>．</w:t>
      </w:r>
      <w:r w:rsidR="00BC2927" w:rsidRPr="00E8665C">
        <w:rPr>
          <w:rFonts w:ascii="ＭＳ ゴシック" w:eastAsia="ＭＳ ゴシック" w:hAnsi="ＭＳ ゴシック" w:hint="eastAsia"/>
          <w:sz w:val="24"/>
          <w:u w:val="single"/>
        </w:rPr>
        <w:t>意見提出先</w:t>
      </w:r>
      <w:r w:rsidR="00E8665C" w:rsidRPr="00E8665C">
        <w:rPr>
          <w:rFonts w:ascii="ＭＳ ゴシック" w:eastAsia="ＭＳ ゴシック" w:hAnsi="ＭＳ ゴシック" w:hint="eastAsia"/>
          <w:sz w:val="24"/>
          <w:u w:val="single"/>
        </w:rPr>
        <w:t>・提出方法</w:t>
      </w:r>
    </w:p>
    <w:p w14:paraId="202ED2CE" w14:textId="77777777" w:rsidR="009630AD" w:rsidRDefault="009630AD" w:rsidP="009630AD">
      <w:pPr>
        <w:ind w:firstLineChars="100" w:firstLine="240"/>
        <w:rPr>
          <w:rFonts w:hint="eastAsia"/>
          <w:sz w:val="24"/>
        </w:rPr>
      </w:pPr>
      <w:r>
        <w:rPr>
          <w:rFonts w:hint="eastAsia"/>
          <w:sz w:val="24"/>
        </w:rPr>
        <w:t>別紙の意見提出用紙に日本語で記入の上、以下いずれかの方法で送付して下さい。</w:t>
      </w:r>
    </w:p>
    <w:p w14:paraId="3F59FAE2" w14:textId="77777777" w:rsidR="009630AD" w:rsidRDefault="009630AD" w:rsidP="00E8665C">
      <w:pPr>
        <w:rPr>
          <w:sz w:val="24"/>
        </w:rPr>
      </w:pPr>
    </w:p>
    <w:p w14:paraId="79FA85F7" w14:textId="77777777" w:rsidR="00C02B53" w:rsidRDefault="00C02B53" w:rsidP="00E8665C">
      <w:pPr>
        <w:rPr>
          <w:sz w:val="24"/>
        </w:rPr>
      </w:pPr>
      <w:r w:rsidRPr="00C02B53">
        <w:rPr>
          <w:rFonts w:hint="eastAsia"/>
          <w:sz w:val="24"/>
        </w:rPr>
        <w:t>（１）電子政府の総合窓口「</w:t>
      </w:r>
      <w:r>
        <w:rPr>
          <w:rFonts w:hint="eastAsia"/>
          <w:sz w:val="24"/>
        </w:rPr>
        <w:t>e-</w:t>
      </w:r>
      <w:r w:rsidRPr="00C02B53">
        <w:rPr>
          <w:rFonts w:hint="eastAsia"/>
          <w:sz w:val="24"/>
        </w:rPr>
        <w:t>Gov</w:t>
      </w:r>
      <w:r w:rsidRPr="00C02B53">
        <w:rPr>
          <w:rFonts w:hint="eastAsia"/>
          <w:sz w:val="24"/>
        </w:rPr>
        <w:t>」</w:t>
      </w:r>
    </w:p>
    <w:p w14:paraId="1AF25B14" w14:textId="77777777" w:rsidR="00C02B53" w:rsidRDefault="00C02B53" w:rsidP="00184842">
      <w:pPr>
        <w:ind w:leftChars="226" w:left="475" w:firstLineChars="100" w:firstLine="240"/>
        <w:rPr>
          <w:sz w:val="24"/>
        </w:rPr>
      </w:pPr>
      <w:r w:rsidRPr="00C02B53">
        <w:rPr>
          <w:rFonts w:hint="eastAsia"/>
          <w:sz w:val="24"/>
        </w:rPr>
        <w:t>電子政府の総合窓口「</w:t>
      </w:r>
      <w:r w:rsidRPr="00C02B53">
        <w:rPr>
          <w:rFonts w:hint="eastAsia"/>
          <w:sz w:val="24"/>
        </w:rPr>
        <w:t>e-Gov</w:t>
      </w:r>
      <w:r w:rsidRPr="00C02B53">
        <w:rPr>
          <w:rFonts w:hint="eastAsia"/>
          <w:sz w:val="24"/>
        </w:rPr>
        <w:t>」（</w:t>
      </w:r>
      <w:r w:rsidRPr="00C02B53">
        <w:rPr>
          <w:rFonts w:hint="eastAsia"/>
          <w:sz w:val="24"/>
        </w:rPr>
        <w:t>https://search.e-gov.go.jp/servlet/Public</w:t>
      </w:r>
      <w:r w:rsidRPr="00C02B53">
        <w:rPr>
          <w:rFonts w:hint="eastAsia"/>
          <w:sz w:val="24"/>
        </w:rPr>
        <w:t>）の意見提出フォームからご提出ください</w:t>
      </w:r>
      <w:r>
        <w:rPr>
          <w:rFonts w:hint="eastAsia"/>
          <w:sz w:val="24"/>
        </w:rPr>
        <w:t>。</w:t>
      </w:r>
    </w:p>
    <w:p w14:paraId="5E9CDBF7" w14:textId="77777777" w:rsidR="00C02B53" w:rsidRDefault="00C02B53" w:rsidP="00E8665C">
      <w:pPr>
        <w:rPr>
          <w:rFonts w:hint="eastAsia"/>
          <w:sz w:val="24"/>
        </w:rPr>
      </w:pPr>
    </w:p>
    <w:p w14:paraId="42AF7A6E" w14:textId="77777777" w:rsidR="00E8665C" w:rsidRPr="00E8665C" w:rsidRDefault="00E8665C" w:rsidP="00E8665C">
      <w:pPr>
        <w:rPr>
          <w:rFonts w:hint="eastAsia"/>
          <w:sz w:val="24"/>
        </w:rPr>
      </w:pPr>
      <w:r w:rsidRPr="00E8665C">
        <w:rPr>
          <w:rFonts w:hint="eastAsia"/>
          <w:sz w:val="24"/>
        </w:rPr>
        <w:t>（</w:t>
      </w:r>
      <w:r w:rsidR="00C02B53">
        <w:rPr>
          <w:rFonts w:hint="eastAsia"/>
          <w:sz w:val="24"/>
        </w:rPr>
        <w:t>２</w:t>
      </w:r>
      <w:r w:rsidRPr="00E8665C">
        <w:rPr>
          <w:rFonts w:hint="eastAsia"/>
          <w:sz w:val="24"/>
        </w:rPr>
        <w:t>）郵送</w:t>
      </w:r>
    </w:p>
    <w:p w14:paraId="60F8B6C9" w14:textId="77777777" w:rsidR="00E8665C" w:rsidRPr="00E8665C" w:rsidRDefault="00E8665C" w:rsidP="009630AD">
      <w:pPr>
        <w:ind w:leftChars="250" w:left="525" w:firstLineChars="87" w:firstLine="209"/>
        <w:rPr>
          <w:rFonts w:hint="eastAsia"/>
          <w:sz w:val="24"/>
        </w:rPr>
      </w:pPr>
      <w:r w:rsidRPr="00E8665C">
        <w:rPr>
          <w:rFonts w:hint="eastAsia"/>
          <w:sz w:val="24"/>
        </w:rPr>
        <w:t>意見提出用紙に</w:t>
      </w:r>
      <w:r w:rsidR="009630AD">
        <w:rPr>
          <w:rFonts w:hint="eastAsia"/>
          <w:sz w:val="24"/>
        </w:rPr>
        <w:t>御氏名</w:t>
      </w:r>
      <w:r w:rsidRPr="00E8665C">
        <w:rPr>
          <w:rFonts w:hint="eastAsia"/>
          <w:sz w:val="24"/>
        </w:rPr>
        <w:t>、連絡先及び本件へのご意見をご記入の上、下記の住所</w:t>
      </w:r>
      <w:r w:rsidR="00F76D98">
        <w:rPr>
          <w:rFonts w:hint="eastAsia"/>
          <w:sz w:val="24"/>
        </w:rPr>
        <w:t>宛に</w:t>
      </w:r>
      <w:r w:rsidRPr="00E8665C">
        <w:rPr>
          <w:rFonts w:hint="eastAsia"/>
          <w:sz w:val="24"/>
        </w:rPr>
        <w:t>お送り下さい。</w:t>
      </w:r>
    </w:p>
    <w:p w14:paraId="40891B48" w14:textId="77777777" w:rsidR="00E8665C" w:rsidRPr="00E8665C" w:rsidRDefault="00E8665C" w:rsidP="009630AD">
      <w:pPr>
        <w:ind w:firstLineChars="300" w:firstLine="720"/>
        <w:rPr>
          <w:rFonts w:hint="eastAsia"/>
          <w:sz w:val="24"/>
        </w:rPr>
      </w:pPr>
      <w:r w:rsidRPr="00E8665C">
        <w:rPr>
          <w:rFonts w:hint="eastAsia"/>
          <w:sz w:val="24"/>
        </w:rPr>
        <w:t>住所：〒１００－８９０１</w:t>
      </w:r>
    </w:p>
    <w:p w14:paraId="66E85FF6" w14:textId="77777777" w:rsidR="00E8665C" w:rsidRPr="00E8665C" w:rsidRDefault="00E8665C" w:rsidP="009630AD">
      <w:pPr>
        <w:ind w:leftChars="250" w:left="525" w:firstLineChars="367" w:firstLine="881"/>
        <w:rPr>
          <w:rFonts w:hint="eastAsia"/>
          <w:sz w:val="24"/>
        </w:rPr>
      </w:pPr>
      <w:r w:rsidRPr="00E8665C">
        <w:rPr>
          <w:rFonts w:hint="eastAsia"/>
          <w:sz w:val="24"/>
        </w:rPr>
        <w:t>東京都千代田区霞が関１－３－１</w:t>
      </w:r>
    </w:p>
    <w:p w14:paraId="7BB65327" w14:textId="77777777" w:rsidR="00E8665C" w:rsidRPr="00E8665C" w:rsidRDefault="00E8665C" w:rsidP="009630AD">
      <w:pPr>
        <w:ind w:leftChars="250" w:left="525" w:firstLineChars="367" w:firstLine="881"/>
        <w:rPr>
          <w:rFonts w:hint="eastAsia"/>
          <w:sz w:val="24"/>
        </w:rPr>
      </w:pPr>
      <w:r w:rsidRPr="00E8665C">
        <w:rPr>
          <w:rFonts w:hint="eastAsia"/>
          <w:sz w:val="24"/>
        </w:rPr>
        <w:t>経済産業省</w:t>
      </w:r>
      <w:r w:rsidR="00F92D7A">
        <w:rPr>
          <w:rFonts w:hint="eastAsia"/>
          <w:sz w:val="24"/>
        </w:rPr>
        <w:t>産業技術環境</w:t>
      </w:r>
      <w:r w:rsidRPr="00E8665C">
        <w:rPr>
          <w:rFonts w:hint="eastAsia"/>
          <w:sz w:val="24"/>
        </w:rPr>
        <w:t>局</w:t>
      </w:r>
      <w:r w:rsidR="00F92D7A">
        <w:rPr>
          <w:rFonts w:hint="eastAsia"/>
          <w:sz w:val="24"/>
        </w:rPr>
        <w:t>環境経済室</w:t>
      </w:r>
      <w:r w:rsidR="00F92D7A">
        <w:rPr>
          <w:rFonts w:hint="eastAsia"/>
          <w:sz w:val="24"/>
        </w:rPr>
        <w:t xml:space="preserve"> </w:t>
      </w:r>
      <w:r w:rsidR="009630AD">
        <w:rPr>
          <w:rFonts w:hint="eastAsia"/>
          <w:sz w:val="24"/>
        </w:rPr>
        <w:t>パブリックコメント</w:t>
      </w:r>
      <w:r w:rsidR="00F92D7A">
        <w:rPr>
          <w:rFonts w:hint="eastAsia"/>
          <w:sz w:val="24"/>
        </w:rPr>
        <w:t>担当</w:t>
      </w:r>
      <w:r w:rsidR="00F92D7A">
        <w:rPr>
          <w:rFonts w:hint="eastAsia"/>
          <w:sz w:val="24"/>
        </w:rPr>
        <w:t xml:space="preserve"> </w:t>
      </w:r>
      <w:r w:rsidRPr="00E8665C">
        <w:rPr>
          <w:rFonts w:hint="eastAsia"/>
          <w:sz w:val="24"/>
        </w:rPr>
        <w:t>あて</w:t>
      </w:r>
    </w:p>
    <w:p w14:paraId="1CA109DD" w14:textId="77777777" w:rsidR="00E8665C" w:rsidRPr="00F92D7A" w:rsidRDefault="00E8665C" w:rsidP="00E8665C">
      <w:pPr>
        <w:rPr>
          <w:sz w:val="24"/>
        </w:rPr>
      </w:pPr>
    </w:p>
    <w:p w14:paraId="69041F27" w14:textId="77777777" w:rsidR="00E8665C" w:rsidRPr="00E8665C" w:rsidRDefault="00E8665C" w:rsidP="00E8665C">
      <w:pPr>
        <w:rPr>
          <w:rFonts w:hint="eastAsia"/>
          <w:sz w:val="24"/>
        </w:rPr>
      </w:pPr>
      <w:r w:rsidRPr="00E8665C">
        <w:rPr>
          <w:rFonts w:hint="eastAsia"/>
          <w:sz w:val="24"/>
        </w:rPr>
        <w:t>（</w:t>
      </w:r>
      <w:r w:rsidR="00C02B53">
        <w:rPr>
          <w:rFonts w:hint="eastAsia"/>
          <w:sz w:val="24"/>
        </w:rPr>
        <w:t>３</w:t>
      </w:r>
      <w:r w:rsidRPr="00E8665C">
        <w:rPr>
          <w:rFonts w:hint="eastAsia"/>
          <w:sz w:val="24"/>
        </w:rPr>
        <w:t>）ＦＡＸ</w:t>
      </w:r>
    </w:p>
    <w:p w14:paraId="5E2BFA07" w14:textId="77777777" w:rsidR="00E8665C" w:rsidRPr="00E8665C" w:rsidRDefault="00E8665C" w:rsidP="009630AD">
      <w:pPr>
        <w:ind w:leftChars="250" w:left="525" w:firstLineChars="87" w:firstLine="209"/>
        <w:rPr>
          <w:rFonts w:hint="eastAsia"/>
          <w:sz w:val="24"/>
        </w:rPr>
      </w:pPr>
      <w:r w:rsidRPr="00E8665C">
        <w:rPr>
          <w:rFonts w:hint="eastAsia"/>
          <w:sz w:val="24"/>
        </w:rPr>
        <w:t>意見提出用紙に</w:t>
      </w:r>
      <w:r w:rsidR="009630AD">
        <w:rPr>
          <w:rFonts w:hint="eastAsia"/>
          <w:sz w:val="24"/>
        </w:rPr>
        <w:t>御氏名</w:t>
      </w:r>
      <w:r w:rsidR="00F76D98">
        <w:rPr>
          <w:rFonts w:hint="eastAsia"/>
          <w:sz w:val="24"/>
        </w:rPr>
        <w:t>、連絡先及び本件へのご意見をご記入の上、下記のＦＡＸ番号宛に</w:t>
      </w:r>
      <w:r w:rsidRPr="00E8665C">
        <w:rPr>
          <w:rFonts w:hint="eastAsia"/>
          <w:sz w:val="24"/>
        </w:rPr>
        <w:t>お送り下さい。</w:t>
      </w:r>
    </w:p>
    <w:p w14:paraId="5823B6BB" w14:textId="77777777" w:rsidR="00E8665C" w:rsidRPr="00E8665C" w:rsidRDefault="009630AD" w:rsidP="009630AD">
      <w:pPr>
        <w:ind w:leftChars="250" w:left="525" w:firstLineChars="87" w:firstLine="209"/>
        <w:rPr>
          <w:rFonts w:hint="eastAsia"/>
          <w:sz w:val="24"/>
        </w:rPr>
      </w:pPr>
      <w:r>
        <w:rPr>
          <w:rFonts w:hint="eastAsia"/>
          <w:sz w:val="24"/>
        </w:rPr>
        <w:t>ＦＡＸ番号：（０３）３５０１－</w:t>
      </w:r>
      <w:r w:rsidR="00F92D7A">
        <w:rPr>
          <w:rFonts w:hint="eastAsia"/>
          <w:sz w:val="24"/>
        </w:rPr>
        <w:t>７６９７</w:t>
      </w:r>
    </w:p>
    <w:p w14:paraId="6D261C1E" w14:textId="77777777" w:rsidR="00E8665C" w:rsidRPr="0020405E" w:rsidRDefault="00E8665C" w:rsidP="00E8665C">
      <w:pPr>
        <w:rPr>
          <w:sz w:val="24"/>
        </w:rPr>
      </w:pPr>
    </w:p>
    <w:p w14:paraId="6A119239" w14:textId="77777777" w:rsidR="00E8665C" w:rsidRPr="00E8665C" w:rsidRDefault="00E8665C" w:rsidP="00E8665C">
      <w:pPr>
        <w:rPr>
          <w:rFonts w:hint="eastAsia"/>
          <w:sz w:val="24"/>
        </w:rPr>
      </w:pPr>
      <w:r w:rsidRPr="00E8665C">
        <w:rPr>
          <w:rFonts w:hint="eastAsia"/>
          <w:sz w:val="24"/>
        </w:rPr>
        <w:t>（</w:t>
      </w:r>
      <w:r w:rsidR="00C02B53">
        <w:rPr>
          <w:rFonts w:hint="eastAsia"/>
          <w:sz w:val="24"/>
        </w:rPr>
        <w:t>４</w:t>
      </w:r>
      <w:r w:rsidRPr="00E8665C">
        <w:rPr>
          <w:rFonts w:hint="eastAsia"/>
          <w:sz w:val="24"/>
        </w:rPr>
        <w:t>）電子メール（意見提出用紙を添付してお送り下さい。）</w:t>
      </w:r>
    </w:p>
    <w:p w14:paraId="3F238121" w14:textId="77777777" w:rsidR="009630AD" w:rsidRDefault="009630AD" w:rsidP="009630AD">
      <w:pPr>
        <w:ind w:leftChars="250" w:left="525" w:firstLineChars="87" w:firstLine="209"/>
        <w:rPr>
          <w:rFonts w:hint="eastAsia"/>
          <w:sz w:val="24"/>
        </w:rPr>
      </w:pPr>
      <w:r>
        <w:rPr>
          <w:rFonts w:hint="eastAsia"/>
          <w:sz w:val="24"/>
        </w:rPr>
        <w:t>意見提出用紙に御氏名</w:t>
      </w:r>
      <w:r w:rsidR="00E8665C" w:rsidRPr="00E8665C">
        <w:rPr>
          <w:rFonts w:hint="eastAsia"/>
          <w:sz w:val="24"/>
        </w:rPr>
        <w:t>、連絡先及び本件へのご意見をご記入の上、下記のメールアドレス</w:t>
      </w:r>
      <w:r w:rsidR="00F76D98">
        <w:rPr>
          <w:rFonts w:hint="eastAsia"/>
          <w:sz w:val="24"/>
        </w:rPr>
        <w:t>宛</w:t>
      </w:r>
      <w:r w:rsidR="00E8665C" w:rsidRPr="00E8665C">
        <w:rPr>
          <w:rFonts w:hint="eastAsia"/>
          <w:sz w:val="24"/>
        </w:rPr>
        <w:t>て</w:t>
      </w:r>
      <w:r>
        <w:rPr>
          <w:rFonts w:hint="eastAsia"/>
          <w:sz w:val="24"/>
        </w:rPr>
        <w:t>に</w:t>
      </w:r>
      <w:r w:rsidR="00E8665C" w:rsidRPr="00E8665C">
        <w:rPr>
          <w:rFonts w:hint="eastAsia"/>
          <w:sz w:val="24"/>
        </w:rPr>
        <w:t>お送り下さい。</w:t>
      </w:r>
    </w:p>
    <w:p w14:paraId="501DA275" w14:textId="77777777" w:rsidR="00E8665C" w:rsidRDefault="00E8665C" w:rsidP="009630AD">
      <w:pPr>
        <w:ind w:leftChars="250" w:left="525" w:firstLineChars="87" w:firstLine="209"/>
        <w:rPr>
          <w:sz w:val="24"/>
        </w:rPr>
      </w:pPr>
      <w:r w:rsidRPr="00E8665C">
        <w:rPr>
          <w:rFonts w:hint="eastAsia"/>
          <w:sz w:val="24"/>
        </w:rPr>
        <w:t xml:space="preserve">メールアドレス：　</w:t>
      </w:r>
      <w:r w:rsidR="00EE1853" w:rsidRPr="00EE1853">
        <w:rPr>
          <w:sz w:val="24"/>
        </w:rPr>
        <w:t>bzl-transition-finance@meti.go.jp</w:t>
      </w:r>
      <w:r w:rsidR="00EE1853" w:rsidRPr="00EE1853" w:rsidDel="00EE1853">
        <w:rPr>
          <w:sz w:val="24"/>
        </w:rPr>
        <w:t xml:space="preserve"> </w:t>
      </w:r>
    </w:p>
    <w:p w14:paraId="1BEE49AF" w14:textId="77777777" w:rsidR="009630AD" w:rsidRPr="00E8665C" w:rsidRDefault="009630AD" w:rsidP="009630AD">
      <w:pPr>
        <w:ind w:leftChars="250" w:left="525" w:firstLineChars="87" w:firstLine="209"/>
        <w:rPr>
          <w:rFonts w:hint="eastAsia"/>
          <w:sz w:val="24"/>
        </w:rPr>
      </w:pPr>
      <w:r>
        <w:rPr>
          <w:rFonts w:hint="eastAsia"/>
          <w:sz w:val="24"/>
        </w:rPr>
        <w:t>（電子</w:t>
      </w:r>
      <w:r w:rsidRPr="00E8665C">
        <w:rPr>
          <w:rFonts w:hint="eastAsia"/>
          <w:sz w:val="24"/>
        </w:rPr>
        <w:t>メールの件名</w:t>
      </w:r>
      <w:r>
        <w:rPr>
          <w:rFonts w:hint="eastAsia"/>
          <w:sz w:val="24"/>
        </w:rPr>
        <w:t>を</w:t>
      </w:r>
      <w:r w:rsidRPr="00E8665C">
        <w:rPr>
          <w:rFonts w:hint="eastAsia"/>
          <w:sz w:val="24"/>
        </w:rPr>
        <w:t>「</w:t>
      </w:r>
      <w:r w:rsidR="00EE1853" w:rsidRPr="00EE1853">
        <w:rPr>
          <w:rFonts w:hint="eastAsia"/>
          <w:sz w:val="24"/>
        </w:rPr>
        <w:t>トランジション・ファイナンスにかかるフォローアップガイダンス</w:t>
      </w:r>
      <w:r w:rsidR="00F92D7A" w:rsidRPr="00F92D7A">
        <w:rPr>
          <w:rFonts w:hint="eastAsia"/>
          <w:sz w:val="24"/>
        </w:rPr>
        <w:t>（案）</w:t>
      </w:r>
      <w:r w:rsidR="0020405E">
        <w:rPr>
          <w:rFonts w:hint="eastAsia"/>
          <w:sz w:val="24"/>
        </w:rPr>
        <w:t>に対する</w:t>
      </w:r>
      <w:r w:rsidRPr="00E8665C">
        <w:rPr>
          <w:rFonts w:hint="eastAsia"/>
          <w:sz w:val="24"/>
        </w:rPr>
        <w:t>意見」と</w:t>
      </w:r>
      <w:r>
        <w:rPr>
          <w:rFonts w:hint="eastAsia"/>
          <w:sz w:val="24"/>
        </w:rPr>
        <w:t>して下さい。）</w:t>
      </w:r>
    </w:p>
    <w:p w14:paraId="1F8D769F" w14:textId="77777777" w:rsidR="00E8665C" w:rsidRPr="009630AD" w:rsidRDefault="00E8665C" w:rsidP="00E8665C">
      <w:pPr>
        <w:rPr>
          <w:sz w:val="24"/>
        </w:rPr>
      </w:pPr>
    </w:p>
    <w:p w14:paraId="110C8682" w14:textId="77777777" w:rsidR="00E8665C" w:rsidRPr="00E8665C" w:rsidRDefault="00E8665C" w:rsidP="00E8665C">
      <w:pPr>
        <w:rPr>
          <w:rFonts w:hint="eastAsia"/>
          <w:sz w:val="24"/>
        </w:rPr>
      </w:pPr>
      <w:r w:rsidRPr="00E8665C">
        <w:rPr>
          <w:rFonts w:hint="eastAsia"/>
          <w:sz w:val="24"/>
        </w:rPr>
        <w:t xml:space="preserve">　※　電話での意見提出はお受けしかねますので、あらかじめ御了承</w:t>
      </w:r>
      <w:r w:rsidR="009630AD">
        <w:rPr>
          <w:rFonts w:hint="eastAsia"/>
          <w:sz w:val="24"/>
        </w:rPr>
        <w:t>下さい</w:t>
      </w:r>
      <w:r w:rsidRPr="00E8665C">
        <w:rPr>
          <w:rFonts w:hint="eastAsia"/>
          <w:sz w:val="24"/>
        </w:rPr>
        <w:t>。</w:t>
      </w:r>
    </w:p>
    <w:p w14:paraId="2890ED6A" w14:textId="77777777" w:rsidR="00E8665C" w:rsidRPr="009630AD" w:rsidRDefault="00E8665C" w:rsidP="00BC2927">
      <w:pPr>
        <w:rPr>
          <w:rFonts w:hint="eastAsia"/>
          <w:sz w:val="24"/>
        </w:rPr>
      </w:pPr>
    </w:p>
    <w:p w14:paraId="5AF0BA39" w14:textId="77777777" w:rsidR="00E8665C" w:rsidRPr="00E8665C" w:rsidRDefault="00F76D98" w:rsidP="00BC2927">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６</w:t>
      </w:r>
      <w:r w:rsidR="00E8665C" w:rsidRPr="00E8665C">
        <w:rPr>
          <w:rFonts w:ascii="ＭＳ ゴシック" w:eastAsia="ＭＳ ゴシック" w:hAnsi="ＭＳ ゴシック" w:hint="eastAsia"/>
          <w:sz w:val="24"/>
          <w:u w:val="single"/>
        </w:rPr>
        <w:t>．その他</w:t>
      </w:r>
    </w:p>
    <w:p w14:paraId="6024F7D1" w14:textId="77777777" w:rsidR="005E5136" w:rsidRDefault="00E8665C" w:rsidP="00E8665C">
      <w:pPr>
        <w:ind w:firstLineChars="100" w:firstLine="240"/>
        <w:rPr>
          <w:rFonts w:hint="eastAsia"/>
          <w:sz w:val="24"/>
        </w:rPr>
      </w:pPr>
      <w:r>
        <w:rPr>
          <w:rFonts w:hint="eastAsia"/>
          <w:sz w:val="24"/>
        </w:rPr>
        <w:t>皆様から</w:t>
      </w:r>
      <w:r w:rsidR="0073630C">
        <w:rPr>
          <w:rFonts w:hint="eastAsia"/>
          <w:sz w:val="24"/>
        </w:rPr>
        <w:t>いただいた</w:t>
      </w:r>
      <w:r>
        <w:rPr>
          <w:rFonts w:hint="eastAsia"/>
          <w:sz w:val="24"/>
        </w:rPr>
        <w:t>御意見につきましては、最終的な決定における参考とさせていただきます。なお、いただいた御意見についての個別の回答はいたしかねますので、あらかじめ、その旨を御了承</w:t>
      </w:r>
      <w:r w:rsidR="009630AD">
        <w:rPr>
          <w:rFonts w:hint="eastAsia"/>
          <w:sz w:val="24"/>
        </w:rPr>
        <w:t>下さい</w:t>
      </w:r>
      <w:r>
        <w:rPr>
          <w:rFonts w:hint="eastAsia"/>
          <w:sz w:val="24"/>
        </w:rPr>
        <w:t>。</w:t>
      </w:r>
    </w:p>
    <w:p w14:paraId="05440856" w14:textId="77777777" w:rsidR="00001132" w:rsidRDefault="00001132" w:rsidP="00E8665C">
      <w:pPr>
        <w:ind w:firstLineChars="100" w:firstLine="240"/>
        <w:rPr>
          <w:rFonts w:hint="eastAsia"/>
          <w:sz w:val="24"/>
        </w:rPr>
      </w:pPr>
    </w:p>
    <w:p w14:paraId="1E0084F0" w14:textId="77777777" w:rsidR="00E8665C" w:rsidRPr="00001132" w:rsidRDefault="00E8665C" w:rsidP="00E8665C">
      <w:pPr>
        <w:ind w:firstLineChars="100" w:firstLine="240"/>
        <w:rPr>
          <w:rFonts w:hint="eastAsia"/>
          <w:sz w:val="24"/>
        </w:rPr>
      </w:pPr>
      <w:r w:rsidRPr="00001132">
        <w:rPr>
          <w:rFonts w:hint="eastAsia"/>
          <w:sz w:val="24"/>
        </w:rPr>
        <w:t>御提出いただきました御意見については、氏名、住所、電話番号、ＦＡＸ番号及びメールアドレスを除き、すべて公開される可能性があることを、あらかじめ御承知おき</w:t>
      </w:r>
      <w:r w:rsidR="009630AD" w:rsidRPr="00001132">
        <w:rPr>
          <w:rFonts w:hint="eastAsia"/>
          <w:sz w:val="24"/>
        </w:rPr>
        <w:t>下さい</w:t>
      </w:r>
      <w:r w:rsidRPr="00001132">
        <w:rPr>
          <w:rFonts w:hint="eastAsia"/>
          <w:sz w:val="24"/>
        </w:rPr>
        <w:t>。</w:t>
      </w:r>
      <w:r w:rsidR="005E5136" w:rsidRPr="00001132">
        <w:rPr>
          <w:rFonts w:hint="eastAsia"/>
          <w:sz w:val="24"/>
        </w:rPr>
        <w:t>ただし</w:t>
      </w:r>
      <w:r w:rsidRPr="00001132">
        <w:rPr>
          <w:rFonts w:hint="eastAsia"/>
          <w:sz w:val="24"/>
        </w:rPr>
        <w:t>、御意見中に、個人に関する情報であって特定の個人を識別しうる記述がある場合及び個人・法人等の財産権等を害するおそれがあると判断される場合には、公表の際に当該箇所を伏せさせていただきます。</w:t>
      </w:r>
    </w:p>
    <w:p w14:paraId="14F8BFC9" w14:textId="77777777" w:rsidR="00001132" w:rsidRDefault="00001132" w:rsidP="00001132">
      <w:pPr>
        <w:ind w:firstLineChars="100" w:firstLine="240"/>
        <w:rPr>
          <w:rFonts w:hint="eastAsia"/>
          <w:sz w:val="24"/>
        </w:rPr>
      </w:pPr>
    </w:p>
    <w:p w14:paraId="25E23845" w14:textId="77777777" w:rsidR="00A44D7D" w:rsidRDefault="00035DAD" w:rsidP="00001132">
      <w:pPr>
        <w:ind w:firstLineChars="100" w:firstLine="240"/>
        <w:rPr>
          <w:rFonts w:hint="eastAsia"/>
          <w:sz w:val="24"/>
        </w:rPr>
      </w:pPr>
      <w:r>
        <w:rPr>
          <w:rFonts w:hint="eastAsia"/>
          <w:sz w:val="24"/>
        </w:rPr>
        <w:t>御意見に附記された氏名、連絡先等の個人情報につきましては、</w:t>
      </w:r>
      <w:r w:rsidR="00001132">
        <w:rPr>
          <w:rFonts w:hint="eastAsia"/>
          <w:sz w:val="24"/>
        </w:rPr>
        <w:t>適正に管理し、御意見の</w:t>
      </w:r>
      <w:r>
        <w:rPr>
          <w:rFonts w:hint="eastAsia"/>
          <w:sz w:val="24"/>
        </w:rPr>
        <w:t>内容に不明な点があった場合等の連絡・確認といった</w:t>
      </w:r>
      <w:r w:rsidR="00001132">
        <w:rPr>
          <w:rFonts w:hint="eastAsia"/>
          <w:sz w:val="24"/>
        </w:rPr>
        <w:t>、</w:t>
      </w:r>
      <w:r>
        <w:rPr>
          <w:rFonts w:hint="eastAsia"/>
          <w:sz w:val="24"/>
        </w:rPr>
        <w:t>本案に対する意見公募に関する業務にのみ利用させていただきます。</w:t>
      </w:r>
    </w:p>
    <w:p w14:paraId="72957605" w14:textId="77777777" w:rsidR="00035DAD" w:rsidRPr="00A44D7D" w:rsidRDefault="00035DAD" w:rsidP="00E8665C">
      <w:pPr>
        <w:ind w:firstLineChars="100" w:firstLine="240"/>
        <w:rPr>
          <w:rFonts w:hint="eastAsia"/>
          <w:color w:val="FF0000"/>
          <w:sz w:val="24"/>
        </w:rPr>
      </w:pPr>
    </w:p>
    <w:p w14:paraId="6ADD9E8A" w14:textId="77777777" w:rsidR="00E8665C" w:rsidRDefault="00E8665C" w:rsidP="00E8665C">
      <w:pPr>
        <w:rPr>
          <w:rFonts w:hint="eastAsia"/>
          <w:sz w:val="24"/>
        </w:rPr>
      </w:pPr>
    </w:p>
    <w:p w14:paraId="531816BB" w14:textId="77777777" w:rsidR="009348D9" w:rsidRPr="009348D9" w:rsidRDefault="009348D9" w:rsidP="009348D9">
      <w:pPr>
        <w:rPr>
          <w:rFonts w:hint="eastAsia"/>
          <w:szCs w:val="21"/>
        </w:rPr>
      </w:pPr>
      <w:r>
        <w:rPr>
          <w:sz w:val="24"/>
        </w:rPr>
        <w:br w:type="page"/>
      </w:r>
      <w:r w:rsidRPr="009348D9">
        <w:rPr>
          <w:rFonts w:hint="eastAsia"/>
          <w:szCs w:val="21"/>
        </w:rPr>
        <w:lastRenderedPageBreak/>
        <w:t>経済産業省</w:t>
      </w:r>
      <w:r w:rsidR="00F92D7A">
        <w:rPr>
          <w:rFonts w:hint="eastAsia"/>
          <w:szCs w:val="21"/>
        </w:rPr>
        <w:t>環境経済室</w:t>
      </w:r>
      <w:r w:rsidRPr="009348D9">
        <w:rPr>
          <w:rFonts w:hint="eastAsia"/>
          <w:szCs w:val="21"/>
        </w:rPr>
        <w:t xml:space="preserve">　パブリックコメント担当　宛</w:t>
      </w:r>
    </w:p>
    <w:p w14:paraId="5E2CF4D9" w14:textId="77777777" w:rsidR="009348D9" w:rsidRDefault="009348D9" w:rsidP="009348D9">
      <w:pPr>
        <w:rPr>
          <w:rFonts w:hint="eastAsia"/>
          <w:sz w:val="24"/>
        </w:rPr>
      </w:pPr>
    </w:p>
    <w:p w14:paraId="7DBA1EC4" w14:textId="77777777" w:rsidR="009348D9" w:rsidRPr="00B40802" w:rsidRDefault="009348D9" w:rsidP="009348D9">
      <w:pPr>
        <w:jc w:val="center"/>
        <w:rPr>
          <w:rFonts w:ascii="ＭＳ ゴシック" w:eastAsia="ＭＳ ゴシック" w:hAnsi="ＭＳ ゴシック" w:hint="eastAsia"/>
          <w:b/>
          <w:sz w:val="24"/>
        </w:rPr>
      </w:pPr>
      <w:r w:rsidRPr="00B40802">
        <w:rPr>
          <w:rFonts w:ascii="ＭＳ ゴシック" w:eastAsia="ＭＳ ゴシック" w:hAnsi="ＭＳ ゴシック" w:hint="eastAsia"/>
          <w:b/>
          <w:sz w:val="24"/>
        </w:rPr>
        <w:t>「</w:t>
      </w:r>
      <w:r w:rsidR="00EE1853" w:rsidRPr="00EE1853">
        <w:rPr>
          <w:rFonts w:ascii="ＭＳ ゴシック" w:eastAsia="ＭＳ ゴシック" w:hAnsi="ＭＳ ゴシック" w:hint="eastAsia"/>
          <w:b/>
          <w:sz w:val="24"/>
        </w:rPr>
        <w:t>トランジション・ファイナンスにかかるフォローアップガイダンス</w:t>
      </w:r>
      <w:r w:rsidR="00DF5D6D" w:rsidRPr="00936813">
        <w:rPr>
          <w:rFonts w:ascii="ＭＳ ゴシック" w:eastAsia="ＭＳ ゴシック" w:hAnsi="ＭＳ ゴシック" w:hint="eastAsia"/>
          <w:b/>
          <w:bCs/>
          <w:noProof/>
          <w:sz w:val="24"/>
        </w:rPr>
        <w:t>～資金調達者とのより良い対話に向けて～（案）</w:t>
      </w:r>
      <w:r w:rsidRPr="00936813">
        <w:rPr>
          <w:rFonts w:ascii="ＭＳ ゴシック" w:eastAsia="ＭＳ ゴシック" w:hAnsi="ＭＳ ゴシック" w:hint="eastAsia"/>
          <w:b/>
          <w:sz w:val="24"/>
        </w:rPr>
        <w:t>」に対する意見</w:t>
      </w:r>
    </w:p>
    <w:p w14:paraId="683B41A8" w14:textId="77777777" w:rsidR="009348D9" w:rsidRPr="009348D9" w:rsidRDefault="009348D9" w:rsidP="009348D9">
      <w:pPr>
        <w:jc w:val="center"/>
        <w:rPr>
          <w:rFonts w:ascii="ＭＳ ゴシック" w:eastAsia="ＭＳ ゴシック" w:hAnsi="ＭＳ ゴシック"/>
          <w:spacing w:val="10"/>
        </w:rPr>
      </w:pPr>
    </w:p>
    <w:tbl>
      <w:tblPr>
        <w:tblW w:w="93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1834"/>
        <w:gridCol w:w="7543"/>
      </w:tblGrid>
      <w:tr w:rsidR="009348D9" w:rsidRPr="009348D9" w14:paraId="5A8B5C55" w14:textId="77777777">
        <w:tblPrEx>
          <w:tblCellMar>
            <w:top w:w="0" w:type="dxa"/>
            <w:bottom w:w="0" w:type="dxa"/>
          </w:tblCellMar>
        </w:tblPrEx>
        <w:trPr>
          <w:trHeight w:val="227"/>
          <w:jc w:val="center"/>
        </w:trPr>
        <w:tc>
          <w:tcPr>
            <w:tcW w:w="1834" w:type="dxa"/>
            <w:vAlign w:val="center"/>
          </w:tcPr>
          <w:p w14:paraId="4452BEFF" w14:textId="77777777" w:rsidR="009348D9" w:rsidRPr="009348D9" w:rsidRDefault="009348D9" w:rsidP="009F3770">
            <w:pPr>
              <w:kinsoku w:val="0"/>
              <w:overflowPunct w:val="0"/>
              <w:spacing w:line="300" w:lineRule="atLeast"/>
              <w:jc w:val="center"/>
              <w:rPr>
                <w:rFonts w:ascii="ＭＳ ゴシック" w:eastAsia="ＭＳ ゴシック" w:hAnsi="ＭＳ ゴシック" w:hint="eastAsia"/>
                <w:bCs/>
                <w:sz w:val="24"/>
              </w:rPr>
            </w:pPr>
            <w:r w:rsidRPr="009348D9">
              <w:rPr>
                <w:rFonts w:ascii="ＭＳ ゴシック" w:eastAsia="ＭＳ ゴシック" w:hAnsi="ＭＳ ゴシック" w:hint="eastAsia"/>
                <w:bCs/>
                <w:sz w:val="24"/>
              </w:rPr>
              <w:t>［氏</w:t>
            </w:r>
            <w:r w:rsidR="009F3770">
              <w:rPr>
                <w:rFonts w:ascii="ＭＳ ゴシック" w:eastAsia="ＭＳ ゴシック" w:hAnsi="ＭＳ ゴシック" w:hint="eastAsia"/>
                <w:bCs/>
                <w:sz w:val="24"/>
              </w:rPr>
              <w:t xml:space="preserve">　</w:t>
            </w:r>
            <w:r w:rsidRPr="009348D9">
              <w:rPr>
                <w:rFonts w:ascii="ＭＳ ゴシック" w:eastAsia="ＭＳ ゴシック" w:hAnsi="ＭＳ ゴシック" w:hint="eastAsia"/>
                <w:bCs/>
                <w:sz w:val="24"/>
              </w:rPr>
              <w:t>名］</w:t>
            </w:r>
          </w:p>
        </w:tc>
        <w:tc>
          <w:tcPr>
            <w:tcW w:w="7543" w:type="dxa"/>
          </w:tcPr>
          <w:p w14:paraId="357604DE" w14:textId="77777777" w:rsidR="009348D9" w:rsidRDefault="009348D9" w:rsidP="00D80664">
            <w:pPr>
              <w:kinsoku w:val="0"/>
              <w:overflowPunct w:val="0"/>
              <w:spacing w:line="300" w:lineRule="atLeast"/>
              <w:rPr>
                <w:rFonts w:ascii="ＭＳ ゴシック" w:eastAsia="ＭＳ ゴシック" w:hAnsi="ＭＳ ゴシック" w:hint="eastAsia"/>
                <w:szCs w:val="21"/>
              </w:rPr>
            </w:pPr>
            <w:r w:rsidRPr="009348D9">
              <w:rPr>
                <w:rFonts w:ascii="ＭＳ ゴシック" w:eastAsia="ＭＳ ゴシック" w:hAnsi="ＭＳ ゴシック" w:hint="eastAsia"/>
                <w:szCs w:val="21"/>
              </w:rPr>
              <w:t>（企業・団体の場合は、企業・団体名、部署名及び担当者名）</w:t>
            </w:r>
          </w:p>
          <w:p w14:paraId="0BA59663" w14:textId="77777777" w:rsidR="009348D9" w:rsidRDefault="009348D9" w:rsidP="00D80664">
            <w:pPr>
              <w:kinsoku w:val="0"/>
              <w:overflowPunct w:val="0"/>
              <w:spacing w:line="300" w:lineRule="atLeast"/>
              <w:rPr>
                <w:rFonts w:ascii="ＭＳ ゴシック" w:eastAsia="ＭＳ ゴシック" w:hAnsi="ＭＳ ゴシック" w:hint="eastAsia"/>
                <w:sz w:val="24"/>
              </w:rPr>
            </w:pPr>
          </w:p>
          <w:p w14:paraId="6A87105B" w14:textId="77777777" w:rsidR="00B40802" w:rsidRPr="009348D9" w:rsidRDefault="00B40802" w:rsidP="00D80664">
            <w:pPr>
              <w:kinsoku w:val="0"/>
              <w:overflowPunct w:val="0"/>
              <w:spacing w:line="300" w:lineRule="atLeast"/>
              <w:rPr>
                <w:rFonts w:ascii="ＭＳ ゴシック" w:eastAsia="ＭＳ ゴシック" w:hAnsi="ＭＳ ゴシック" w:hint="eastAsia"/>
                <w:sz w:val="24"/>
              </w:rPr>
            </w:pPr>
          </w:p>
        </w:tc>
      </w:tr>
      <w:tr w:rsidR="009348D9" w:rsidRPr="009348D9" w14:paraId="6968E4A9" w14:textId="77777777">
        <w:tblPrEx>
          <w:tblCellMar>
            <w:top w:w="0" w:type="dxa"/>
            <w:bottom w:w="0" w:type="dxa"/>
          </w:tblCellMar>
        </w:tblPrEx>
        <w:trPr>
          <w:trHeight w:val="190"/>
          <w:jc w:val="center"/>
        </w:trPr>
        <w:tc>
          <w:tcPr>
            <w:tcW w:w="1834" w:type="dxa"/>
            <w:vAlign w:val="center"/>
          </w:tcPr>
          <w:p w14:paraId="2F620A96" w14:textId="77777777" w:rsidR="009348D9" w:rsidRPr="009348D9" w:rsidRDefault="009348D9" w:rsidP="009F3770">
            <w:pPr>
              <w:kinsoku w:val="0"/>
              <w:overflowPunct w:val="0"/>
              <w:spacing w:line="300" w:lineRule="atLeast"/>
              <w:jc w:val="center"/>
              <w:rPr>
                <w:rFonts w:ascii="ＭＳ ゴシック" w:eastAsia="ＭＳ ゴシック" w:hAnsi="ＭＳ ゴシック"/>
                <w:sz w:val="24"/>
              </w:rPr>
            </w:pPr>
            <w:r w:rsidRPr="009348D9">
              <w:rPr>
                <w:rFonts w:ascii="ＭＳ ゴシック" w:eastAsia="ＭＳ ゴシック" w:hAnsi="ＭＳ ゴシック" w:hint="eastAsia"/>
                <w:bCs/>
                <w:sz w:val="24"/>
              </w:rPr>
              <w:t>［住</w:t>
            </w:r>
            <w:r w:rsidR="009F3770">
              <w:rPr>
                <w:rFonts w:ascii="ＭＳ ゴシック" w:eastAsia="ＭＳ ゴシック" w:hAnsi="ＭＳ ゴシック" w:hint="eastAsia"/>
                <w:bCs/>
                <w:sz w:val="24"/>
              </w:rPr>
              <w:t xml:space="preserve">　</w:t>
            </w:r>
            <w:r w:rsidRPr="009348D9">
              <w:rPr>
                <w:rFonts w:ascii="ＭＳ ゴシック" w:eastAsia="ＭＳ ゴシック" w:hAnsi="ＭＳ ゴシック" w:hint="eastAsia"/>
                <w:bCs/>
                <w:sz w:val="24"/>
              </w:rPr>
              <w:t>所］</w:t>
            </w:r>
          </w:p>
        </w:tc>
        <w:tc>
          <w:tcPr>
            <w:tcW w:w="7543" w:type="dxa"/>
          </w:tcPr>
          <w:p w14:paraId="5F3CF0EF" w14:textId="77777777" w:rsidR="009348D9" w:rsidRDefault="009348D9" w:rsidP="00D80664">
            <w:pPr>
              <w:kinsoku w:val="0"/>
              <w:overflowPunct w:val="0"/>
              <w:spacing w:line="300" w:lineRule="atLeast"/>
              <w:rPr>
                <w:rFonts w:ascii="ＭＳ ゴシック" w:eastAsia="ＭＳ ゴシック" w:hAnsi="ＭＳ ゴシック" w:hint="eastAsia"/>
                <w:sz w:val="24"/>
              </w:rPr>
            </w:pPr>
          </w:p>
          <w:p w14:paraId="3FF3F5DD" w14:textId="77777777" w:rsidR="00B40802" w:rsidRDefault="00B40802" w:rsidP="00D80664">
            <w:pPr>
              <w:kinsoku w:val="0"/>
              <w:overflowPunct w:val="0"/>
              <w:spacing w:line="300" w:lineRule="atLeast"/>
              <w:rPr>
                <w:rFonts w:ascii="ＭＳ ゴシック" w:eastAsia="ＭＳ ゴシック" w:hAnsi="ＭＳ ゴシック" w:hint="eastAsia"/>
                <w:sz w:val="24"/>
              </w:rPr>
            </w:pPr>
          </w:p>
          <w:p w14:paraId="0D2BEE7D" w14:textId="77777777" w:rsidR="009348D9" w:rsidRPr="009348D9" w:rsidRDefault="009348D9" w:rsidP="00D80664">
            <w:pPr>
              <w:kinsoku w:val="0"/>
              <w:overflowPunct w:val="0"/>
              <w:spacing w:line="300" w:lineRule="atLeast"/>
              <w:rPr>
                <w:rFonts w:ascii="ＭＳ ゴシック" w:eastAsia="ＭＳ ゴシック" w:hAnsi="ＭＳ ゴシック" w:hint="eastAsia"/>
                <w:sz w:val="24"/>
              </w:rPr>
            </w:pPr>
          </w:p>
        </w:tc>
      </w:tr>
      <w:tr w:rsidR="009348D9" w:rsidRPr="009348D9" w14:paraId="2511BABC" w14:textId="77777777">
        <w:tblPrEx>
          <w:tblCellMar>
            <w:top w:w="0" w:type="dxa"/>
            <w:bottom w:w="0" w:type="dxa"/>
          </w:tblCellMar>
        </w:tblPrEx>
        <w:trPr>
          <w:trHeight w:val="152"/>
          <w:jc w:val="center"/>
        </w:trPr>
        <w:tc>
          <w:tcPr>
            <w:tcW w:w="1834" w:type="dxa"/>
            <w:vAlign w:val="center"/>
          </w:tcPr>
          <w:p w14:paraId="78190A86" w14:textId="77777777" w:rsidR="009348D9" w:rsidRPr="009348D9" w:rsidRDefault="009348D9" w:rsidP="009F3770">
            <w:pPr>
              <w:kinsoku w:val="0"/>
              <w:overflowPunct w:val="0"/>
              <w:spacing w:line="300" w:lineRule="atLeast"/>
              <w:jc w:val="center"/>
              <w:rPr>
                <w:rFonts w:ascii="ＭＳ ゴシック" w:eastAsia="ＭＳ ゴシック" w:hAnsi="ＭＳ ゴシック"/>
                <w:sz w:val="24"/>
              </w:rPr>
            </w:pPr>
            <w:r w:rsidRPr="009348D9">
              <w:rPr>
                <w:rFonts w:ascii="ＭＳ ゴシック" w:eastAsia="ＭＳ ゴシック" w:hAnsi="ＭＳ ゴシック" w:hint="eastAsia"/>
                <w:bCs/>
                <w:sz w:val="24"/>
              </w:rPr>
              <w:t>［電話番号］</w:t>
            </w:r>
          </w:p>
        </w:tc>
        <w:tc>
          <w:tcPr>
            <w:tcW w:w="7543" w:type="dxa"/>
          </w:tcPr>
          <w:p w14:paraId="73B59C6E" w14:textId="77777777" w:rsidR="009348D9" w:rsidRDefault="009348D9" w:rsidP="00D80664">
            <w:pPr>
              <w:kinsoku w:val="0"/>
              <w:overflowPunct w:val="0"/>
              <w:spacing w:line="300" w:lineRule="atLeast"/>
              <w:rPr>
                <w:rFonts w:ascii="ＭＳ ゴシック" w:eastAsia="ＭＳ ゴシック" w:hAnsi="ＭＳ ゴシック" w:hint="eastAsia"/>
                <w:sz w:val="24"/>
              </w:rPr>
            </w:pPr>
          </w:p>
          <w:p w14:paraId="193F1B94" w14:textId="77777777" w:rsidR="009348D9" w:rsidRPr="009348D9" w:rsidRDefault="009348D9" w:rsidP="00D80664">
            <w:pPr>
              <w:kinsoku w:val="0"/>
              <w:overflowPunct w:val="0"/>
              <w:spacing w:line="300" w:lineRule="atLeast"/>
              <w:rPr>
                <w:rFonts w:ascii="ＭＳ ゴシック" w:eastAsia="ＭＳ ゴシック" w:hAnsi="ＭＳ ゴシック" w:hint="eastAsia"/>
                <w:sz w:val="24"/>
              </w:rPr>
            </w:pPr>
          </w:p>
        </w:tc>
      </w:tr>
      <w:tr w:rsidR="009348D9" w:rsidRPr="009348D9" w14:paraId="1863EAFB" w14:textId="77777777">
        <w:tblPrEx>
          <w:tblCellMar>
            <w:top w:w="0" w:type="dxa"/>
            <w:bottom w:w="0" w:type="dxa"/>
          </w:tblCellMar>
        </w:tblPrEx>
        <w:trPr>
          <w:trHeight w:val="101"/>
          <w:jc w:val="center"/>
        </w:trPr>
        <w:tc>
          <w:tcPr>
            <w:tcW w:w="1834" w:type="dxa"/>
            <w:vAlign w:val="center"/>
          </w:tcPr>
          <w:p w14:paraId="34357A17" w14:textId="77777777" w:rsidR="009348D9" w:rsidRPr="009348D9" w:rsidRDefault="009348D9" w:rsidP="009F3770">
            <w:pPr>
              <w:kinsoku w:val="0"/>
              <w:overflowPunct w:val="0"/>
              <w:spacing w:line="300" w:lineRule="atLeast"/>
              <w:jc w:val="center"/>
              <w:rPr>
                <w:rFonts w:ascii="ＭＳ ゴシック" w:eastAsia="ＭＳ ゴシック" w:hAnsi="ＭＳ ゴシック"/>
                <w:sz w:val="24"/>
              </w:rPr>
            </w:pPr>
            <w:r w:rsidRPr="009348D9">
              <w:rPr>
                <w:rFonts w:ascii="ＭＳ ゴシック" w:eastAsia="ＭＳ ゴシック" w:hAnsi="ＭＳ ゴシック" w:hint="eastAsia"/>
                <w:bCs/>
                <w:sz w:val="24"/>
              </w:rPr>
              <w:t>［ＦＡＸ番号］</w:t>
            </w:r>
          </w:p>
        </w:tc>
        <w:tc>
          <w:tcPr>
            <w:tcW w:w="7543" w:type="dxa"/>
          </w:tcPr>
          <w:p w14:paraId="02999C40" w14:textId="77777777" w:rsidR="009348D9" w:rsidRDefault="009348D9" w:rsidP="00D80664">
            <w:pPr>
              <w:kinsoku w:val="0"/>
              <w:overflowPunct w:val="0"/>
              <w:spacing w:line="300" w:lineRule="atLeast"/>
              <w:rPr>
                <w:rFonts w:ascii="ＭＳ ゴシック" w:eastAsia="ＭＳ ゴシック" w:hAnsi="ＭＳ ゴシック" w:hint="eastAsia"/>
                <w:sz w:val="24"/>
              </w:rPr>
            </w:pPr>
          </w:p>
          <w:p w14:paraId="5A0BF932" w14:textId="77777777" w:rsidR="00B40802" w:rsidRPr="009348D9" w:rsidRDefault="00B40802" w:rsidP="00D80664">
            <w:pPr>
              <w:kinsoku w:val="0"/>
              <w:overflowPunct w:val="0"/>
              <w:spacing w:line="300" w:lineRule="atLeast"/>
              <w:rPr>
                <w:rFonts w:ascii="ＭＳ ゴシック" w:eastAsia="ＭＳ ゴシック" w:hAnsi="ＭＳ ゴシック" w:hint="eastAsia"/>
                <w:sz w:val="24"/>
              </w:rPr>
            </w:pPr>
          </w:p>
        </w:tc>
      </w:tr>
      <w:tr w:rsidR="009348D9" w:rsidRPr="009348D9" w14:paraId="39BEC570" w14:textId="77777777">
        <w:tblPrEx>
          <w:tblCellMar>
            <w:top w:w="0" w:type="dxa"/>
            <w:bottom w:w="0" w:type="dxa"/>
          </w:tblCellMar>
        </w:tblPrEx>
        <w:trPr>
          <w:trHeight w:val="389"/>
          <w:jc w:val="center"/>
        </w:trPr>
        <w:tc>
          <w:tcPr>
            <w:tcW w:w="1834" w:type="dxa"/>
            <w:vAlign w:val="center"/>
          </w:tcPr>
          <w:p w14:paraId="4C3A544F" w14:textId="77777777" w:rsidR="009348D9" w:rsidRPr="009348D9" w:rsidRDefault="009348D9" w:rsidP="009F3770">
            <w:pPr>
              <w:kinsoku w:val="0"/>
              <w:overflowPunct w:val="0"/>
              <w:spacing w:line="300" w:lineRule="atLeast"/>
              <w:jc w:val="center"/>
              <w:rPr>
                <w:rFonts w:ascii="ＭＳ ゴシック" w:eastAsia="ＭＳ ゴシック" w:hAnsi="ＭＳ ゴシック" w:hint="eastAsia"/>
                <w:bCs/>
                <w:sz w:val="24"/>
              </w:rPr>
            </w:pPr>
            <w:r w:rsidRPr="009348D9">
              <w:rPr>
                <w:rFonts w:ascii="ＭＳ ゴシック" w:eastAsia="ＭＳ ゴシック" w:hAnsi="ＭＳ ゴシック" w:hint="eastAsia"/>
                <w:bCs/>
                <w:w w:val="66"/>
                <w:sz w:val="24"/>
              </w:rPr>
              <w:t>［電子メールアドレス］</w:t>
            </w:r>
          </w:p>
        </w:tc>
        <w:tc>
          <w:tcPr>
            <w:tcW w:w="7543" w:type="dxa"/>
          </w:tcPr>
          <w:p w14:paraId="74C12C38" w14:textId="77777777" w:rsidR="009348D9" w:rsidRDefault="009348D9" w:rsidP="00D80664">
            <w:pPr>
              <w:kinsoku w:val="0"/>
              <w:overflowPunct w:val="0"/>
              <w:spacing w:line="300" w:lineRule="atLeast"/>
              <w:rPr>
                <w:rFonts w:ascii="ＭＳ ゴシック" w:eastAsia="ＭＳ ゴシック" w:hAnsi="ＭＳ ゴシック" w:hint="eastAsia"/>
                <w:szCs w:val="21"/>
              </w:rPr>
            </w:pPr>
          </w:p>
          <w:p w14:paraId="31CA5229" w14:textId="77777777" w:rsidR="009348D9" w:rsidRPr="009348D9" w:rsidRDefault="009348D9" w:rsidP="00D80664">
            <w:pPr>
              <w:kinsoku w:val="0"/>
              <w:overflowPunct w:val="0"/>
              <w:spacing w:line="300" w:lineRule="atLeast"/>
              <w:rPr>
                <w:rFonts w:ascii="ＭＳ ゴシック" w:eastAsia="ＭＳ ゴシック" w:hAnsi="ＭＳ ゴシック" w:hint="eastAsia"/>
                <w:szCs w:val="21"/>
              </w:rPr>
            </w:pPr>
          </w:p>
        </w:tc>
      </w:tr>
      <w:tr w:rsidR="009348D9" w:rsidRPr="009348D9" w14:paraId="02FCC14C" w14:textId="77777777">
        <w:tblPrEx>
          <w:tblCellMar>
            <w:top w:w="0" w:type="dxa"/>
            <w:bottom w:w="0" w:type="dxa"/>
          </w:tblCellMar>
        </w:tblPrEx>
        <w:trPr>
          <w:trHeight w:val="389"/>
          <w:jc w:val="center"/>
        </w:trPr>
        <w:tc>
          <w:tcPr>
            <w:tcW w:w="9377" w:type="dxa"/>
            <w:gridSpan w:val="2"/>
            <w:vAlign w:val="center"/>
          </w:tcPr>
          <w:p w14:paraId="66A92BA8" w14:textId="77777777" w:rsidR="009348D9" w:rsidRPr="009348D9" w:rsidRDefault="009348D9" w:rsidP="00D80664">
            <w:pPr>
              <w:kinsoku w:val="0"/>
              <w:overflowPunct w:val="0"/>
              <w:spacing w:line="300" w:lineRule="atLeast"/>
              <w:rPr>
                <w:rFonts w:ascii="ＭＳ ゴシック" w:eastAsia="ＭＳ ゴシック" w:hAnsi="ＭＳ ゴシック"/>
                <w:szCs w:val="21"/>
              </w:rPr>
            </w:pPr>
            <w:r w:rsidRPr="009348D9">
              <w:rPr>
                <w:rFonts w:ascii="ＭＳ ゴシック" w:eastAsia="ＭＳ ゴシック" w:hAnsi="ＭＳ ゴシック" w:hint="eastAsia"/>
                <w:bCs/>
                <w:sz w:val="24"/>
              </w:rPr>
              <w:t>［</w:t>
            </w:r>
            <w:r w:rsidR="00B40802">
              <w:rPr>
                <w:rFonts w:ascii="ＭＳ ゴシック" w:eastAsia="ＭＳ ゴシック" w:hAnsi="ＭＳ ゴシック" w:hint="eastAsia"/>
                <w:bCs/>
                <w:sz w:val="24"/>
              </w:rPr>
              <w:t>御</w:t>
            </w:r>
            <w:r w:rsidRPr="009348D9">
              <w:rPr>
                <w:rFonts w:ascii="ＭＳ ゴシック" w:eastAsia="ＭＳ ゴシック" w:hAnsi="ＭＳ ゴシック" w:hint="eastAsia"/>
                <w:bCs/>
                <w:sz w:val="24"/>
              </w:rPr>
              <w:t>意見］</w:t>
            </w:r>
          </w:p>
        </w:tc>
      </w:tr>
      <w:tr w:rsidR="009348D9" w:rsidRPr="009348D9" w14:paraId="044F25F7" w14:textId="77777777">
        <w:tblPrEx>
          <w:tblCellMar>
            <w:top w:w="0" w:type="dxa"/>
            <w:bottom w:w="0" w:type="dxa"/>
          </w:tblCellMar>
        </w:tblPrEx>
        <w:trPr>
          <w:trHeight w:val="8120"/>
          <w:jc w:val="center"/>
        </w:trPr>
        <w:tc>
          <w:tcPr>
            <w:tcW w:w="9377" w:type="dxa"/>
            <w:gridSpan w:val="2"/>
          </w:tcPr>
          <w:p w14:paraId="35903E5A" w14:textId="77777777" w:rsidR="00B40802" w:rsidRDefault="00B40802" w:rsidP="00D80664">
            <w:pPr>
              <w:kinsoku w:val="0"/>
              <w:overflowPunct w:val="0"/>
              <w:spacing w:line="300" w:lineRule="atLeast"/>
              <w:rPr>
                <w:rFonts w:ascii="ＭＳ ゴシック" w:eastAsia="ＭＳ ゴシック" w:hAnsi="ＭＳ ゴシック" w:hint="eastAsia"/>
                <w:bCs/>
                <w:sz w:val="24"/>
              </w:rPr>
            </w:pPr>
            <w:r>
              <w:rPr>
                <w:rFonts w:ascii="ＭＳ ゴシック" w:eastAsia="ＭＳ ゴシック" w:hAnsi="ＭＳ ゴシック" w:hint="eastAsia"/>
                <w:bCs/>
                <w:sz w:val="24"/>
              </w:rPr>
              <w:t>・該当箇所</w:t>
            </w:r>
            <w:r w:rsidRPr="009348D9">
              <w:rPr>
                <w:rFonts w:ascii="ＭＳ ゴシック" w:eastAsia="ＭＳ ゴシック" w:hAnsi="ＭＳ ゴシック" w:hint="eastAsia"/>
                <w:szCs w:val="21"/>
              </w:rPr>
              <w:t>（どの部分についての意見か、該当箇所が</w:t>
            </w:r>
            <w:r>
              <w:rPr>
                <w:rFonts w:ascii="ＭＳ ゴシック" w:eastAsia="ＭＳ ゴシック" w:hAnsi="ＭＳ ゴシック" w:hint="eastAsia"/>
                <w:szCs w:val="21"/>
              </w:rPr>
              <w:t>分かる</w:t>
            </w:r>
            <w:r w:rsidRPr="009348D9">
              <w:rPr>
                <w:rFonts w:ascii="ＭＳ ゴシック" w:eastAsia="ＭＳ ゴシック" w:hAnsi="ＭＳ ゴシック" w:hint="eastAsia"/>
                <w:szCs w:val="21"/>
              </w:rPr>
              <w:t>ように明記して</w:t>
            </w:r>
            <w:r>
              <w:rPr>
                <w:rFonts w:ascii="ＭＳ ゴシック" w:eastAsia="ＭＳ ゴシック" w:hAnsi="ＭＳ ゴシック" w:hint="eastAsia"/>
                <w:szCs w:val="21"/>
              </w:rPr>
              <w:t>下さい</w:t>
            </w:r>
            <w:r w:rsidRPr="009348D9">
              <w:rPr>
                <w:rFonts w:ascii="ＭＳ ゴシック" w:eastAsia="ＭＳ ゴシック" w:hAnsi="ＭＳ ゴシック" w:hint="eastAsia"/>
                <w:szCs w:val="21"/>
              </w:rPr>
              <w:t>。）</w:t>
            </w:r>
          </w:p>
          <w:p w14:paraId="79B4CFF2" w14:textId="77777777" w:rsidR="00B40802" w:rsidRDefault="00B40802" w:rsidP="00D80664">
            <w:pPr>
              <w:kinsoku w:val="0"/>
              <w:overflowPunct w:val="0"/>
              <w:spacing w:line="300" w:lineRule="atLeast"/>
              <w:rPr>
                <w:rFonts w:ascii="ＭＳ ゴシック" w:eastAsia="ＭＳ ゴシック" w:hAnsi="ＭＳ ゴシック" w:hint="eastAsia"/>
                <w:bCs/>
                <w:sz w:val="24"/>
              </w:rPr>
            </w:pPr>
          </w:p>
          <w:p w14:paraId="289A722C" w14:textId="77777777" w:rsidR="00B40802" w:rsidRDefault="00B40802" w:rsidP="00D80664">
            <w:pPr>
              <w:kinsoku w:val="0"/>
              <w:overflowPunct w:val="0"/>
              <w:spacing w:line="300" w:lineRule="atLeast"/>
              <w:rPr>
                <w:rFonts w:ascii="ＭＳ ゴシック" w:eastAsia="ＭＳ ゴシック" w:hAnsi="ＭＳ ゴシック" w:hint="eastAsia"/>
                <w:bCs/>
                <w:sz w:val="24"/>
              </w:rPr>
            </w:pPr>
          </w:p>
          <w:p w14:paraId="481AD42E" w14:textId="77777777" w:rsidR="00B40802" w:rsidRDefault="00B40802" w:rsidP="00D80664">
            <w:pPr>
              <w:kinsoku w:val="0"/>
              <w:overflowPunct w:val="0"/>
              <w:spacing w:line="300" w:lineRule="atLeast"/>
              <w:rPr>
                <w:rFonts w:ascii="ＭＳ ゴシック" w:eastAsia="ＭＳ ゴシック" w:hAnsi="ＭＳ ゴシック" w:hint="eastAsia"/>
                <w:bCs/>
                <w:sz w:val="24"/>
              </w:rPr>
            </w:pPr>
          </w:p>
          <w:p w14:paraId="484ACC84" w14:textId="77777777" w:rsidR="00B40802" w:rsidRDefault="00B40802" w:rsidP="00D80664">
            <w:pPr>
              <w:kinsoku w:val="0"/>
              <w:overflowPunct w:val="0"/>
              <w:spacing w:line="300" w:lineRule="atLeast"/>
              <w:rPr>
                <w:rFonts w:ascii="ＭＳ ゴシック" w:eastAsia="ＭＳ ゴシック" w:hAnsi="ＭＳ ゴシック" w:hint="eastAsia"/>
                <w:bCs/>
                <w:sz w:val="24"/>
              </w:rPr>
            </w:pPr>
          </w:p>
          <w:p w14:paraId="7894BBB1" w14:textId="77777777" w:rsidR="009348D9" w:rsidRPr="009348D9" w:rsidRDefault="009348D9" w:rsidP="00D80664">
            <w:pPr>
              <w:kinsoku w:val="0"/>
              <w:overflowPunct w:val="0"/>
              <w:spacing w:line="300" w:lineRule="atLeast"/>
              <w:rPr>
                <w:rFonts w:ascii="ＭＳ ゴシック" w:eastAsia="ＭＳ ゴシック" w:hAnsi="ＭＳ ゴシック"/>
                <w:spacing w:val="10"/>
                <w:sz w:val="24"/>
              </w:rPr>
            </w:pPr>
            <w:r w:rsidRPr="009348D9">
              <w:rPr>
                <w:rFonts w:ascii="ＭＳ ゴシック" w:eastAsia="ＭＳ ゴシック" w:hAnsi="ＭＳ ゴシック" w:hint="eastAsia"/>
                <w:bCs/>
                <w:sz w:val="24"/>
              </w:rPr>
              <w:t>・意見内容</w:t>
            </w:r>
          </w:p>
          <w:p w14:paraId="7CF16A09" w14:textId="77777777" w:rsidR="009348D9" w:rsidRDefault="009348D9" w:rsidP="00D80664">
            <w:pPr>
              <w:kinsoku w:val="0"/>
              <w:overflowPunct w:val="0"/>
              <w:spacing w:line="300" w:lineRule="atLeast"/>
              <w:rPr>
                <w:rFonts w:ascii="ＭＳ ゴシック" w:eastAsia="ＭＳ ゴシック" w:hAnsi="ＭＳ ゴシック" w:hint="eastAsia"/>
                <w:spacing w:val="10"/>
                <w:sz w:val="24"/>
              </w:rPr>
            </w:pPr>
          </w:p>
          <w:p w14:paraId="547DDB79" w14:textId="77777777" w:rsidR="00B40802" w:rsidRDefault="00B40802" w:rsidP="00D80664">
            <w:pPr>
              <w:kinsoku w:val="0"/>
              <w:overflowPunct w:val="0"/>
              <w:spacing w:line="300" w:lineRule="atLeast"/>
              <w:rPr>
                <w:rFonts w:ascii="ＭＳ ゴシック" w:eastAsia="ＭＳ ゴシック" w:hAnsi="ＭＳ ゴシック" w:hint="eastAsia"/>
                <w:spacing w:val="10"/>
                <w:sz w:val="24"/>
              </w:rPr>
            </w:pPr>
          </w:p>
          <w:p w14:paraId="7B5982B3" w14:textId="77777777" w:rsidR="00B40802" w:rsidRPr="009348D9" w:rsidRDefault="00B40802" w:rsidP="00D80664">
            <w:pPr>
              <w:kinsoku w:val="0"/>
              <w:overflowPunct w:val="0"/>
              <w:spacing w:line="300" w:lineRule="atLeast"/>
              <w:rPr>
                <w:rFonts w:ascii="ＭＳ ゴシック" w:eastAsia="ＭＳ ゴシック" w:hAnsi="ＭＳ ゴシック" w:hint="eastAsia"/>
                <w:spacing w:val="10"/>
                <w:sz w:val="24"/>
              </w:rPr>
            </w:pPr>
          </w:p>
          <w:p w14:paraId="33F813C0" w14:textId="77777777" w:rsidR="009348D9" w:rsidRPr="009348D9" w:rsidRDefault="009348D9" w:rsidP="00D80664">
            <w:pPr>
              <w:kinsoku w:val="0"/>
              <w:overflowPunct w:val="0"/>
              <w:spacing w:line="300" w:lineRule="atLeast"/>
              <w:rPr>
                <w:rFonts w:ascii="ＭＳ ゴシック" w:eastAsia="ＭＳ ゴシック" w:hAnsi="ＭＳ ゴシック"/>
                <w:spacing w:val="10"/>
                <w:sz w:val="24"/>
              </w:rPr>
            </w:pPr>
          </w:p>
          <w:p w14:paraId="4F1A7701" w14:textId="77777777" w:rsidR="009348D9" w:rsidRPr="009348D9" w:rsidRDefault="009348D9" w:rsidP="00D80664">
            <w:pPr>
              <w:kinsoku w:val="0"/>
              <w:overflowPunct w:val="0"/>
              <w:spacing w:line="300" w:lineRule="atLeast"/>
              <w:rPr>
                <w:rFonts w:ascii="ＭＳ ゴシック" w:eastAsia="ＭＳ ゴシック" w:hAnsi="ＭＳ ゴシック"/>
                <w:spacing w:val="10"/>
                <w:sz w:val="24"/>
              </w:rPr>
            </w:pPr>
          </w:p>
          <w:p w14:paraId="45543B6D" w14:textId="77777777" w:rsidR="009348D9" w:rsidRPr="009348D9" w:rsidRDefault="009348D9" w:rsidP="00D80664">
            <w:pPr>
              <w:kinsoku w:val="0"/>
              <w:overflowPunct w:val="0"/>
              <w:spacing w:line="300" w:lineRule="atLeast"/>
              <w:rPr>
                <w:rFonts w:ascii="ＭＳ ゴシック" w:eastAsia="ＭＳ ゴシック" w:hAnsi="ＭＳ ゴシック"/>
                <w:spacing w:val="10"/>
                <w:sz w:val="24"/>
              </w:rPr>
            </w:pPr>
          </w:p>
          <w:p w14:paraId="4B78AB2D" w14:textId="77777777" w:rsidR="009348D9" w:rsidRDefault="009348D9" w:rsidP="00D80664">
            <w:pPr>
              <w:kinsoku w:val="0"/>
              <w:overflowPunct w:val="0"/>
              <w:spacing w:line="300" w:lineRule="atLeast"/>
              <w:rPr>
                <w:rFonts w:ascii="ＭＳ ゴシック" w:eastAsia="ＭＳ ゴシック" w:hAnsi="ＭＳ ゴシック" w:hint="eastAsia"/>
                <w:spacing w:val="10"/>
                <w:sz w:val="24"/>
              </w:rPr>
            </w:pPr>
          </w:p>
          <w:p w14:paraId="6F4BAA5F" w14:textId="77777777" w:rsidR="00B40802" w:rsidRDefault="00B40802" w:rsidP="00D80664">
            <w:pPr>
              <w:kinsoku w:val="0"/>
              <w:overflowPunct w:val="0"/>
              <w:spacing w:line="300" w:lineRule="atLeast"/>
              <w:rPr>
                <w:rFonts w:ascii="ＭＳ ゴシック" w:eastAsia="ＭＳ ゴシック" w:hAnsi="ＭＳ ゴシック" w:hint="eastAsia"/>
                <w:spacing w:val="10"/>
                <w:sz w:val="24"/>
              </w:rPr>
            </w:pPr>
          </w:p>
          <w:p w14:paraId="44D3F439" w14:textId="77777777" w:rsidR="00B40802" w:rsidRDefault="00B40802" w:rsidP="00D80664">
            <w:pPr>
              <w:kinsoku w:val="0"/>
              <w:overflowPunct w:val="0"/>
              <w:spacing w:line="300" w:lineRule="atLeast"/>
              <w:rPr>
                <w:rFonts w:ascii="ＭＳ ゴシック" w:eastAsia="ＭＳ ゴシック" w:hAnsi="ＭＳ ゴシック" w:hint="eastAsia"/>
                <w:spacing w:val="10"/>
                <w:sz w:val="24"/>
              </w:rPr>
            </w:pPr>
          </w:p>
          <w:p w14:paraId="124D1656" w14:textId="77777777" w:rsidR="00B40802" w:rsidRPr="009348D9" w:rsidRDefault="00B40802" w:rsidP="00D80664">
            <w:pPr>
              <w:kinsoku w:val="0"/>
              <w:overflowPunct w:val="0"/>
              <w:spacing w:line="300" w:lineRule="atLeast"/>
              <w:rPr>
                <w:rFonts w:ascii="ＭＳ ゴシック" w:eastAsia="ＭＳ ゴシック" w:hAnsi="ＭＳ ゴシック" w:hint="eastAsia"/>
                <w:spacing w:val="10"/>
                <w:sz w:val="24"/>
              </w:rPr>
            </w:pPr>
          </w:p>
          <w:p w14:paraId="325E9CBD" w14:textId="77777777" w:rsidR="009348D9" w:rsidRPr="009348D9" w:rsidRDefault="009348D9" w:rsidP="00D80664">
            <w:pPr>
              <w:kinsoku w:val="0"/>
              <w:overflowPunct w:val="0"/>
              <w:spacing w:line="300" w:lineRule="atLeast"/>
              <w:rPr>
                <w:rFonts w:ascii="ＭＳ ゴシック" w:eastAsia="ＭＳ ゴシック" w:hAnsi="ＭＳ ゴシック"/>
                <w:spacing w:val="10"/>
                <w:sz w:val="24"/>
              </w:rPr>
            </w:pPr>
            <w:r w:rsidRPr="009348D9">
              <w:rPr>
                <w:rFonts w:ascii="ＭＳ ゴシック" w:eastAsia="ＭＳ ゴシック" w:hAnsi="ＭＳ ゴシック" w:hint="eastAsia"/>
                <w:bCs/>
                <w:sz w:val="24"/>
              </w:rPr>
              <w:t>・理由</w:t>
            </w:r>
            <w:r w:rsidR="00B40802">
              <w:rPr>
                <w:rFonts w:ascii="ＭＳ ゴシック" w:eastAsia="ＭＳ ゴシック" w:hAnsi="ＭＳ ゴシック" w:hint="eastAsia"/>
                <w:bCs/>
                <w:szCs w:val="21"/>
              </w:rPr>
              <w:t>（可能であれば、根拠となる出典等を添付又は併記して下さい</w:t>
            </w:r>
            <w:r w:rsidRPr="00B40802">
              <w:rPr>
                <w:rFonts w:ascii="ＭＳ ゴシック" w:eastAsia="ＭＳ ゴシック" w:hAnsi="ＭＳ ゴシック" w:hint="eastAsia"/>
                <w:bCs/>
                <w:szCs w:val="21"/>
              </w:rPr>
              <w:t>。）</w:t>
            </w:r>
          </w:p>
          <w:p w14:paraId="72AFBAAD" w14:textId="77777777" w:rsidR="009348D9" w:rsidRPr="009348D9" w:rsidRDefault="009348D9" w:rsidP="00D80664">
            <w:pPr>
              <w:kinsoku w:val="0"/>
              <w:overflowPunct w:val="0"/>
              <w:spacing w:line="300" w:lineRule="atLeast"/>
              <w:rPr>
                <w:rFonts w:ascii="ＭＳ ゴシック" w:eastAsia="ＭＳ ゴシック" w:hAnsi="ＭＳ ゴシック"/>
                <w:spacing w:val="10"/>
                <w:sz w:val="24"/>
              </w:rPr>
            </w:pPr>
          </w:p>
          <w:p w14:paraId="5A996BA4" w14:textId="77777777" w:rsidR="009348D9" w:rsidRPr="009348D9" w:rsidRDefault="009348D9" w:rsidP="00D80664">
            <w:pPr>
              <w:kinsoku w:val="0"/>
              <w:overflowPunct w:val="0"/>
              <w:spacing w:line="300" w:lineRule="atLeast"/>
              <w:rPr>
                <w:rFonts w:ascii="ＭＳ ゴシック" w:eastAsia="ＭＳ ゴシック" w:hAnsi="ＭＳ ゴシック"/>
                <w:spacing w:val="10"/>
                <w:sz w:val="24"/>
              </w:rPr>
            </w:pPr>
          </w:p>
          <w:p w14:paraId="4AC368E4" w14:textId="77777777" w:rsidR="009348D9" w:rsidRDefault="009348D9" w:rsidP="00D80664">
            <w:pPr>
              <w:kinsoku w:val="0"/>
              <w:overflowPunct w:val="0"/>
              <w:spacing w:line="300" w:lineRule="atLeast"/>
              <w:rPr>
                <w:rFonts w:ascii="ＭＳ ゴシック" w:eastAsia="ＭＳ ゴシック" w:hAnsi="ＭＳ ゴシック" w:hint="eastAsia"/>
                <w:spacing w:val="10"/>
                <w:sz w:val="24"/>
              </w:rPr>
            </w:pPr>
          </w:p>
          <w:p w14:paraId="459BC566" w14:textId="77777777" w:rsidR="00B40802" w:rsidRDefault="00B40802" w:rsidP="00D80664">
            <w:pPr>
              <w:kinsoku w:val="0"/>
              <w:overflowPunct w:val="0"/>
              <w:spacing w:line="300" w:lineRule="atLeast"/>
              <w:rPr>
                <w:rFonts w:ascii="ＭＳ ゴシック" w:eastAsia="ＭＳ ゴシック" w:hAnsi="ＭＳ ゴシック" w:hint="eastAsia"/>
                <w:spacing w:val="10"/>
                <w:sz w:val="24"/>
              </w:rPr>
            </w:pPr>
          </w:p>
          <w:p w14:paraId="03F0BA57" w14:textId="77777777" w:rsidR="00B40802" w:rsidRDefault="00B40802" w:rsidP="00D80664">
            <w:pPr>
              <w:kinsoku w:val="0"/>
              <w:overflowPunct w:val="0"/>
              <w:spacing w:line="300" w:lineRule="atLeast"/>
              <w:rPr>
                <w:rFonts w:ascii="ＭＳ ゴシック" w:eastAsia="ＭＳ ゴシック" w:hAnsi="ＭＳ ゴシック" w:hint="eastAsia"/>
                <w:spacing w:val="10"/>
                <w:sz w:val="24"/>
              </w:rPr>
            </w:pPr>
          </w:p>
          <w:p w14:paraId="45295EBE" w14:textId="77777777" w:rsidR="009348D9" w:rsidRPr="009348D9" w:rsidRDefault="009348D9" w:rsidP="00D80664">
            <w:pPr>
              <w:kinsoku w:val="0"/>
              <w:overflowPunct w:val="0"/>
              <w:spacing w:line="300" w:lineRule="atLeast"/>
              <w:rPr>
                <w:rFonts w:ascii="ＭＳ ゴシック" w:eastAsia="ＭＳ ゴシック" w:hAnsi="ＭＳ ゴシック"/>
                <w:spacing w:val="10"/>
                <w:sz w:val="24"/>
              </w:rPr>
            </w:pPr>
          </w:p>
          <w:p w14:paraId="5F246F45" w14:textId="77777777" w:rsidR="009348D9" w:rsidRDefault="009348D9" w:rsidP="00D80664">
            <w:pPr>
              <w:kinsoku w:val="0"/>
              <w:overflowPunct w:val="0"/>
              <w:spacing w:line="300" w:lineRule="atLeast"/>
              <w:rPr>
                <w:rFonts w:ascii="ＭＳ ゴシック" w:eastAsia="ＭＳ ゴシック" w:hAnsi="ＭＳ ゴシック" w:hint="eastAsia"/>
                <w:sz w:val="24"/>
              </w:rPr>
            </w:pPr>
          </w:p>
          <w:p w14:paraId="13CD9884" w14:textId="77777777" w:rsidR="00035DAD" w:rsidRDefault="00035DAD" w:rsidP="00D80664">
            <w:pPr>
              <w:kinsoku w:val="0"/>
              <w:overflowPunct w:val="0"/>
              <w:spacing w:line="300" w:lineRule="atLeast"/>
              <w:rPr>
                <w:rFonts w:ascii="ＭＳ ゴシック" w:eastAsia="ＭＳ ゴシック" w:hAnsi="ＭＳ ゴシック" w:hint="eastAsia"/>
                <w:sz w:val="24"/>
              </w:rPr>
            </w:pPr>
          </w:p>
          <w:p w14:paraId="5160A963" w14:textId="77777777" w:rsidR="00B40802" w:rsidRPr="009348D9" w:rsidRDefault="00B40802" w:rsidP="00D80664">
            <w:pPr>
              <w:kinsoku w:val="0"/>
              <w:overflowPunct w:val="0"/>
              <w:spacing w:line="300" w:lineRule="atLeast"/>
              <w:rPr>
                <w:rFonts w:ascii="ＭＳ ゴシック" w:eastAsia="ＭＳ ゴシック" w:hAnsi="ＭＳ ゴシック" w:hint="eastAsia"/>
                <w:sz w:val="24"/>
              </w:rPr>
            </w:pPr>
          </w:p>
        </w:tc>
      </w:tr>
    </w:tbl>
    <w:p w14:paraId="6B7036E4" w14:textId="77777777" w:rsidR="00E8665C" w:rsidRPr="009F3770" w:rsidRDefault="00E8665C" w:rsidP="00035DAD">
      <w:pPr>
        <w:rPr>
          <w:rFonts w:ascii="ＭＳ ゴシック" w:eastAsia="ＭＳ ゴシック" w:hAnsi="ＭＳ ゴシック" w:hint="eastAsia"/>
          <w:color w:val="FF0000"/>
          <w:szCs w:val="21"/>
        </w:rPr>
      </w:pPr>
    </w:p>
    <w:sectPr w:rsidR="00E8665C" w:rsidRPr="009F3770" w:rsidSect="00936813">
      <w:pgSz w:w="11906" w:h="16838" w:code="9"/>
      <w:pgMar w:top="1418" w:right="1418" w:bottom="1135"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B3E1" w14:textId="77777777" w:rsidR="00CD426A" w:rsidRDefault="00CD426A" w:rsidP="00836A4A">
      <w:r>
        <w:separator/>
      </w:r>
    </w:p>
  </w:endnote>
  <w:endnote w:type="continuationSeparator" w:id="0">
    <w:p w14:paraId="6D771FB7" w14:textId="77777777" w:rsidR="00CD426A" w:rsidRDefault="00CD426A" w:rsidP="0083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B194" w14:textId="77777777" w:rsidR="00CD426A" w:rsidRDefault="00CD426A" w:rsidP="00836A4A">
      <w:r>
        <w:separator/>
      </w:r>
    </w:p>
  </w:footnote>
  <w:footnote w:type="continuationSeparator" w:id="0">
    <w:p w14:paraId="34E9941F" w14:textId="77777777" w:rsidR="00CD426A" w:rsidRDefault="00CD426A" w:rsidP="0083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7AD"/>
    <w:multiLevelType w:val="hybridMultilevel"/>
    <w:tmpl w:val="BBA8C42E"/>
    <w:lvl w:ilvl="0" w:tplc="1F0A0F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5C2DF0"/>
    <w:multiLevelType w:val="hybridMultilevel"/>
    <w:tmpl w:val="B7248C6E"/>
    <w:lvl w:ilvl="0" w:tplc="C46AC1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EA1B9B"/>
    <w:multiLevelType w:val="hybridMultilevel"/>
    <w:tmpl w:val="EE72476A"/>
    <w:lvl w:ilvl="0" w:tplc="E06656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861FCF"/>
    <w:multiLevelType w:val="hybridMultilevel"/>
    <w:tmpl w:val="DCA8B62A"/>
    <w:lvl w:ilvl="0" w:tplc="6952ED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C90E8C"/>
    <w:multiLevelType w:val="hybridMultilevel"/>
    <w:tmpl w:val="30EADC6C"/>
    <w:lvl w:ilvl="0" w:tplc="9340733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9408091">
    <w:abstractNumId w:val="1"/>
  </w:num>
  <w:num w:numId="2" w16cid:durableId="609241278">
    <w:abstractNumId w:val="3"/>
  </w:num>
  <w:num w:numId="3" w16cid:durableId="1901406438">
    <w:abstractNumId w:val="0"/>
  </w:num>
  <w:num w:numId="4" w16cid:durableId="983508578">
    <w:abstractNumId w:val="2"/>
  </w:num>
  <w:num w:numId="5" w16cid:durableId="841504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2A"/>
    <w:rsid w:val="00001132"/>
    <w:rsid w:val="000059DE"/>
    <w:rsid w:val="00035DAD"/>
    <w:rsid w:val="000B51D1"/>
    <w:rsid w:val="00133AB8"/>
    <w:rsid w:val="00184842"/>
    <w:rsid w:val="0020405E"/>
    <w:rsid w:val="00245D00"/>
    <w:rsid w:val="002F5632"/>
    <w:rsid w:val="00362CFA"/>
    <w:rsid w:val="00375FEF"/>
    <w:rsid w:val="003F3094"/>
    <w:rsid w:val="00452E2A"/>
    <w:rsid w:val="005C2B0D"/>
    <w:rsid w:val="005C3DBE"/>
    <w:rsid w:val="005D1C9A"/>
    <w:rsid w:val="005E5136"/>
    <w:rsid w:val="006818A4"/>
    <w:rsid w:val="006E6403"/>
    <w:rsid w:val="006F0F01"/>
    <w:rsid w:val="007063C0"/>
    <w:rsid w:val="0073630C"/>
    <w:rsid w:val="00771B84"/>
    <w:rsid w:val="00776152"/>
    <w:rsid w:val="007815B5"/>
    <w:rsid w:val="007A5CF3"/>
    <w:rsid w:val="00833B62"/>
    <w:rsid w:val="00836A4A"/>
    <w:rsid w:val="008868F4"/>
    <w:rsid w:val="00897A77"/>
    <w:rsid w:val="009020C9"/>
    <w:rsid w:val="009348D9"/>
    <w:rsid w:val="00936813"/>
    <w:rsid w:val="00941752"/>
    <w:rsid w:val="009630AD"/>
    <w:rsid w:val="009A1CCF"/>
    <w:rsid w:val="009F3770"/>
    <w:rsid w:val="00A23BBE"/>
    <w:rsid w:val="00A44D7D"/>
    <w:rsid w:val="00AB73ED"/>
    <w:rsid w:val="00AE003D"/>
    <w:rsid w:val="00AE6F34"/>
    <w:rsid w:val="00B40802"/>
    <w:rsid w:val="00B77734"/>
    <w:rsid w:val="00BC2927"/>
    <w:rsid w:val="00C02B53"/>
    <w:rsid w:val="00C30BD4"/>
    <w:rsid w:val="00C925BD"/>
    <w:rsid w:val="00CD426A"/>
    <w:rsid w:val="00D720E6"/>
    <w:rsid w:val="00D80664"/>
    <w:rsid w:val="00DF5D6D"/>
    <w:rsid w:val="00E07CF9"/>
    <w:rsid w:val="00E77B72"/>
    <w:rsid w:val="00E8665C"/>
    <w:rsid w:val="00EE1853"/>
    <w:rsid w:val="00F532E9"/>
    <w:rsid w:val="00F76D98"/>
    <w:rsid w:val="00F92D7A"/>
    <w:rsid w:val="00FA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577A81B"/>
  <w15:chartTrackingRefBased/>
  <w15:docId w15:val="{38A16D4F-DE8C-4AB6-BC1A-998B4E1F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C2927"/>
  </w:style>
  <w:style w:type="paragraph" w:styleId="a4">
    <w:name w:val="Balloon Text"/>
    <w:basedOn w:val="a"/>
    <w:semiHidden/>
    <w:rsid w:val="008868F4"/>
    <w:rPr>
      <w:rFonts w:ascii="Arial" w:eastAsia="ＭＳ ゴシック" w:hAnsi="Arial"/>
      <w:sz w:val="18"/>
      <w:szCs w:val="18"/>
    </w:rPr>
  </w:style>
  <w:style w:type="character" w:styleId="a5">
    <w:name w:val="Hyperlink"/>
    <w:uiPriority w:val="99"/>
    <w:unhideWhenUsed/>
    <w:rsid w:val="00C02B53"/>
    <w:rPr>
      <w:color w:val="0563C1"/>
      <w:u w:val="single"/>
    </w:rPr>
  </w:style>
  <w:style w:type="paragraph" w:styleId="a6">
    <w:name w:val="header"/>
    <w:basedOn w:val="a"/>
    <w:link w:val="a7"/>
    <w:uiPriority w:val="99"/>
    <w:unhideWhenUsed/>
    <w:rsid w:val="00836A4A"/>
    <w:pPr>
      <w:tabs>
        <w:tab w:val="center" w:pos="4252"/>
        <w:tab w:val="right" w:pos="8504"/>
      </w:tabs>
      <w:snapToGrid w:val="0"/>
    </w:pPr>
  </w:style>
  <w:style w:type="character" w:customStyle="1" w:styleId="a7">
    <w:name w:val="ヘッダー (文字)"/>
    <w:link w:val="a6"/>
    <w:uiPriority w:val="99"/>
    <w:rsid w:val="00836A4A"/>
    <w:rPr>
      <w:kern w:val="2"/>
      <w:sz w:val="21"/>
      <w:szCs w:val="24"/>
    </w:rPr>
  </w:style>
  <w:style w:type="paragraph" w:styleId="a8">
    <w:name w:val="footer"/>
    <w:basedOn w:val="a"/>
    <w:link w:val="a9"/>
    <w:uiPriority w:val="99"/>
    <w:unhideWhenUsed/>
    <w:rsid w:val="00836A4A"/>
    <w:pPr>
      <w:tabs>
        <w:tab w:val="center" w:pos="4252"/>
        <w:tab w:val="right" w:pos="8504"/>
      </w:tabs>
      <w:snapToGrid w:val="0"/>
    </w:pPr>
  </w:style>
  <w:style w:type="character" w:customStyle="1" w:styleId="a9">
    <w:name w:val="フッター (文字)"/>
    <w:link w:val="a8"/>
    <w:uiPriority w:val="99"/>
    <w:rsid w:val="00836A4A"/>
    <w:rPr>
      <w:kern w:val="2"/>
      <w:sz w:val="21"/>
      <w:szCs w:val="24"/>
    </w:rPr>
  </w:style>
  <w:style w:type="character" w:styleId="aa">
    <w:name w:val="annotation reference"/>
    <w:uiPriority w:val="99"/>
    <w:semiHidden/>
    <w:unhideWhenUsed/>
    <w:rsid w:val="006F0F01"/>
    <w:rPr>
      <w:sz w:val="18"/>
      <w:szCs w:val="18"/>
    </w:rPr>
  </w:style>
  <w:style w:type="paragraph" w:styleId="ab">
    <w:name w:val="annotation text"/>
    <w:basedOn w:val="a"/>
    <w:link w:val="ac"/>
    <w:uiPriority w:val="99"/>
    <w:unhideWhenUsed/>
    <w:rsid w:val="006F0F01"/>
    <w:pPr>
      <w:jc w:val="left"/>
    </w:pPr>
  </w:style>
  <w:style w:type="character" w:customStyle="1" w:styleId="ac">
    <w:name w:val="コメント文字列 (文字)"/>
    <w:link w:val="ab"/>
    <w:uiPriority w:val="99"/>
    <w:rsid w:val="006F0F01"/>
    <w:rPr>
      <w:kern w:val="2"/>
      <w:sz w:val="21"/>
      <w:szCs w:val="24"/>
    </w:rPr>
  </w:style>
  <w:style w:type="paragraph" w:styleId="ad">
    <w:name w:val="annotation subject"/>
    <w:basedOn w:val="ab"/>
    <w:next w:val="ab"/>
    <w:link w:val="ae"/>
    <w:uiPriority w:val="99"/>
    <w:semiHidden/>
    <w:unhideWhenUsed/>
    <w:rsid w:val="006F0F01"/>
    <w:rPr>
      <w:b/>
      <w:bCs/>
    </w:rPr>
  </w:style>
  <w:style w:type="character" w:customStyle="1" w:styleId="ae">
    <w:name w:val="コメント内容 (文字)"/>
    <w:link w:val="ad"/>
    <w:uiPriority w:val="99"/>
    <w:semiHidden/>
    <w:rsid w:val="006F0F01"/>
    <w:rPr>
      <w:b/>
      <w:bCs/>
      <w:kern w:val="2"/>
      <w:sz w:val="21"/>
      <w:szCs w:val="24"/>
    </w:rPr>
  </w:style>
  <w:style w:type="paragraph" w:styleId="af">
    <w:name w:val="Revision"/>
    <w:hidden/>
    <w:uiPriority w:val="99"/>
    <w:semiHidden/>
    <w:rsid w:val="00833B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83075">
      <w:bodyDiv w:val="1"/>
      <w:marLeft w:val="0"/>
      <w:marRight w:val="0"/>
      <w:marTop w:val="0"/>
      <w:marBottom w:val="0"/>
      <w:divBdr>
        <w:top w:val="none" w:sz="0" w:space="0" w:color="auto"/>
        <w:left w:val="none" w:sz="0" w:space="0" w:color="auto"/>
        <w:bottom w:val="none" w:sz="0" w:space="0" w:color="auto"/>
        <w:right w:val="none" w:sz="0" w:space="0" w:color="auto"/>
      </w:divBdr>
      <w:divsChild>
        <w:div w:id="212811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8" ma:contentTypeDescription="新しいドキュメントを作成します。" ma:contentTypeScope="" ma:versionID="66a07d91fe86e4a47348e83303b376bf">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dd6b5bdf089dfef841a056b5680ddab"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3C912-9B64-4BF0-88A0-79B682A24862}">
  <ds:schemaRefs>
    <ds:schemaRef ds:uri="http://schemas.microsoft.com/sharepoint/v3/contenttype/forms"/>
  </ds:schemaRefs>
</ds:datastoreItem>
</file>

<file path=customXml/itemProps2.xml><?xml version="1.0" encoding="utf-8"?>
<ds:datastoreItem xmlns:ds="http://schemas.openxmlformats.org/officeDocument/2006/customXml" ds:itemID="{351C8DC5-85E4-4C98-A2C5-CA730CF4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F2653-4CDE-47E9-97EB-AEDBC282F9D5}">
  <ds:schemaRefs>
    <ds:schemaRef ds:uri="552359f1-1fba-4fcf-8c59-f9fc45e5c905"/>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defeb99c-54c2-479c-8efd-65da4624a0a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364</Words>
  <Characters>2075</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○○○○○○（案）に対する意見公募要領</vt:lpstr>
      <vt:lpstr>○○○○○○（案）に対する意見公募要領</vt:lpstr>
    </vt:vector>
  </TitlesOfParts>
  <LinksUpToDate>false</LinksUpToDate>
  <CharactersWithSpaces>2435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