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DA160" w14:textId="11598A49" w:rsidR="004F079F" w:rsidRPr="008830B1" w:rsidRDefault="00152B38" w:rsidP="004F079F">
      <w:pPr>
        <w:jc w:val="center"/>
      </w:pPr>
      <w:r w:rsidRPr="008830B1">
        <w:rPr>
          <w:rFonts w:hint="eastAsia"/>
        </w:rPr>
        <w:t>太陽光発電設備導入事業</w:t>
      </w:r>
      <w:r w:rsidR="008830B1">
        <w:rPr>
          <w:rFonts w:hint="eastAsia"/>
        </w:rPr>
        <w:t>（</w:t>
      </w:r>
      <w:r w:rsidR="00D03167">
        <w:rPr>
          <w:rFonts w:hint="eastAsia"/>
        </w:rPr>
        <w:t>屋根貸し</w:t>
      </w:r>
      <w:r w:rsidR="008830B1">
        <w:rPr>
          <w:rFonts w:hint="eastAsia"/>
        </w:rPr>
        <w:t>）</w:t>
      </w:r>
      <w:r w:rsidRPr="008830B1">
        <w:rPr>
          <w:rFonts w:hint="eastAsia"/>
        </w:rPr>
        <w:t xml:space="preserve">　</w:t>
      </w:r>
      <w:r w:rsidR="00131574">
        <w:rPr>
          <w:rFonts w:hint="eastAsia"/>
        </w:rPr>
        <w:t>実施</w:t>
      </w:r>
      <w:r w:rsidR="006B1DB0">
        <w:rPr>
          <w:rFonts w:hint="eastAsia"/>
        </w:rPr>
        <w:t>要領</w:t>
      </w:r>
      <w:r w:rsidR="008830B1">
        <w:rPr>
          <w:rFonts w:hint="eastAsia"/>
        </w:rPr>
        <w:t>（ひな型</w:t>
      </w:r>
      <w:r w:rsidR="00845DD2" w:rsidRPr="008830B1">
        <w:rPr>
          <w:rFonts w:hint="eastAsia"/>
        </w:rPr>
        <w:t>）</w:t>
      </w:r>
    </w:p>
    <w:p w14:paraId="66ABED8D" w14:textId="36C312D7" w:rsidR="000358E0" w:rsidRPr="00131574" w:rsidRDefault="000358E0" w:rsidP="004F079F">
      <w:pPr>
        <w:jc w:val="center"/>
      </w:pPr>
    </w:p>
    <w:p w14:paraId="4CC14022" w14:textId="77777777" w:rsidR="00EC6C9C" w:rsidRDefault="00EC6C9C" w:rsidP="00EC6C9C">
      <w:r w:rsidRPr="008830B1">
        <w:rPr>
          <w:rFonts w:hint="eastAsia"/>
        </w:rPr>
        <w:t>１．</w:t>
      </w:r>
      <w:r>
        <w:rPr>
          <w:rFonts w:hint="eastAsia"/>
        </w:rPr>
        <w:t>趣旨</w:t>
      </w:r>
    </w:p>
    <w:p w14:paraId="67DCF710" w14:textId="256B7A09" w:rsidR="00EC6C9C" w:rsidRPr="00EC6C9C" w:rsidRDefault="00EC6C9C">
      <w:r>
        <w:rPr>
          <w:rFonts w:hint="eastAsia"/>
        </w:rPr>
        <w:t xml:space="preserve">　本</w:t>
      </w:r>
      <w:r w:rsidR="00131574">
        <w:rPr>
          <w:rFonts w:hint="eastAsia"/>
        </w:rPr>
        <w:t>実施要領</w:t>
      </w:r>
      <w:r>
        <w:rPr>
          <w:rFonts w:hint="eastAsia"/>
        </w:rPr>
        <w:t>は、</w:t>
      </w:r>
      <w:r w:rsidR="00D16982">
        <w:rPr>
          <w:rFonts w:hint="eastAsia"/>
        </w:rPr>
        <w:t>【</w:t>
      </w:r>
      <w:r>
        <w:rPr>
          <w:rFonts w:hint="eastAsia"/>
        </w:rPr>
        <w:t>自治体名</w:t>
      </w:r>
      <w:r w:rsidR="00D16982">
        <w:rPr>
          <w:rFonts w:hint="eastAsia"/>
        </w:rPr>
        <w:t>】</w:t>
      </w:r>
      <w:r>
        <w:rPr>
          <w:rFonts w:hint="eastAsia"/>
        </w:rPr>
        <w:t>が所有する公共施設の屋根や未利用地等に太陽光発電設備等を導入し、売電を行う事業者を公募するにあたり、必要な事項を定めるものである。</w:t>
      </w:r>
    </w:p>
    <w:p w14:paraId="180D337A" w14:textId="77777777" w:rsidR="00EC6C9C" w:rsidRDefault="00EC6C9C"/>
    <w:p w14:paraId="1A1D6025" w14:textId="417860B0" w:rsidR="006B6C22" w:rsidRPr="008830B1" w:rsidRDefault="00EC6C9C">
      <w:r>
        <w:rPr>
          <w:rFonts w:hint="eastAsia"/>
        </w:rPr>
        <w:t>２</w:t>
      </w:r>
      <w:r w:rsidR="003E36FC" w:rsidRPr="008830B1">
        <w:rPr>
          <w:rFonts w:hint="eastAsia"/>
        </w:rPr>
        <w:t>．</w:t>
      </w:r>
      <w:r w:rsidR="004F079F" w:rsidRPr="008830B1">
        <w:rPr>
          <w:rFonts w:hint="eastAsia"/>
        </w:rPr>
        <w:t>事業概要</w:t>
      </w:r>
    </w:p>
    <w:p w14:paraId="7D29ABE3" w14:textId="24CCF278" w:rsidR="005A4DE5" w:rsidRPr="008830B1" w:rsidRDefault="00D16982" w:rsidP="003E36FC">
      <w:pPr>
        <w:pStyle w:val="a3"/>
        <w:numPr>
          <w:ilvl w:val="0"/>
          <w:numId w:val="2"/>
        </w:numPr>
        <w:ind w:leftChars="0"/>
      </w:pPr>
      <w:r>
        <w:rPr>
          <w:rFonts w:hint="eastAsia"/>
        </w:rPr>
        <w:t>【</w:t>
      </w:r>
      <w:r w:rsidR="00262A0E" w:rsidRPr="008830B1">
        <w:rPr>
          <w:rFonts w:hint="eastAsia"/>
          <w:noProof/>
        </w:rPr>
        <mc:AlternateContent>
          <mc:Choice Requires="wps">
            <w:drawing>
              <wp:anchor distT="0" distB="0" distL="114300" distR="114300" simplePos="0" relativeHeight="251658239" behindDoc="0" locked="0" layoutInCell="1" allowOverlap="1" wp14:anchorId="10C60061" wp14:editId="44EC8836">
                <wp:simplePos x="0" y="0"/>
                <wp:positionH relativeFrom="margin">
                  <wp:posOffset>2449874</wp:posOffset>
                </wp:positionH>
                <wp:positionV relativeFrom="paragraph">
                  <wp:posOffset>211721</wp:posOffset>
                </wp:positionV>
                <wp:extent cx="3317358" cy="1344797"/>
                <wp:effectExtent l="285750" t="0" r="0" b="541655"/>
                <wp:wrapNone/>
                <wp:docPr id="22" name="四角形吹き出し 22"/>
                <wp:cNvGraphicFramePr/>
                <a:graphic xmlns:a="http://schemas.openxmlformats.org/drawingml/2006/main">
                  <a:graphicData uri="http://schemas.microsoft.com/office/word/2010/wordprocessingShape">
                    <wps:wsp>
                      <wps:cNvSpPr/>
                      <wps:spPr>
                        <a:xfrm>
                          <a:off x="0" y="0"/>
                          <a:ext cx="3317358" cy="1344797"/>
                        </a:xfrm>
                        <a:prstGeom prst="wedgeRectCallout">
                          <a:avLst>
                            <a:gd name="adj1" fmla="val -58508"/>
                            <a:gd name="adj2" fmla="val 89128"/>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2FFF08" w14:textId="77777777" w:rsidR="000E47FC" w:rsidRPr="002351DB" w:rsidRDefault="000E47FC" w:rsidP="002351DB">
                            <w:pPr>
                              <w:pStyle w:val="Default"/>
                              <w:spacing w:line="320" w:lineRule="exact"/>
                              <w:rPr>
                                <w:sz w:val="28"/>
                              </w:rPr>
                            </w:pPr>
                            <w:r w:rsidRPr="002351DB">
                              <w:rPr>
                                <w:rFonts w:hint="eastAsia"/>
                                <w:color w:val="000000" w:themeColor="text1"/>
                                <w:sz w:val="18"/>
                              </w:rPr>
                              <w:t>事業者の信憑性担保や、書類確認の手間削減など</w:t>
                            </w:r>
                            <w:r w:rsidRPr="002351DB">
                              <w:rPr>
                                <w:color w:val="000000" w:themeColor="text1"/>
                                <w:sz w:val="18"/>
                              </w:rPr>
                              <w:t>の</w:t>
                            </w:r>
                            <w:r w:rsidRPr="002351DB">
                              <w:rPr>
                                <w:rFonts w:hint="eastAsia"/>
                                <w:color w:val="000000" w:themeColor="text1"/>
                                <w:sz w:val="18"/>
                              </w:rPr>
                              <w:t>理由</w:t>
                            </w:r>
                            <w:r w:rsidRPr="002351DB">
                              <w:rPr>
                                <w:color w:val="000000" w:themeColor="text1"/>
                                <w:sz w:val="18"/>
                              </w:rPr>
                              <w:t>で、</w:t>
                            </w:r>
                            <w:r w:rsidRPr="002351DB">
                              <w:rPr>
                                <w:rFonts w:hint="eastAsia"/>
                                <w:color w:val="000000" w:themeColor="text1"/>
                                <w:sz w:val="18"/>
                              </w:rPr>
                              <w:t>記載を</w:t>
                            </w:r>
                            <w:r w:rsidRPr="002351DB">
                              <w:rPr>
                                <w:color w:val="000000" w:themeColor="text1"/>
                                <w:sz w:val="18"/>
                              </w:rPr>
                              <w:t>行う自治体が多い。</w:t>
                            </w:r>
                            <w:r w:rsidRPr="002351DB">
                              <w:rPr>
                                <w:rFonts w:hint="eastAsia"/>
                                <w:color w:val="000000" w:themeColor="text1"/>
                                <w:sz w:val="18"/>
                              </w:rPr>
                              <w:t>ただし</w:t>
                            </w:r>
                            <w:r w:rsidRPr="002351DB">
                              <w:rPr>
                                <w:color w:val="000000" w:themeColor="text1"/>
                                <w:sz w:val="18"/>
                              </w:rPr>
                              <w:t>、</w:t>
                            </w:r>
                            <w:r w:rsidRPr="002351DB">
                              <w:rPr>
                                <w:rFonts w:hint="eastAsia"/>
                                <w:color w:val="000000" w:themeColor="text1"/>
                                <w:sz w:val="18"/>
                              </w:rPr>
                              <w:t>随時登録</w:t>
                            </w:r>
                            <w:r w:rsidRPr="002351DB">
                              <w:rPr>
                                <w:color w:val="000000" w:themeColor="text1"/>
                                <w:sz w:val="18"/>
                              </w:rPr>
                              <w:t>申請を受け付けておらず、</w:t>
                            </w:r>
                            <w:r w:rsidRPr="002351DB">
                              <w:rPr>
                                <w:rFonts w:hint="eastAsia"/>
                                <w:color w:val="000000" w:themeColor="text1"/>
                                <w:sz w:val="18"/>
                              </w:rPr>
                              <w:t>申請</w:t>
                            </w:r>
                            <w:r w:rsidRPr="002351DB">
                              <w:rPr>
                                <w:color w:val="000000" w:themeColor="text1"/>
                                <w:sz w:val="18"/>
                              </w:rPr>
                              <w:t>可能</w:t>
                            </w:r>
                            <w:r w:rsidRPr="002351DB">
                              <w:rPr>
                                <w:rFonts w:hint="eastAsia"/>
                                <w:color w:val="000000" w:themeColor="text1"/>
                                <w:sz w:val="18"/>
                              </w:rPr>
                              <w:t>期間を</w:t>
                            </w:r>
                            <w:r w:rsidRPr="002351DB">
                              <w:rPr>
                                <w:color w:val="000000" w:themeColor="text1"/>
                                <w:sz w:val="18"/>
                              </w:rPr>
                              <w:t>定めている自治体においては、</w:t>
                            </w:r>
                            <w:r w:rsidRPr="002351DB">
                              <w:rPr>
                                <w:rFonts w:hint="eastAsia"/>
                                <w:color w:val="000000" w:themeColor="text1"/>
                                <w:sz w:val="18"/>
                              </w:rPr>
                              <w:t>公示後</w:t>
                            </w:r>
                            <w:r w:rsidRPr="002351DB">
                              <w:rPr>
                                <w:color w:val="000000" w:themeColor="text1"/>
                                <w:sz w:val="18"/>
                              </w:rPr>
                              <w:t>の</w:t>
                            </w:r>
                            <w:r w:rsidRPr="002351DB">
                              <w:rPr>
                                <w:rFonts w:hint="eastAsia"/>
                                <w:color w:val="000000" w:themeColor="text1"/>
                                <w:sz w:val="18"/>
                              </w:rPr>
                              <w:t>申請</w:t>
                            </w:r>
                            <w:r w:rsidRPr="002351DB">
                              <w:rPr>
                                <w:color w:val="000000" w:themeColor="text1"/>
                                <w:sz w:val="18"/>
                              </w:rPr>
                              <w:t>では</w:t>
                            </w:r>
                            <w:r w:rsidRPr="002351DB">
                              <w:rPr>
                                <w:rFonts w:hint="eastAsia"/>
                                <w:color w:val="000000" w:themeColor="text1"/>
                                <w:sz w:val="18"/>
                              </w:rPr>
                              <w:t>間に合わない</w:t>
                            </w:r>
                            <w:r w:rsidRPr="002351DB">
                              <w:rPr>
                                <w:color w:val="000000" w:themeColor="text1"/>
                                <w:sz w:val="18"/>
                              </w:rPr>
                              <w:t>可能性があり、</w:t>
                            </w:r>
                            <w:r w:rsidRPr="002351DB">
                              <w:rPr>
                                <w:rFonts w:hint="eastAsia"/>
                                <w:color w:val="000000" w:themeColor="text1"/>
                                <w:sz w:val="18"/>
                              </w:rPr>
                              <w:t>提案</w:t>
                            </w:r>
                            <w:r w:rsidRPr="002351DB">
                              <w:rPr>
                                <w:color w:val="000000" w:themeColor="text1"/>
                                <w:sz w:val="18"/>
                              </w:rPr>
                              <w:t>可能事業者</w:t>
                            </w:r>
                            <w:r w:rsidRPr="002351DB">
                              <w:rPr>
                                <w:rFonts w:hint="eastAsia"/>
                                <w:color w:val="000000" w:themeColor="text1"/>
                                <w:sz w:val="18"/>
                              </w:rPr>
                              <w:t>の</w:t>
                            </w:r>
                            <w:r w:rsidRPr="002351DB">
                              <w:rPr>
                                <w:color w:val="000000" w:themeColor="text1"/>
                                <w:sz w:val="18"/>
                              </w:rPr>
                              <w:t>範囲</w:t>
                            </w:r>
                            <w:r w:rsidRPr="002351DB">
                              <w:rPr>
                                <w:rFonts w:hint="eastAsia"/>
                                <w:color w:val="000000" w:themeColor="text1"/>
                                <w:sz w:val="18"/>
                              </w:rPr>
                              <w:t>を</w:t>
                            </w:r>
                            <w:r w:rsidRPr="002351DB">
                              <w:rPr>
                                <w:color w:val="000000" w:themeColor="text1"/>
                                <w:sz w:val="18"/>
                              </w:rPr>
                              <w:t>大幅</w:t>
                            </w:r>
                            <w:r w:rsidRPr="002351DB">
                              <w:rPr>
                                <w:rFonts w:hint="eastAsia"/>
                                <w:color w:val="000000" w:themeColor="text1"/>
                                <w:sz w:val="18"/>
                              </w:rPr>
                              <w:t>に</w:t>
                            </w:r>
                            <w:r w:rsidRPr="002351DB">
                              <w:rPr>
                                <w:color w:val="000000" w:themeColor="text1"/>
                                <w:sz w:val="18"/>
                              </w:rPr>
                              <w:t>狭めることに繋が</w:t>
                            </w:r>
                            <w:r w:rsidRPr="002351DB">
                              <w:rPr>
                                <w:rFonts w:hint="eastAsia"/>
                                <w:color w:val="000000" w:themeColor="text1"/>
                                <w:sz w:val="18"/>
                              </w:rPr>
                              <w:t>りかねない</w:t>
                            </w:r>
                            <w:r w:rsidRPr="002351DB">
                              <w:rPr>
                                <w:color w:val="000000" w:themeColor="text1"/>
                                <w:sz w:val="18"/>
                              </w:rPr>
                              <w:t>。</w:t>
                            </w:r>
                            <w:r w:rsidRPr="002351DB">
                              <w:rPr>
                                <w:rFonts w:hint="eastAsia"/>
                                <w:color w:val="000000" w:themeColor="text1"/>
                                <w:sz w:val="18"/>
                              </w:rPr>
                              <w:t>提案</w:t>
                            </w:r>
                            <w:r w:rsidRPr="002351DB">
                              <w:rPr>
                                <w:color w:val="000000" w:themeColor="text1"/>
                                <w:sz w:val="18"/>
                              </w:rPr>
                              <w:t>事業者数の確保のため</w:t>
                            </w:r>
                            <w:r w:rsidRPr="002351DB">
                              <w:rPr>
                                <w:rFonts w:hint="eastAsia"/>
                                <w:color w:val="000000" w:themeColor="text1"/>
                                <w:sz w:val="18"/>
                              </w:rPr>
                              <w:t>には</w:t>
                            </w:r>
                            <w:r w:rsidRPr="002351DB">
                              <w:rPr>
                                <w:color w:val="000000" w:themeColor="text1"/>
                                <w:sz w:val="18"/>
                              </w:rPr>
                              <w:t>、</w:t>
                            </w:r>
                            <w:r w:rsidRPr="002351DB">
                              <w:rPr>
                                <w:rFonts w:hint="eastAsia"/>
                                <w:color w:val="000000" w:themeColor="text1"/>
                                <w:sz w:val="18"/>
                              </w:rPr>
                              <w:t>本記載の</w:t>
                            </w:r>
                            <w:r w:rsidRPr="002351DB">
                              <w:rPr>
                                <w:color w:val="000000" w:themeColor="text1"/>
                                <w:sz w:val="18"/>
                              </w:rPr>
                              <w:t>削除</w:t>
                            </w:r>
                            <w:r w:rsidRPr="002351DB">
                              <w:rPr>
                                <w:rFonts w:hint="eastAsia"/>
                                <w:color w:val="000000" w:themeColor="text1"/>
                                <w:sz w:val="18"/>
                              </w:rPr>
                              <w:t>も</w:t>
                            </w:r>
                            <w:r w:rsidRPr="002351DB">
                              <w:rPr>
                                <w:color w:val="000000" w:themeColor="text1"/>
                                <w:sz w:val="18"/>
                              </w:rPr>
                              <w:t>検討す</w:t>
                            </w:r>
                            <w:r w:rsidRPr="002351DB">
                              <w:rPr>
                                <w:rFonts w:hint="eastAsia"/>
                                <w:color w:val="000000" w:themeColor="text1"/>
                                <w:sz w:val="18"/>
                              </w:rPr>
                              <w:t>る</w:t>
                            </w:r>
                            <w:r w:rsidRPr="002351DB">
                              <w:rPr>
                                <w:color w:val="000000" w:themeColor="text1"/>
                                <w:sz w:val="18"/>
                              </w:rPr>
                              <w:t>。</w:t>
                            </w:r>
                          </w:p>
                          <w:p w14:paraId="0D1E3DD6" w14:textId="77777777" w:rsidR="00F746F0" w:rsidRPr="00E04D05" w:rsidRDefault="00F746F0" w:rsidP="0081616C">
                            <w:pPr>
                              <w:jc w:val="left"/>
                              <w:rPr>
                                <w:color w:val="000000" w:themeColor="text1"/>
                                <w:sz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00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26" type="#_x0000_t61" style="position:absolute;left:0;text-align:left;margin-left:192.9pt;margin-top:16.65pt;width:261.2pt;height:105.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" adj="-1838,30052" fillcolor="#63a577" stroked="f" strokeweight="1pt">
                <v:fill opacity="24929f"/>
                <v:textbox>
                  <w:txbxContent>
                    <w:p w14:paraId="1B2FFF08" w14:textId="77777777" w:rsidR="000E47FC" w:rsidRPr="002351DB" w:rsidRDefault="000E47FC" w:rsidP="002351DB">
                      <w:pPr>
                        <w:pStyle w:val="Default"/>
                        <w:spacing w:line="320" w:lineRule="exact"/>
                        <w:rPr>
                          <w:sz w:val="28"/>
                        </w:rPr>
                      </w:pPr>
                      <w:r w:rsidRPr="002351DB">
                        <w:rPr>
                          <w:rFonts w:hint="eastAsia"/>
                          <w:color w:val="000000" w:themeColor="text1"/>
                          <w:sz w:val="18"/>
                        </w:rPr>
                        <w:t>事業者の信憑性担保や、書類確認の手間削減など</w:t>
                      </w:r>
                      <w:r w:rsidRPr="002351DB">
                        <w:rPr>
                          <w:color w:val="000000" w:themeColor="text1"/>
                          <w:sz w:val="18"/>
                        </w:rPr>
                        <w:t>の</w:t>
                      </w:r>
                      <w:r w:rsidRPr="002351DB">
                        <w:rPr>
                          <w:rFonts w:hint="eastAsia"/>
                          <w:color w:val="000000" w:themeColor="text1"/>
                          <w:sz w:val="18"/>
                        </w:rPr>
                        <w:t>理由</w:t>
                      </w:r>
                      <w:r w:rsidRPr="002351DB">
                        <w:rPr>
                          <w:color w:val="000000" w:themeColor="text1"/>
                          <w:sz w:val="18"/>
                        </w:rPr>
                        <w:t>で、</w:t>
                      </w:r>
                      <w:r w:rsidRPr="002351DB">
                        <w:rPr>
                          <w:rFonts w:hint="eastAsia"/>
                          <w:color w:val="000000" w:themeColor="text1"/>
                          <w:sz w:val="18"/>
                        </w:rPr>
                        <w:t>記載を</w:t>
                      </w:r>
                      <w:r w:rsidRPr="002351DB">
                        <w:rPr>
                          <w:color w:val="000000" w:themeColor="text1"/>
                          <w:sz w:val="18"/>
                        </w:rPr>
                        <w:t>行う自治体が多い。</w:t>
                      </w:r>
                      <w:r w:rsidRPr="002351DB">
                        <w:rPr>
                          <w:rFonts w:hint="eastAsia"/>
                          <w:color w:val="000000" w:themeColor="text1"/>
                          <w:sz w:val="18"/>
                        </w:rPr>
                        <w:t>ただし</w:t>
                      </w:r>
                      <w:r w:rsidRPr="002351DB">
                        <w:rPr>
                          <w:color w:val="000000" w:themeColor="text1"/>
                          <w:sz w:val="18"/>
                        </w:rPr>
                        <w:t>、</w:t>
                      </w:r>
                      <w:r w:rsidRPr="002351DB">
                        <w:rPr>
                          <w:rFonts w:hint="eastAsia"/>
                          <w:color w:val="000000" w:themeColor="text1"/>
                          <w:sz w:val="18"/>
                        </w:rPr>
                        <w:t>随時登録</w:t>
                      </w:r>
                      <w:r w:rsidRPr="002351DB">
                        <w:rPr>
                          <w:color w:val="000000" w:themeColor="text1"/>
                          <w:sz w:val="18"/>
                        </w:rPr>
                        <w:t>申請を受け付けておらず、</w:t>
                      </w:r>
                      <w:r w:rsidRPr="002351DB">
                        <w:rPr>
                          <w:rFonts w:hint="eastAsia"/>
                          <w:color w:val="000000" w:themeColor="text1"/>
                          <w:sz w:val="18"/>
                        </w:rPr>
                        <w:t>申請</w:t>
                      </w:r>
                      <w:r w:rsidRPr="002351DB">
                        <w:rPr>
                          <w:color w:val="000000" w:themeColor="text1"/>
                          <w:sz w:val="18"/>
                        </w:rPr>
                        <w:t>可能</w:t>
                      </w:r>
                      <w:r w:rsidRPr="002351DB">
                        <w:rPr>
                          <w:rFonts w:hint="eastAsia"/>
                          <w:color w:val="000000" w:themeColor="text1"/>
                          <w:sz w:val="18"/>
                        </w:rPr>
                        <w:t>期間を</w:t>
                      </w:r>
                      <w:r w:rsidRPr="002351DB">
                        <w:rPr>
                          <w:color w:val="000000" w:themeColor="text1"/>
                          <w:sz w:val="18"/>
                        </w:rPr>
                        <w:t>定めている自治体においては、</w:t>
                      </w:r>
                      <w:r w:rsidRPr="002351DB">
                        <w:rPr>
                          <w:rFonts w:hint="eastAsia"/>
                          <w:color w:val="000000" w:themeColor="text1"/>
                          <w:sz w:val="18"/>
                        </w:rPr>
                        <w:t>公示後</w:t>
                      </w:r>
                      <w:r w:rsidRPr="002351DB">
                        <w:rPr>
                          <w:color w:val="000000" w:themeColor="text1"/>
                          <w:sz w:val="18"/>
                        </w:rPr>
                        <w:t>の</w:t>
                      </w:r>
                      <w:r w:rsidRPr="002351DB">
                        <w:rPr>
                          <w:rFonts w:hint="eastAsia"/>
                          <w:color w:val="000000" w:themeColor="text1"/>
                          <w:sz w:val="18"/>
                        </w:rPr>
                        <w:t>申請</w:t>
                      </w:r>
                      <w:r w:rsidRPr="002351DB">
                        <w:rPr>
                          <w:color w:val="000000" w:themeColor="text1"/>
                          <w:sz w:val="18"/>
                        </w:rPr>
                        <w:t>では</w:t>
                      </w:r>
                      <w:r w:rsidRPr="002351DB">
                        <w:rPr>
                          <w:rFonts w:hint="eastAsia"/>
                          <w:color w:val="000000" w:themeColor="text1"/>
                          <w:sz w:val="18"/>
                        </w:rPr>
                        <w:t>間に合わない</w:t>
                      </w:r>
                      <w:r w:rsidRPr="002351DB">
                        <w:rPr>
                          <w:color w:val="000000" w:themeColor="text1"/>
                          <w:sz w:val="18"/>
                        </w:rPr>
                        <w:t>可能性があり、</w:t>
                      </w:r>
                      <w:r w:rsidRPr="002351DB">
                        <w:rPr>
                          <w:rFonts w:hint="eastAsia"/>
                          <w:color w:val="000000" w:themeColor="text1"/>
                          <w:sz w:val="18"/>
                        </w:rPr>
                        <w:t>提案</w:t>
                      </w:r>
                      <w:r w:rsidRPr="002351DB">
                        <w:rPr>
                          <w:color w:val="000000" w:themeColor="text1"/>
                          <w:sz w:val="18"/>
                        </w:rPr>
                        <w:t>可能事業者</w:t>
                      </w:r>
                      <w:r w:rsidRPr="002351DB">
                        <w:rPr>
                          <w:rFonts w:hint="eastAsia"/>
                          <w:color w:val="000000" w:themeColor="text1"/>
                          <w:sz w:val="18"/>
                        </w:rPr>
                        <w:t>の</w:t>
                      </w:r>
                      <w:r w:rsidRPr="002351DB">
                        <w:rPr>
                          <w:color w:val="000000" w:themeColor="text1"/>
                          <w:sz w:val="18"/>
                        </w:rPr>
                        <w:t>範囲</w:t>
                      </w:r>
                      <w:r w:rsidRPr="002351DB">
                        <w:rPr>
                          <w:rFonts w:hint="eastAsia"/>
                          <w:color w:val="000000" w:themeColor="text1"/>
                          <w:sz w:val="18"/>
                        </w:rPr>
                        <w:t>を</w:t>
                      </w:r>
                      <w:r w:rsidRPr="002351DB">
                        <w:rPr>
                          <w:color w:val="000000" w:themeColor="text1"/>
                          <w:sz w:val="18"/>
                        </w:rPr>
                        <w:t>大幅</w:t>
                      </w:r>
                      <w:r w:rsidRPr="002351DB">
                        <w:rPr>
                          <w:rFonts w:hint="eastAsia"/>
                          <w:color w:val="000000" w:themeColor="text1"/>
                          <w:sz w:val="18"/>
                        </w:rPr>
                        <w:t>に</w:t>
                      </w:r>
                      <w:r w:rsidRPr="002351DB">
                        <w:rPr>
                          <w:color w:val="000000" w:themeColor="text1"/>
                          <w:sz w:val="18"/>
                        </w:rPr>
                        <w:t>狭めることに繋が</w:t>
                      </w:r>
                      <w:r w:rsidRPr="002351DB">
                        <w:rPr>
                          <w:rFonts w:hint="eastAsia"/>
                          <w:color w:val="000000" w:themeColor="text1"/>
                          <w:sz w:val="18"/>
                        </w:rPr>
                        <w:t>りかねない</w:t>
                      </w:r>
                      <w:r w:rsidRPr="002351DB">
                        <w:rPr>
                          <w:color w:val="000000" w:themeColor="text1"/>
                          <w:sz w:val="18"/>
                        </w:rPr>
                        <w:t>。</w:t>
                      </w:r>
                      <w:r w:rsidRPr="002351DB">
                        <w:rPr>
                          <w:rFonts w:hint="eastAsia"/>
                          <w:color w:val="000000" w:themeColor="text1"/>
                          <w:sz w:val="18"/>
                        </w:rPr>
                        <w:t>提案</w:t>
                      </w:r>
                      <w:r w:rsidRPr="002351DB">
                        <w:rPr>
                          <w:color w:val="000000" w:themeColor="text1"/>
                          <w:sz w:val="18"/>
                        </w:rPr>
                        <w:t>事業者数の確保のため</w:t>
                      </w:r>
                      <w:r w:rsidRPr="002351DB">
                        <w:rPr>
                          <w:rFonts w:hint="eastAsia"/>
                          <w:color w:val="000000" w:themeColor="text1"/>
                          <w:sz w:val="18"/>
                        </w:rPr>
                        <w:t>には</w:t>
                      </w:r>
                      <w:r w:rsidRPr="002351DB">
                        <w:rPr>
                          <w:color w:val="000000" w:themeColor="text1"/>
                          <w:sz w:val="18"/>
                        </w:rPr>
                        <w:t>、</w:t>
                      </w:r>
                      <w:r w:rsidRPr="002351DB">
                        <w:rPr>
                          <w:rFonts w:hint="eastAsia"/>
                          <w:color w:val="000000" w:themeColor="text1"/>
                          <w:sz w:val="18"/>
                        </w:rPr>
                        <w:t>本記載の</w:t>
                      </w:r>
                      <w:r w:rsidRPr="002351DB">
                        <w:rPr>
                          <w:color w:val="000000" w:themeColor="text1"/>
                          <w:sz w:val="18"/>
                        </w:rPr>
                        <w:t>削除</w:t>
                      </w:r>
                      <w:r w:rsidRPr="002351DB">
                        <w:rPr>
                          <w:rFonts w:hint="eastAsia"/>
                          <w:color w:val="000000" w:themeColor="text1"/>
                          <w:sz w:val="18"/>
                        </w:rPr>
                        <w:t>も</w:t>
                      </w:r>
                      <w:r w:rsidRPr="002351DB">
                        <w:rPr>
                          <w:color w:val="000000" w:themeColor="text1"/>
                          <w:sz w:val="18"/>
                        </w:rPr>
                        <w:t>検討す</w:t>
                      </w:r>
                      <w:r w:rsidRPr="002351DB">
                        <w:rPr>
                          <w:rFonts w:hint="eastAsia"/>
                          <w:color w:val="000000" w:themeColor="text1"/>
                          <w:sz w:val="18"/>
                        </w:rPr>
                        <w:t>る</w:t>
                      </w:r>
                      <w:r w:rsidRPr="002351DB">
                        <w:rPr>
                          <w:color w:val="000000" w:themeColor="text1"/>
                          <w:sz w:val="18"/>
                        </w:rPr>
                        <w:t>。</w:t>
                      </w:r>
                    </w:p>
                    <w:p w14:paraId="0D1E3DD6" w14:textId="77777777" w:rsidR="00F746F0" w:rsidRPr="00E04D05" w:rsidRDefault="00F746F0" w:rsidP="0081616C">
                      <w:pPr>
                        <w:jc w:val="left"/>
                        <w:rPr>
                          <w:color w:val="000000" w:themeColor="text1"/>
                          <w:sz w:val="10"/>
                        </w:rPr>
                      </w:pPr>
                    </w:p>
                  </w:txbxContent>
                </v:textbox>
                <w10:wrap anchorx="margin"/>
              </v:shape>
            </w:pict>
          </mc:Fallback>
        </mc:AlternateContent>
      </w:r>
      <w:r w:rsidR="004F079F" w:rsidRPr="008830B1">
        <w:rPr>
          <w:rFonts w:hint="eastAsia"/>
        </w:rPr>
        <w:t>事業名</w:t>
      </w:r>
      <w:r>
        <w:rPr>
          <w:rFonts w:hint="eastAsia"/>
        </w:rPr>
        <w:t>】</w:t>
      </w:r>
    </w:p>
    <w:p w14:paraId="1238CF2E" w14:textId="65AB6BA7" w:rsidR="008830B1" w:rsidRDefault="00D16982" w:rsidP="008830B1">
      <w:pPr>
        <w:pStyle w:val="a3"/>
        <w:numPr>
          <w:ilvl w:val="0"/>
          <w:numId w:val="2"/>
        </w:numPr>
        <w:ind w:leftChars="0"/>
      </w:pPr>
      <w:r>
        <w:rPr>
          <w:rFonts w:hint="eastAsia"/>
        </w:rPr>
        <w:t>【</w:t>
      </w:r>
      <w:r w:rsidR="00E57886" w:rsidRPr="008830B1">
        <w:rPr>
          <w:rFonts w:hint="eastAsia"/>
        </w:rPr>
        <w:t>事業場所</w:t>
      </w:r>
      <w:r>
        <w:rPr>
          <w:rFonts w:hint="eastAsia"/>
        </w:rPr>
        <w:t>】</w:t>
      </w:r>
    </w:p>
    <w:p w14:paraId="10485139" w14:textId="7304247C" w:rsidR="005A4DE5" w:rsidRPr="008830B1" w:rsidRDefault="005A4DE5" w:rsidP="008830B1">
      <w:pPr>
        <w:pStyle w:val="a3"/>
        <w:ind w:leftChars="0" w:left="720"/>
      </w:pPr>
      <w:r w:rsidRPr="008830B1">
        <w:rPr>
          <w:rFonts w:hint="eastAsia"/>
        </w:rPr>
        <w:t>別添仕様書のとおり。</w:t>
      </w:r>
    </w:p>
    <w:p w14:paraId="0E938627" w14:textId="48E86099" w:rsidR="004F079F" w:rsidRPr="008830B1" w:rsidRDefault="00D16982" w:rsidP="000C3A29">
      <w:pPr>
        <w:pStyle w:val="a3"/>
        <w:numPr>
          <w:ilvl w:val="0"/>
          <w:numId w:val="2"/>
        </w:numPr>
        <w:ind w:leftChars="0"/>
      </w:pPr>
      <w:r>
        <w:rPr>
          <w:rFonts w:hint="eastAsia"/>
        </w:rPr>
        <w:t>【</w:t>
      </w:r>
      <w:r w:rsidR="000C3A29">
        <w:rPr>
          <w:rFonts w:hint="eastAsia"/>
        </w:rPr>
        <w:t>事業期間</w:t>
      </w:r>
      <w:r>
        <w:rPr>
          <w:rFonts w:hint="eastAsia"/>
        </w:rPr>
        <w:t>】</w:t>
      </w:r>
    </w:p>
    <w:p w14:paraId="72A39E0E" w14:textId="65A3145D" w:rsidR="006544B5" w:rsidRPr="008830B1" w:rsidRDefault="009C3144" w:rsidP="00262A0E">
      <w:pPr>
        <w:pStyle w:val="a3"/>
        <w:ind w:leftChars="0" w:left="720"/>
      </w:pPr>
      <w:r w:rsidRPr="008830B1">
        <w:rPr>
          <w:rFonts w:hint="eastAsia"/>
        </w:rPr>
        <w:t>別添仕様書のとおり。</w:t>
      </w:r>
    </w:p>
    <w:p w14:paraId="68FDD3E4" w14:textId="5B87501B" w:rsidR="00E57886" w:rsidRPr="008830B1" w:rsidRDefault="00D16982" w:rsidP="004F079F">
      <w:pPr>
        <w:pStyle w:val="a3"/>
        <w:numPr>
          <w:ilvl w:val="0"/>
          <w:numId w:val="2"/>
        </w:numPr>
        <w:ind w:leftChars="0"/>
      </w:pPr>
      <w:r>
        <w:rPr>
          <w:rFonts w:hint="eastAsia"/>
        </w:rPr>
        <w:t>【</w:t>
      </w:r>
      <w:r w:rsidR="00E57886" w:rsidRPr="008830B1">
        <w:rPr>
          <w:rFonts w:hint="eastAsia"/>
        </w:rPr>
        <w:t>担当</w:t>
      </w:r>
      <w:r w:rsidR="00153541" w:rsidRPr="008830B1">
        <w:rPr>
          <w:rFonts w:hint="eastAsia"/>
        </w:rPr>
        <w:t>部署</w:t>
      </w:r>
      <w:r>
        <w:rPr>
          <w:rFonts w:hint="eastAsia"/>
        </w:rPr>
        <w:t>】</w:t>
      </w:r>
    </w:p>
    <w:p w14:paraId="45FF2387" w14:textId="64E32036" w:rsidR="004F079F" w:rsidRPr="008830B1" w:rsidRDefault="004F079F" w:rsidP="004F079F"/>
    <w:p w14:paraId="2F3BFEA6" w14:textId="74C68EC1" w:rsidR="004F079F" w:rsidRPr="008830B1" w:rsidRDefault="00EC6C9C" w:rsidP="004F079F">
      <w:r>
        <w:rPr>
          <w:rFonts w:hint="eastAsia"/>
        </w:rPr>
        <w:t>３</w:t>
      </w:r>
      <w:r w:rsidR="003E36FC" w:rsidRPr="008830B1">
        <w:rPr>
          <w:rFonts w:hint="eastAsia"/>
        </w:rPr>
        <w:t>．</w:t>
      </w:r>
      <w:r w:rsidR="004F079F" w:rsidRPr="008830B1">
        <w:t>参加資格</w:t>
      </w:r>
    </w:p>
    <w:p w14:paraId="31DDA752" w14:textId="35BE6ADA" w:rsidR="00054890" w:rsidRPr="008830B1" w:rsidRDefault="00D37411" w:rsidP="00F17010">
      <w:pPr>
        <w:pStyle w:val="a3"/>
        <w:numPr>
          <w:ilvl w:val="0"/>
          <w:numId w:val="1"/>
        </w:numPr>
        <w:ind w:leftChars="0"/>
      </w:pPr>
      <w:r w:rsidRPr="00D2242C">
        <w:rPr>
          <w:rFonts w:hint="eastAsia"/>
          <w:b/>
          <w:bCs/>
          <w:i/>
          <w:iCs/>
          <w:color w:val="4472C4" w:themeColor="accent1"/>
        </w:rPr>
        <w:t>競争入札参加資格者名簿に登載されている者又は契約の締結までに登録を得る見込みの者であること。</w:t>
      </w:r>
      <w:r w:rsidR="00D2738D" w:rsidRPr="007B0ADB">
        <w:rPr>
          <w:rFonts w:hint="eastAsia"/>
          <w:highlight w:val="yellow"/>
        </w:rPr>
        <w:t>【</w:t>
      </w:r>
      <w:r w:rsidR="00E174BE" w:rsidRPr="007B0ADB">
        <w:rPr>
          <w:rFonts w:hint="eastAsia"/>
          <w:highlight w:val="yellow"/>
        </w:rPr>
        <w:t>任意</w:t>
      </w:r>
      <w:r w:rsidR="00D2738D" w:rsidRPr="002175DE">
        <w:rPr>
          <w:rFonts w:hint="eastAsia"/>
          <w:highlight w:val="yellow"/>
        </w:rPr>
        <w:t>】</w:t>
      </w:r>
    </w:p>
    <w:p w14:paraId="5C82D73E" w14:textId="4989F891" w:rsidR="007F5650" w:rsidRDefault="007F5650" w:rsidP="007B0ADB">
      <w:pPr>
        <w:pStyle w:val="a3"/>
        <w:numPr>
          <w:ilvl w:val="0"/>
          <w:numId w:val="1"/>
        </w:numPr>
        <w:ind w:leftChars="0"/>
      </w:pPr>
      <w:r w:rsidRPr="008830B1">
        <w:rPr>
          <w:rFonts w:hint="eastAsia"/>
        </w:rPr>
        <w:t>単独の法人</w:t>
      </w:r>
      <w:r w:rsidR="0065321E">
        <w:rPr>
          <w:rFonts w:hint="eastAsia"/>
        </w:rPr>
        <w:t>又は</w:t>
      </w:r>
      <w:r w:rsidRPr="008830B1">
        <w:rPr>
          <w:rFonts w:hint="eastAsia"/>
        </w:rPr>
        <w:t>複数の法人によって構成された共同事業者（共同事業者を構成する法人は、単独で応募することができない。また、他の応募している共同事業者の構成員となることもできない。）応募申込受付期間終了後、共同事業者の構成員の変更及び追加は、原則として認めない。</w:t>
      </w:r>
    </w:p>
    <w:p w14:paraId="4B6274B9" w14:textId="4D11A788" w:rsidR="008F5BE0" w:rsidRDefault="005C5B55" w:rsidP="00F17010">
      <w:pPr>
        <w:pStyle w:val="a3"/>
        <w:numPr>
          <w:ilvl w:val="0"/>
          <w:numId w:val="1"/>
        </w:numPr>
        <w:ind w:leftChars="0"/>
      </w:pPr>
      <w:r w:rsidRPr="008830B1">
        <w:rPr>
          <w:rFonts w:hint="eastAsia"/>
        </w:rPr>
        <w:t>日本国内に本社又は支社を有し、専門技術者等の十分な業務遂行能力及び適切な執行体制を有している法人</w:t>
      </w:r>
      <w:r w:rsidR="0065321E">
        <w:rPr>
          <w:rFonts w:hint="eastAsia"/>
        </w:rPr>
        <w:t>であること</w:t>
      </w:r>
      <w:r w:rsidRPr="008830B1">
        <w:rPr>
          <w:rFonts w:hint="eastAsia"/>
        </w:rPr>
        <w:t>。</w:t>
      </w:r>
    </w:p>
    <w:p w14:paraId="69C7C906" w14:textId="580766D1" w:rsidR="008F5BE0" w:rsidRDefault="006544B5" w:rsidP="00F17010">
      <w:pPr>
        <w:pStyle w:val="a3"/>
        <w:numPr>
          <w:ilvl w:val="0"/>
          <w:numId w:val="1"/>
        </w:numPr>
        <w:ind w:leftChars="0"/>
      </w:pPr>
      <w:r w:rsidRPr="008830B1">
        <w:t>企画提案書に基づく太陽光発電事業を円滑に遂行できる安定的かつ健全な財政能</w:t>
      </w:r>
      <w:r w:rsidRPr="008830B1">
        <w:rPr>
          <w:rFonts w:hint="eastAsia"/>
        </w:rPr>
        <w:t>力を有すること。</w:t>
      </w:r>
    </w:p>
    <w:p w14:paraId="006E8AE1" w14:textId="4CE63946" w:rsidR="00F7644D" w:rsidRPr="008830B1" w:rsidRDefault="007F5650" w:rsidP="00F17010">
      <w:pPr>
        <w:pStyle w:val="a3"/>
        <w:numPr>
          <w:ilvl w:val="0"/>
          <w:numId w:val="1"/>
        </w:numPr>
        <w:ind w:leftChars="0"/>
      </w:pPr>
      <w:r w:rsidRPr="008830B1">
        <w:rPr>
          <w:rFonts w:hint="eastAsia"/>
          <w:noProof/>
        </w:rPr>
        <mc:AlternateContent>
          <mc:Choice Requires="wps">
            <w:drawing>
              <wp:anchor distT="0" distB="0" distL="114300" distR="114300" simplePos="0" relativeHeight="251663360" behindDoc="0" locked="0" layoutInCell="1" allowOverlap="1" wp14:anchorId="209565FD" wp14:editId="513EBE2A">
                <wp:simplePos x="0" y="0"/>
                <wp:positionH relativeFrom="margin">
                  <wp:posOffset>2244090</wp:posOffset>
                </wp:positionH>
                <wp:positionV relativeFrom="paragraph">
                  <wp:posOffset>339090</wp:posOffset>
                </wp:positionV>
                <wp:extent cx="2253615" cy="275590"/>
                <wp:effectExtent l="723900" t="0" r="0" b="0"/>
                <wp:wrapNone/>
                <wp:docPr id="23" name="四角形吹き出し 23"/>
                <wp:cNvGraphicFramePr/>
                <a:graphic xmlns:a="http://schemas.openxmlformats.org/drawingml/2006/main">
                  <a:graphicData uri="http://schemas.microsoft.com/office/word/2010/wordprocessingShape">
                    <wps:wsp>
                      <wps:cNvSpPr/>
                      <wps:spPr>
                        <a:xfrm>
                          <a:off x="0" y="0"/>
                          <a:ext cx="2253615" cy="275590"/>
                        </a:xfrm>
                        <a:prstGeom prst="wedgeRectCallout">
                          <a:avLst>
                            <a:gd name="adj1" fmla="val -81927"/>
                            <a:gd name="adj2" fmla="val 2766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84AB0F" w14:textId="2A54C2FE" w:rsidR="00F746F0" w:rsidRPr="002351DB" w:rsidRDefault="00F746F0" w:rsidP="002351DB">
                            <w:pPr>
                              <w:spacing w:line="280" w:lineRule="exact"/>
                              <w:jc w:val="left"/>
                              <w:rPr>
                                <w:color w:val="000000" w:themeColor="text1"/>
                                <w:sz w:val="12"/>
                              </w:rPr>
                            </w:pPr>
                            <w:r w:rsidRPr="002351DB">
                              <w:rPr>
                                <w:rFonts w:hint="eastAsia"/>
                                <w:color w:val="000000" w:themeColor="text1"/>
                                <w:sz w:val="18"/>
                              </w:rPr>
                              <w:t>実績として認める事業を明確にする</w:t>
                            </w:r>
                            <w:r w:rsidRPr="002351DB">
                              <w:rPr>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565FD" id="四角形吹き出し 23" o:spid="_x0000_s1027" type="#_x0000_t61" style="position:absolute;left:0;text-align:left;margin-left:176.7pt;margin-top:26.7pt;width:177.45pt;height:2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" adj="-6896,16775" fillcolor="#63a577" stroked="f" strokeweight="1pt">
                <v:fill opacity="24929f"/>
                <v:textbox>
                  <w:txbxContent>
                    <w:p w14:paraId="6D84AB0F" w14:textId="2A54C2FE" w:rsidR="00F746F0" w:rsidRPr="002351DB" w:rsidRDefault="00F746F0" w:rsidP="002351DB">
                      <w:pPr>
                        <w:spacing w:line="280" w:lineRule="exact"/>
                        <w:jc w:val="left"/>
                        <w:rPr>
                          <w:color w:val="000000" w:themeColor="text1"/>
                          <w:sz w:val="12"/>
                        </w:rPr>
                      </w:pPr>
                      <w:r w:rsidRPr="002351DB">
                        <w:rPr>
                          <w:rFonts w:hint="eastAsia"/>
                          <w:color w:val="000000" w:themeColor="text1"/>
                          <w:sz w:val="18"/>
                        </w:rPr>
                        <w:t>実績として認める事業を明確にする</w:t>
                      </w:r>
                      <w:r w:rsidRPr="002351DB">
                        <w:rPr>
                          <w:color w:val="000000" w:themeColor="text1"/>
                          <w:sz w:val="18"/>
                        </w:rPr>
                        <w:t>。</w:t>
                      </w:r>
                    </w:p>
                  </w:txbxContent>
                </v:textbox>
                <w10:wrap anchorx="margin"/>
              </v:shape>
            </w:pict>
          </mc:Fallback>
        </mc:AlternateContent>
      </w:r>
      <w:r w:rsidR="006544B5" w:rsidRPr="008830B1">
        <w:t>本事業と類似の事業履行実績</w:t>
      </w:r>
      <w:r w:rsidR="006544B5" w:rsidRPr="008830B1">
        <w:rPr>
          <w:rFonts w:hint="eastAsia"/>
        </w:rPr>
        <w:t>として、過去５年度</w:t>
      </w:r>
      <w:r w:rsidR="006544B5" w:rsidRPr="008830B1">
        <w:t>の期間において</w:t>
      </w:r>
      <w:r w:rsidR="006544B5" w:rsidRPr="008830B1">
        <w:rPr>
          <w:rFonts w:hint="eastAsia"/>
        </w:rPr>
        <w:t>実績を有すること</w:t>
      </w:r>
      <w:r w:rsidR="00F7644D" w:rsidRPr="008830B1">
        <w:rPr>
          <w:rFonts w:hint="eastAsia"/>
        </w:rPr>
        <w:t>（</w:t>
      </w:r>
      <w:r w:rsidR="008F5BE0" w:rsidRPr="008830B1">
        <w:rPr>
          <w:rFonts w:hint="eastAsia"/>
        </w:rPr>
        <w:t>記載は</w:t>
      </w:r>
      <w:r>
        <w:rPr>
          <w:rFonts w:hint="eastAsia"/>
        </w:rPr>
        <w:t>〇</w:t>
      </w:r>
      <w:r w:rsidR="00F7644D" w:rsidRPr="008830B1">
        <w:rPr>
          <w:rFonts w:hint="eastAsia"/>
        </w:rPr>
        <w:t>件まで</w:t>
      </w:r>
      <w:r w:rsidR="008F5BE0" w:rsidRPr="008830B1">
        <w:rPr>
          <w:rFonts w:hint="eastAsia"/>
        </w:rPr>
        <w:t>可とする</w:t>
      </w:r>
      <w:r w:rsidR="00F7644D" w:rsidRPr="008830B1">
        <w:rPr>
          <w:rFonts w:hint="eastAsia"/>
        </w:rPr>
        <w:t>）</w:t>
      </w:r>
      <w:r w:rsidR="006544B5" w:rsidRPr="008830B1">
        <w:rPr>
          <w:rFonts w:hint="eastAsia"/>
        </w:rPr>
        <w:t>。</w:t>
      </w:r>
    </w:p>
    <w:p w14:paraId="5F79F76B" w14:textId="397D252E" w:rsidR="00F7644D" w:rsidRPr="008830B1" w:rsidRDefault="00F7644D" w:rsidP="002A3DAF">
      <w:pPr>
        <w:pStyle w:val="a3"/>
        <w:ind w:leftChars="547" w:left="1359" w:hangingChars="100" w:hanging="210"/>
      </w:pPr>
      <w:r w:rsidRPr="008830B1">
        <w:rPr>
          <w:rFonts w:hint="eastAsia"/>
        </w:rPr>
        <w:t>備考</w:t>
      </w:r>
      <w:r w:rsidR="009A48E9">
        <w:rPr>
          <w:rFonts w:hint="eastAsia"/>
          <w:highlight w:val="yellow"/>
        </w:rPr>
        <w:t>【選択</w:t>
      </w:r>
      <w:r w:rsidRPr="00054890">
        <w:rPr>
          <w:rFonts w:hint="eastAsia"/>
          <w:highlight w:val="yellow"/>
        </w:rPr>
        <w:t>】</w:t>
      </w:r>
    </w:p>
    <w:p w14:paraId="0AB9A7C8" w14:textId="37300A52" w:rsidR="00E04D05" w:rsidRPr="00D2242C" w:rsidRDefault="00E04D05" w:rsidP="00E04D05">
      <w:pPr>
        <w:pStyle w:val="a3"/>
        <w:ind w:leftChars="647" w:left="1565" w:hangingChars="100" w:hanging="206"/>
        <w:rPr>
          <w:b/>
          <w:i/>
          <w:color w:val="4472C4" w:themeColor="accent1"/>
        </w:rPr>
      </w:pPr>
      <w:r w:rsidRPr="00D2242C">
        <w:rPr>
          <w:rFonts w:hint="eastAsia"/>
          <w:b/>
          <w:i/>
          <w:color w:val="4472C4" w:themeColor="accent1"/>
        </w:rPr>
        <w:t>・民間を含めた</w:t>
      </w:r>
      <w:r w:rsidR="007F5650" w:rsidRPr="00D2242C">
        <w:rPr>
          <w:rFonts w:hint="eastAsia"/>
          <w:b/>
          <w:i/>
          <w:color w:val="4472C4" w:themeColor="accent1"/>
        </w:rPr>
        <w:t>太陽光発電</w:t>
      </w:r>
      <w:r w:rsidRPr="00D2242C">
        <w:rPr>
          <w:rFonts w:hint="eastAsia"/>
          <w:b/>
          <w:i/>
          <w:color w:val="4472C4" w:themeColor="accent1"/>
        </w:rPr>
        <w:t>事業の採用実績</w:t>
      </w:r>
    </w:p>
    <w:p w14:paraId="7FBB6BA6" w14:textId="1ED28BB0" w:rsidR="000C3A29" w:rsidRPr="00D2242C" w:rsidRDefault="000C3A29" w:rsidP="00E04D05">
      <w:pPr>
        <w:pStyle w:val="a3"/>
        <w:ind w:leftChars="647" w:left="1565" w:hangingChars="100" w:hanging="206"/>
        <w:rPr>
          <w:b/>
          <w:i/>
          <w:color w:val="4472C4" w:themeColor="accent1"/>
        </w:rPr>
      </w:pPr>
      <w:r w:rsidRPr="00D2242C">
        <w:rPr>
          <w:rFonts w:hint="eastAsia"/>
          <w:b/>
          <w:i/>
          <w:color w:val="4472C4" w:themeColor="accent1"/>
        </w:rPr>
        <w:t>・</w:t>
      </w:r>
      <w:r w:rsidR="00F7644D" w:rsidRPr="00D2242C">
        <w:rPr>
          <w:rFonts w:hint="eastAsia"/>
          <w:b/>
          <w:i/>
          <w:color w:val="4472C4" w:themeColor="accent1"/>
        </w:rPr>
        <w:t>企業、地方公共団体所有施設等における、太陽光発</w:t>
      </w:r>
      <w:r w:rsidRPr="00D2242C">
        <w:rPr>
          <w:rFonts w:hint="eastAsia"/>
          <w:b/>
          <w:i/>
          <w:color w:val="4472C4" w:themeColor="accent1"/>
        </w:rPr>
        <w:t>電パネルの設置事業の</w:t>
      </w:r>
      <w:r w:rsidR="00E04D05" w:rsidRPr="00D2242C">
        <w:rPr>
          <w:rFonts w:hint="eastAsia"/>
          <w:b/>
          <w:i/>
          <w:color w:val="4472C4" w:themeColor="accent1"/>
        </w:rPr>
        <w:t>実績等（選定・契約・受注段階も可）</w:t>
      </w:r>
    </w:p>
    <w:p w14:paraId="65DDE2DD" w14:textId="08ED81A4" w:rsidR="00E04D05" w:rsidRPr="00D2242C" w:rsidRDefault="000C3A29" w:rsidP="00E04D05">
      <w:pPr>
        <w:pStyle w:val="a3"/>
        <w:ind w:leftChars="647" w:left="1565" w:hangingChars="100" w:hanging="206"/>
        <w:rPr>
          <w:b/>
          <w:i/>
          <w:color w:val="4472C4" w:themeColor="accent1"/>
        </w:rPr>
      </w:pPr>
      <w:r w:rsidRPr="00D2242C">
        <w:rPr>
          <w:rFonts w:hint="eastAsia"/>
          <w:b/>
          <w:i/>
          <w:color w:val="4472C4" w:themeColor="accent1"/>
        </w:rPr>
        <w:t>・</w:t>
      </w:r>
      <w:r w:rsidR="00E04D05" w:rsidRPr="00D2242C">
        <w:rPr>
          <w:rFonts w:hint="eastAsia"/>
          <w:b/>
          <w:i/>
          <w:color w:val="4472C4" w:themeColor="accent1"/>
        </w:rPr>
        <w:t>公共施設等への再生可能エネルギー設備の設置実績</w:t>
      </w:r>
    </w:p>
    <w:p w14:paraId="66473EAC" w14:textId="3954EE43" w:rsidR="00E04D05" w:rsidRPr="00D2242C" w:rsidRDefault="00E04D05" w:rsidP="002351DB">
      <w:pPr>
        <w:pStyle w:val="a3"/>
        <w:ind w:leftChars="647" w:left="1565" w:hangingChars="100" w:hanging="206"/>
        <w:rPr>
          <w:color w:val="4472C4" w:themeColor="accent1"/>
          <w:highlight w:val="lightGray"/>
        </w:rPr>
      </w:pPr>
      <w:r w:rsidRPr="00D2242C">
        <w:rPr>
          <w:rFonts w:hint="eastAsia"/>
          <w:b/>
          <w:i/>
          <w:color w:val="4472C4" w:themeColor="accent1"/>
        </w:rPr>
        <w:t>・類似の事業とは、施設の屋上</w:t>
      </w:r>
      <w:r w:rsidR="0065321E" w:rsidRPr="00D2242C">
        <w:rPr>
          <w:rFonts w:hint="eastAsia"/>
          <w:b/>
          <w:i/>
          <w:color w:val="4472C4" w:themeColor="accent1"/>
        </w:rPr>
        <w:t>又</w:t>
      </w:r>
      <w:r w:rsidRPr="00D2242C">
        <w:rPr>
          <w:rFonts w:hint="eastAsia"/>
          <w:b/>
          <w:i/>
          <w:color w:val="4472C4" w:themeColor="accent1"/>
        </w:rPr>
        <w:t>は屋根等における〇〇</w:t>
      </w:r>
      <w:r w:rsidRPr="00D2242C">
        <w:rPr>
          <w:b/>
          <w:i/>
          <w:color w:val="4472C4" w:themeColor="accent1"/>
        </w:rPr>
        <w:t>kW以上の太陽光発電設備等</w:t>
      </w:r>
      <w:r w:rsidRPr="00D2242C">
        <w:rPr>
          <w:rFonts w:hint="eastAsia"/>
          <w:b/>
          <w:i/>
          <w:color w:val="4472C4" w:themeColor="accent1"/>
        </w:rPr>
        <w:t>設置工事の請負又は発電事業をいう。</w:t>
      </w:r>
    </w:p>
    <w:p w14:paraId="23313FA4" w14:textId="3DFFDA4C" w:rsidR="00527268" w:rsidRPr="008830B1" w:rsidRDefault="00527268" w:rsidP="00F17010">
      <w:pPr>
        <w:pStyle w:val="a3"/>
        <w:numPr>
          <w:ilvl w:val="0"/>
          <w:numId w:val="17"/>
        </w:numPr>
        <w:ind w:leftChars="0"/>
      </w:pPr>
      <w:r w:rsidRPr="008830B1">
        <w:t>本事業を実施する体制の中に、以下の資格を有する者を含めること。</w:t>
      </w:r>
    </w:p>
    <w:p w14:paraId="2AD199F4" w14:textId="77777777" w:rsidR="00527268" w:rsidRPr="008830B1" w:rsidRDefault="00527268" w:rsidP="00527268">
      <w:pPr>
        <w:pStyle w:val="a3"/>
        <w:ind w:leftChars="0" w:left="1140"/>
      </w:pPr>
      <w:r w:rsidRPr="008830B1">
        <w:rPr>
          <w:rFonts w:hint="eastAsia"/>
        </w:rPr>
        <w:t>・建築士法（昭和</w:t>
      </w:r>
      <w:r w:rsidRPr="008830B1">
        <w:t>25年法律第202号）による一級建築士</w:t>
      </w:r>
    </w:p>
    <w:p w14:paraId="72CFAEC9" w14:textId="77777777" w:rsidR="00527268" w:rsidRPr="008830B1" w:rsidRDefault="00527268" w:rsidP="00527268">
      <w:pPr>
        <w:pStyle w:val="a3"/>
        <w:ind w:leftChars="0" w:left="1140"/>
      </w:pPr>
      <w:r w:rsidRPr="008830B1">
        <w:rPr>
          <w:rFonts w:hint="eastAsia"/>
        </w:rPr>
        <w:t>・第一種、第二種若しくは第三種電気主任技術者</w:t>
      </w:r>
    </w:p>
    <w:p w14:paraId="5D87130D" w14:textId="62AF1BF0" w:rsidR="00527268" w:rsidRPr="008830B1" w:rsidRDefault="00527268" w:rsidP="00F17010">
      <w:pPr>
        <w:pStyle w:val="a3"/>
        <w:ind w:leftChars="0" w:left="0" w:firstLine="720"/>
      </w:pPr>
      <w:r w:rsidRPr="008830B1">
        <w:rPr>
          <w:rFonts w:hint="eastAsia"/>
        </w:rPr>
        <w:lastRenderedPageBreak/>
        <w:t>上記資格は、本事業を実施する体制に含まれる協力事業者の中でも構わない。</w:t>
      </w:r>
    </w:p>
    <w:p w14:paraId="4AAA0CCD" w14:textId="0A4562B9" w:rsidR="00527268" w:rsidRPr="008830B1" w:rsidRDefault="0065321E" w:rsidP="00F17010">
      <w:pPr>
        <w:pStyle w:val="a3"/>
        <w:numPr>
          <w:ilvl w:val="0"/>
          <w:numId w:val="19"/>
        </w:numPr>
        <w:ind w:leftChars="0"/>
      </w:pPr>
      <w:r>
        <w:rPr>
          <w:rFonts w:hint="eastAsia"/>
        </w:rPr>
        <w:t>以下</w:t>
      </w:r>
      <w:r w:rsidR="00527268" w:rsidRPr="008830B1">
        <w:t>のいずれの項目にも該当しないこと。</w:t>
      </w:r>
    </w:p>
    <w:p w14:paraId="062E4E7D" w14:textId="70F15EE4" w:rsidR="006544B5" w:rsidRPr="008830B1" w:rsidRDefault="006544B5" w:rsidP="008F5BE0">
      <w:pPr>
        <w:pStyle w:val="a3"/>
        <w:ind w:leftChars="500" w:left="1050"/>
      </w:pPr>
      <w:r w:rsidRPr="008830B1">
        <w:rPr>
          <w:rFonts w:hint="eastAsia"/>
        </w:rPr>
        <w:t>ア</w:t>
      </w:r>
      <w:r w:rsidR="009B7FBD">
        <w:rPr>
          <w:rFonts w:hint="eastAsia"/>
        </w:rPr>
        <w:t xml:space="preserve">　</w:t>
      </w:r>
      <w:r w:rsidRPr="008830B1">
        <w:rPr>
          <w:rFonts w:hint="eastAsia"/>
        </w:rPr>
        <w:t>契約を締結する能力を有しない者</w:t>
      </w:r>
    </w:p>
    <w:p w14:paraId="3985B8E6" w14:textId="7A483695" w:rsidR="006544B5" w:rsidRPr="008830B1" w:rsidRDefault="006544B5" w:rsidP="008F5BE0">
      <w:pPr>
        <w:pStyle w:val="a3"/>
        <w:ind w:leftChars="500" w:left="1050"/>
      </w:pPr>
      <w:r w:rsidRPr="008830B1">
        <w:rPr>
          <w:rFonts w:hint="eastAsia"/>
        </w:rPr>
        <w:t>イ</w:t>
      </w:r>
      <w:r w:rsidR="009B7FBD">
        <w:rPr>
          <w:rFonts w:hint="eastAsia"/>
        </w:rPr>
        <w:t xml:space="preserve">　</w:t>
      </w:r>
      <w:r w:rsidRPr="008830B1">
        <w:rPr>
          <w:rFonts w:hint="eastAsia"/>
        </w:rPr>
        <w:t>破産者で復権を得ない者</w:t>
      </w:r>
    </w:p>
    <w:p w14:paraId="1A1AC5FC" w14:textId="51C97AB2" w:rsidR="006544B5" w:rsidRPr="008830B1" w:rsidRDefault="006544B5" w:rsidP="00F17010">
      <w:pPr>
        <w:pStyle w:val="a3"/>
        <w:ind w:leftChars="500" w:left="1470" w:hangingChars="200" w:hanging="420"/>
      </w:pPr>
      <w:r w:rsidRPr="008830B1">
        <w:rPr>
          <w:rFonts w:hint="eastAsia"/>
        </w:rPr>
        <w:t>ウ</w:t>
      </w:r>
      <w:r w:rsidR="009B7FBD">
        <w:rPr>
          <w:rFonts w:hint="eastAsia"/>
        </w:rPr>
        <w:t xml:space="preserve">　</w:t>
      </w:r>
      <w:r w:rsidR="00FB16AC" w:rsidRPr="008830B1">
        <w:rPr>
          <w:rFonts w:hint="eastAsia"/>
        </w:rPr>
        <w:t>自治体</w:t>
      </w:r>
      <w:r w:rsidRPr="008830B1">
        <w:rPr>
          <w:rFonts w:hint="eastAsia"/>
        </w:rPr>
        <w:t>との契約等において、地方自治法施行令（昭和</w:t>
      </w:r>
      <w:r w:rsidRPr="008830B1">
        <w:t>22年政令第16号）第167条</w:t>
      </w:r>
      <w:r w:rsidRPr="008830B1">
        <w:rPr>
          <w:rFonts w:hint="eastAsia"/>
        </w:rPr>
        <w:t>の４第２項各号のいずれかに該当すると認められる者及びその者を代理人、</w:t>
      </w:r>
      <w:r w:rsidRPr="008830B1">
        <w:t>支配</w:t>
      </w:r>
      <w:r w:rsidRPr="008830B1">
        <w:rPr>
          <w:rFonts w:hint="eastAsia"/>
        </w:rPr>
        <w:t>人、その他使用人として使用する者。ただし、その事実があった後３年を経過した者については、この限りでない。</w:t>
      </w:r>
    </w:p>
    <w:p w14:paraId="72F77372" w14:textId="049804EE" w:rsidR="006544B5" w:rsidRPr="008830B1" w:rsidRDefault="006544B5" w:rsidP="00F17010">
      <w:pPr>
        <w:pStyle w:val="a3"/>
        <w:ind w:leftChars="500" w:left="1470" w:hangingChars="200" w:hanging="420"/>
      </w:pPr>
      <w:r w:rsidRPr="008830B1">
        <w:rPr>
          <w:rFonts w:hint="eastAsia"/>
        </w:rPr>
        <w:t>エ</w:t>
      </w:r>
      <w:r w:rsidR="009B7FBD">
        <w:rPr>
          <w:rFonts w:hint="eastAsia"/>
        </w:rPr>
        <w:t xml:space="preserve">　</w:t>
      </w:r>
      <w:r w:rsidRPr="008830B1">
        <w:rPr>
          <w:rFonts w:hint="eastAsia"/>
        </w:rPr>
        <w:t>破産法（平成</w:t>
      </w:r>
      <w:r w:rsidRPr="008830B1">
        <w:t>16年法律第</w:t>
      </w:r>
      <w:r w:rsidR="0053521F">
        <w:t>7</w:t>
      </w:r>
      <w:r w:rsidRPr="008830B1">
        <w:t>5号）に基づく破産手続きの開</w:t>
      </w:r>
      <w:r w:rsidRPr="008830B1">
        <w:rPr>
          <w:rFonts w:hint="eastAsia"/>
        </w:rPr>
        <w:t>始の申し立て、又は会社更生法（平成</w:t>
      </w:r>
      <w:r w:rsidRPr="008830B1">
        <w:t>14年法律第154号）に基づく更生手続き開</w:t>
      </w:r>
      <w:r w:rsidRPr="008830B1">
        <w:rPr>
          <w:rFonts w:hint="eastAsia"/>
        </w:rPr>
        <w:t>始の申立て、又は民事再生法（平成</w:t>
      </w:r>
      <w:r w:rsidRPr="008830B1">
        <w:t>11年法律第225号）に基づく再生手続き開始</w:t>
      </w:r>
      <w:r w:rsidRPr="008830B1">
        <w:rPr>
          <w:rFonts w:hint="eastAsia"/>
        </w:rPr>
        <w:t>の申立てがなされている者。ただし、更生手続きの開始決定又は更生計画の認可決定がなされている場合は、この限りではない。</w:t>
      </w:r>
    </w:p>
    <w:p w14:paraId="1A14E3F6" w14:textId="00EF6291" w:rsidR="006544B5" w:rsidRPr="008830B1" w:rsidRDefault="006544B5" w:rsidP="008F5BE0">
      <w:pPr>
        <w:pStyle w:val="a3"/>
        <w:ind w:leftChars="500" w:left="1050"/>
      </w:pPr>
      <w:r w:rsidRPr="008830B1">
        <w:rPr>
          <w:rFonts w:hint="eastAsia"/>
        </w:rPr>
        <w:t>オ</w:t>
      </w:r>
      <w:r w:rsidR="009B7FBD">
        <w:rPr>
          <w:rFonts w:hint="eastAsia"/>
        </w:rPr>
        <w:t xml:space="preserve">　</w:t>
      </w:r>
      <w:r w:rsidRPr="008830B1">
        <w:rPr>
          <w:rFonts w:hint="eastAsia"/>
        </w:rPr>
        <w:t>市区町村税</w:t>
      </w:r>
      <w:r w:rsidRPr="008830B1">
        <w:t>、消費税・地方消費税を滞納している者</w:t>
      </w:r>
    </w:p>
    <w:p w14:paraId="0FBEC00F" w14:textId="442EC869" w:rsidR="006544B5" w:rsidRPr="008830B1" w:rsidRDefault="006544B5" w:rsidP="00F17010">
      <w:pPr>
        <w:pStyle w:val="a3"/>
        <w:ind w:leftChars="500" w:left="1470" w:hangingChars="200" w:hanging="420"/>
      </w:pPr>
      <w:r w:rsidRPr="008830B1">
        <w:rPr>
          <w:rFonts w:hint="eastAsia"/>
        </w:rPr>
        <w:t>カ</w:t>
      </w:r>
      <w:r w:rsidR="009B7FBD">
        <w:rPr>
          <w:rFonts w:hint="eastAsia"/>
        </w:rPr>
        <w:t xml:space="preserve">　</w:t>
      </w:r>
      <w:r w:rsidRPr="008830B1">
        <w:rPr>
          <w:rFonts w:hint="eastAsia"/>
        </w:rPr>
        <w:t>暴力団員による不当な行為の防止等に関する法律第２条第２号に規定する暴力団その他反社会的団体である者又はそれらの構成員が行う活動へ関与が認められる者</w:t>
      </w:r>
    </w:p>
    <w:p w14:paraId="40B19505" w14:textId="38A0CD13" w:rsidR="008D2158" w:rsidRPr="008830B1" w:rsidRDefault="006544B5" w:rsidP="00F17010">
      <w:pPr>
        <w:pStyle w:val="a3"/>
        <w:ind w:leftChars="500" w:left="1470" w:hangingChars="200" w:hanging="420"/>
      </w:pPr>
      <w:r w:rsidRPr="008830B1">
        <w:rPr>
          <w:rFonts w:hint="eastAsia"/>
        </w:rPr>
        <w:t>キ</w:t>
      </w:r>
      <w:r w:rsidR="000E47FC">
        <w:rPr>
          <w:rFonts w:hint="eastAsia"/>
        </w:rPr>
        <w:t xml:space="preserve">　</w:t>
      </w:r>
      <w:r w:rsidR="00241D7F" w:rsidRPr="008830B1">
        <w:rPr>
          <w:rFonts w:hint="eastAsia"/>
        </w:rPr>
        <w:t>当該自治体</w:t>
      </w:r>
      <w:r w:rsidRPr="008830B1">
        <w:rPr>
          <w:rFonts w:hint="eastAsia"/>
        </w:rPr>
        <w:t>競争入札参加停止等措置要領の規定に基づく参加停止措置を受けている期間中</w:t>
      </w:r>
      <w:r w:rsidR="000D0E5E">
        <w:rPr>
          <w:rFonts w:hint="eastAsia"/>
        </w:rPr>
        <w:t>にある者</w:t>
      </w:r>
    </w:p>
    <w:p w14:paraId="02F2C976" w14:textId="715F63D0" w:rsidR="004F079F" w:rsidRPr="007B0ADB" w:rsidRDefault="004F079F" w:rsidP="004F079F"/>
    <w:p w14:paraId="106690BD" w14:textId="0BE818DD" w:rsidR="004F079F" w:rsidRPr="008830B1" w:rsidRDefault="00EC6C9C" w:rsidP="004F079F">
      <w:r>
        <w:rPr>
          <w:rFonts w:hint="eastAsia"/>
        </w:rPr>
        <w:t>４</w:t>
      </w:r>
      <w:r w:rsidR="008F5BE0" w:rsidRPr="008830B1">
        <w:rPr>
          <w:rFonts w:hint="eastAsia"/>
        </w:rPr>
        <w:t>．</w:t>
      </w:r>
      <w:r w:rsidR="004F079F" w:rsidRPr="008830B1">
        <w:rPr>
          <w:rFonts w:hint="eastAsia"/>
        </w:rPr>
        <w:t>提出書類</w:t>
      </w:r>
    </w:p>
    <w:p w14:paraId="329078B0" w14:textId="41941E01" w:rsidR="00D00C1C" w:rsidRPr="0065321E" w:rsidRDefault="008F5BE0" w:rsidP="0065321E">
      <w:pPr>
        <w:ind w:firstLineChars="100" w:firstLine="210"/>
      </w:pPr>
      <w:r w:rsidRPr="008830B1">
        <w:rPr>
          <w:rFonts w:hint="eastAsia"/>
        </w:rPr>
        <w:t>原則として、紙資料にて提出する。</w:t>
      </w:r>
      <w:r w:rsidR="0065321E">
        <w:rPr>
          <w:rFonts w:hint="eastAsia"/>
        </w:rPr>
        <w:t>また、以下（１）～（４）の他に（自治体名）が別途書類の提出を求めることがある。</w:t>
      </w:r>
    </w:p>
    <w:p w14:paraId="5BFC2300" w14:textId="08BDEC7D" w:rsidR="006F3007" w:rsidRPr="008830B1" w:rsidRDefault="00D00C1C" w:rsidP="006F3007">
      <w:pPr>
        <w:ind w:firstLineChars="100" w:firstLine="210"/>
      </w:pPr>
      <w:r w:rsidRPr="008830B1">
        <w:rPr>
          <w:rFonts w:hint="eastAsia"/>
        </w:rPr>
        <w:t>なお、追加として</w:t>
      </w:r>
      <w:r w:rsidR="006F3007" w:rsidRPr="008830B1">
        <w:rPr>
          <w:rFonts w:hint="eastAsia"/>
        </w:rPr>
        <w:t>データを保存した電子媒体（</w:t>
      </w:r>
      <w:r w:rsidR="006F3007" w:rsidRPr="008830B1">
        <w:t>CD-R）</w:t>
      </w:r>
      <w:r w:rsidR="00B91DFA">
        <w:rPr>
          <w:rFonts w:hint="eastAsia"/>
        </w:rPr>
        <w:t>を求める場合がある。</w:t>
      </w:r>
    </w:p>
    <w:p w14:paraId="62B09176" w14:textId="79262E41" w:rsidR="004F079F" w:rsidRPr="008830B1" w:rsidRDefault="005978CF" w:rsidP="00B91DFA">
      <w:pPr>
        <w:pStyle w:val="a3"/>
        <w:numPr>
          <w:ilvl w:val="0"/>
          <w:numId w:val="3"/>
        </w:numPr>
        <w:ind w:leftChars="0"/>
      </w:pPr>
      <w:r w:rsidRPr="002351DB">
        <w:rPr>
          <w:noProof/>
          <w:highlight w:val="yellow"/>
        </w:rPr>
        <mc:AlternateContent>
          <mc:Choice Requires="wps">
            <w:drawing>
              <wp:anchor distT="0" distB="0" distL="114300" distR="114300" simplePos="0" relativeHeight="251683840" behindDoc="0" locked="0" layoutInCell="1" allowOverlap="1" wp14:anchorId="473BD067" wp14:editId="0E04AFAC">
                <wp:simplePos x="0" y="0"/>
                <wp:positionH relativeFrom="margin">
                  <wp:posOffset>-822960</wp:posOffset>
                </wp:positionH>
                <wp:positionV relativeFrom="paragraph">
                  <wp:posOffset>129540</wp:posOffset>
                </wp:positionV>
                <wp:extent cx="781050" cy="857250"/>
                <wp:effectExtent l="0" t="0" r="457200" b="0"/>
                <wp:wrapNone/>
                <wp:docPr id="2" name="四角形吹き出し 2"/>
                <wp:cNvGraphicFramePr/>
                <a:graphic xmlns:a="http://schemas.openxmlformats.org/drawingml/2006/main">
                  <a:graphicData uri="http://schemas.microsoft.com/office/word/2010/wordprocessingShape">
                    <wps:wsp>
                      <wps:cNvSpPr/>
                      <wps:spPr>
                        <a:xfrm>
                          <a:off x="0" y="0"/>
                          <a:ext cx="781050" cy="857250"/>
                        </a:xfrm>
                        <a:prstGeom prst="wedgeRectCallout">
                          <a:avLst>
                            <a:gd name="adj1" fmla="val 107329"/>
                            <a:gd name="adj2" fmla="val -2765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2C2C0" w14:textId="48A992D4" w:rsidR="00101D12" w:rsidRPr="002351DB" w:rsidRDefault="00101D12" w:rsidP="002351DB">
                            <w:pPr>
                              <w:spacing w:line="280" w:lineRule="exact"/>
                              <w:rPr>
                                <w:color w:val="000000" w:themeColor="text1"/>
                                <w:sz w:val="18"/>
                                <w:szCs w:val="16"/>
                              </w:rPr>
                            </w:pPr>
                            <w:r w:rsidRPr="002351DB">
                              <w:rPr>
                                <w:rFonts w:hint="eastAsia"/>
                                <w:color w:val="000000" w:themeColor="text1"/>
                                <w:sz w:val="18"/>
                                <w:szCs w:val="16"/>
                              </w:rPr>
                              <w:t>様式</w:t>
                            </w:r>
                            <w:r w:rsidRPr="002351DB">
                              <w:rPr>
                                <w:color w:val="000000" w:themeColor="text1"/>
                                <w:sz w:val="18"/>
                                <w:szCs w:val="16"/>
                              </w:rPr>
                              <w:t>は自治体の所定の</w:t>
                            </w:r>
                            <w:r w:rsidRPr="002351DB">
                              <w:rPr>
                                <w:rFonts w:hint="eastAsia"/>
                                <w:color w:val="000000" w:themeColor="text1"/>
                                <w:sz w:val="18"/>
                                <w:szCs w:val="16"/>
                              </w:rPr>
                              <w:t>様式</w:t>
                            </w:r>
                            <w:r w:rsidRPr="002351DB">
                              <w:rPr>
                                <w:color w:val="000000" w:themeColor="text1"/>
                                <w:sz w:val="18"/>
                                <w:szCs w:val="16"/>
                              </w:rPr>
                              <w:t>を活用する。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BD067" id="四角形吹き出し 2" o:spid="_x0000_s1028" type="#_x0000_t61" style="position:absolute;left:0;text-align:left;margin-left:-64.8pt;margin-top:10.2pt;width:61.5pt;height: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" adj="33983,4828" fillcolor="#63a577" stroked="f" strokeweight="1pt">
                <v:fill opacity="24929f"/>
                <v:textbox>
                  <w:txbxContent>
                    <w:p w14:paraId="6612C2C0" w14:textId="48A992D4" w:rsidR="00101D12" w:rsidRPr="002351DB" w:rsidRDefault="00101D12" w:rsidP="002351DB">
                      <w:pPr>
                        <w:spacing w:line="280" w:lineRule="exact"/>
                        <w:rPr>
                          <w:color w:val="000000" w:themeColor="text1"/>
                          <w:sz w:val="18"/>
                          <w:szCs w:val="16"/>
                        </w:rPr>
                      </w:pPr>
                      <w:r w:rsidRPr="002351DB">
                        <w:rPr>
                          <w:rFonts w:hint="eastAsia"/>
                          <w:color w:val="000000" w:themeColor="text1"/>
                          <w:sz w:val="18"/>
                          <w:szCs w:val="16"/>
                        </w:rPr>
                        <w:t>様式</w:t>
                      </w:r>
                      <w:r w:rsidRPr="002351DB">
                        <w:rPr>
                          <w:color w:val="000000" w:themeColor="text1"/>
                          <w:sz w:val="18"/>
                          <w:szCs w:val="16"/>
                        </w:rPr>
                        <w:t>は自治体の所定の</w:t>
                      </w:r>
                      <w:r w:rsidRPr="002351DB">
                        <w:rPr>
                          <w:rFonts w:hint="eastAsia"/>
                          <w:color w:val="000000" w:themeColor="text1"/>
                          <w:sz w:val="18"/>
                          <w:szCs w:val="16"/>
                        </w:rPr>
                        <w:t>様式</w:t>
                      </w:r>
                      <w:r w:rsidRPr="002351DB">
                        <w:rPr>
                          <w:color w:val="000000" w:themeColor="text1"/>
                          <w:sz w:val="18"/>
                          <w:szCs w:val="16"/>
                        </w:rPr>
                        <w:t>を活用する。</w:t>
                      </w:r>
                    </w:p>
                  </w:txbxContent>
                </v:textbox>
                <w10:wrap anchorx="margin"/>
              </v:shape>
            </w:pict>
          </mc:Fallback>
        </mc:AlternateContent>
      </w:r>
      <w:r w:rsidR="004F079F" w:rsidRPr="008830B1">
        <w:rPr>
          <w:rFonts w:hint="eastAsia"/>
        </w:rPr>
        <w:t>企画競争参加申請書</w:t>
      </w:r>
      <w:r w:rsidR="00B91DFA">
        <w:rPr>
          <w:rFonts w:hint="eastAsia"/>
          <w:highlight w:val="yellow"/>
        </w:rPr>
        <w:t>【</w:t>
      </w:r>
      <w:r w:rsidR="00B91DFA" w:rsidRPr="00B91DFA">
        <w:rPr>
          <w:rFonts w:hint="eastAsia"/>
          <w:highlight w:val="yellow"/>
        </w:rPr>
        <w:t>共同企業体による申請の場合は協定書を追加する</w:t>
      </w:r>
      <w:r w:rsidR="00B516E2" w:rsidRPr="00B91DFA">
        <w:rPr>
          <w:rFonts w:hint="eastAsia"/>
          <w:highlight w:val="yellow"/>
        </w:rPr>
        <w:t>】</w:t>
      </w:r>
    </w:p>
    <w:p w14:paraId="13D8545F" w14:textId="17E00DEA" w:rsidR="00241D7F" w:rsidRPr="008830B1" w:rsidRDefault="00101D12" w:rsidP="00D00C1C">
      <w:pPr>
        <w:pStyle w:val="a3"/>
        <w:ind w:leftChars="0" w:left="720"/>
      </w:pPr>
      <w:r w:rsidRPr="005978CF">
        <w:rPr>
          <w:rFonts w:hint="eastAsia"/>
        </w:rPr>
        <w:t>様式〇</w:t>
      </w:r>
      <w:r w:rsidR="00BB4353" w:rsidRPr="005978CF">
        <w:rPr>
          <w:rFonts w:hint="eastAsia"/>
        </w:rPr>
        <w:t>に</w:t>
      </w:r>
      <w:r w:rsidR="00BB4353" w:rsidRPr="008830B1">
        <w:rPr>
          <w:rFonts w:hint="eastAsia"/>
        </w:rPr>
        <w:t>必要事項を記入し、提出する。</w:t>
      </w:r>
    </w:p>
    <w:p w14:paraId="19A76F01" w14:textId="07DEE1CB" w:rsidR="004F079F" w:rsidRPr="00D108AF" w:rsidRDefault="004F079F" w:rsidP="004F079F">
      <w:pPr>
        <w:pStyle w:val="a3"/>
        <w:numPr>
          <w:ilvl w:val="0"/>
          <w:numId w:val="3"/>
        </w:numPr>
        <w:ind w:leftChars="0"/>
      </w:pPr>
      <w:r w:rsidRPr="00D108AF">
        <w:rPr>
          <w:rFonts w:hint="eastAsia"/>
        </w:rPr>
        <w:t>会社概要</w:t>
      </w:r>
    </w:p>
    <w:p w14:paraId="56619EDC" w14:textId="65407961" w:rsidR="00241D7F" w:rsidRPr="00D108AF" w:rsidRDefault="00620037" w:rsidP="00D00C1C">
      <w:pPr>
        <w:pStyle w:val="a3"/>
        <w:ind w:leftChars="0" w:left="720"/>
      </w:pPr>
      <w:r w:rsidRPr="008830B1">
        <w:rPr>
          <w:rFonts w:hint="eastAsia"/>
          <w:noProof/>
        </w:rPr>
        <mc:AlternateContent>
          <mc:Choice Requires="wps">
            <w:drawing>
              <wp:anchor distT="0" distB="0" distL="114300" distR="114300" simplePos="0" relativeHeight="251685888" behindDoc="0" locked="0" layoutInCell="1" allowOverlap="1" wp14:anchorId="24F989F9" wp14:editId="4A0FE80C">
                <wp:simplePos x="0" y="0"/>
                <wp:positionH relativeFrom="column">
                  <wp:posOffset>2343549</wp:posOffset>
                </wp:positionH>
                <wp:positionV relativeFrom="paragraph">
                  <wp:posOffset>206405</wp:posOffset>
                </wp:positionV>
                <wp:extent cx="3997325" cy="503555"/>
                <wp:effectExtent l="628650" t="0" r="3175" b="0"/>
                <wp:wrapNone/>
                <wp:docPr id="5" name="四角形吹き出し 5"/>
                <wp:cNvGraphicFramePr/>
                <a:graphic xmlns:a="http://schemas.openxmlformats.org/drawingml/2006/main">
                  <a:graphicData uri="http://schemas.microsoft.com/office/word/2010/wordprocessingShape">
                    <wps:wsp>
                      <wps:cNvSpPr/>
                      <wps:spPr>
                        <a:xfrm>
                          <a:off x="0" y="0"/>
                          <a:ext cx="3997325" cy="503555"/>
                        </a:xfrm>
                        <a:prstGeom prst="wedgeRectCallout">
                          <a:avLst>
                            <a:gd name="adj1" fmla="val -65341"/>
                            <a:gd name="adj2" fmla="val -21546"/>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F83F6" w14:textId="77777777" w:rsidR="00620037" w:rsidRPr="002351DB" w:rsidRDefault="00620037" w:rsidP="002351DB">
                            <w:pPr>
                              <w:spacing w:line="320" w:lineRule="exact"/>
                              <w:jc w:val="left"/>
                              <w:rPr>
                                <w:color w:val="000000" w:themeColor="text1"/>
                                <w:sz w:val="12"/>
                              </w:rPr>
                            </w:pPr>
                            <w:r w:rsidRPr="002351DB">
                              <w:rPr>
                                <w:color w:val="000000" w:themeColor="text1"/>
                                <w:sz w:val="18"/>
                              </w:rPr>
                              <w:t>競争入札参加資格者名簿</w:t>
                            </w:r>
                            <w:r w:rsidRPr="002351DB">
                              <w:rPr>
                                <w:rFonts w:hint="eastAsia"/>
                                <w:color w:val="000000" w:themeColor="text1"/>
                                <w:sz w:val="18"/>
                              </w:rPr>
                              <w:t>に</w:t>
                            </w:r>
                            <w:r w:rsidRPr="002351DB">
                              <w:rPr>
                                <w:color w:val="000000" w:themeColor="text1"/>
                                <w:sz w:val="18"/>
                              </w:rPr>
                              <w:t>登録されている事業者については、当該登録により</w:t>
                            </w:r>
                            <w:r w:rsidRPr="002351DB">
                              <w:rPr>
                                <w:rFonts w:hint="eastAsia"/>
                                <w:color w:val="000000" w:themeColor="text1"/>
                                <w:sz w:val="18"/>
                              </w:rPr>
                              <w:t>担保されている</w:t>
                            </w:r>
                            <w:r w:rsidRPr="002351DB">
                              <w:rPr>
                                <w:color w:val="000000" w:themeColor="text1"/>
                                <w:sz w:val="18"/>
                              </w:rPr>
                              <w:t>内容に係る書類の提出は免除することが望ましい。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989F9" id="四角形吹き出し 5" o:spid="_x0000_s1029" type="#_x0000_t61" style="position:absolute;left:0;text-align:left;margin-left:184.55pt;margin-top:16.25pt;width:314.75pt;height:3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" adj="-3314,6146" fillcolor="#63a577" stroked="f" strokeweight="1pt">
                <v:fill opacity="24929f"/>
                <v:textbox>
                  <w:txbxContent>
                    <w:p w14:paraId="23FF83F6" w14:textId="77777777" w:rsidR="00620037" w:rsidRPr="002351DB" w:rsidRDefault="00620037" w:rsidP="002351DB">
                      <w:pPr>
                        <w:spacing w:line="320" w:lineRule="exact"/>
                        <w:jc w:val="left"/>
                        <w:rPr>
                          <w:color w:val="000000" w:themeColor="text1"/>
                          <w:sz w:val="12"/>
                        </w:rPr>
                      </w:pPr>
                      <w:r w:rsidRPr="002351DB">
                        <w:rPr>
                          <w:color w:val="000000" w:themeColor="text1"/>
                          <w:sz w:val="18"/>
                        </w:rPr>
                        <w:t>競争入札参加資格者名簿</w:t>
                      </w:r>
                      <w:r w:rsidRPr="002351DB">
                        <w:rPr>
                          <w:rFonts w:hint="eastAsia"/>
                          <w:color w:val="000000" w:themeColor="text1"/>
                          <w:sz w:val="18"/>
                        </w:rPr>
                        <w:t>に</w:t>
                      </w:r>
                      <w:r w:rsidRPr="002351DB">
                        <w:rPr>
                          <w:color w:val="000000" w:themeColor="text1"/>
                          <w:sz w:val="18"/>
                        </w:rPr>
                        <w:t>登録されている事業者については、当該登録により</w:t>
                      </w:r>
                      <w:r w:rsidRPr="002351DB">
                        <w:rPr>
                          <w:rFonts w:hint="eastAsia"/>
                          <w:color w:val="000000" w:themeColor="text1"/>
                          <w:sz w:val="18"/>
                        </w:rPr>
                        <w:t>担保されている</w:t>
                      </w:r>
                      <w:r w:rsidRPr="002351DB">
                        <w:rPr>
                          <w:color w:val="000000" w:themeColor="text1"/>
                          <w:sz w:val="18"/>
                        </w:rPr>
                        <w:t>内容に係る書類の提出は免除することが望ましい。</w:t>
                      </w:r>
                    </w:p>
                  </w:txbxContent>
                </v:textbox>
              </v:shape>
            </w:pict>
          </mc:Fallback>
        </mc:AlternateContent>
      </w:r>
      <w:r w:rsidR="00101D12">
        <w:rPr>
          <w:rFonts w:hint="eastAsia"/>
        </w:rPr>
        <w:t>様式〇</w:t>
      </w:r>
      <w:r w:rsidR="00BB4353" w:rsidRPr="00D108AF">
        <w:rPr>
          <w:rFonts w:hint="eastAsia"/>
        </w:rPr>
        <w:t>に必要事項を記入し、提出する。</w:t>
      </w:r>
    </w:p>
    <w:p w14:paraId="3D35A2A1" w14:textId="4321B1F8" w:rsidR="004F079F" w:rsidRPr="00D108AF" w:rsidRDefault="004F079F" w:rsidP="004F079F">
      <w:pPr>
        <w:pStyle w:val="a3"/>
        <w:numPr>
          <w:ilvl w:val="0"/>
          <w:numId w:val="3"/>
        </w:numPr>
        <w:ind w:leftChars="0"/>
      </w:pPr>
      <w:r w:rsidRPr="00D108AF">
        <w:rPr>
          <w:rFonts w:hint="eastAsia"/>
        </w:rPr>
        <w:t>参加資格に係る書類</w:t>
      </w:r>
    </w:p>
    <w:p w14:paraId="3A86D8DA" w14:textId="2B97450B" w:rsidR="00241D7F" w:rsidRPr="00D108AF" w:rsidRDefault="00241D7F" w:rsidP="00241D7F">
      <w:pPr>
        <w:pStyle w:val="a3"/>
        <w:ind w:leftChars="0" w:left="720"/>
      </w:pPr>
      <w:r w:rsidRPr="00D108AF">
        <w:rPr>
          <w:rFonts w:hint="eastAsia"/>
        </w:rPr>
        <w:t>以下の書類を添付すること。</w:t>
      </w:r>
    </w:p>
    <w:p w14:paraId="4F3EDC63" w14:textId="77777777" w:rsidR="004C7F36" w:rsidRPr="00D108AF" w:rsidRDefault="004C7F36" w:rsidP="004C7F36">
      <w:pPr>
        <w:pStyle w:val="a3"/>
      </w:pPr>
      <w:r w:rsidRPr="00D108AF">
        <w:rPr>
          <w:rFonts w:hint="eastAsia"/>
        </w:rPr>
        <w:t>ア</w:t>
      </w:r>
      <w:r w:rsidRPr="00D108AF">
        <w:t xml:space="preserve"> 類似事業の契約書等の写し（契約が証明できる部分のみの写しで良い）</w:t>
      </w:r>
    </w:p>
    <w:p w14:paraId="3999B3C8" w14:textId="77777777" w:rsidR="004C7F36" w:rsidRPr="00D108AF" w:rsidRDefault="004C7F36" w:rsidP="004C7F36">
      <w:pPr>
        <w:pStyle w:val="a3"/>
      </w:pPr>
      <w:r w:rsidRPr="00D108AF">
        <w:rPr>
          <w:rFonts w:hint="eastAsia"/>
        </w:rPr>
        <w:t>イ</w:t>
      </w:r>
      <w:r w:rsidRPr="00D108AF">
        <w:t xml:space="preserve"> 一級建築士及び電気主任技術者の資格証の写し</w:t>
      </w:r>
    </w:p>
    <w:p w14:paraId="5892D61F" w14:textId="63A3C65A" w:rsidR="004C7F36" w:rsidRPr="00D108AF" w:rsidRDefault="004C7F36" w:rsidP="003D51F7">
      <w:pPr>
        <w:pStyle w:val="a3"/>
        <w:ind w:left="1155" w:hangingChars="150" w:hanging="315"/>
      </w:pPr>
      <w:r w:rsidRPr="00D108AF">
        <w:rPr>
          <w:rFonts w:hint="eastAsia"/>
        </w:rPr>
        <w:t>ウ</w:t>
      </w:r>
      <w:r w:rsidRPr="00D108AF">
        <w:t xml:space="preserve"> 登記事項証明書</w:t>
      </w:r>
      <w:r w:rsidR="003D51F7" w:rsidRPr="00D108AF">
        <w:rPr>
          <w:rFonts w:hint="eastAsia"/>
        </w:rPr>
        <w:t>、印鑑証明書</w:t>
      </w:r>
      <w:r w:rsidR="005C5B55" w:rsidRPr="00D108AF">
        <w:rPr>
          <w:rFonts w:hint="eastAsia"/>
        </w:rPr>
        <w:t>）</w:t>
      </w:r>
    </w:p>
    <w:p w14:paraId="142D54A2" w14:textId="48E93AF3" w:rsidR="004C7F36" w:rsidRPr="00D108AF" w:rsidRDefault="00620037" w:rsidP="004C7F36">
      <w:pPr>
        <w:pStyle w:val="a3"/>
      </w:pPr>
      <w:r w:rsidRPr="008830B1">
        <w:rPr>
          <w:rFonts w:hint="eastAsia"/>
          <w:noProof/>
        </w:rPr>
        <mc:AlternateContent>
          <mc:Choice Requires="wps">
            <w:drawing>
              <wp:anchor distT="0" distB="0" distL="114300" distR="114300" simplePos="0" relativeHeight="251687936" behindDoc="0" locked="0" layoutInCell="1" allowOverlap="1" wp14:anchorId="18595867" wp14:editId="4FA652D6">
                <wp:simplePos x="0" y="0"/>
                <wp:positionH relativeFrom="margin">
                  <wp:posOffset>2628900</wp:posOffset>
                </wp:positionH>
                <wp:positionV relativeFrom="paragraph">
                  <wp:posOffset>95250</wp:posOffset>
                </wp:positionV>
                <wp:extent cx="2428875" cy="533400"/>
                <wp:effectExtent l="285750" t="0" r="9525" b="0"/>
                <wp:wrapNone/>
                <wp:docPr id="7" name="四角形吹き出し 7"/>
                <wp:cNvGraphicFramePr/>
                <a:graphic xmlns:a="http://schemas.openxmlformats.org/drawingml/2006/main">
                  <a:graphicData uri="http://schemas.microsoft.com/office/word/2010/wordprocessingShape">
                    <wps:wsp>
                      <wps:cNvSpPr/>
                      <wps:spPr>
                        <a:xfrm>
                          <a:off x="0" y="0"/>
                          <a:ext cx="2428875" cy="533400"/>
                        </a:xfrm>
                        <a:prstGeom prst="wedgeRectCallout">
                          <a:avLst>
                            <a:gd name="adj1" fmla="val -61050"/>
                            <a:gd name="adj2" fmla="val 36920"/>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C6D9B6" w14:textId="77777777" w:rsidR="00620037" w:rsidRPr="002351DB" w:rsidRDefault="00620037" w:rsidP="002351DB">
                            <w:pPr>
                              <w:spacing w:line="320" w:lineRule="exact"/>
                              <w:jc w:val="left"/>
                              <w:rPr>
                                <w:color w:val="000000" w:themeColor="text1"/>
                                <w:sz w:val="18"/>
                                <w:szCs w:val="16"/>
                              </w:rPr>
                            </w:pPr>
                            <w:r w:rsidRPr="002351DB">
                              <w:rPr>
                                <w:rFonts w:hint="eastAsia"/>
                                <w:color w:val="000000" w:themeColor="text1"/>
                                <w:sz w:val="18"/>
                                <w:szCs w:val="16"/>
                              </w:rPr>
                              <w:t>納税証明書</w:t>
                            </w:r>
                            <w:r w:rsidRPr="002351DB">
                              <w:rPr>
                                <w:color w:val="000000" w:themeColor="text1"/>
                                <w:sz w:val="18"/>
                                <w:szCs w:val="16"/>
                              </w:rPr>
                              <w:t>には</w:t>
                            </w:r>
                            <w:r w:rsidRPr="002351DB">
                              <w:rPr>
                                <w:rFonts w:hint="eastAsia"/>
                                <w:color w:val="000000" w:themeColor="text1"/>
                                <w:sz w:val="18"/>
                                <w:szCs w:val="16"/>
                              </w:rPr>
                              <w:t>複数</w:t>
                            </w:r>
                            <w:r w:rsidRPr="002351DB">
                              <w:rPr>
                                <w:color w:val="000000" w:themeColor="text1"/>
                                <w:sz w:val="18"/>
                                <w:szCs w:val="16"/>
                              </w:rPr>
                              <w:t>種類があるため、具体的に指定</w:t>
                            </w:r>
                            <w:r w:rsidRPr="002351DB">
                              <w:rPr>
                                <w:rFonts w:hint="eastAsia"/>
                                <w:color w:val="000000" w:themeColor="text1"/>
                                <w:sz w:val="18"/>
                                <w:szCs w:val="16"/>
                              </w:rPr>
                              <w:t>を</w:t>
                            </w:r>
                            <w:r w:rsidRPr="002351DB">
                              <w:rPr>
                                <w:color w:val="000000" w:themeColor="text1"/>
                                <w:sz w:val="18"/>
                                <w:szCs w:val="16"/>
                              </w:rPr>
                              <w:t>すると良い。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95867" id="四角形吹き出し 7" o:spid="_x0000_s1030" type="#_x0000_t61" style="position:absolute;left:0;text-align:left;margin-left:207pt;margin-top:7.5pt;width:191.25pt;height:4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" adj="-2387,18775" fillcolor="#63a577" stroked="f" strokeweight="1pt">
                <v:fill opacity="24929f"/>
                <v:textbox>
                  <w:txbxContent>
                    <w:p w14:paraId="22C6D9B6" w14:textId="77777777" w:rsidR="00620037" w:rsidRPr="002351DB" w:rsidRDefault="00620037" w:rsidP="002351DB">
                      <w:pPr>
                        <w:spacing w:line="320" w:lineRule="exact"/>
                        <w:jc w:val="left"/>
                        <w:rPr>
                          <w:color w:val="000000" w:themeColor="text1"/>
                          <w:sz w:val="18"/>
                          <w:szCs w:val="16"/>
                        </w:rPr>
                      </w:pPr>
                      <w:r w:rsidRPr="002351DB">
                        <w:rPr>
                          <w:rFonts w:hint="eastAsia"/>
                          <w:color w:val="000000" w:themeColor="text1"/>
                          <w:sz w:val="18"/>
                          <w:szCs w:val="16"/>
                        </w:rPr>
                        <w:t>納税証明書</w:t>
                      </w:r>
                      <w:r w:rsidRPr="002351DB">
                        <w:rPr>
                          <w:color w:val="000000" w:themeColor="text1"/>
                          <w:sz w:val="18"/>
                          <w:szCs w:val="16"/>
                        </w:rPr>
                        <w:t>には</w:t>
                      </w:r>
                      <w:r w:rsidRPr="002351DB">
                        <w:rPr>
                          <w:rFonts w:hint="eastAsia"/>
                          <w:color w:val="000000" w:themeColor="text1"/>
                          <w:sz w:val="18"/>
                          <w:szCs w:val="16"/>
                        </w:rPr>
                        <w:t>複数</w:t>
                      </w:r>
                      <w:r w:rsidRPr="002351DB">
                        <w:rPr>
                          <w:color w:val="000000" w:themeColor="text1"/>
                          <w:sz w:val="18"/>
                          <w:szCs w:val="16"/>
                        </w:rPr>
                        <w:t>種類があるため、具体的に指定</w:t>
                      </w:r>
                      <w:r w:rsidRPr="002351DB">
                        <w:rPr>
                          <w:rFonts w:hint="eastAsia"/>
                          <w:color w:val="000000" w:themeColor="text1"/>
                          <w:sz w:val="18"/>
                          <w:szCs w:val="16"/>
                        </w:rPr>
                        <w:t>を</w:t>
                      </w:r>
                      <w:r w:rsidRPr="002351DB">
                        <w:rPr>
                          <w:color w:val="000000" w:themeColor="text1"/>
                          <w:sz w:val="18"/>
                          <w:szCs w:val="16"/>
                        </w:rPr>
                        <w:t>すると良い。</w:t>
                      </w:r>
                    </w:p>
                  </w:txbxContent>
                </v:textbox>
                <w10:wrap anchorx="margin"/>
              </v:shape>
            </w:pict>
          </mc:Fallback>
        </mc:AlternateContent>
      </w:r>
      <w:r w:rsidR="004C7F36" w:rsidRPr="00D108AF">
        <w:rPr>
          <w:rFonts w:hint="eastAsia"/>
        </w:rPr>
        <w:t>エ</w:t>
      </w:r>
      <w:r w:rsidR="004C7F36" w:rsidRPr="00D108AF">
        <w:t xml:space="preserve"> </w:t>
      </w:r>
      <w:r w:rsidR="00EE5609" w:rsidRPr="00D108AF">
        <w:rPr>
          <w:rFonts w:hint="eastAsia"/>
        </w:rPr>
        <w:t>誓約書</w:t>
      </w:r>
      <w:r w:rsidR="004C7F36" w:rsidRPr="00D108AF">
        <w:t>（様式</w:t>
      </w:r>
      <w:r w:rsidR="00101D12">
        <w:rPr>
          <w:rFonts w:hint="eastAsia"/>
        </w:rPr>
        <w:t>〇</w:t>
      </w:r>
      <w:r w:rsidR="004C7F36" w:rsidRPr="00D108AF">
        <w:t>）</w:t>
      </w:r>
    </w:p>
    <w:p w14:paraId="333C6E71" w14:textId="28F13775" w:rsidR="004C7F36" w:rsidRPr="00D108AF" w:rsidRDefault="004C7F36" w:rsidP="004C7F36">
      <w:pPr>
        <w:pStyle w:val="a3"/>
      </w:pPr>
      <w:r w:rsidRPr="00D108AF">
        <w:rPr>
          <w:rFonts w:hint="eastAsia"/>
        </w:rPr>
        <w:t>オ</w:t>
      </w:r>
      <w:r w:rsidRPr="00D108AF">
        <w:t xml:space="preserve"> 賃借対照表及び損益計算書</w:t>
      </w:r>
    </w:p>
    <w:p w14:paraId="539B8FC9" w14:textId="71303526" w:rsidR="00241D7F" w:rsidRPr="00D108AF" w:rsidRDefault="004C7F36" w:rsidP="00D00C1C">
      <w:pPr>
        <w:pStyle w:val="a3"/>
      </w:pPr>
      <w:r w:rsidRPr="00D108AF">
        <w:rPr>
          <w:rFonts w:hint="eastAsia"/>
        </w:rPr>
        <w:t>カ</w:t>
      </w:r>
      <w:r w:rsidRPr="00D108AF">
        <w:t xml:space="preserve"> 納税証明書（</w:t>
      </w:r>
      <w:r w:rsidR="008E5CB1" w:rsidRPr="00D108AF">
        <w:rPr>
          <w:rFonts w:hint="eastAsia"/>
        </w:rPr>
        <w:t>国税・</w:t>
      </w:r>
      <w:r w:rsidR="004A5284" w:rsidRPr="00D108AF">
        <w:rPr>
          <w:rFonts w:hint="eastAsia"/>
        </w:rPr>
        <w:t>県</w:t>
      </w:r>
      <w:r w:rsidR="001C6D5B" w:rsidRPr="00D108AF">
        <w:rPr>
          <w:rFonts w:hint="eastAsia"/>
        </w:rPr>
        <w:t>税等</w:t>
      </w:r>
      <w:r w:rsidRPr="00D108AF">
        <w:t>）</w:t>
      </w:r>
    </w:p>
    <w:p w14:paraId="2D26053F" w14:textId="33589D7F" w:rsidR="004F079F" w:rsidRPr="00D108AF" w:rsidRDefault="004F079F" w:rsidP="004F079F">
      <w:pPr>
        <w:pStyle w:val="a3"/>
        <w:numPr>
          <w:ilvl w:val="0"/>
          <w:numId w:val="3"/>
        </w:numPr>
        <w:ind w:leftChars="0"/>
      </w:pPr>
      <w:r w:rsidRPr="00D108AF">
        <w:rPr>
          <w:rFonts w:hint="eastAsia"/>
        </w:rPr>
        <w:t>企画提案書</w:t>
      </w:r>
    </w:p>
    <w:p w14:paraId="5D0BDC32" w14:textId="43C7CA42" w:rsidR="00483070" w:rsidRPr="00D108AF" w:rsidRDefault="00483070" w:rsidP="00483070">
      <w:pPr>
        <w:pStyle w:val="a3"/>
      </w:pPr>
      <w:r w:rsidRPr="00D108AF">
        <w:rPr>
          <w:rFonts w:hint="eastAsia"/>
        </w:rPr>
        <w:lastRenderedPageBreak/>
        <w:t>ア</w:t>
      </w:r>
      <w:r w:rsidRPr="00D108AF">
        <w:t xml:space="preserve"> 事業の実施内容（様式</w:t>
      </w:r>
      <w:r w:rsidR="00101D12">
        <w:rPr>
          <w:rFonts w:hint="eastAsia"/>
        </w:rPr>
        <w:t>〇</w:t>
      </w:r>
      <w:r w:rsidRPr="00D108AF">
        <w:t>）</w:t>
      </w:r>
    </w:p>
    <w:p w14:paraId="4DA78152" w14:textId="5E1191F2" w:rsidR="00483070" w:rsidRPr="00D108AF" w:rsidRDefault="00483070" w:rsidP="00483070">
      <w:pPr>
        <w:pStyle w:val="a3"/>
      </w:pPr>
      <w:r w:rsidRPr="00D108AF">
        <w:rPr>
          <w:rFonts w:hint="eastAsia"/>
        </w:rPr>
        <w:t>イ</w:t>
      </w:r>
      <w:r w:rsidRPr="00D108AF">
        <w:t xml:space="preserve"> 事業実施体制（様式</w:t>
      </w:r>
      <w:r w:rsidR="00101D12">
        <w:rPr>
          <w:rFonts w:hint="eastAsia"/>
        </w:rPr>
        <w:t>〇</w:t>
      </w:r>
      <w:r w:rsidRPr="00D108AF">
        <w:t>）</w:t>
      </w:r>
    </w:p>
    <w:p w14:paraId="61332897" w14:textId="7AA37D76" w:rsidR="00483070" w:rsidRPr="00D108AF" w:rsidRDefault="0053521F">
      <w:pPr>
        <w:pStyle w:val="a3"/>
      </w:pPr>
      <w:r w:rsidRPr="008830B1">
        <w:rPr>
          <w:rFonts w:hint="eastAsia"/>
          <w:noProof/>
        </w:rPr>
        <mc:AlternateContent>
          <mc:Choice Requires="wps">
            <w:drawing>
              <wp:anchor distT="0" distB="0" distL="114300" distR="114300" simplePos="0" relativeHeight="251675648" behindDoc="0" locked="0" layoutInCell="1" allowOverlap="1" wp14:anchorId="731BF394" wp14:editId="2B4E388A">
                <wp:simplePos x="0" y="0"/>
                <wp:positionH relativeFrom="column">
                  <wp:posOffset>3587558</wp:posOffset>
                </wp:positionH>
                <wp:positionV relativeFrom="paragraph">
                  <wp:posOffset>137293</wp:posOffset>
                </wp:positionV>
                <wp:extent cx="2590800" cy="1371600"/>
                <wp:effectExtent l="152400" t="0" r="0" b="1657350"/>
                <wp:wrapNone/>
                <wp:docPr id="31" name="四角形吹き出し 31"/>
                <wp:cNvGraphicFramePr/>
                <a:graphic xmlns:a="http://schemas.openxmlformats.org/drawingml/2006/main">
                  <a:graphicData uri="http://schemas.microsoft.com/office/word/2010/wordprocessingShape">
                    <wps:wsp>
                      <wps:cNvSpPr/>
                      <wps:spPr>
                        <a:xfrm>
                          <a:off x="0" y="0"/>
                          <a:ext cx="2590800" cy="1371600"/>
                        </a:xfrm>
                        <a:prstGeom prst="wedgeRectCallout">
                          <a:avLst>
                            <a:gd name="adj1" fmla="val -55807"/>
                            <a:gd name="adj2" fmla="val 170697"/>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C2152" w14:textId="3356CE73" w:rsidR="00F746F0" w:rsidRPr="002351DB" w:rsidRDefault="00852484" w:rsidP="002351DB">
                            <w:pPr>
                              <w:spacing w:line="320" w:lineRule="exact"/>
                              <w:rPr>
                                <w:color w:val="000000" w:themeColor="text1"/>
                                <w:sz w:val="18"/>
                                <w:szCs w:val="16"/>
                              </w:rPr>
                            </w:pPr>
                            <w:r w:rsidRPr="002351DB">
                              <w:rPr>
                                <w:rFonts w:hint="eastAsia"/>
                                <w:color w:val="000000" w:themeColor="text1"/>
                                <w:sz w:val="18"/>
                                <w:szCs w:val="16"/>
                              </w:rPr>
                              <w:t>自治体が災害時に太陽光発電による電力を利用する場合に記載する。本項を記載する場合、</w:t>
                            </w:r>
                            <w:r w:rsidR="0053521F">
                              <w:rPr>
                                <w:rFonts w:hint="eastAsia"/>
                                <w:color w:val="000000" w:themeColor="text1"/>
                                <w:sz w:val="18"/>
                                <w:szCs w:val="16"/>
                              </w:rPr>
                              <w:t>求める</w:t>
                            </w:r>
                            <w:r w:rsidR="0053521F">
                              <w:rPr>
                                <w:color w:val="000000" w:themeColor="text1"/>
                                <w:sz w:val="18"/>
                                <w:szCs w:val="16"/>
                              </w:rPr>
                              <w:t>災害時</w:t>
                            </w:r>
                            <w:r w:rsidRPr="002351DB">
                              <w:rPr>
                                <w:rFonts w:hint="eastAsia"/>
                                <w:color w:val="000000" w:themeColor="text1"/>
                                <w:sz w:val="18"/>
                                <w:szCs w:val="16"/>
                              </w:rPr>
                              <w:t>供給電力の容量等を具体的に記載</w:t>
                            </w:r>
                            <w:r w:rsidR="0053521F">
                              <w:rPr>
                                <w:rFonts w:hint="eastAsia"/>
                                <w:color w:val="000000" w:themeColor="text1"/>
                                <w:sz w:val="18"/>
                                <w:szCs w:val="16"/>
                              </w:rPr>
                              <w:t>しても</w:t>
                            </w:r>
                            <w:r w:rsidR="0053521F">
                              <w:rPr>
                                <w:color w:val="000000" w:themeColor="text1"/>
                                <w:sz w:val="18"/>
                                <w:szCs w:val="16"/>
                              </w:rPr>
                              <w:t>良い</w:t>
                            </w:r>
                            <w:r w:rsidRPr="002351DB">
                              <w:rPr>
                                <w:rFonts w:hint="eastAsia"/>
                                <w:color w:val="000000" w:themeColor="text1"/>
                                <w:sz w:val="18"/>
                                <w:szCs w:val="16"/>
                              </w:rPr>
                              <w:t>。</w:t>
                            </w:r>
                            <w:r w:rsidR="0053521F">
                              <w:rPr>
                                <w:rFonts w:hint="eastAsia"/>
                                <w:color w:val="000000" w:themeColor="text1"/>
                                <w:sz w:val="18"/>
                                <w:szCs w:val="16"/>
                              </w:rPr>
                              <w:t>ただし</w:t>
                            </w:r>
                            <w:r w:rsidRPr="002351DB">
                              <w:rPr>
                                <w:rFonts w:hint="eastAsia"/>
                                <w:color w:val="000000" w:themeColor="text1"/>
                                <w:sz w:val="18"/>
                                <w:szCs w:val="16"/>
                              </w:rPr>
                              <w:t>、本項の条件を満たすために事業者のコストが上昇する可能性があることに留意する必要がある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BF394" id="四角形吹き出し 31" o:spid="_x0000_s1031" type="#_x0000_t61" style="position:absolute;left:0;text-align:left;margin-left:282.5pt;margin-top:10.8pt;width:204pt;height:1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" adj="-1254,47671" fillcolor="#63a577" stroked="f" strokeweight="1pt">
                <v:fill opacity="24929f"/>
                <v:textbox>
                  <w:txbxContent>
                    <w:p w14:paraId="58EC2152" w14:textId="3356CE73" w:rsidR="00F746F0" w:rsidRPr="002351DB" w:rsidRDefault="00852484" w:rsidP="002351DB">
                      <w:pPr>
                        <w:spacing w:line="320" w:lineRule="exact"/>
                        <w:rPr>
                          <w:color w:val="000000" w:themeColor="text1"/>
                          <w:sz w:val="18"/>
                          <w:szCs w:val="16"/>
                        </w:rPr>
                      </w:pPr>
                      <w:r w:rsidRPr="002351DB">
                        <w:rPr>
                          <w:rFonts w:hint="eastAsia"/>
                          <w:color w:val="000000" w:themeColor="text1"/>
                          <w:sz w:val="18"/>
                          <w:szCs w:val="16"/>
                        </w:rPr>
                        <w:t>自治体が災害時に太陽光発電による電力を利用する場合に記載する。本項を記載する場合、</w:t>
                      </w:r>
                      <w:r w:rsidR="0053521F">
                        <w:rPr>
                          <w:rFonts w:hint="eastAsia"/>
                          <w:color w:val="000000" w:themeColor="text1"/>
                          <w:sz w:val="18"/>
                          <w:szCs w:val="16"/>
                        </w:rPr>
                        <w:t>求める</w:t>
                      </w:r>
                      <w:r w:rsidR="0053521F">
                        <w:rPr>
                          <w:color w:val="000000" w:themeColor="text1"/>
                          <w:sz w:val="18"/>
                          <w:szCs w:val="16"/>
                        </w:rPr>
                        <w:t>災害時</w:t>
                      </w:r>
                      <w:r w:rsidRPr="002351DB">
                        <w:rPr>
                          <w:rFonts w:hint="eastAsia"/>
                          <w:color w:val="000000" w:themeColor="text1"/>
                          <w:sz w:val="18"/>
                          <w:szCs w:val="16"/>
                        </w:rPr>
                        <w:t>供給電力の容量等を具体的に記載</w:t>
                      </w:r>
                      <w:r w:rsidR="0053521F">
                        <w:rPr>
                          <w:rFonts w:hint="eastAsia"/>
                          <w:color w:val="000000" w:themeColor="text1"/>
                          <w:sz w:val="18"/>
                          <w:szCs w:val="16"/>
                        </w:rPr>
                        <w:t>しても</w:t>
                      </w:r>
                      <w:r w:rsidR="0053521F">
                        <w:rPr>
                          <w:color w:val="000000" w:themeColor="text1"/>
                          <w:sz w:val="18"/>
                          <w:szCs w:val="16"/>
                        </w:rPr>
                        <w:t>良い</w:t>
                      </w:r>
                      <w:r w:rsidRPr="002351DB">
                        <w:rPr>
                          <w:rFonts w:hint="eastAsia"/>
                          <w:color w:val="000000" w:themeColor="text1"/>
                          <w:sz w:val="18"/>
                          <w:szCs w:val="16"/>
                        </w:rPr>
                        <w:t>。</w:t>
                      </w:r>
                      <w:r w:rsidR="0053521F">
                        <w:rPr>
                          <w:rFonts w:hint="eastAsia"/>
                          <w:color w:val="000000" w:themeColor="text1"/>
                          <w:sz w:val="18"/>
                          <w:szCs w:val="16"/>
                        </w:rPr>
                        <w:t>ただし</w:t>
                      </w:r>
                      <w:r w:rsidRPr="002351DB">
                        <w:rPr>
                          <w:rFonts w:hint="eastAsia"/>
                          <w:color w:val="000000" w:themeColor="text1"/>
                          <w:sz w:val="18"/>
                          <w:szCs w:val="16"/>
                        </w:rPr>
                        <w:t>、本項の条件を満たすために事業者のコストが上昇する可能性があることに留意する必要がある</w:t>
                      </w:r>
                    </w:p>
                  </w:txbxContent>
                </v:textbox>
              </v:shape>
            </w:pict>
          </mc:Fallback>
        </mc:AlternateContent>
      </w:r>
      <w:r w:rsidR="00483070" w:rsidRPr="00D108AF">
        <w:rPr>
          <w:rFonts w:hint="eastAsia"/>
        </w:rPr>
        <w:t>ウ</w:t>
      </w:r>
      <w:r w:rsidR="00483070" w:rsidRPr="00D108AF">
        <w:t xml:space="preserve"> 過去の類似業務実績（様式</w:t>
      </w:r>
      <w:r w:rsidR="00101D12">
        <w:rPr>
          <w:rFonts w:hint="eastAsia"/>
        </w:rPr>
        <w:t>〇</w:t>
      </w:r>
      <w:r w:rsidR="00483070" w:rsidRPr="00D108AF">
        <w:t>）</w:t>
      </w:r>
    </w:p>
    <w:p w14:paraId="7B8AB494" w14:textId="6D1123C2" w:rsidR="00483070" w:rsidRPr="00D108AF" w:rsidRDefault="006F0AC6" w:rsidP="00483070">
      <w:pPr>
        <w:pStyle w:val="a3"/>
      </w:pPr>
      <w:r>
        <w:rPr>
          <w:rFonts w:hint="eastAsia"/>
        </w:rPr>
        <w:t>エ</w:t>
      </w:r>
      <w:r w:rsidR="00483070" w:rsidRPr="00D108AF">
        <w:t xml:space="preserve"> チェックリスト（様式</w:t>
      </w:r>
      <w:r w:rsidR="00101D12">
        <w:rPr>
          <w:rFonts w:hint="eastAsia"/>
        </w:rPr>
        <w:t>〇</w:t>
      </w:r>
      <w:r w:rsidR="00483070" w:rsidRPr="00D108AF">
        <w:t>）</w:t>
      </w:r>
    </w:p>
    <w:p w14:paraId="6F461835" w14:textId="5024B696" w:rsidR="004F079F" w:rsidRPr="00D108AF" w:rsidRDefault="004F079F" w:rsidP="004F079F"/>
    <w:p w14:paraId="0AD0F230" w14:textId="620E8A49" w:rsidR="004F079F" w:rsidRPr="00D108AF" w:rsidRDefault="00EC6C9C" w:rsidP="004F079F">
      <w:r>
        <w:rPr>
          <w:rFonts w:hint="eastAsia"/>
        </w:rPr>
        <w:t>５</w:t>
      </w:r>
      <w:r w:rsidR="00D00C1C" w:rsidRPr="00D108AF">
        <w:rPr>
          <w:rFonts w:hint="eastAsia"/>
        </w:rPr>
        <w:t>．</w:t>
      </w:r>
      <w:r w:rsidR="004F079F" w:rsidRPr="00D108AF">
        <w:rPr>
          <w:rFonts w:hint="eastAsia"/>
        </w:rPr>
        <w:t>企画提案書の内容</w:t>
      </w:r>
    </w:p>
    <w:p w14:paraId="523C50A8" w14:textId="2926E4E0" w:rsidR="00483070" w:rsidRPr="00D108AF" w:rsidRDefault="00483070" w:rsidP="00483070">
      <w:pPr>
        <w:ind w:firstLineChars="200" w:firstLine="420"/>
      </w:pPr>
      <w:r w:rsidRPr="00D108AF">
        <w:rPr>
          <w:rFonts w:hint="eastAsia"/>
        </w:rPr>
        <w:t>別紙仕様書を参照のうえ、以下の内容で作成すること。</w:t>
      </w:r>
    </w:p>
    <w:p w14:paraId="23406924" w14:textId="52C4FD36" w:rsidR="00852484" w:rsidRPr="00D108AF" w:rsidRDefault="00852484" w:rsidP="00852484">
      <w:pPr>
        <w:pStyle w:val="a3"/>
        <w:numPr>
          <w:ilvl w:val="0"/>
          <w:numId w:val="4"/>
        </w:numPr>
        <w:ind w:leftChars="0"/>
      </w:pPr>
      <w:r w:rsidRPr="00D108AF">
        <w:rPr>
          <w:rFonts w:hint="eastAsia"/>
        </w:rPr>
        <w:t>事業の実施内容</w:t>
      </w:r>
      <w:r w:rsidRPr="00D108AF">
        <w:t>（様式</w:t>
      </w:r>
      <w:r w:rsidR="00101D12">
        <w:rPr>
          <w:rFonts w:hint="eastAsia"/>
        </w:rPr>
        <w:t>〇</w:t>
      </w:r>
      <w:r w:rsidRPr="00D108AF">
        <w:t>）</w:t>
      </w:r>
    </w:p>
    <w:p w14:paraId="790E5501" w14:textId="5E3C903D" w:rsidR="00852484" w:rsidRPr="00D108AF" w:rsidRDefault="00852484" w:rsidP="00852484">
      <w:pPr>
        <w:pStyle w:val="a3"/>
      </w:pPr>
      <w:r w:rsidRPr="00D108AF">
        <w:rPr>
          <w:rFonts w:hint="eastAsia"/>
        </w:rPr>
        <w:t>ア</w:t>
      </w:r>
      <w:r w:rsidRPr="00D108AF">
        <w:t xml:space="preserve"> </w:t>
      </w:r>
      <w:r w:rsidRPr="00D108AF">
        <w:rPr>
          <w:rFonts w:hint="eastAsia"/>
        </w:rPr>
        <w:t>設置計画及び維持管理計画</w:t>
      </w:r>
    </w:p>
    <w:p w14:paraId="35DFF9C8" w14:textId="7994BC5C" w:rsidR="00852484" w:rsidRPr="00D108AF" w:rsidRDefault="00852484" w:rsidP="00852484">
      <w:pPr>
        <w:pStyle w:val="a3"/>
        <w:ind w:leftChars="600" w:left="1260"/>
      </w:pPr>
      <w:r w:rsidRPr="00D108AF">
        <w:rPr>
          <w:rFonts w:hint="eastAsia"/>
        </w:rPr>
        <w:t>太陽光発電設備の設置計画（設置容量、工法等）及び維持管理計画は、提案者の企画提案のとおりとする。なお、事業者は、太陽光発電設備の設置時に既存の設備等の維持・管理に支障を生じないようにし、日常点検、メンテナンス等の太陽光発電設備に係る全ての維持管理を行うように計画すること。</w:t>
      </w:r>
    </w:p>
    <w:p w14:paraId="6C7E2F37" w14:textId="540D2CF0" w:rsidR="00852484" w:rsidRPr="00D108AF" w:rsidRDefault="00852484" w:rsidP="00852484">
      <w:pPr>
        <w:pStyle w:val="a3"/>
      </w:pPr>
      <w:r w:rsidRPr="00D108AF">
        <w:rPr>
          <w:rFonts w:hint="eastAsia"/>
        </w:rPr>
        <w:t>イ</w:t>
      </w:r>
      <w:r w:rsidRPr="00D108AF">
        <w:t xml:space="preserve"> </w:t>
      </w:r>
      <w:r w:rsidRPr="00D108AF">
        <w:rPr>
          <w:rFonts w:hint="eastAsia"/>
        </w:rPr>
        <w:t>構造上の安全性</w:t>
      </w:r>
    </w:p>
    <w:p w14:paraId="3FE64EB6" w14:textId="783DE8CD" w:rsidR="00852484" w:rsidRPr="00D108AF" w:rsidRDefault="00852484" w:rsidP="00852484">
      <w:pPr>
        <w:pStyle w:val="a3"/>
        <w:ind w:leftChars="600" w:left="1260"/>
      </w:pPr>
      <w:r w:rsidRPr="00D108AF">
        <w:rPr>
          <w:rFonts w:hint="eastAsia"/>
        </w:rPr>
        <w:t>建築図面、構造計算書及び現地の状況等を確認のうえ、構造上の安全性が問題ないことを確認すること。</w:t>
      </w:r>
    </w:p>
    <w:p w14:paraId="01666E2B" w14:textId="171ABB97" w:rsidR="00852484" w:rsidRPr="00D108AF" w:rsidRDefault="00852484" w:rsidP="00852484">
      <w:pPr>
        <w:ind w:firstLineChars="400" w:firstLine="840"/>
      </w:pPr>
      <w:r w:rsidRPr="00D108AF">
        <w:rPr>
          <w:rFonts w:hint="eastAsia"/>
        </w:rPr>
        <w:t>ウ</w:t>
      </w:r>
      <w:r w:rsidRPr="00D108AF">
        <w:t xml:space="preserve"> </w:t>
      </w:r>
      <w:r w:rsidRPr="00D108AF">
        <w:rPr>
          <w:rFonts w:hint="eastAsia"/>
        </w:rPr>
        <w:t>非常時・停電時に利用可能なシステム</w:t>
      </w:r>
      <w:r w:rsidRPr="00852484">
        <w:rPr>
          <w:rFonts w:hint="eastAsia"/>
          <w:highlight w:val="yellow"/>
        </w:rPr>
        <w:t>【任意】</w:t>
      </w:r>
    </w:p>
    <w:p w14:paraId="519D1720" w14:textId="77777777" w:rsidR="00852484" w:rsidRPr="00D2242C" w:rsidRDefault="00852484" w:rsidP="00852484">
      <w:pPr>
        <w:pStyle w:val="a3"/>
        <w:ind w:leftChars="600" w:left="1260"/>
        <w:rPr>
          <w:b/>
          <w:bCs/>
          <w:i/>
          <w:iCs/>
          <w:color w:val="4472C4" w:themeColor="accent1"/>
        </w:rPr>
      </w:pPr>
      <w:r w:rsidRPr="00D2242C">
        <w:rPr>
          <w:rFonts w:hint="eastAsia"/>
          <w:b/>
          <w:bCs/>
          <w:i/>
          <w:iCs/>
          <w:color w:val="4472C4" w:themeColor="accent1"/>
        </w:rPr>
        <w:t>災害時等の停電が発生した場合は、対象施設に電力を供給できるようにすること。</w:t>
      </w:r>
    </w:p>
    <w:p w14:paraId="128D069D" w14:textId="77777777" w:rsidR="00852484" w:rsidRPr="00D108AF" w:rsidRDefault="00852484" w:rsidP="00852484">
      <w:pPr>
        <w:pStyle w:val="a3"/>
      </w:pPr>
      <w:r w:rsidRPr="00D108AF">
        <w:rPr>
          <w:rFonts w:hint="eastAsia"/>
        </w:rPr>
        <w:t>エ</w:t>
      </w:r>
      <w:r w:rsidRPr="00D108AF">
        <w:t xml:space="preserve"> </w:t>
      </w:r>
      <w:r w:rsidRPr="00D108AF">
        <w:rPr>
          <w:rFonts w:hint="eastAsia"/>
        </w:rPr>
        <w:t>使用料の算定</w:t>
      </w:r>
    </w:p>
    <w:p w14:paraId="7A21CDA7" w14:textId="43D65312" w:rsidR="00852484" w:rsidRDefault="00852484" w:rsidP="00852484">
      <w:pPr>
        <w:pStyle w:val="a3"/>
        <w:ind w:leftChars="600" w:left="1260"/>
      </w:pPr>
      <w:r w:rsidRPr="00D108AF">
        <w:rPr>
          <w:rFonts w:hint="eastAsia"/>
        </w:rPr>
        <w:t>本事業に係る年間使用料の算定は、施設毎に提案者の提案</w:t>
      </w:r>
      <w:r w:rsidR="006F0AC6">
        <w:rPr>
          <w:rFonts w:hint="eastAsia"/>
        </w:rPr>
        <w:t>に</w:t>
      </w:r>
      <w:r w:rsidRPr="00D108AF">
        <w:rPr>
          <w:rFonts w:hint="eastAsia"/>
        </w:rPr>
        <w:t>より決定する。ただし、最低額を年額で１㎡あたり〇円（税抜）</w:t>
      </w:r>
      <w:r w:rsidRPr="00D108AF">
        <w:t xml:space="preserve"> とする。提案により、これより大きな単価を提示する場合には、その使用料の算定根拠や考え方を提示すること。</w:t>
      </w:r>
      <w:r w:rsidRPr="00D108AF">
        <w:rPr>
          <w:rFonts w:hint="eastAsia"/>
        </w:rPr>
        <w:t>また、</w:t>
      </w:r>
      <w:r w:rsidRPr="00D108AF">
        <w:t>使用する面積の算定については、ソーラーアレイ等の発電設備の水平投影面積（真上から見た時の面積）及び配線等の設置面積とし、ソーラーアレイについて、間隔を開けて設置する場合は、その隙間の面積も含む</w:t>
      </w:r>
      <w:r w:rsidRPr="00D108AF">
        <w:rPr>
          <w:rFonts w:hint="eastAsia"/>
        </w:rPr>
        <w:t>ものとすること</w:t>
      </w:r>
      <w:r w:rsidRPr="00D108AF">
        <w:t>。</w:t>
      </w:r>
    </w:p>
    <w:p w14:paraId="677B600A" w14:textId="023C64EA" w:rsidR="00852484" w:rsidRPr="00D108AF" w:rsidRDefault="00852484" w:rsidP="00852484">
      <w:pPr>
        <w:ind w:leftChars="400" w:left="2100" w:hangingChars="600" w:hanging="1260"/>
      </w:pPr>
      <w:r>
        <w:rPr>
          <w:rFonts w:hint="eastAsia"/>
        </w:rPr>
        <w:t>オ</w:t>
      </w:r>
      <w:r w:rsidRPr="00D108AF">
        <w:t xml:space="preserve"> </w:t>
      </w:r>
      <w:r w:rsidRPr="00D108AF">
        <w:rPr>
          <w:rFonts w:hint="eastAsia"/>
        </w:rPr>
        <w:t>その他独自提案</w:t>
      </w:r>
      <w:r>
        <w:rPr>
          <w:rFonts w:hint="eastAsia"/>
          <w:highlight w:val="yellow"/>
        </w:rPr>
        <w:t>【任意</w:t>
      </w:r>
      <w:r w:rsidRPr="00B91DFA">
        <w:rPr>
          <w:rFonts w:hint="eastAsia"/>
          <w:highlight w:val="yellow"/>
        </w:rPr>
        <w:t>：独自に指定する場合は記載</w:t>
      </w:r>
      <w:r>
        <w:rPr>
          <w:rFonts w:hint="eastAsia"/>
          <w:highlight w:val="yellow"/>
        </w:rPr>
        <w:t>する</w:t>
      </w:r>
      <w:r w:rsidRPr="00B91DFA">
        <w:rPr>
          <w:rFonts w:hint="eastAsia"/>
          <w:highlight w:val="yellow"/>
        </w:rPr>
        <w:t>。以下は例示</w:t>
      </w:r>
      <w:r w:rsidRPr="004D5328">
        <w:rPr>
          <w:rFonts w:hint="eastAsia"/>
          <w:highlight w:val="yellow"/>
        </w:rPr>
        <w:t>】</w:t>
      </w:r>
    </w:p>
    <w:p w14:paraId="03205A38" w14:textId="76A44EE9" w:rsidR="00852484" w:rsidRPr="00D2242C" w:rsidRDefault="00852484" w:rsidP="00852484">
      <w:pPr>
        <w:ind w:leftChars="600" w:left="1260"/>
        <w:rPr>
          <w:b/>
          <w:i/>
          <w:color w:val="4472C4" w:themeColor="accent1"/>
        </w:rPr>
      </w:pPr>
      <w:r w:rsidRPr="00D2242C">
        <w:rPr>
          <w:rFonts w:hint="eastAsia"/>
          <w:b/>
          <w:i/>
          <w:color w:val="4472C4" w:themeColor="accent1"/>
        </w:rPr>
        <w:t>自治体</w:t>
      </w:r>
      <w:r w:rsidRPr="00D2242C">
        <w:rPr>
          <w:b/>
          <w:i/>
          <w:color w:val="4472C4" w:themeColor="accent1"/>
        </w:rPr>
        <w:t>の特性を踏まえた独自提案</w:t>
      </w:r>
      <w:r w:rsidRPr="00D2242C">
        <w:rPr>
          <w:rFonts w:hint="eastAsia"/>
          <w:b/>
          <w:i/>
          <w:color w:val="4472C4" w:themeColor="accent1"/>
        </w:rPr>
        <w:t>／環境教育に係る取組</w:t>
      </w:r>
    </w:p>
    <w:p w14:paraId="2CF449E2" w14:textId="77777777" w:rsidR="00852484" w:rsidRDefault="00852484" w:rsidP="002351DB"/>
    <w:p w14:paraId="0BE6D4EC" w14:textId="05E3D142" w:rsidR="004F079F" w:rsidRPr="00D108AF" w:rsidRDefault="00C364AA" w:rsidP="004F079F">
      <w:pPr>
        <w:pStyle w:val="a3"/>
        <w:numPr>
          <w:ilvl w:val="0"/>
          <w:numId w:val="4"/>
        </w:numPr>
        <w:ind w:leftChars="0"/>
      </w:pPr>
      <w:r w:rsidRPr="00D108AF">
        <w:rPr>
          <w:rFonts w:hint="eastAsia"/>
        </w:rPr>
        <w:t>事業実施体制</w:t>
      </w:r>
      <w:r w:rsidR="006C7748" w:rsidRPr="00D108AF">
        <w:t>（様式</w:t>
      </w:r>
      <w:r w:rsidR="00101D12">
        <w:rPr>
          <w:rFonts w:hint="eastAsia"/>
        </w:rPr>
        <w:t>〇</w:t>
      </w:r>
      <w:r w:rsidR="006C7748" w:rsidRPr="00D108AF">
        <w:t>）</w:t>
      </w:r>
    </w:p>
    <w:p w14:paraId="24B703CC" w14:textId="7DF48E81" w:rsidR="006C7748" w:rsidRPr="00D108AF" w:rsidRDefault="006C7748" w:rsidP="006C7748">
      <w:pPr>
        <w:pStyle w:val="a3"/>
      </w:pPr>
      <w:r w:rsidRPr="00D108AF">
        <w:rPr>
          <w:rFonts w:hint="eastAsia"/>
        </w:rPr>
        <w:t>ア</w:t>
      </w:r>
      <w:r w:rsidRPr="00D108AF">
        <w:t xml:space="preserve"> 事業実施体制図</w:t>
      </w:r>
    </w:p>
    <w:p w14:paraId="1C197444" w14:textId="642AAFDF" w:rsidR="006C7748" w:rsidRPr="00D108AF" w:rsidRDefault="006C7748" w:rsidP="005C5B55">
      <w:pPr>
        <w:pStyle w:val="a3"/>
        <w:ind w:left="1260" w:hangingChars="200" w:hanging="420"/>
      </w:pPr>
      <w:r w:rsidRPr="00D108AF">
        <w:rPr>
          <w:rFonts w:hint="eastAsia"/>
        </w:rPr>
        <w:t>イ</w:t>
      </w:r>
      <w:r w:rsidRPr="00D108AF">
        <w:t xml:space="preserve"> 工事計画概要</w:t>
      </w:r>
      <w:r w:rsidR="00A40CDC" w:rsidRPr="00D108AF">
        <w:rPr>
          <w:rFonts w:hint="eastAsia"/>
        </w:rPr>
        <w:t>（設備導入工程表）</w:t>
      </w:r>
      <w:r w:rsidRPr="00D108AF">
        <w:t>、実施体制</w:t>
      </w:r>
      <w:r w:rsidR="005C5B55" w:rsidRPr="00D108AF">
        <w:rPr>
          <w:rFonts w:hint="eastAsia"/>
        </w:rPr>
        <w:t>（本業務に従事予定の総括責任者、担当者</w:t>
      </w:r>
      <w:r w:rsidR="00CA3FAE" w:rsidRPr="00D108AF">
        <w:rPr>
          <w:rFonts w:hint="eastAsia"/>
        </w:rPr>
        <w:t>、予定技術者経歴書、資格証の写し等</w:t>
      </w:r>
      <w:r w:rsidR="005C5B55" w:rsidRPr="00D108AF">
        <w:rPr>
          <w:rFonts w:hint="eastAsia"/>
        </w:rPr>
        <w:t>を記載）</w:t>
      </w:r>
      <w:r w:rsidRPr="00D108AF">
        <w:t>、</w:t>
      </w:r>
      <w:r w:rsidR="00A40CDC" w:rsidRPr="00D108AF">
        <w:rPr>
          <w:rFonts w:hint="eastAsia"/>
        </w:rPr>
        <w:t>事業フロー及び運転期間における維持管理等の</w:t>
      </w:r>
      <w:r w:rsidRPr="00D108AF">
        <w:t>スケジュール</w:t>
      </w:r>
    </w:p>
    <w:p w14:paraId="178E264E" w14:textId="7556B58B" w:rsidR="006C7748" w:rsidRPr="00D108AF" w:rsidRDefault="006C7748" w:rsidP="006C7748">
      <w:pPr>
        <w:pStyle w:val="a3"/>
      </w:pPr>
      <w:r w:rsidRPr="00D108AF">
        <w:rPr>
          <w:rFonts w:hint="eastAsia"/>
        </w:rPr>
        <w:t>ウ</w:t>
      </w:r>
      <w:r w:rsidRPr="00D108AF">
        <w:t xml:space="preserve"> </w:t>
      </w:r>
      <w:r w:rsidR="00D0020C" w:rsidRPr="00D108AF">
        <w:rPr>
          <w:rFonts w:hint="eastAsia"/>
        </w:rPr>
        <w:t>自治体</w:t>
      </w:r>
      <w:r w:rsidRPr="00D108AF">
        <w:t>内</w:t>
      </w:r>
      <w:r w:rsidR="00F91C8A" w:rsidRPr="00D108AF">
        <w:rPr>
          <w:rFonts w:hint="eastAsia"/>
        </w:rPr>
        <w:t>の</w:t>
      </w:r>
      <w:r w:rsidR="00D0020C" w:rsidRPr="00D108AF">
        <w:rPr>
          <w:rFonts w:hint="eastAsia"/>
        </w:rPr>
        <w:t>業者</w:t>
      </w:r>
      <w:r w:rsidRPr="00D108AF">
        <w:t>の活用の提案</w:t>
      </w:r>
      <w:r w:rsidR="009A48E9">
        <w:rPr>
          <w:rFonts w:hint="eastAsia"/>
          <w:highlight w:val="yellow"/>
        </w:rPr>
        <w:t>【任意</w:t>
      </w:r>
      <w:r w:rsidR="009A48E9" w:rsidRPr="009A48E9">
        <w:rPr>
          <w:rFonts w:hint="eastAsia"/>
          <w:highlight w:val="yellow"/>
        </w:rPr>
        <w:t>：</w:t>
      </w:r>
      <w:r w:rsidR="009A48E9">
        <w:rPr>
          <w:rFonts w:hint="eastAsia"/>
          <w:highlight w:val="yellow"/>
        </w:rPr>
        <w:t>地元貢献</w:t>
      </w:r>
      <w:r w:rsidR="00222ECB">
        <w:rPr>
          <w:rFonts w:hint="eastAsia"/>
          <w:highlight w:val="yellow"/>
        </w:rPr>
        <w:t>を重視</w:t>
      </w:r>
      <w:r w:rsidR="009A48E9">
        <w:rPr>
          <w:rFonts w:hint="eastAsia"/>
          <w:highlight w:val="yellow"/>
        </w:rPr>
        <w:t>する場合に記載する</w:t>
      </w:r>
      <w:r w:rsidR="002A4B19" w:rsidRPr="009A48E9">
        <w:rPr>
          <w:rFonts w:hint="eastAsia"/>
          <w:highlight w:val="yellow"/>
        </w:rPr>
        <w:t>】</w:t>
      </w:r>
    </w:p>
    <w:p w14:paraId="5B473709" w14:textId="5E620603" w:rsidR="006C7748" w:rsidRPr="00D108AF" w:rsidRDefault="006C7748" w:rsidP="006C7748">
      <w:pPr>
        <w:pStyle w:val="a3"/>
        <w:ind w:left="1050" w:hangingChars="100" w:hanging="210"/>
      </w:pPr>
      <w:r w:rsidRPr="00D108AF">
        <w:rPr>
          <w:rFonts w:hint="eastAsia"/>
        </w:rPr>
        <w:t>エ</w:t>
      </w:r>
      <w:r w:rsidRPr="00D108AF">
        <w:t xml:space="preserve"> 運転期間における維持管理・メンテナンス等の計画（定期点検、設備交換計画、</w:t>
      </w:r>
      <w:r w:rsidRPr="00D108AF">
        <w:rPr>
          <w:rFonts w:hint="eastAsia"/>
        </w:rPr>
        <w:lastRenderedPageBreak/>
        <w:t>遠隔監視の有無等）、実施体制</w:t>
      </w:r>
    </w:p>
    <w:p w14:paraId="56174602" w14:textId="61AEE763" w:rsidR="006C7748" w:rsidRPr="00D108AF" w:rsidRDefault="006C7748" w:rsidP="006C7748">
      <w:pPr>
        <w:pStyle w:val="a3"/>
      </w:pPr>
      <w:r w:rsidRPr="00D108AF">
        <w:rPr>
          <w:rFonts w:hint="eastAsia"/>
        </w:rPr>
        <w:t>オ</w:t>
      </w:r>
      <w:r w:rsidRPr="00D108AF">
        <w:t xml:space="preserve"> 代表事業者の経営状況（５年間）</w:t>
      </w:r>
    </w:p>
    <w:p w14:paraId="55E5B096" w14:textId="5701C858" w:rsidR="006C7748" w:rsidRPr="00D108AF" w:rsidRDefault="006C7748" w:rsidP="006C7748">
      <w:pPr>
        <w:pStyle w:val="a3"/>
        <w:ind w:firstLineChars="200" w:firstLine="420"/>
      </w:pPr>
      <w:r w:rsidRPr="00D108AF">
        <w:rPr>
          <w:rFonts w:hint="eastAsia"/>
        </w:rPr>
        <w:t>賃借対照表、</w:t>
      </w:r>
      <w:r w:rsidR="00D0020C" w:rsidRPr="00D108AF">
        <w:t>経常利益</w:t>
      </w:r>
      <w:r w:rsidR="00D0020C" w:rsidRPr="00D108AF">
        <w:rPr>
          <w:rFonts w:hint="eastAsia"/>
        </w:rPr>
        <w:t>（</w:t>
      </w:r>
      <w:r w:rsidR="0065321E">
        <w:rPr>
          <w:rFonts w:hint="eastAsia"/>
        </w:rPr>
        <w:t>又は</w:t>
      </w:r>
      <w:r w:rsidRPr="00D108AF">
        <w:rPr>
          <w:rFonts w:hint="eastAsia"/>
        </w:rPr>
        <w:t>営業利益率</w:t>
      </w:r>
      <w:r w:rsidR="00D0020C" w:rsidRPr="00D108AF">
        <w:rPr>
          <w:rFonts w:hint="eastAsia"/>
        </w:rPr>
        <w:t>）</w:t>
      </w:r>
      <w:r w:rsidRPr="00D108AF">
        <w:rPr>
          <w:rFonts w:hint="eastAsia"/>
        </w:rPr>
        <w:t>、流動比率、自己資本比率</w:t>
      </w:r>
      <w:r w:rsidR="00F91C8A" w:rsidRPr="00D108AF">
        <w:rPr>
          <w:rFonts w:hint="eastAsia"/>
        </w:rPr>
        <w:t>等</w:t>
      </w:r>
    </w:p>
    <w:p w14:paraId="0DD2F2D5" w14:textId="5F16143E" w:rsidR="006C7748" w:rsidRPr="00D108AF" w:rsidRDefault="006C7748" w:rsidP="006C7748">
      <w:pPr>
        <w:pStyle w:val="a3"/>
        <w:ind w:left="1050" w:hangingChars="100" w:hanging="210"/>
      </w:pPr>
      <w:r w:rsidRPr="00D108AF">
        <w:rPr>
          <w:rFonts w:hint="eastAsia"/>
        </w:rPr>
        <w:t>カ</w:t>
      </w:r>
      <w:r w:rsidRPr="00D108AF">
        <w:t xml:space="preserve"> 工事費、運転管理、維持管理</w:t>
      </w:r>
      <w:r w:rsidRPr="002351DB">
        <w:t>及び撤去</w:t>
      </w:r>
      <w:r w:rsidRPr="00D108AF">
        <w:t>のための費用、資金調達を含めた事業資金</w:t>
      </w:r>
      <w:r w:rsidRPr="00D108AF">
        <w:rPr>
          <w:rFonts w:hint="eastAsia"/>
        </w:rPr>
        <w:t>計画</w:t>
      </w:r>
    </w:p>
    <w:p w14:paraId="70BA9644" w14:textId="62D4A4F8" w:rsidR="006C7748" w:rsidRPr="00D108AF" w:rsidRDefault="006C7748" w:rsidP="006C7748">
      <w:pPr>
        <w:pStyle w:val="a3"/>
      </w:pPr>
      <w:r w:rsidRPr="00D108AF">
        <w:rPr>
          <w:rFonts w:hint="eastAsia"/>
        </w:rPr>
        <w:t>キ</w:t>
      </w:r>
      <w:r w:rsidRPr="00D108AF">
        <w:t xml:space="preserve"> 故障、緊急時の対応体制図</w:t>
      </w:r>
    </w:p>
    <w:p w14:paraId="712688A5" w14:textId="1FD10867" w:rsidR="006C7748" w:rsidRPr="00D108AF" w:rsidRDefault="006C7748" w:rsidP="006C7748">
      <w:pPr>
        <w:pStyle w:val="a3"/>
      </w:pPr>
      <w:r w:rsidRPr="00D108AF">
        <w:rPr>
          <w:rFonts w:hint="eastAsia"/>
        </w:rPr>
        <w:t>ク</w:t>
      </w:r>
      <w:r w:rsidRPr="00D108AF">
        <w:t xml:space="preserve"> 事業実施中のリスクに対する対策</w:t>
      </w:r>
    </w:p>
    <w:p w14:paraId="05AFA987" w14:textId="79CA4F5E" w:rsidR="006C7748" w:rsidRPr="00D108AF" w:rsidRDefault="006C7748" w:rsidP="006C7748">
      <w:pPr>
        <w:pStyle w:val="a3"/>
        <w:ind w:firstLineChars="200" w:firstLine="420"/>
      </w:pPr>
      <w:r w:rsidRPr="00D108AF">
        <w:rPr>
          <w:rFonts w:hint="eastAsia"/>
        </w:rPr>
        <w:t>損害保険の補償額、適用範囲、その他の対策等を記載すること</w:t>
      </w:r>
    </w:p>
    <w:p w14:paraId="7F9841BA" w14:textId="1B89385A" w:rsidR="00D0020C" w:rsidRPr="00D108AF" w:rsidRDefault="00D0020C" w:rsidP="00D0020C">
      <w:pPr>
        <w:ind w:firstLineChars="400" w:firstLine="840"/>
      </w:pPr>
      <w:r w:rsidRPr="00D108AF">
        <w:rPr>
          <w:rFonts w:hint="eastAsia"/>
        </w:rPr>
        <w:t>ケ 事業実施に関する保証</w:t>
      </w:r>
    </w:p>
    <w:p w14:paraId="2358C144" w14:textId="2D1BA04F" w:rsidR="00D0020C" w:rsidRPr="00D108AF" w:rsidRDefault="00D0020C" w:rsidP="00D0020C">
      <w:pPr>
        <w:ind w:firstLineChars="600" w:firstLine="1260"/>
      </w:pPr>
      <w:r w:rsidRPr="00D108AF">
        <w:rPr>
          <w:rFonts w:hint="eastAsia"/>
        </w:rPr>
        <w:t>設備の導入、運転期間中</w:t>
      </w:r>
      <w:r w:rsidR="0065321E">
        <w:rPr>
          <w:rFonts w:hint="eastAsia"/>
        </w:rPr>
        <w:t>及び</w:t>
      </w:r>
      <w:r w:rsidRPr="00D108AF">
        <w:rPr>
          <w:rFonts w:hint="eastAsia"/>
        </w:rPr>
        <w:t>撤去までに</w:t>
      </w:r>
      <w:r w:rsidR="0065321E">
        <w:rPr>
          <w:rFonts w:hint="eastAsia"/>
        </w:rPr>
        <w:t>かかり設定するすべての保証内容</w:t>
      </w:r>
    </w:p>
    <w:p w14:paraId="5402EC11" w14:textId="77777777" w:rsidR="006C7748" w:rsidRPr="00D108AF" w:rsidRDefault="006C7748" w:rsidP="006C7748">
      <w:pPr>
        <w:pStyle w:val="a3"/>
        <w:ind w:firstLineChars="100" w:firstLine="210"/>
      </w:pPr>
    </w:p>
    <w:p w14:paraId="3732E114" w14:textId="4E3601B1" w:rsidR="00C364AA" w:rsidRPr="00D108AF" w:rsidRDefault="00C364AA" w:rsidP="004F079F">
      <w:pPr>
        <w:pStyle w:val="a3"/>
        <w:numPr>
          <w:ilvl w:val="0"/>
          <w:numId w:val="4"/>
        </w:numPr>
        <w:ind w:leftChars="0"/>
      </w:pPr>
      <w:r w:rsidRPr="00D108AF">
        <w:rPr>
          <w:rFonts w:hint="eastAsia"/>
        </w:rPr>
        <w:t>過去の類似業務実績</w:t>
      </w:r>
      <w:r w:rsidR="006C7748" w:rsidRPr="00D108AF">
        <w:t>（様式</w:t>
      </w:r>
      <w:r w:rsidR="00101D12">
        <w:rPr>
          <w:rFonts w:hint="eastAsia"/>
        </w:rPr>
        <w:t>〇</w:t>
      </w:r>
      <w:r w:rsidR="006C7748" w:rsidRPr="00D108AF">
        <w:t>）</w:t>
      </w:r>
    </w:p>
    <w:p w14:paraId="150279E1" w14:textId="31DC7ED3" w:rsidR="00D0020C" w:rsidRPr="00D108AF" w:rsidRDefault="006C7748" w:rsidP="003F2675">
      <w:pPr>
        <w:ind w:leftChars="300" w:left="630" w:firstLineChars="100" w:firstLine="210"/>
      </w:pPr>
      <w:r w:rsidRPr="00D108AF">
        <w:rPr>
          <w:rFonts w:hint="eastAsia"/>
        </w:rPr>
        <w:t>実績を証明するものとして、契約書</w:t>
      </w:r>
      <w:r w:rsidR="008E5CB1" w:rsidRPr="00D108AF">
        <w:rPr>
          <w:rFonts w:hint="eastAsia"/>
        </w:rPr>
        <w:t>や仕様書、</w:t>
      </w:r>
      <w:r w:rsidRPr="00D108AF">
        <w:rPr>
          <w:rFonts w:hint="eastAsia"/>
        </w:rPr>
        <w:t>協定書</w:t>
      </w:r>
      <w:r w:rsidR="008E5CB1" w:rsidRPr="00D108AF">
        <w:rPr>
          <w:rFonts w:hint="eastAsia"/>
        </w:rPr>
        <w:t>等</w:t>
      </w:r>
      <w:r w:rsidRPr="00D108AF">
        <w:rPr>
          <w:rFonts w:hint="eastAsia"/>
        </w:rPr>
        <w:t>の写しを提出すること。（契約が証明できる部分のみの写しで良い）</w:t>
      </w:r>
    </w:p>
    <w:p w14:paraId="02D04D67" w14:textId="77777777" w:rsidR="006C7748" w:rsidRPr="00D108AF" w:rsidRDefault="006C7748" w:rsidP="006C7748">
      <w:pPr>
        <w:pStyle w:val="a3"/>
      </w:pPr>
    </w:p>
    <w:p w14:paraId="22F7552F" w14:textId="2C2922D0" w:rsidR="00C364AA" w:rsidRPr="00D108AF" w:rsidRDefault="00C364AA" w:rsidP="004F079F">
      <w:pPr>
        <w:pStyle w:val="a3"/>
        <w:numPr>
          <w:ilvl w:val="0"/>
          <w:numId w:val="4"/>
        </w:numPr>
        <w:ind w:leftChars="0"/>
      </w:pPr>
      <w:r w:rsidRPr="00D108AF">
        <w:rPr>
          <w:rFonts w:hint="eastAsia"/>
        </w:rPr>
        <w:t>チェックリスト</w:t>
      </w:r>
      <w:r w:rsidR="000358E0" w:rsidRPr="00D108AF">
        <w:t>（様式</w:t>
      </w:r>
      <w:r w:rsidR="00101D12">
        <w:rPr>
          <w:rFonts w:hint="eastAsia"/>
        </w:rPr>
        <w:t>〇</w:t>
      </w:r>
      <w:r w:rsidR="000358E0" w:rsidRPr="00D108AF">
        <w:t>）</w:t>
      </w:r>
    </w:p>
    <w:p w14:paraId="12D8F1DE" w14:textId="623CFB64" w:rsidR="006C7748" w:rsidRPr="00D108AF" w:rsidRDefault="00101D12" w:rsidP="00D2242C">
      <w:pPr>
        <w:pStyle w:val="a3"/>
        <w:ind w:leftChars="313" w:left="657" w:firstLineChars="86" w:firstLine="181"/>
      </w:pPr>
      <w:r>
        <w:rPr>
          <w:rFonts w:hint="eastAsia"/>
        </w:rPr>
        <w:t>様式〇～様式〇</w:t>
      </w:r>
      <w:r w:rsidR="000358E0" w:rsidRPr="00D108AF">
        <w:rPr>
          <w:rFonts w:hint="eastAsia"/>
        </w:rPr>
        <w:t>に記載をしたものに〇をつけるとともに、項目の一部について抜粋して記載すること。</w:t>
      </w:r>
    </w:p>
    <w:p w14:paraId="5B4DE0F2" w14:textId="66771CAE" w:rsidR="00C364AA" w:rsidRPr="00D108AF" w:rsidRDefault="00C364AA" w:rsidP="00C364AA"/>
    <w:p w14:paraId="02942019" w14:textId="62DBEE9B" w:rsidR="00C364AA" w:rsidRPr="00D108AF" w:rsidRDefault="00EC6C9C" w:rsidP="00C364AA">
      <w:r>
        <w:rPr>
          <w:rFonts w:hint="eastAsia"/>
        </w:rPr>
        <w:t>６</w:t>
      </w:r>
      <w:r w:rsidR="005B5CA4" w:rsidRPr="00D108AF">
        <w:rPr>
          <w:rFonts w:hint="eastAsia"/>
        </w:rPr>
        <w:t>．</w:t>
      </w:r>
      <w:r w:rsidR="00C364AA" w:rsidRPr="00D108AF">
        <w:rPr>
          <w:rFonts w:hint="eastAsia"/>
        </w:rPr>
        <w:t>企画提案書作成にあたっての留意事項</w:t>
      </w:r>
    </w:p>
    <w:p w14:paraId="5C61C2B6" w14:textId="22BCEC0B" w:rsidR="000358E0" w:rsidRPr="00D108AF" w:rsidRDefault="00336840" w:rsidP="000358E0">
      <w:pPr>
        <w:pStyle w:val="a3"/>
        <w:numPr>
          <w:ilvl w:val="0"/>
          <w:numId w:val="6"/>
        </w:numPr>
        <w:ind w:leftChars="0"/>
      </w:pPr>
      <w:r w:rsidRPr="00D108AF">
        <w:rPr>
          <w:rFonts w:hint="eastAsia"/>
        </w:rPr>
        <w:t>記載の要件</w:t>
      </w:r>
      <w:r w:rsidR="00E80D96" w:rsidRPr="00142CE9">
        <w:rPr>
          <w:rFonts w:hint="eastAsia"/>
          <w:highlight w:val="yellow"/>
        </w:rPr>
        <w:t>【</w:t>
      </w:r>
      <w:r w:rsidR="006A4315" w:rsidRPr="00142CE9">
        <w:rPr>
          <w:rFonts w:hint="eastAsia"/>
          <w:highlight w:val="yellow"/>
        </w:rPr>
        <w:t>選択</w:t>
      </w:r>
      <w:r w:rsidR="00142CE9" w:rsidRPr="00142CE9">
        <w:rPr>
          <w:rFonts w:hint="eastAsia"/>
          <w:highlight w:val="yellow"/>
        </w:rPr>
        <w:t>：必要な項目のみ記載する</w:t>
      </w:r>
      <w:r w:rsidR="00E80D96" w:rsidRPr="00142CE9">
        <w:rPr>
          <w:rFonts w:hint="eastAsia"/>
          <w:highlight w:val="yellow"/>
        </w:rPr>
        <w:t>】</w:t>
      </w:r>
    </w:p>
    <w:p w14:paraId="7B995FC0" w14:textId="6075A353" w:rsidR="003F2675" w:rsidRPr="00D2242C" w:rsidRDefault="003F2675" w:rsidP="005B5CA4">
      <w:pPr>
        <w:ind w:leftChars="200" w:left="626" w:hangingChars="100" w:hanging="206"/>
        <w:rPr>
          <w:b/>
          <w:i/>
          <w:color w:val="4472C4" w:themeColor="accent1"/>
        </w:rPr>
      </w:pPr>
      <w:r w:rsidRPr="00D2242C">
        <w:rPr>
          <w:rFonts w:hint="eastAsia"/>
          <w:b/>
          <w:i/>
          <w:color w:val="4472C4" w:themeColor="accent1"/>
        </w:rPr>
        <w:t>・</w:t>
      </w:r>
      <w:r w:rsidR="005B5CA4" w:rsidRPr="00D2242C">
        <w:rPr>
          <w:rFonts w:hint="eastAsia"/>
          <w:b/>
          <w:i/>
          <w:color w:val="4472C4" w:themeColor="accent1"/>
        </w:rPr>
        <w:t>業者が特定できる要素の記載については禁止とする（企業名・ロゴ等の記載）。</w:t>
      </w:r>
    </w:p>
    <w:p w14:paraId="224337DB" w14:textId="13297375" w:rsidR="003F2675" w:rsidRPr="00D2242C" w:rsidRDefault="003F2675" w:rsidP="003F2675">
      <w:pPr>
        <w:ind w:leftChars="200" w:left="626" w:hangingChars="100" w:hanging="206"/>
        <w:rPr>
          <w:b/>
          <w:i/>
          <w:color w:val="4472C4" w:themeColor="accent1"/>
        </w:rPr>
      </w:pPr>
      <w:r w:rsidRPr="00D2242C">
        <w:rPr>
          <w:rFonts w:hint="eastAsia"/>
          <w:b/>
          <w:i/>
          <w:color w:val="4472C4" w:themeColor="accent1"/>
        </w:rPr>
        <w:t>・</w:t>
      </w:r>
      <w:r w:rsidR="00142CE9" w:rsidRPr="00D2242C">
        <w:rPr>
          <w:rFonts w:hint="eastAsia"/>
          <w:b/>
          <w:i/>
          <w:color w:val="4472C4" w:themeColor="accent1"/>
        </w:rPr>
        <w:t>A4版を基本とすること。一部A3</w:t>
      </w:r>
      <w:r w:rsidR="000358E0" w:rsidRPr="00D2242C">
        <w:rPr>
          <w:rFonts w:hint="eastAsia"/>
          <w:b/>
          <w:i/>
          <w:color w:val="4472C4" w:themeColor="accent1"/>
        </w:rPr>
        <w:t>版の使用も認めるが、その場合は三つ折りにして綴じること。</w:t>
      </w:r>
    </w:p>
    <w:p w14:paraId="5EC88291" w14:textId="75011788" w:rsidR="003F2675" w:rsidRPr="00D2242C" w:rsidRDefault="003F2675" w:rsidP="003F2675">
      <w:pPr>
        <w:ind w:leftChars="200" w:left="626" w:hangingChars="100" w:hanging="206"/>
        <w:rPr>
          <w:b/>
          <w:i/>
          <w:color w:val="4472C4" w:themeColor="accent1"/>
        </w:rPr>
      </w:pPr>
      <w:r w:rsidRPr="00D2242C">
        <w:rPr>
          <w:rFonts w:hint="eastAsia"/>
          <w:b/>
          <w:i/>
          <w:color w:val="4472C4" w:themeColor="accent1"/>
        </w:rPr>
        <w:t>・</w:t>
      </w:r>
      <w:r w:rsidR="00D5616D" w:rsidRPr="00D2242C">
        <w:rPr>
          <w:rFonts w:hint="eastAsia"/>
          <w:b/>
          <w:i/>
          <w:color w:val="4472C4" w:themeColor="accent1"/>
        </w:rPr>
        <w:t>枚数に制限は設けないが、提案書は簡潔にまとめること。</w:t>
      </w:r>
      <w:r w:rsidRPr="00D2242C">
        <w:rPr>
          <w:rFonts w:hint="eastAsia"/>
          <w:b/>
          <w:i/>
          <w:color w:val="4472C4" w:themeColor="accent1"/>
        </w:rPr>
        <w:t>／</w:t>
      </w:r>
      <w:r w:rsidR="00D5616D" w:rsidRPr="00D2242C">
        <w:rPr>
          <w:rFonts w:hint="eastAsia"/>
          <w:b/>
          <w:i/>
          <w:color w:val="4472C4" w:themeColor="accent1"/>
        </w:rPr>
        <w:t>Ａ４版、片面印刷で</w:t>
      </w:r>
      <w:r w:rsidR="00303F19" w:rsidRPr="00D2242C">
        <w:rPr>
          <w:rFonts w:hint="eastAsia"/>
          <w:b/>
          <w:i/>
          <w:color w:val="4472C4" w:themeColor="accent1"/>
        </w:rPr>
        <w:t>〇〇</w:t>
      </w:r>
      <w:r w:rsidR="00D5616D" w:rsidRPr="00D2242C">
        <w:rPr>
          <w:rFonts w:hint="eastAsia"/>
          <w:b/>
          <w:i/>
          <w:color w:val="4472C4" w:themeColor="accent1"/>
        </w:rPr>
        <w:t>ページ以内とし、ページの通し番号を付すこと。</w:t>
      </w:r>
    </w:p>
    <w:p w14:paraId="11310842" w14:textId="77777777" w:rsidR="003F2675" w:rsidRPr="00D2242C" w:rsidRDefault="003F2675" w:rsidP="003F2675">
      <w:pPr>
        <w:ind w:leftChars="200" w:left="626" w:hangingChars="100" w:hanging="206"/>
        <w:rPr>
          <w:b/>
          <w:i/>
          <w:color w:val="4472C4" w:themeColor="accent1"/>
        </w:rPr>
      </w:pPr>
      <w:r w:rsidRPr="00D2242C">
        <w:rPr>
          <w:rFonts w:hint="eastAsia"/>
          <w:b/>
          <w:i/>
          <w:color w:val="4472C4" w:themeColor="accent1"/>
        </w:rPr>
        <w:t>・</w:t>
      </w:r>
      <w:r w:rsidR="001F6489" w:rsidRPr="00D2242C">
        <w:rPr>
          <w:rFonts w:hint="eastAsia"/>
          <w:b/>
          <w:i/>
          <w:color w:val="4472C4" w:themeColor="accent1"/>
        </w:rPr>
        <w:t>表紙、目次及び参考見積書はページ数にカウントしない。</w:t>
      </w:r>
    </w:p>
    <w:p w14:paraId="1002556E" w14:textId="77777777" w:rsidR="003F2675" w:rsidRPr="00D2242C" w:rsidRDefault="003F2675" w:rsidP="003F2675">
      <w:pPr>
        <w:ind w:leftChars="200" w:left="626" w:hangingChars="100" w:hanging="206"/>
        <w:rPr>
          <w:b/>
          <w:i/>
          <w:color w:val="4472C4" w:themeColor="accent1"/>
        </w:rPr>
      </w:pPr>
      <w:r w:rsidRPr="00D2242C">
        <w:rPr>
          <w:rFonts w:hint="eastAsia"/>
          <w:b/>
          <w:i/>
          <w:color w:val="4472C4" w:themeColor="accent1"/>
        </w:rPr>
        <w:t>・</w:t>
      </w:r>
      <w:r w:rsidR="00D5616D" w:rsidRPr="00D2242C">
        <w:rPr>
          <w:rFonts w:hint="eastAsia"/>
          <w:b/>
          <w:i/>
          <w:color w:val="4472C4" w:themeColor="accent1"/>
        </w:rPr>
        <w:t>文書の補完のための写真、イラスト等を用いることも可とする。</w:t>
      </w:r>
    </w:p>
    <w:p w14:paraId="0D22F4D3" w14:textId="77777777" w:rsidR="003F2675" w:rsidRPr="00D2242C" w:rsidRDefault="003F2675" w:rsidP="003F2675">
      <w:pPr>
        <w:ind w:leftChars="200" w:left="626" w:hangingChars="100" w:hanging="206"/>
        <w:rPr>
          <w:b/>
          <w:i/>
          <w:color w:val="4472C4" w:themeColor="accent1"/>
        </w:rPr>
      </w:pPr>
      <w:r w:rsidRPr="00D2242C">
        <w:rPr>
          <w:rFonts w:hint="eastAsia"/>
          <w:b/>
          <w:i/>
          <w:color w:val="4472C4" w:themeColor="accent1"/>
        </w:rPr>
        <w:t>・</w:t>
      </w:r>
      <w:r w:rsidR="00336840" w:rsidRPr="00D2242C">
        <w:rPr>
          <w:rFonts w:hint="eastAsia"/>
          <w:b/>
          <w:i/>
          <w:color w:val="4472C4" w:themeColor="accent1"/>
        </w:rPr>
        <w:t>提案書の提出期限後の訂正、追加、差し替え及び再提出は認めない。</w:t>
      </w:r>
    </w:p>
    <w:p w14:paraId="05904D36" w14:textId="77777777" w:rsidR="003F2675" w:rsidRPr="00D2242C" w:rsidRDefault="003F2675" w:rsidP="003F2675">
      <w:pPr>
        <w:ind w:leftChars="200" w:left="626" w:hangingChars="100" w:hanging="206"/>
        <w:rPr>
          <w:b/>
          <w:i/>
          <w:color w:val="4472C4" w:themeColor="accent1"/>
        </w:rPr>
      </w:pPr>
      <w:r w:rsidRPr="00D2242C">
        <w:rPr>
          <w:rFonts w:hint="eastAsia"/>
          <w:b/>
          <w:i/>
          <w:color w:val="4472C4" w:themeColor="accent1"/>
        </w:rPr>
        <w:t>・</w:t>
      </w:r>
      <w:r w:rsidR="001F6489" w:rsidRPr="00D2242C">
        <w:rPr>
          <w:b/>
          <w:i/>
          <w:color w:val="4472C4" w:themeColor="accent1"/>
        </w:rPr>
        <w:t>言語は日本語、通貨単位は円とすること。</w:t>
      </w:r>
    </w:p>
    <w:p w14:paraId="48D95CDB" w14:textId="77777777" w:rsidR="003F2675" w:rsidRPr="00D2242C" w:rsidRDefault="003F2675" w:rsidP="003F2675">
      <w:pPr>
        <w:ind w:leftChars="200" w:left="626" w:hangingChars="100" w:hanging="206"/>
        <w:rPr>
          <w:b/>
          <w:i/>
          <w:color w:val="4472C4" w:themeColor="accent1"/>
        </w:rPr>
      </w:pPr>
      <w:r w:rsidRPr="00D2242C">
        <w:rPr>
          <w:rFonts w:hint="eastAsia"/>
          <w:b/>
          <w:i/>
          <w:color w:val="4472C4" w:themeColor="accent1"/>
        </w:rPr>
        <w:t>・</w:t>
      </w:r>
      <w:r w:rsidR="001F6489" w:rsidRPr="00D2242C">
        <w:rPr>
          <w:b/>
          <w:i/>
          <w:color w:val="4472C4" w:themeColor="accent1"/>
        </w:rPr>
        <w:t>ワープロソフト等を使用して記載する場合は、文字サイズ〇〇pt（1</w:t>
      </w:r>
      <w:r w:rsidR="006F3007" w:rsidRPr="00D2242C">
        <w:rPr>
          <w:rFonts w:hint="eastAsia"/>
          <w:b/>
          <w:i/>
          <w:color w:val="4472C4" w:themeColor="accent1"/>
        </w:rPr>
        <w:t>0</w:t>
      </w:r>
      <w:r w:rsidR="001F6489" w:rsidRPr="00D2242C">
        <w:rPr>
          <w:b/>
          <w:i/>
          <w:color w:val="4472C4" w:themeColor="accent1"/>
        </w:rPr>
        <w:t>～12pt）以上に設定すること。また、手書きで記載する場合は、１行あたり39文字を限度に記入すること。</w:t>
      </w:r>
    </w:p>
    <w:p w14:paraId="38854CF4" w14:textId="473F04E2" w:rsidR="000358E0" w:rsidRPr="00D2242C" w:rsidRDefault="003F2675" w:rsidP="005B5CA4">
      <w:pPr>
        <w:ind w:leftChars="200" w:left="626" w:hangingChars="100" w:hanging="206"/>
        <w:rPr>
          <w:b/>
          <w:i/>
          <w:color w:val="4472C4" w:themeColor="accent1"/>
        </w:rPr>
      </w:pPr>
      <w:r w:rsidRPr="00D2242C">
        <w:rPr>
          <w:rFonts w:hint="eastAsia"/>
          <w:b/>
          <w:i/>
          <w:color w:val="4472C4" w:themeColor="accent1"/>
        </w:rPr>
        <w:t>・</w:t>
      </w:r>
      <w:r w:rsidR="001F6489" w:rsidRPr="00D2242C">
        <w:rPr>
          <w:b/>
          <w:i/>
          <w:color w:val="4472C4" w:themeColor="accent1"/>
        </w:rPr>
        <w:t>上下左右に20mm以上の余白を設定すること。</w:t>
      </w:r>
    </w:p>
    <w:p w14:paraId="57AB2845" w14:textId="77777777" w:rsidR="00142CE9" w:rsidRPr="00142CE9" w:rsidRDefault="00142CE9" w:rsidP="005B5CA4">
      <w:pPr>
        <w:ind w:leftChars="200" w:left="626" w:hangingChars="100" w:hanging="206"/>
        <w:rPr>
          <w:b/>
          <w:i/>
        </w:rPr>
      </w:pPr>
    </w:p>
    <w:p w14:paraId="4462FA34" w14:textId="77777777" w:rsidR="000358E0" w:rsidRPr="00D108AF" w:rsidRDefault="000358E0" w:rsidP="000358E0">
      <w:pPr>
        <w:pStyle w:val="a3"/>
        <w:numPr>
          <w:ilvl w:val="0"/>
          <w:numId w:val="6"/>
        </w:numPr>
        <w:ind w:leftChars="0"/>
      </w:pPr>
      <w:r w:rsidRPr="00D108AF">
        <w:rPr>
          <w:rFonts w:hint="eastAsia"/>
        </w:rPr>
        <w:t>企画提案書</w:t>
      </w:r>
    </w:p>
    <w:p w14:paraId="497476B6" w14:textId="24E3B9A2" w:rsidR="000358E0" w:rsidRPr="00D108AF" w:rsidRDefault="00F746F0" w:rsidP="000358E0">
      <w:pPr>
        <w:pStyle w:val="a3"/>
        <w:ind w:leftChars="0" w:left="720"/>
      </w:pPr>
      <w:r>
        <w:rPr>
          <w:rFonts w:hint="eastAsia"/>
        </w:rPr>
        <w:t>・</w:t>
      </w:r>
      <w:r w:rsidR="000358E0" w:rsidRPr="00D108AF">
        <w:rPr>
          <w:rFonts w:hint="eastAsia"/>
        </w:rPr>
        <w:t>表紙をつけ、表題を記載すること。</w:t>
      </w:r>
    </w:p>
    <w:p w14:paraId="2A817234" w14:textId="05DED764" w:rsidR="000358E0" w:rsidRPr="00D108AF" w:rsidRDefault="00F746F0" w:rsidP="000358E0">
      <w:pPr>
        <w:pStyle w:val="a3"/>
        <w:ind w:leftChars="0" w:left="720"/>
      </w:pPr>
      <w:r>
        <w:rPr>
          <w:rFonts w:hint="eastAsia"/>
        </w:rPr>
        <w:lastRenderedPageBreak/>
        <w:t>・</w:t>
      </w:r>
      <w:r w:rsidR="000358E0" w:rsidRPr="00D108AF">
        <w:rPr>
          <w:rFonts w:hint="eastAsia"/>
        </w:rPr>
        <w:t>正本1部、副本〇〇</w:t>
      </w:r>
      <w:r w:rsidR="000358E0" w:rsidRPr="00D108AF">
        <w:t>部を作成</w:t>
      </w:r>
      <w:r w:rsidR="000358E0" w:rsidRPr="00D108AF">
        <w:rPr>
          <w:rFonts w:hint="eastAsia"/>
        </w:rPr>
        <w:t>する。</w:t>
      </w:r>
    </w:p>
    <w:p w14:paraId="62D95479" w14:textId="77777777" w:rsidR="00F746F0" w:rsidRDefault="00F746F0" w:rsidP="00C27691">
      <w:pPr>
        <w:pStyle w:val="a3"/>
        <w:ind w:leftChars="0" w:left="720"/>
      </w:pPr>
      <w:r>
        <w:rPr>
          <w:rFonts w:hint="eastAsia"/>
        </w:rPr>
        <w:t>・</w:t>
      </w:r>
      <w:r w:rsidR="000358E0" w:rsidRPr="00D108AF">
        <w:rPr>
          <w:rFonts w:hint="eastAsia"/>
        </w:rPr>
        <w:t>提出できる企画は、１提案者につき１案までとし、複数案の提案は認めない。</w:t>
      </w:r>
    </w:p>
    <w:p w14:paraId="3B77377A" w14:textId="62FB6EDF" w:rsidR="00C364AA" w:rsidRPr="00D108AF" w:rsidRDefault="000358E0" w:rsidP="00F746F0">
      <w:pPr>
        <w:pStyle w:val="a3"/>
        <w:ind w:leftChars="0" w:left="720" w:firstLineChars="100" w:firstLine="210"/>
      </w:pPr>
      <w:r w:rsidRPr="00D108AF">
        <w:rPr>
          <w:rFonts w:hint="eastAsia"/>
        </w:rPr>
        <w:t>また、</w:t>
      </w:r>
      <w:r w:rsidR="00C27691" w:rsidRPr="00D108AF">
        <w:rPr>
          <w:rFonts w:hint="eastAsia"/>
        </w:rPr>
        <w:t>１案の中に複数パターンの企画が含まれる提案も認めない。</w:t>
      </w:r>
    </w:p>
    <w:p w14:paraId="1304DFE4" w14:textId="77777777" w:rsidR="000358E0" w:rsidRPr="00D108AF" w:rsidRDefault="000358E0" w:rsidP="00C364AA"/>
    <w:p w14:paraId="4FC3752A" w14:textId="2A5D9337" w:rsidR="00C364AA" w:rsidRPr="00D108AF" w:rsidRDefault="00EC6C9C" w:rsidP="00C364AA">
      <w:r>
        <w:rPr>
          <w:rFonts w:hint="eastAsia"/>
        </w:rPr>
        <w:t>７</w:t>
      </w:r>
      <w:r w:rsidR="005B5CA4" w:rsidRPr="00D108AF">
        <w:rPr>
          <w:rFonts w:hint="eastAsia"/>
        </w:rPr>
        <w:t>．</w:t>
      </w:r>
      <w:r w:rsidR="00C364AA" w:rsidRPr="00D108AF">
        <w:rPr>
          <w:rFonts w:hint="eastAsia"/>
        </w:rPr>
        <w:t>提出方法等</w:t>
      </w:r>
    </w:p>
    <w:p w14:paraId="5B336C35" w14:textId="636F32F0" w:rsidR="00E57886" w:rsidRPr="00D108AF" w:rsidRDefault="00E57886" w:rsidP="00E57886">
      <w:pPr>
        <w:pStyle w:val="a3"/>
        <w:numPr>
          <w:ilvl w:val="0"/>
          <w:numId w:val="5"/>
        </w:numPr>
        <w:ind w:leftChars="0"/>
      </w:pPr>
      <w:r w:rsidRPr="00D108AF">
        <w:rPr>
          <w:rFonts w:hint="eastAsia"/>
        </w:rPr>
        <w:t>提出の形式</w:t>
      </w:r>
      <w:r w:rsidR="00C27691" w:rsidRPr="00D108AF">
        <w:rPr>
          <w:rFonts w:hint="eastAsia"/>
        </w:rPr>
        <w:t>・部数</w:t>
      </w:r>
    </w:p>
    <w:p w14:paraId="5EF38B09" w14:textId="29F52F5E" w:rsidR="003D51F7" w:rsidRPr="00D108AF" w:rsidRDefault="003D51F7" w:rsidP="00F746F0">
      <w:pPr>
        <w:pStyle w:val="a3"/>
        <w:ind w:leftChars="300" w:hangingChars="100" w:hanging="210"/>
      </w:pPr>
      <w:r w:rsidRPr="00D108AF">
        <w:rPr>
          <w:rFonts w:hint="eastAsia"/>
        </w:rPr>
        <w:t>・</w:t>
      </w:r>
      <w:r w:rsidR="00C27691" w:rsidRPr="00D108AF">
        <w:rPr>
          <w:rFonts w:hint="eastAsia"/>
        </w:rPr>
        <w:t>企画競争参加申請書</w:t>
      </w:r>
      <w:r w:rsidR="008C127F" w:rsidRPr="00D108AF">
        <w:rPr>
          <w:rFonts w:hint="eastAsia"/>
        </w:rPr>
        <w:t>（もしくは参加表明書）</w:t>
      </w:r>
      <w:r w:rsidR="00F746F0">
        <w:rPr>
          <w:rFonts w:hint="eastAsia"/>
        </w:rPr>
        <w:t>（様式①）、会社概要（様式②）、</w:t>
      </w:r>
      <w:r w:rsidR="00C27691" w:rsidRPr="00D108AF">
        <w:rPr>
          <w:rFonts w:hint="eastAsia"/>
        </w:rPr>
        <w:t>参加資格に係る書類：各</w:t>
      </w:r>
      <w:r w:rsidRPr="00D108AF">
        <w:rPr>
          <w:rFonts w:hint="eastAsia"/>
        </w:rPr>
        <w:t>〇</w:t>
      </w:r>
      <w:r w:rsidR="00C27691" w:rsidRPr="00D108AF">
        <w:rPr>
          <w:rFonts w:hint="eastAsia"/>
        </w:rPr>
        <w:t>部</w:t>
      </w:r>
    </w:p>
    <w:p w14:paraId="412B66E3" w14:textId="70C8F6FB" w:rsidR="00C27691" w:rsidRDefault="003D51F7" w:rsidP="005B5CA4">
      <w:pPr>
        <w:ind w:firstLineChars="300" w:firstLine="630"/>
      </w:pPr>
      <w:r w:rsidRPr="00D108AF">
        <w:rPr>
          <w:rFonts w:hint="eastAsia"/>
        </w:rPr>
        <w:t>・</w:t>
      </w:r>
      <w:r w:rsidR="00C27691" w:rsidRPr="00D108AF">
        <w:rPr>
          <w:rFonts w:hint="eastAsia"/>
        </w:rPr>
        <w:t>企画提案書（</w:t>
      </w:r>
      <w:r w:rsidR="00C27691" w:rsidRPr="00D108AF">
        <w:t>正本１部、副本</w:t>
      </w:r>
      <w:r w:rsidR="00C27691" w:rsidRPr="00D108AF">
        <w:rPr>
          <w:rFonts w:hint="eastAsia"/>
        </w:rPr>
        <w:t>〇〇</w:t>
      </w:r>
      <w:r w:rsidR="00C27691" w:rsidRPr="00D108AF">
        <w:t>部）</w:t>
      </w:r>
    </w:p>
    <w:p w14:paraId="68B7DDB6" w14:textId="77777777" w:rsidR="00F746F0" w:rsidRPr="00D108AF" w:rsidRDefault="00F746F0" w:rsidP="005B5CA4">
      <w:pPr>
        <w:ind w:firstLineChars="300" w:firstLine="630"/>
      </w:pPr>
    </w:p>
    <w:p w14:paraId="5FBBB0AA" w14:textId="247290B0" w:rsidR="00C27691" w:rsidRPr="00D108AF" w:rsidRDefault="00C27691" w:rsidP="00E57886">
      <w:pPr>
        <w:pStyle w:val="a3"/>
        <w:numPr>
          <w:ilvl w:val="0"/>
          <w:numId w:val="5"/>
        </w:numPr>
        <w:ind w:leftChars="0"/>
      </w:pPr>
      <w:r w:rsidRPr="00D108AF">
        <w:rPr>
          <w:rFonts w:hint="eastAsia"/>
        </w:rPr>
        <w:t>提出期限</w:t>
      </w:r>
    </w:p>
    <w:p w14:paraId="39B39D82" w14:textId="17E1BB69" w:rsidR="00C27691" w:rsidRPr="00D108AF" w:rsidRDefault="00C27691" w:rsidP="00E80D96">
      <w:pPr>
        <w:pStyle w:val="a3"/>
        <w:ind w:left="1050" w:hangingChars="100" w:hanging="210"/>
      </w:pPr>
      <w:r w:rsidRPr="00D108AF">
        <w:rPr>
          <w:rFonts w:hint="eastAsia"/>
        </w:rPr>
        <w:t>ア</w:t>
      </w:r>
      <w:r w:rsidRPr="00D108AF">
        <w:t xml:space="preserve"> 企画競争参加申請書</w:t>
      </w:r>
      <w:r w:rsidR="008C127F" w:rsidRPr="00D108AF">
        <w:rPr>
          <w:rFonts w:hint="eastAsia"/>
        </w:rPr>
        <w:t>（</w:t>
      </w:r>
      <w:r w:rsidR="0067389D">
        <w:rPr>
          <w:rFonts w:hint="eastAsia"/>
        </w:rPr>
        <w:t>又は</w:t>
      </w:r>
      <w:r w:rsidR="008C127F" w:rsidRPr="00D108AF">
        <w:rPr>
          <w:rFonts w:hint="eastAsia"/>
        </w:rPr>
        <w:t>参加表明書）</w:t>
      </w:r>
      <w:r w:rsidRPr="00D108AF">
        <w:t>（様式</w:t>
      </w:r>
      <w:r w:rsidRPr="00D108AF">
        <w:rPr>
          <w:rFonts w:hint="eastAsia"/>
        </w:rPr>
        <w:t>①</w:t>
      </w:r>
      <w:r w:rsidRPr="00D108AF">
        <w:t>）、会社概要（様式</w:t>
      </w:r>
      <w:r w:rsidRPr="00D108AF">
        <w:rPr>
          <w:rFonts w:hint="eastAsia"/>
        </w:rPr>
        <w:t>①</w:t>
      </w:r>
      <w:r w:rsidRPr="00D108AF">
        <w:t>）、参加資格に係る書類</w:t>
      </w:r>
    </w:p>
    <w:p w14:paraId="3AAE5453" w14:textId="2B17D27B" w:rsidR="00C27691" w:rsidRPr="00D108AF" w:rsidRDefault="00C27691" w:rsidP="00C27691">
      <w:pPr>
        <w:pStyle w:val="a3"/>
        <w:ind w:firstLineChars="200" w:firstLine="420"/>
      </w:pPr>
      <w:r w:rsidRPr="00D108AF">
        <w:rPr>
          <w:rFonts w:hint="eastAsia"/>
        </w:rPr>
        <w:t>令和〇年〇</w:t>
      </w:r>
      <w:r w:rsidRPr="00D108AF">
        <w:t>月</w:t>
      </w:r>
      <w:r w:rsidRPr="00D108AF">
        <w:rPr>
          <w:rFonts w:hint="eastAsia"/>
        </w:rPr>
        <w:t>〇</w:t>
      </w:r>
      <w:r w:rsidRPr="00D108AF">
        <w:t>日</w:t>
      </w:r>
      <w:r w:rsidRPr="00D108AF">
        <w:rPr>
          <w:rFonts w:hint="eastAsia"/>
        </w:rPr>
        <w:t xml:space="preserve">　〇</w:t>
      </w:r>
      <w:r w:rsidRPr="00D108AF">
        <w:t>時</w:t>
      </w:r>
      <w:r w:rsidR="006D364B" w:rsidRPr="00D108AF">
        <w:rPr>
          <w:rFonts w:hint="eastAsia"/>
        </w:rPr>
        <w:t>（</w:t>
      </w:r>
      <w:r w:rsidRPr="00D108AF">
        <w:t>必着</w:t>
      </w:r>
      <w:r w:rsidR="006D364B" w:rsidRPr="00D108AF">
        <w:rPr>
          <w:rFonts w:hint="eastAsia"/>
        </w:rPr>
        <w:t>）</w:t>
      </w:r>
    </w:p>
    <w:p w14:paraId="4CE5D4A9" w14:textId="7CDA2507" w:rsidR="00C27691" w:rsidRPr="00D108AF" w:rsidRDefault="00C11E95" w:rsidP="00C27691">
      <w:pPr>
        <w:pStyle w:val="a3"/>
        <w:ind w:firstLineChars="100" w:firstLine="210"/>
      </w:pPr>
      <w:r w:rsidRPr="008830B1">
        <w:rPr>
          <w:rFonts w:hint="eastAsia"/>
          <w:noProof/>
        </w:rPr>
        <mc:AlternateContent>
          <mc:Choice Requires="wps">
            <w:drawing>
              <wp:anchor distT="0" distB="0" distL="114300" distR="114300" simplePos="0" relativeHeight="251689984" behindDoc="0" locked="0" layoutInCell="1" allowOverlap="1" wp14:anchorId="3DBABC08" wp14:editId="4D1A29B9">
                <wp:simplePos x="0" y="0"/>
                <wp:positionH relativeFrom="column">
                  <wp:posOffset>-973809</wp:posOffset>
                </wp:positionH>
                <wp:positionV relativeFrom="paragraph">
                  <wp:posOffset>232986</wp:posOffset>
                </wp:positionV>
                <wp:extent cx="1590675" cy="733425"/>
                <wp:effectExtent l="0" t="0" r="123825" b="9525"/>
                <wp:wrapNone/>
                <wp:docPr id="3" name="四角形吹き出し 3"/>
                <wp:cNvGraphicFramePr/>
                <a:graphic xmlns:a="http://schemas.openxmlformats.org/drawingml/2006/main">
                  <a:graphicData uri="http://schemas.microsoft.com/office/word/2010/wordprocessingShape">
                    <wps:wsp>
                      <wps:cNvSpPr/>
                      <wps:spPr>
                        <a:xfrm>
                          <a:off x="0" y="0"/>
                          <a:ext cx="1590675" cy="733425"/>
                        </a:xfrm>
                        <a:prstGeom prst="wedgeRectCallout">
                          <a:avLst>
                            <a:gd name="adj1" fmla="val 56008"/>
                            <a:gd name="adj2" fmla="val -32526"/>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F2A5F5" w14:textId="2595A1C5" w:rsidR="00C11E95" w:rsidRPr="002351DB" w:rsidRDefault="00C11E95" w:rsidP="002351DB">
                            <w:pPr>
                              <w:spacing w:line="320" w:lineRule="exact"/>
                              <w:jc w:val="left"/>
                              <w:rPr>
                                <w:color w:val="000000" w:themeColor="text1"/>
                                <w:sz w:val="18"/>
                                <w:szCs w:val="16"/>
                              </w:rPr>
                            </w:pPr>
                            <w:r w:rsidRPr="002351DB">
                              <w:rPr>
                                <w:rFonts w:hint="eastAsia"/>
                                <w:color w:val="000000" w:themeColor="text1"/>
                                <w:sz w:val="18"/>
                                <w:szCs w:val="16"/>
                              </w:rPr>
                              <w:t>公募</w:t>
                            </w:r>
                            <w:r w:rsidRPr="002351DB">
                              <w:rPr>
                                <w:color w:val="000000" w:themeColor="text1"/>
                                <w:sz w:val="18"/>
                                <w:szCs w:val="16"/>
                              </w:rPr>
                              <w:t>の段階でどこまで</w:t>
                            </w:r>
                            <w:r w:rsidRPr="002351DB">
                              <w:rPr>
                                <w:rFonts w:hint="eastAsia"/>
                                <w:color w:val="000000" w:themeColor="text1"/>
                                <w:sz w:val="18"/>
                                <w:szCs w:val="16"/>
                              </w:rPr>
                              <w:t>資料を提供</w:t>
                            </w:r>
                            <w:r w:rsidRPr="002351DB">
                              <w:rPr>
                                <w:color w:val="000000" w:themeColor="text1"/>
                                <w:sz w:val="18"/>
                                <w:szCs w:val="16"/>
                              </w:rPr>
                              <w:t>するかは自治体の判断による。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ABC08" id="四角形吹き出し 3" o:spid="_x0000_s1032" type="#_x0000_t61" style="position:absolute;left:0;text-align:left;margin-left:-76.7pt;margin-top:18.35pt;width:125.25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" adj="22898,3774" fillcolor="#63a577" stroked="f" strokeweight="1pt">
                <v:fill opacity="24929f"/>
                <v:textbox>
                  <w:txbxContent>
                    <w:p w14:paraId="5EF2A5F5" w14:textId="2595A1C5" w:rsidR="00C11E95" w:rsidRPr="002351DB" w:rsidRDefault="00C11E95" w:rsidP="002351DB">
                      <w:pPr>
                        <w:spacing w:line="320" w:lineRule="exact"/>
                        <w:jc w:val="left"/>
                        <w:rPr>
                          <w:color w:val="000000" w:themeColor="text1"/>
                          <w:sz w:val="18"/>
                          <w:szCs w:val="16"/>
                        </w:rPr>
                      </w:pPr>
                      <w:r w:rsidRPr="002351DB">
                        <w:rPr>
                          <w:rFonts w:hint="eastAsia"/>
                          <w:color w:val="000000" w:themeColor="text1"/>
                          <w:sz w:val="18"/>
                          <w:szCs w:val="16"/>
                        </w:rPr>
                        <w:t>公募</w:t>
                      </w:r>
                      <w:r w:rsidRPr="002351DB">
                        <w:rPr>
                          <w:color w:val="000000" w:themeColor="text1"/>
                          <w:sz w:val="18"/>
                          <w:szCs w:val="16"/>
                        </w:rPr>
                        <w:t>の段階でどこまで</w:t>
                      </w:r>
                      <w:r w:rsidRPr="002351DB">
                        <w:rPr>
                          <w:rFonts w:hint="eastAsia"/>
                          <w:color w:val="000000" w:themeColor="text1"/>
                          <w:sz w:val="18"/>
                          <w:szCs w:val="16"/>
                        </w:rPr>
                        <w:t>資料を提供</w:t>
                      </w:r>
                      <w:r w:rsidRPr="002351DB">
                        <w:rPr>
                          <w:color w:val="000000" w:themeColor="text1"/>
                          <w:sz w:val="18"/>
                          <w:szCs w:val="16"/>
                        </w:rPr>
                        <w:t>するかは自治体の判断による。</w:t>
                      </w:r>
                    </w:p>
                  </w:txbxContent>
                </v:textbox>
              </v:shape>
            </w:pict>
          </mc:Fallback>
        </mc:AlternateContent>
      </w:r>
      <w:r w:rsidR="00C27691" w:rsidRPr="00D108AF">
        <w:rPr>
          <w:rFonts w:hint="eastAsia"/>
        </w:rPr>
        <w:t>・提出が無い者からの企画提案は受け付けない。</w:t>
      </w:r>
    </w:p>
    <w:p w14:paraId="357A939C" w14:textId="5047F276" w:rsidR="00C27691" w:rsidRPr="00D108AF" w:rsidRDefault="00C27691" w:rsidP="00C27691">
      <w:pPr>
        <w:pStyle w:val="a3"/>
        <w:ind w:leftChars="500" w:left="1260" w:hangingChars="100" w:hanging="210"/>
      </w:pPr>
      <w:r w:rsidRPr="00D108AF">
        <w:rPr>
          <w:rFonts w:hint="eastAsia"/>
        </w:rPr>
        <w:t>・提出者には、各施設の図面（屋根伏図・矩計図・単路結線図・電気室図面等）、構造計算書</w:t>
      </w:r>
      <w:r w:rsidR="006D364B" w:rsidRPr="00D108AF">
        <w:rPr>
          <w:rFonts w:hint="eastAsia"/>
        </w:rPr>
        <w:t>等</w:t>
      </w:r>
      <w:r w:rsidRPr="00D108AF">
        <w:rPr>
          <w:rFonts w:hint="eastAsia"/>
        </w:rPr>
        <w:t>を提供する。</w:t>
      </w:r>
    </w:p>
    <w:p w14:paraId="3A7D8CE8" w14:textId="1809FE22" w:rsidR="00C27691" w:rsidRPr="00D108AF" w:rsidRDefault="00C27691" w:rsidP="00C27691">
      <w:pPr>
        <w:pStyle w:val="a3"/>
        <w:ind w:firstLineChars="100" w:firstLine="210"/>
      </w:pPr>
      <w:r w:rsidRPr="00D108AF">
        <w:rPr>
          <w:rFonts w:hint="eastAsia"/>
        </w:rPr>
        <w:t>・参加資格の審査を行い、令和〇年〇月〇日までに結果を通知する。</w:t>
      </w:r>
    </w:p>
    <w:p w14:paraId="1CCF53CD" w14:textId="56396D35" w:rsidR="00C27691" w:rsidRPr="00D108AF" w:rsidRDefault="00F746F0" w:rsidP="008C127F">
      <w:pPr>
        <w:pStyle w:val="a3"/>
        <w:ind w:leftChars="500" w:left="1260" w:hangingChars="100" w:hanging="210"/>
      </w:pPr>
      <w:r>
        <w:rPr>
          <w:rFonts w:hint="eastAsia"/>
        </w:rPr>
        <w:t>・企画競争参加申請書提出後に参加を取りやめる場合</w:t>
      </w:r>
      <w:r w:rsidR="00C27691" w:rsidRPr="00D108AF">
        <w:rPr>
          <w:rFonts w:hint="eastAsia"/>
        </w:rPr>
        <w:t>は、</w:t>
      </w:r>
      <w:r w:rsidR="00430AFD" w:rsidRPr="00D108AF">
        <w:rPr>
          <w:rFonts w:hint="eastAsia"/>
        </w:rPr>
        <w:t>担当課</w:t>
      </w:r>
      <w:r w:rsidR="00C27691" w:rsidRPr="00D108AF">
        <w:rPr>
          <w:rFonts w:hint="eastAsia"/>
        </w:rPr>
        <w:t>へ連絡すること。</w:t>
      </w:r>
    </w:p>
    <w:p w14:paraId="679FD1EB" w14:textId="1DAA2BB5" w:rsidR="00430AFD" w:rsidRPr="00D108AF" w:rsidRDefault="00C27691" w:rsidP="005B5CA4">
      <w:pPr>
        <w:pStyle w:val="a3"/>
        <w:ind w:leftChars="0" w:left="720"/>
      </w:pPr>
      <w:r w:rsidRPr="00D108AF">
        <w:rPr>
          <w:rFonts w:hint="eastAsia"/>
        </w:rPr>
        <w:t>イ</w:t>
      </w:r>
      <w:r w:rsidRPr="00D108AF">
        <w:t xml:space="preserve"> 企画提案書：令和</w:t>
      </w:r>
      <w:r w:rsidR="00430AFD" w:rsidRPr="00D108AF">
        <w:rPr>
          <w:rFonts w:hint="eastAsia"/>
        </w:rPr>
        <w:t>〇</w:t>
      </w:r>
      <w:r w:rsidRPr="00D108AF">
        <w:t>年</w:t>
      </w:r>
      <w:r w:rsidR="00430AFD" w:rsidRPr="00D108AF">
        <w:rPr>
          <w:rFonts w:hint="eastAsia"/>
        </w:rPr>
        <w:t>〇</w:t>
      </w:r>
      <w:r w:rsidRPr="00D108AF">
        <w:t>月</w:t>
      </w:r>
      <w:r w:rsidR="00430AFD" w:rsidRPr="00D108AF">
        <w:rPr>
          <w:rFonts w:hint="eastAsia"/>
        </w:rPr>
        <w:t>〇</w:t>
      </w:r>
      <w:r w:rsidRPr="00D108AF">
        <w:t>日</w:t>
      </w:r>
      <w:r w:rsidR="00430AFD" w:rsidRPr="00D108AF">
        <w:rPr>
          <w:rFonts w:hint="eastAsia"/>
        </w:rPr>
        <w:t xml:space="preserve">　〇</w:t>
      </w:r>
      <w:r w:rsidRPr="00D108AF">
        <w:t>時</w:t>
      </w:r>
      <w:r w:rsidR="00EF3E93" w:rsidRPr="00D108AF">
        <w:rPr>
          <w:rFonts w:hint="eastAsia"/>
        </w:rPr>
        <w:t>（</w:t>
      </w:r>
      <w:r w:rsidRPr="00D108AF">
        <w:t>必着</w:t>
      </w:r>
      <w:r w:rsidR="00EF3E93" w:rsidRPr="00D108AF">
        <w:rPr>
          <w:rFonts w:hint="eastAsia"/>
        </w:rPr>
        <w:t>）</w:t>
      </w:r>
    </w:p>
    <w:p w14:paraId="33640914" w14:textId="20E3739B" w:rsidR="00C27691" w:rsidRPr="00D108AF" w:rsidRDefault="00C27691" w:rsidP="00E57886">
      <w:pPr>
        <w:pStyle w:val="a3"/>
        <w:numPr>
          <w:ilvl w:val="0"/>
          <w:numId w:val="5"/>
        </w:numPr>
        <w:ind w:leftChars="0"/>
      </w:pPr>
      <w:r w:rsidRPr="00D108AF">
        <w:rPr>
          <w:rFonts w:hint="eastAsia"/>
        </w:rPr>
        <w:t>提出場所</w:t>
      </w:r>
      <w:r w:rsidR="003D51F7" w:rsidRPr="00D108AF">
        <w:rPr>
          <w:rFonts w:hint="eastAsia"/>
        </w:rPr>
        <w:t>・提出方法</w:t>
      </w:r>
    </w:p>
    <w:p w14:paraId="061879BD" w14:textId="3CB498C3" w:rsidR="00430AFD" w:rsidRPr="00D108AF" w:rsidRDefault="00430AFD" w:rsidP="00430AFD">
      <w:pPr>
        <w:pStyle w:val="a3"/>
        <w:ind w:leftChars="0" w:left="720"/>
      </w:pPr>
      <w:r w:rsidRPr="00D108AF">
        <w:rPr>
          <w:rFonts w:hint="eastAsia"/>
        </w:rPr>
        <w:t>住所・担当課・担当者・電話・FAX・メールアドレス等</w:t>
      </w:r>
    </w:p>
    <w:p w14:paraId="286AABCA" w14:textId="49DF7446" w:rsidR="00430AFD" w:rsidRPr="00D108AF" w:rsidRDefault="008B5790" w:rsidP="005B5CA4">
      <w:pPr>
        <w:pStyle w:val="a3"/>
        <w:ind w:leftChars="0" w:left="720"/>
      </w:pPr>
      <w:r w:rsidRPr="00D108AF">
        <w:rPr>
          <w:rFonts w:hint="eastAsia"/>
        </w:rPr>
        <w:t>郵送</w:t>
      </w:r>
      <w:r w:rsidR="0067389D">
        <w:rPr>
          <w:rFonts w:hint="eastAsia"/>
        </w:rPr>
        <w:t>又は</w:t>
      </w:r>
      <w:r w:rsidRPr="00D108AF">
        <w:rPr>
          <w:rFonts w:hint="eastAsia"/>
        </w:rPr>
        <w:t>直接</w:t>
      </w:r>
      <w:r w:rsidR="003D51F7" w:rsidRPr="00D108AF">
        <w:rPr>
          <w:rFonts w:hint="eastAsia"/>
        </w:rPr>
        <w:t>持参</w:t>
      </w:r>
      <w:r w:rsidR="005B5CA4" w:rsidRPr="00D108AF">
        <w:rPr>
          <w:rFonts w:hint="eastAsia"/>
        </w:rPr>
        <w:t>とする。</w:t>
      </w:r>
    </w:p>
    <w:p w14:paraId="636608DE" w14:textId="23F84FFF" w:rsidR="00E57886" w:rsidRPr="00D108AF" w:rsidRDefault="00E95644" w:rsidP="00F166AC">
      <w:pPr>
        <w:pStyle w:val="a3"/>
        <w:numPr>
          <w:ilvl w:val="0"/>
          <w:numId w:val="5"/>
        </w:numPr>
        <w:ind w:leftChars="0"/>
      </w:pPr>
      <w:r w:rsidRPr="00D108AF">
        <w:rPr>
          <w:rFonts w:hint="eastAsia"/>
        </w:rPr>
        <w:t>契約の締結について</w:t>
      </w:r>
      <w:r w:rsidR="00F166AC" w:rsidRPr="00F166AC">
        <w:rPr>
          <w:rFonts w:hint="eastAsia"/>
          <w:highlight w:val="yellow"/>
        </w:rPr>
        <w:t>【任意：協定締結とする場合がある。</w:t>
      </w:r>
      <w:r w:rsidR="005B5CA4" w:rsidRPr="00F166AC">
        <w:rPr>
          <w:rFonts w:hint="eastAsia"/>
          <w:highlight w:val="yellow"/>
        </w:rPr>
        <w:t>】</w:t>
      </w:r>
    </w:p>
    <w:p w14:paraId="21BB73C4" w14:textId="58EFAD8D" w:rsidR="00232ECB" w:rsidRPr="00D108AF" w:rsidRDefault="00232ECB" w:rsidP="00D2242C">
      <w:pPr>
        <w:pStyle w:val="a3"/>
        <w:ind w:leftChars="0" w:left="720" w:firstLineChars="100" w:firstLine="210"/>
      </w:pPr>
      <w:r w:rsidRPr="00D108AF">
        <w:rPr>
          <w:rFonts w:hint="eastAsia"/>
        </w:rPr>
        <w:t>選定した事業予定者と仕様書に基づき詳細を協議し、詳細設計等の事業者自らが事業の安全性等を確認した書類について</w:t>
      </w:r>
      <w:r w:rsidR="00E95644" w:rsidRPr="00D108AF">
        <w:rPr>
          <w:rFonts w:hint="eastAsia"/>
        </w:rPr>
        <w:t>自治体</w:t>
      </w:r>
      <w:r w:rsidRPr="00D108AF">
        <w:rPr>
          <w:rFonts w:hint="eastAsia"/>
        </w:rPr>
        <w:t>の確認を受けたのち、</w:t>
      </w:r>
      <w:r w:rsidR="00E95644" w:rsidRPr="00D108AF">
        <w:rPr>
          <w:rFonts w:hint="eastAsia"/>
        </w:rPr>
        <w:t>確定とする。</w:t>
      </w:r>
    </w:p>
    <w:p w14:paraId="7FBB0114" w14:textId="1C7C8610" w:rsidR="00232ECB" w:rsidRPr="00D108AF" w:rsidRDefault="00232ECB" w:rsidP="00D2242C">
      <w:pPr>
        <w:pStyle w:val="a3"/>
        <w:ind w:leftChars="0" w:left="720" w:firstLineChars="100" w:firstLine="210"/>
      </w:pPr>
      <w:r w:rsidRPr="00D108AF">
        <w:rPr>
          <w:rFonts w:hint="eastAsia"/>
        </w:rPr>
        <w:t>なお、協議が不調に終わった場合や、失格要件の事項に該当する場合には、</w:t>
      </w:r>
      <w:r w:rsidR="0067389D" w:rsidRPr="00D108AF">
        <w:rPr>
          <w:rFonts w:hint="eastAsia"/>
        </w:rPr>
        <w:t>「</w:t>
      </w:r>
      <w:r w:rsidR="00D16982">
        <w:rPr>
          <w:rFonts w:hint="eastAsia"/>
        </w:rPr>
        <w:t>【</w:t>
      </w:r>
      <w:r w:rsidR="0067389D" w:rsidRPr="00D108AF">
        <w:rPr>
          <w:rFonts w:hint="eastAsia"/>
        </w:rPr>
        <w:t>事業名</w:t>
      </w:r>
      <w:r w:rsidR="00D16982">
        <w:rPr>
          <w:rFonts w:hint="eastAsia"/>
        </w:rPr>
        <w:t>】</w:t>
      </w:r>
      <w:r w:rsidR="0067389D" w:rsidRPr="00D108AF">
        <w:rPr>
          <w:rFonts w:hint="eastAsia"/>
        </w:rPr>
        <w:t>に係る企画競争実施委員会」（以下「実施委員会」という。）</w:t>
      </w:r>
      <w:r w:rsidRPr="00D108AF">
        <w:rPr>
          <w:rFonts w:hint="eastAsia"/>
        </w:rPr>
        <w:t>において次点とされた者と交渉する場合がある。</w:t>
      </w:r>
    </w:p>
    <w:p w14:paraId="244A130B" w14:textId="6C9B98C5" w:rsidR="00C364AA" w:rsidRPr="00D108AF" w:rsidRDefault="00C364AA" w:rsidP="00C364AA"/>
    <w:p w14:paraId="4F56C132" w14:textId="62E575D4" w:rsidR="00C364AA" w:rsidRPr="00D108AF" w:rsidRDefault="00EC6C9C" w:rsidP="00C364AA">
      <w:r>
        <w:rPr>
          <w:rFonts w:hint="eastAsia"/>
        </w:rPr>
        <w:t>８</w:t>
      </w:r>
      <w:r w:rsidR="005B5CA4" w:rsidRPr="00D108AF">
        <w:rPr>
          <w:rFonts w:hint="eastAsia"/>
        </w:rPr>
        <w:t>．</w:t>
      </w:r>
      <w:r w:rsidR="00C364AA" w:rsidRPr="00D108AF">
        <w:rPr>
          <w:rFonts w:hint="eastAsia"/>
        </w:rPr>
        <w:t>質問の受付及び回答</w:t>
      </w:r>
    </w:p>
    <w:p w14:paraId="7A0C50CB" w14:textId="3124E701" w:rsidR="00430AFD" w:rsidRPr="00D108AF" w:rsidRDefault="00101D12" w:rsidP="00430AFD">
      <w:pPr>
        <w:ind w:firstLineChars="200" w:firstLine="420"/>
      </w:pPr>
      <w:r>
        <w:rPr>
          <w:rFonts w:hint="eastAsia"/>
        </w:rPr>
        <w:t>本事業の企画提案に関する質問は、「質問書」（様式〇</w:t>
      </w:r>
      <w:r w:rsidR="00430AFD" w:rsidRPr="00D108AF">
        <w:rPr>
          <w:rFonts w:hint="eastAsia"/>
        </w:rPr>
        <w:t>）を提出するものとする。</w:t>
      </w:r>
    </w:p>
    <w:p w14:paraId="458461F3" w14:textId="7D11F5F4" w:rsidR="00430AFD" w:rsidRPr="00D108AF" w:rsidRDefault="00430AFD" w:rsidP="00430AFD">
      <w:pPr>
        <w:pStyle w:val="a3"/>
        <w:numPr>
          <w:ilvl w:val="0"/>
          <w:numId w:val="7"/>
        </w:numPr>
        <w:ind w:leftChars="0"/>
      </w:pPr>
      <w:r w:rsidRPr="00D108AF">
        <w:rPr>
          <w:rFonts w:hint="eastAsia"/>
        </w:rPr>
        <w:t>質問受付</w:t>
      </w:r>
    </w:p>
    <w:p w14:paraId="5262F7F7" w14:textId="77777777" w:rsidR="00430AFD" w:rsidRPr="00D108AF" w:rsidRDefault="00430AFD" w:rsidP="00430AFD">
      <w:pPr>
        <w:pStyle w:val="a3"/>
      </w:pPr>
      <w:r w:rsidRPr="00D108AF">
        <w:rPr>
          <w:rFonts w:hint="eastAsia"/>
        </w:rPr>
        <w:t>ア</w:t>
      </w:r>
      <w:r w:rsidRPr="00D108AF">
        <w:t xml:space="preserve"> 受付期間</w:t>
      </w:r>
    </w:p>
    <w:p w14:paraId="39CFB1AC" w14:textId="77777777" w:rsidR="00430AFD" w:rsidRPr="00D108AF" w:rsidRDefault="00430AFD" w:rsidP="00430AFD">
      <w:pPr>
        <w:pStyle w:val="a3"/>
        <w:ind w:firstLineChars="200" w:firstLine="420"/>
      </w:pPr>
      <w:r w:rsidRPr="00D108AF">
        <w:rPr>
          <w:rFonts w:hint="eastAsia"/>
        </w:rPr>
        <w:t>令和〇年〇月〇日～〇月〇日　〇時</w:t>
      </w:r>
    </w:p>
    <w:p w14:paraId="6FDFDF62" w14:textId="77777777" w:rsidR="00430AFD" w:rsidRPr="00D108AF" w:rsidRDefault="00430AFD" w:rsidP="00430AFD">
      <w:pPr>
        <w:pStyle w:val="a3"/>
      </w:pPr>
      <w:r w:rsidRPr="00D108AF">
        <w:rPr>
          <w:rFonts w:hint="eastAsia"/>
        </w:rPr>
        <w:t>イ</w:t>
      </w:r>
      <w:r w:rsidRPr="00D108AF">
        <w:t xml:space="preserve"> 提出方法</w:t>
      </w:r>
    </w:p>
    <w:p w14:paraId="7A89B2E0" w14:textId="73A9D74D" w:rsidR="00430AFD" w:rsidRPr="00D108AF" w:rsidRDefault="00430AFD" w:rsidP="00430AFD">
      <w:pPr>
        <w:pStyle w:val="a3"/>
        <w:ind w:leftChars="600" w:left="1260"/>
      </w:pPr>
      <w:r w:rsidRPr="00D108AF">
        <w:rPr>
          <w:rFonts w:hint="eastAsia"/>
        </w:rPr>
        <w:t>Ｅメールで受け付ける。Ｅメールの件名は「</w:t>
      </w:r>
      <w:r w:rsidR="00D16982">
        <w:rPr>
          <w:rFonts w:hint="eastAsia"/>
        </w:rPr>
        <w:t>【</w:t>
      </w:r>
      <w:r w:rsidRPr="00D108AF">
        <w:rPr>
          <w:rFonts w:hint="eastAsia"/>
        </w:rPr>
        <w:t>事業名</w:t>
      </w:r>
      <w:r w:rsidR="00D16982">
        <w:rPr>
          <w:rFonts w:hint="eastAsia"/>
        </w:rPr>
        <w:t>】</w:t>
      </w:r>
      <w:r w:rsidRPr="00D108AF">
        <w:rPr>
          <w:rFonts w:hint="eastAsia"/>
        </w:rPr>
        <w:t>に関する質問」とする</w:t>
      </w:r>
      <w:r w:rsidRPr="00D108AF">
        <w:rPr>
          <w:rFonts w:hint="eastAsia"/>
        </w:rPr>
        <w:lastRenderedPageBreak/>
        <w:t>こと。Ｅメール送付後、電話により提出先へ確認すること。</w:t>
      </w:r>
    </w:p>
    <w:p w14:paraId="0FA03A62" w14:textId="77777777" w:rsidR="00430AFD" w:rsidRPr="00D108AF" w:rsidRDefault="00430AFD" w:rsidP="00430AFD">
      <w:pPr>
        <w:pStyle w:val="a3"/>
      </w:pPr>
      <w:r w:rsidRPr="00D108AF">
        <w:rPr>
          <w:rFonts w:hint="eastAsia"/>
        </w:rPr>
        <w:t>ウ</w:t>
      </w:r>
      <w:r w:rsidRPr="00D108AF">
        <w:t xml:space="preserve"> 提出先</w:t>
      </w:r>
    </w:p>
    <w:p w14:paraId="17576C24" w14:textId="351F7A26" w:rsidR="00430AFD" w:rsidRPr="00D108AF" w:rsidRDefault="00430AFD" w:rsidP="005B5CA4">
      <w:pPr>
        <w:pStyle w:val="a3"/>
        <w:ind w:leftChars="0" w:left="720" w:firstLineChars="200" w:firstLine="420"/>
      </w:pPr>
      <w:r w:rsidRPr="00D108AF">
        <w:rPr>
          <w:rFonts w:hint="eastAsia"/>
        </w:rPr>
        <w:t>担当</w:t>
      </w:r>
      <w:r w:rsidR="00946E24" w:rsidRPr="00D108AF">
        <w:rPr>
          <w:rFonts w:hint="eastAsia"/>
        </w:rPr>
        <w:t>課</w:t>
      </w:r>
      <w:r w:rsidRPr="00D108AF">
        <w:rPr>
          <w:rFonts w:hint="eastAsia"/>
        </w:rPr>
        <w:t>のＥメールアドレスに提出すること。</w:t>
      </w:r>
    </w:p>
    <w:p w14:paraId="1B8333B6" w14:textId="0FDC58D4" w:rsidR="00430AFD" w:rsidRPr="00D108AF" w:rsidRDefault="00430AFD" w:rsidP="00430AFD">
      <w:pPr>
        <w:pStyle w:val="a3"/>
        <w:numPr>
          <w:ilvl w:val="0"/>
          <w:numId w:val="7"/>
        </w:numPr>
        <w:ind w:leftChars="0"/>
      </w:pPr>
      <w:r w:rsidRPr="00D108AF">
        <w:rPr>
          <w:rFonts w:hint="eastAsia"/>
        </w:rPr>
        <w:t>回答</w:t>
      </w:r>
    </w:p>
    <w:p w14:paraId="17EC3788" w14:textId="1309D5E1" w:rsidR="00430AFD" w:rsidRPr="00D108AF" w:rsidRDefault="00430AFD" w:rsidP="00430AFD">
      <w:pPr>
        <w:pStyle w:val="a3"/>
      </w:pPr>
      <w:r w:rsidRPr="00D108AF">
        <w:rPr>
          <w:rFonts w:hint="eastAsia"/>
        </w:rPr>
        <w:t>回答は、ホームページに令和〇年〇月〇日　〇</w:t>
      </w:r>
      <w:r w:rsidRPr="00D108AF">
        <w:t>時までにすべての質問に対する</w:t>
      </w:r>
      <w:r w:rsidR="005978CF">
        <w:rPr>
          <w:rFonts w:hint="eastAsia"/>
        </w:rPr>
        <w:t>回</w:t>
      </w:r>
      <w:r w:rsidRPr="00D108AF">
        <w:rPr>
          <w:rFonts w:hint="eastAsia"/>
        </w:rPr>
        <w:t>答を掲載する（質問を行った法人名等は公表しない。）。なお、提出期限までに到着</w:t>
      </w:r>
    </w:p>
    <w:p w14:paraId="134875E4" w14:textId="4D4BC36E" w:rsidR="00430AFD" w:rsidRPr="00D108AF" w:rsidRDefault="00430AFD" w:rsidP="00430AFD">
      <w:pPr>
        <w:pStyle w:val="a3"/>
        <w:ind w:leftChars="0" w:left="720"/>
      </w:pPr>
      <w:r w:rsidRPr="00D108AF">
        <w:rPr>
          <w:rFonts w:hint="eastAsia"/>
        </w:rPr>
        <w:t>しなかった質問に対しては、回答しない。</w:t>
      </w:r>
      <w:r w:rsidR="00A0625A" w:rsidRPr="00D108AF">
        <w:rPr>
          <w:rFonts w:hint="eastAsia"/>
        </w:rPr>
        <w:t>また、回答に対する再質問は原則受け付けない。</w:t>
      </w:r>
    </w:p>
    <w:p w14:paraId="6805F5E2" w14:textId="0526D2C0" w:rsidR="00430AFD" w:rsidRPr="00D108AF" w:rsidRDefault="00430AFD" w:rsidP="00C364AA"/>
    <w:p w14:paraId="1D96EADD" w14:textId="17E61F7C" w:rsidR="00C364AA" w:rsidRPr="00D108AF" w:rsidRDefault="00EC6C9C" w:rsidP="00C364AA">
      <w:r>
        <w:rPr>
          <w:rFonts w:hint="eastAsia"/>
        </w:rPr>
        <w:t>９</w:t>
      </w:r>
      <w:r w:rsidR="005B5CA4" w:rsidRPr="00D108AF">
        <w:rPr>
          <w:rFonts w:hint="eastAsia"/>
        </w:rPr>
        <w:t>．</w:t>
      </w:r>
      <w:r w:rsidR="00C364AA" w:rsidRPr="00D108AF">
        <w:rPr>
          <w:rFonts w:hint="eastAsia"/>
        </w:rPr>
        <w:t>企画提案の審査</w:t>
      </w:r>
      <w:r w:rsidR="00D074D7" w:rsidRPr="00D108AF">
        <w:rPr>
          <w:rFonts w:hint="eastAsia"/>
        </w:rPr>
        <w:t>・スケジュール</w:t>
      </w:r>
    </w:p>
    <w:p w14:paraId="7BCDB117" w14:textId="3529BA1D" w:rsidR="006F3007" w:rsidRPr="00D108AF" w:rsidRDefault="00396A86" w:rsidP="006F3007">
      <w:pPr>
        <w:ind w:leftChars="100" w:left="210" w:firstLineChars="100" w:firstLine="210"/>
      </w:pPr>
      <w:r w:rsidRPr="00D108AF">
        <w:rPr>
          <w:rFonts w:hint="eastAsia"/>
        </w:rPr>
        <w:t>企画提案は、実施委員会において審査する。</w:t>
      </w:r>
      <w:r w:rsidR="006F3007" w:rsidRPr="00D108AF">
        <w:rPr>
          <w:rFonts w:hint="eastAsia"/>
        </w:rPr>
        <w:t>自治体は応募資格要件について書類審査を行い、全ての応募者に対し、企画提案書に記載の電子メールアドレスに結果を通知する。その後、書類審査通過者による企画提案書類についてのプレゼンテーション及びヒアリングを実施する。</w:t>
      </w:r>
    </w:p>
    <w:p w14:paraId="17C4F25F" w14:textId="20696357" w:rsidR="00396A86" w:rsidRPr="00D108AF" w:rsidRDefault="006F3007" w:rsidP="006F3007">
      <w:pPr>
        <w:ind w:leftChars="100" w:left="210" w:firstLineChars="100" w:firstLine="210"/>
      </w:pPr>
      <w:r w:rsidRPr="00D108AF">
        <w:t>また、プレゼンテーション及びヒアリングに際しては事前に書面により事業者に質問を行うことがあるため、その際は書面により回答すること。</w:t>
      </w:r>
    </w:p>
    <w:p w14:paraId="709BCC2C" w14:textId="1DE14675" w:rsidR="00C72BB8" w:rsidRPr="00D108AF" w:rsidRDefault="00396A86" w:rsidP="00C72BB8">
      <w:pPr>
        <w:ind w:leftChars="100" w:left="210" w:firstLineChars="100" w:firstLine="210"/>
      </w:pPr>
      <w:r w:rsidRPr="00D108AF">
        <w:rPr>
          <w:rFonts w:hint="eastAsia"/>
        </w:rPr>
        <w:t>審査に当たっては、実施委員会の各委員が「評価基準」に基づき採点し、</w:t>
      </w:r>
      <w:r w:rsidRPr="00D108AF">
        <w:t>最も優れた企画提案者を本件業務の事業</w:t>
      </w:r>
      <w:r w:rsidRPr="00D108AF">
        <w:rPr>
          <w:rFonts w:hint="eastAsia"/>
        </w:rPr>
        <w:t>予定者として決定する。</w:t>
      </w:r>
    </w:p>
    <w:p w14:paraId="568754A8" w14:textId="1A3542E6" w:rsidR="00D5616D" w:rsidRPr="00D108AF" w:rsidRDefault="00396A86" w:rsidP="00C72BB8">
      <w:pPr>
        <w:ind w:leftChars="100" w:left="210" w:firstLineChars="100" w:firstLine="206"/>
      </w:pPr>
      <w:r w:rsidRPr="00D2242C">
        <w:rPr>
          <w:rFonts w:hint="eastAsia"/>
          <w:b/>
          <w:bCs/>
          <w:i/>
          <w:iCs/>
          <w:color w:val="4472C4" w:themeColor="accent1"/>
        </w:rPr>
        <w:t>企画提案者が１者の場合でも審査を実施することとし、各委員の評価点が</w:t>
      </w:r>
      <w:r w:rsidR="006F3007" w:rsidRPr="00D2242C">
        <w:rPr>
          <w:rFonts w:hint="eastAsia"/>
          <w:b/>
          <w:bCs/>
          <w:i/>
          <w:iCs/>
          <w:color w:val="4472C4" w:themeColor="accent1"/>
        </w:rPr>
        <w:t>〇〇</w:t>
      </w:r>
      <w:r w:rsidRPr="00D2242C">
        <w:rPr>
          <w:rFonts w:hint="eastAsia"/>
          <w:b/>
          <w:bCs/>
          <w:i/>
          <w:iCs/>
          <w:color w:val="4472C4" w:themeColor="accent1"/>
        </w:rPr>
        <w:t>点を超える場合には事業予定者として選定する。</w:t>
      </w:r>
      <w:r w:rsidR="00F166AC" w:rsidRPr="00F166AC">
        <w:rPr>
          <w:rFonts w:hint="eastAsia"/>
          <w:highlight w:val="yellow"/>
        </w:rPr>
        <w:t>【任意：下限点数を設定する場合に記載する</w:t>
      </w:r>
      <w:r w:rsidR="00C72BB8" w:rsidRPr="00F166AC">
        <w:rPr>
          <w:rFonts w:hint="eastAsia"/>
          <w:highlight w:val="yellow"/>
        </w:rPr>
        <w:t>】</w:t>
      </w:r>
    </w:p>
    <w:p w14:paraId="52800553" w14:textId="6244CB72" w:rsidR="00E208C1" w:rsidRPr="00D108AF" w:rsidRDefault="00E208C1" w:rsidP="00E208C1"/>
    <w:p w14:paraId="73634E5E" w14:textId="42A9E575" w:rsidR="00022F9C" w:rsidRPr="00D108AF" w:rsidRDefault="00022F9C" w:rsidP="00396A86">
      <w:pPr>
        <w:pStyle w:val="a3"/>
        <w:numPr>
          <w:ilvl w:val="0"/>
          <w:numId w:val="8"/>
        </w:numPr>
        <w:ind w:leftChars="0"/>
      </w:pPr>
      <w:r w:rsidRPr="00D108AF">
        <w:rPr>
          <w:rFonts w:hint="eastAsia"/>
        </w:rPr>
        <w:t>スケジュール</w:t>
      </w:r>
    </w:p>
    <w:p w14:paraId="4C19443B" w14:textId="77777777" w:rsidR="00C72BB8" w:rsidRPr="00D108AF" w:rsidRDefault="007F2140" w:rsidP="00C2247F">
      <w:pPr>
        <w:ind w:firstLineChars="200" w:firstLine="420"/>
      </w:pPr>
      <w:r w:rsidRPr="00D108AF">
        <w:rPr>
          <w:rFonts w:hint="eastAsia"/>
        </w:rPr>
        <w:t>本企画競争実施に係るスケジュールは以下のとおり予定している。</w:t>
      </w:r>
    </w:p>
    <w:p w14:paraId="623A010A" w14:textId="413F5BF0" w:rsidR="00C72BB8" w:rsidRPr="00D108AF" w:rsidRDefault="00022F9C" w:rsidP="00C72BB8">
      <w:pPr>
        <w:pStyle w:val="a3"/>
        <w:numPr>
          <w:ilvl w:val="1"/>
          <w:numId w:val="8"/>
        </w:numPr>
        <w:ind w:leftChars="0"/>
      </w:pPr>
      <w:r w:rsidRPr="00D108AF">
        <w:rPr>
          <w:rFonts w:hint="eastAsia"/>
        </w:rPr>
        <w:t>企画競争実施の告示</w:t>
      </w:r>
    </w:p>
    <w:p w14:paraId="7DFDF9EB" w14:textId="77777777" w:rsidR="00C72BB8" w:rsidRPr="00D108AF" w:rsidRDefault="00022F9C" w:rsidP="00C72BB8">
      <w:pPr>
        <w:pStyle w:val="a3"/>
        <w:numPr>
          <w:ilvl w:val="1"/>
          <w:numId w:val="8"/>
        </w:numPr>
        <w:ind w:leftChars="0"/>
      </w:pPr>
      <w:r w:rsidRPr="00D108AF">
        <w:rPr>
          <w:rFonts w:hint="eastAsia"/>
        </w:rPr>
        <w:t>質問受付</w:t>
      </w:r>
    </w:p>
    <w:p w14:paraId="705C9F7A" w14:textId="4E9130EF" w:rsidR="00F166AC" w:rsidRDefault="00F166AC" w:rsidP="00C72BB8">
      <w:pPr>
        <w:pStyle w:val="a3"/>
        <w:numPr>
          <w:ilvl w:val="1"/>
          <w:numId w:val="8"/>
        </w:numPr>
        <w:ind w:leftChars="0"/>
      </w:pPr>
      <w:r>
        <w:rPr>
          <w:rFonts w:hint="eastAsia"/>
        </w:rPr>
        <w:t>企画競争参加申請書、会社概要、参加資格に係る書類の提出期限</w:t>
      </w:r>
    </w:p>
    <w:p w14:paraId="467B6BD6" w14:textId="679546B0" w:rsidR="00C72BB8" w:rsidRPr="00D108AF" w:rsidRDefault="006B3ECD" w:rsidP="00C72BB8">
      <w:pPr>
        <w:pStyle w:val="a3"/>
        <w:numPr>
          <w:ilvl w:val="1"/>
          <w:numId w:val="8"/>
        </w:numPr>
        <w:ind w:leftChars="0"/>
      </w:pPr>
      <w:r w:rsidRPr="00D2242C">
        <w:rPr>
          <w:rFonts w:hint="eastAsia"/>
          <w:b/>
          <w:bCs/>
          <w:i/>
          <w:iCs/>
          <w:color w:val="4472C4" w:themeColor="accent1"/>
        </w:rPr>
        <w:t>施設</w:t>
      </w:r>
      <w:r w:rsidR="00022F9C" w:rsidRPr="00D2242C">
        <w:rPr>
          <w:rFonts w:hint="eastAsia"/>
          <w:b/>
          <w:bCs/>
          <w:i/>
          <w:iCs/>
          <w:color w:val="4472C4" w:themeColor="accent1"/>
        </w:rPr>
        <w:t>見学申し込み期限</w:t>
      </w:r>
      <w:r w:rsidR="00F166AC" w:rsidRPr="00F166AC">
        <w:rPr>
          <w:rFonts w:hint="eastAsia"/>
          <w:highlight w:val="yellow"/>
        </w:rPr>
        <w:t>【任意</w:t>
      </w:r>
      <w:r w:rsidR="00C72BB8" w:rsidRPr="00F166AC">
        <w:rPr>
          <w:rFonts w:hint="eastAsia"/>
          <w:highlight w:val="yellow"/>
        </w:rPr>
        <w:t>】</w:t>
      </w:r>
    </w:p>
    <w:p w14:paraId="4F3BD74C" w14:textId="246EEDE3" w:rsidR="00C72BB8" w:rsidRPr="00D108AF" w:rsidRDefault="00101D12" w:rsidP="00C72BB8">
      <w:pPr>
        <w:pStyle w:val="a3"/>
        <w:numPr>
          <w:ilvl w:val="1"/>
          <w:numId w:val="8"/>
        </w:numPr>
        <w:ind w:leftChars="0"/>
      </w:pPr>
      <w:r>
        <w:rPr>
          <w:rFonts w:hint="eastAsia"/>
        </w:rPr>
        <w:t>対象施設の</w:t>
      </w:r>
      <w:r w:rsidR="00022F9C" w:rsidRPr="00D108AF">
        <w:t>構造</w:t>
      </w:r>
      <w:r>
        <w:rPr>
          <w:rFonts w:hint="eastAsia"/>
        </w:rPr>
        <w:t>計算書、詳細図面等</w:t>
      </w:r>
      <w:r w:rsidR="00022F9C" w:rsidRPr="00D108AF">
        <w:rPr>
          <w:rFonts w:hint="eastAsia"/>
        </w:rPr>
        <w:t>の提供</w:t>
      </w:r>
    </w:p>
    <w:p w14:paraId="65EE103B" w14:textId="6141D23D" w:rsidR="00C72BB8" w:rsidRPr="00D108AF" w:rsidRDefault="00022F9C" w:rsidP="00C72BB8">
      <w:pPr>
        <w:pStyle w:val="a3"/>
        <w:numPr>
          <w:ilvl w:val="1"/>
          <w:numId w:val="8"/>
        </w:numPr>
        <w:ind w:leftChars="0"/>
      </w:pPr>
      <w:r w:rsidRPr="00D108AF">
        <w:rPr>
          <w:rFonts w:hint="eastAsia"/>
        </w:rPr>
        <w:t>参加申請書提出者に随時提供する参加資格審査結果決定通知送付</w:t>
      </w:r>
    </w:p>
    <w:p w14:paraId="4CCDCF32" w14:textId="3E116825" w:rsidR="00C2247F" w:rsidRPr="00D108AF" w:rsidRDefault="0053521F" w:rsidP="00C2247F">
      <w:pPr>
        <w:pStyle w:val="a3"/>
        <w:numPr>
          <w:ilvl w:val="1"/>
          <w:numId w:val="8"/>
        </w:numPr>
        <w:ind w:leftChars="0"/>
      </w:pPr>
      <w:r w:rsidRPr="008830B1">
        <w:rPr>
          <w:rFonts w:hint="eastAsia"/>
          <w:noProof/>
        </w:rPr>
        <mc:AlternateContent>
          <mc:Choice Requires="wps">
            <w:drawing>
              <wp:anchor distT="0" distB="0" distL="114300" distR="114300" simplePos="0" relativeHeight="251679744" behindDoc="0" locked="0" layoutInCell="1" allowOverlap="1" wp14:anchorId="63008859" wp14:editId="2DA9F427">
                <wp:simplePos x="0" y="0"/>
                <wp:positionH relativeFrom="margin">
                  <wp:posOffset>2567940</wp:posOffset>
                </wp:positionH>
                <wp:positionV relativeFrom="paragraph">
                  <wp:posOffset>215265</wp:posOffset>
                </wp:positionV>
                <wp:extent cx="3855085" cy="1151890"/>
                <wp:effectExtent l="1028700" t="0" r="0" b="0"/>
                <wp:wrapNone/>
                <wp:docPr id="4" name="四角形吹き出し 4"/>
                <wp:cNvGraphicFramePr/>
                <a:graphic xmlns:a="http://schemas.openxmlformats.org/drawingml/2006/main">
                  <a:graphicData uri="http://schemas.microsoft.com/office/word/2010/wordprocessingShape">
                    <wps:wsp>
                      <wps:cNvSpPr/>
                      <wps:spPr>
                        <a:xfrm>
                          <a:off x="0" y="0"/>
                          <a:ext cx="3855085" cy="1151890"/>
                        </a:xfrm>
                        <a:prstGeom prst="wedgeRectCallout">
                          <a:avLst>
                            <a:gd name="adj1" fmla="val -76642"/>
                            <a:gd name="adj2" fmla="val -43162"/>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0B392" w14:textId="354A00A6" w:rsidR="00F166AC" w:rsidRPr="002351DB" w:rsidRDefault="00E208C1" w:rsidP="002351DB">
                            <w:pPr>
                              <w:spacing w:line="280" w:lineRule="exact"/>
                              <w:jc w:val="left"/>
                              <w:rPr>
                                <w:color w:val="000000" w:themeColor="text1"/>
                                <w:sz w:val="18"/>
                                <w:szCs w:val="16"/>
                              </w:rPr>
                            </w:pPr>
                            <w:r w:rsidRPr="002351DB">
                              <w:rPr>
                                <w:rFonts w:hint="eastAsia"/>
                                <w:color w:val="000000" w:themeColor="text1"/>
                                <w:sz w:val="18"/>
                                <w:szCs w:val="16"/>
                              </w:rPr>
                              <w:t>施設見学</w:t>
                            </w:r>
                            <w:r w:rsidRPr="002351DB">
                              <w:rPr>
                                <w:color w:val="000000" w:themeColor="text1"/>
                                <w:sz w:val="18"/>
                                <w:szCs w:val="16"/>
                              </w:rPr>
                              <w:t>は事業</w:t>
                            </w:r>
                            <w:r w:rsidRPr="002351DB">
                              <w:rPr>
                                <w:rFonts w:hint="eastAsia"/>
                                <w:color w:val="000000" w:themeColor="text1"/>
                                <w:sz w:val="18"/>
                                <w:szCs w:val="16"/>
                              </w:rPr>
                              <w:t>者</w:t>
                            </w:r>
                            <w:r w:rsidRPr="002351DB">
                              <w:rPr>
                                <w:color w:val="000000" w:themeColor="text1"/>
                                <w:sz w:val="18"/>
                                <w:szCs w:val="16"/>
                              </w:rPr>
                              <w:t>から</w:t>
                            </w:r>
                            <w:r w:rsidRPr="002351DB">
                              <w:rPr>
                                <w:rFonts w:hint="eastAsia"/>
                                <w:color w:val="000000" w:themeColor="text1"/>
                                <w:sz w:val="18"/>
                                <w:szCs w:val="16"/>
                              </w:rPr>
                              <w:t>の要望も</w:t>
                            </w:r>
                            <w:r w:rsidRPr="002351DB">
                              <w:rPr>
                                <w:color w:val="000000" w:themeColor="text1"/>
                                <w:sz w:val="18"/>
                                <w:szCs w:val="16"/>
                              </w:rPr>
                              <w:t>多く、</w:t>
                            </w:r>
                            <w:r w:rsidRPr="002351DB">
                              <w:rPr>
                                <w:rFonts w:hint="eastAsia"/>
                                <w:color w:val="000000" w:themeColor="text1"/>
                                <w:sz w:val="18"/>
                                <w:szCs w:val="16"/>
                              </w:rPr>
                              <w:t>すべて</w:t>
                            </w:r>
                            <w:r w:rsidRPr="002351DB">
                              <w:rPr>
                                <w:color w:val="000000" w:themeColor="text1"/>
                                <w:sz w:val="18"/>
                                <w:szCs w:val="16"/>
                              </w:rPr>
                              <w:t>の施設</w:t>
                            </w:r>
                            <w:r w:rsidRPr="002351DB">
                              <w:rPr>
                                <w:rFonts w:hint="eastAsia"/>
                                <w:color w:val="000000" w:themeColor="text1"/>
                                <w:sz w:val="18"/>
                                <w:szCs w:val="16"/>
                              </w:rPr>
                              <w:t>を</w:t>
                            </w:r>
                            <w:r w:rsidRPr="002351DB">
                              <w:rPr>
                                <w:color w:val="000000" w:themeColor="text1"/>
                                <w:sz w:val="18"/>
                                <w:szCs w:val="16"/>
                              </w:rPr>
                              <w:t>対象に</w:t>
                            </w:r>
                            <w:r w:rsidRPr="002351DB">
                              <w:rPr>
                                <w:rFonts w:hint="eastAsia"/>
                                <w:color w:val="000000" w:themeColor="text1"/>
                                <w:sz w:val="18"/>
                                <w:szCs w:val="16"/>
                              </w:rPr>
                              <w:t>実施</w:t>
                            </w:r>
                            <w:r w:rsidRPr="002351DB">
                              <w:rPr>
                                <w:color w:val="000000" w:themeColor="text1"/>
                                <w:sz w:val="18"/>
                                <w:szCs w:val="16"/>
                              </w:rPr>
                              <w:t>することが望ましい</w:t>
                            </w:r>
                            <w:r w:rsidRPr="002351DB">
                              <w:rPr>
                                <w:rFonts w:hint="eastAsia"/>
                                <w:color w:val="000000" w:themeColor="text1"/>
                                <w:sz w:val="18"/>
                                <w:szCs w:val="16"/>
                              </w:rPr>
                              <w:t>（実際</w:t>
                            </w:r>
                            <w:r w:rsidRPr="002351DB">
                              <w:rPr>
                                <w:color w:val="000000" w:themeColor="text1"/>
                                <w:sz w:val="18"/>
                                <w:szCs w:val="16"/>
                              </w:rPr>
                              <w:t>の屋根の</w:t>
                            </w:r>
                            <w:r w:rsidRPr="002351DB">
                              <w:rPr>
                                <w:rFonts w:hint="eastAsia"/>
                                <w:color w:val="000000" w:themeColor="text1"/>
                                <w:sz w:val="18"/>
                                <w:szCs w:val="16"/>
                              </w:rPr>
                              <w:t>空きスペース</w:t>
                            </w:r>
                            <w:r w:rsidRPr="002351DB">
                              <w:rPr>
                                <w:color w:val="000000" w:themeColor="text1"/>
                                <w:sz w:val="18"/>
                                <w:szCs w:val="16"/>
                              </w:rPr>
                              <w:t>や</w:t>
                            </w:r>
                            <w:r w:rsidRPr="002351DB">
                              <w:rPr>
                                <w:rFonts w:hint="eastAsia"/>
                                <w:color w:val="000000" w:themeColor="text1"/>
                                <w:sz w:val="18"/>
                                <w:szCs w:val="16"/>
                              </w:rPr>
                              <w:t>周辺</w:t>
                            </w:r>
                            <w:r w:rsidRPr="002351DB">
                              <w:rPr>
                                <w:color w:val="000000" w:themeColor="text1"/>
                                <w:sz w:val="18"/>
                                <w:szCs w:val="16"/>
                              </w:rPr>
                              <w:t>環境</w:t>
                            </w:r>
                            <w:r w:rsidRPr="002351DB">
                              <w:rPr>
                                <w:rFonts w:hint="eastAsia"/>
                                <w:color w:val="000000" w:themeColor="text1"/>
                                <w:sz w:val="18"/>
                                <w:szCs w:val="16"/>
                              </w:rPr>
                              <w:t>等</w:t>
                            </w:r>
                            <w:r w:rsidRPr="002351DB">
                              <w:rPr>
                                <w:color w:val="000000" w:themeColor="text1"/>
                                <w:sz w:val="18"/>
                                <w:szCs w:val="16"/>
                              </w:rPr>
                              <w:t>が</w:t>
                            </w:r>
                            <w:r w:rsidRPr="002351DB">
                              <w:rPr>
                                <w:rFonts w:hint="eastAsia"/>
                                <w:color w:val="000000" w:themeColor="text1"/>
                                <w:sz w:val="18"/>
                                <w:szCs w:val="16"/>
                              </w:rPr>
                              <w:t>設備</w:t>
                            </w:r>
                            <w:r w:rsidRPr="002351DB">
                              <w:rPr>
                                <w:color w:val="000000" w:themeColor="text1"/>
                                <w:sz w:val="18"/>
                                <w:szCs w:val="16"/>
                              </w:rPr>
                              <w:t>導入</w:t>
                            </w:r>
                            <w:r w:rsidRPr="002351DB">
                              <w:rPr>
                                <w:rFonts w:hint="eastAsia"/>
                                <w:color w:val="000000" w:themeColor="text1"/>
                                <w:sz w:val="18"/>
                                <w:szCs w:val="16"/>
                              </w:rPr>
                              <w:t>可否</w:t>
                            </w:r>
                            <w:r w:rsidRPr="002351DB">
                              <w:rPr>
                                <w:color w:val="000000" w:themeColor="text1"/>
                                <w:sz w:val="18"/>
                                <w:szCs w:val="16"/>
                              </w:rPr>
                              <w:t>に影響するため）</w:t>
                            </w:r>
                            <w:r w:rsidR="00DF4BD8" w:rsidRPr="002351DB">
                              <w:rPr>
                                <w:rFonts w:hint="eastAsia"/>
                                <w:color w:val="000000" w:themeColor="text1"/>
                                <w:sz w:val="18"/>
                                <w:szCs w:val="16"/>
                              </w:rPr>
                              <w:t>。</w:t>
                            </w:r>
                            <w:r w:rsidRPr="002351DB">
                              <w:rPr>
                                <w:rFonts w:hint="eastAsia"/>
                                <w:color w:val="000000" w:themeColor="text1"/>
                                <w:sz w:val="18"/>
                                <w:szCs w:val="16"/>
                              </w:rPr>
                              <w:t>実施</w:t>
                            </w:r>
                            <w:r w:rsidRPr="002351DB">
                              <w:rPr>
                                <w:color w:val="000000" w:themeColor="text1"/>
                                <w:sz w:val="18"/>
                                <w:szCs w:val="16"/>
                              </w:rPr>
                              <w:t>する際は、事業者</w:t>
                            </w:r>
                            <w:r w:rsidRPr="002351DB">
                              <w:rPr>
                                <w:rFonts w:hint="eastAsia"/>
                                <w:color w:val="000000" w:themeColor="text1"/>
                                <w:sz w:val="18"/>
                                <w:szCs w:val="16"/>
                              </w:rPr>
                              <w:t>同士</w:t>
                            </w:r>
                            <w:r w:rsidRPr="002351DB">
                              <w:rPr>
                                <w:color w:val="000000" w:themeColor="text1"/>
                                <w:sz w:val="18"/>
                                <w:szCs w:val="16"/>
                              </w:rPr>
                              <w:t>が</w:t>
                            </w:r>
                            <w:r w:rsidR="00DF4BD8" w:rsidRPr="002351DB">
                              <w:rPr>
                                <w:rFonts w:hint="eastAsia"/>
                                <w:color w:val="000000" w:themeColor="text1"/>
                                <w:sz w:val="18"/>
                                <w:szCs w:val="16"/>
                              </w:rPr>
                              <w:t>鉢合わせし</w:t>
                            </w:r>
                            <w:r w:rsidRPr="002351DB">
                              <w:rPr>
                                <w:rFonts w:hint="eastAsia"/>
                                <w:color w:val="000000" w:themeColor="text1"/>
                                <w:sz w:val="18"/>
                                <w:szCs w:val="16"/>
                              </w:rPr>
                              <w:t>ない</w:t>
                            </w:r>
                            <w:r w:rsidRPr="002351DB">
                              <w:rPr>
                                <w:color w:val="000000" w:themeColor="text1"/>
                                <w:sz w:val="18"/>
                                <w:szCs w:val="16"/>
                              </w:rPr>
                              <w:t>こと</w:t>
                            </w:r>
                            <w:r w:rsidR="00DF4BD8" w:rsidRPr="002351DB">
                              <w:rPr>
                                <w:rFonts w:hint="eastAsia"/>
                                <w:color w:val="000000" w:themeColor="text1"/>
                                <w:sz w:val="18"/>
                                <w:szCs w:val="16"/>
                              </w:rPr>
                              <w:t>が</w:t>
                            </w:r>
                            <w:r w:rsidR="00DF4BD8" w:rsidRPr="002351DB">
                              <w:rPr>
                                <w:color w:val="000000" w:themeColor="text1"/>
                                <w:sz w:val="18"/>
                                <w:szCs w:val="16"/>
                              </w:rPr>
                              <w:t>望ましい（</w:t>
                            </w:r>
                            <w:r w:rsidR="00DF4BD8" w:rsidRPr="002351DB">
                              <w:rPr>
                                <w:rFonts w:hint="eastAsia"/>
                                <w:color w:val="000000" w:themeColor="text1"/>
                                <w:sz w:val="18"/>
                                <w:szCs w:val="16"/>
                              </w:rPr>
                              <w:t>競合</w:t>
                            </w:r>
                            <w:r w:rsidR="00DF4BD8" w:rsidRPr="002351DB">
                              <w:rPr>
                                <w:color w:val="000000" w:themeColor="text1"/>
                                <w:sz w:val="18"/>
                                <w:szCs w:val="16"/>
                              </w:rPr>
                              <w:t>する事業者が明らかになってしまうため）</w:t>
                            </w:r>
                            <w:r w:rsidR="005978CF">
                              <w:rPr>
                                <w:rFonts w:hint="eastAsia"/>
                                <w:color w:val="000000" w:themeColor="text1"/>
                                <w:sz w:val="18"/>
                                <w:szCs w:val="16"/>
                              </w:rPr>
                              <w:t>ため</w:t>
                            </w:r>
                            <w:r w:rsidRPr="002351DB">
                              <w:rPr>
                                <w:color w:val="000000" w:themeColor="text1"/>
                                <w:sz w:val="18"/>
                                <w:szCs w:val="16"/>
                              </w:rPr>
                              <w:t>、</w:t>
                            </w:r>
                            <w:r w:rsidR="00DF4BD8" w:rsidRPr="002351DB">
                              <w:rPr>
                                <w:rFonts w:hint="eastAsia"/>
                                <w:color w:val="000000" w:themeColor="text1"/>
                                <w:sz w:val="18"/>
                                <w:szCs w:val="16"/>
                              </w:rPr>
                              <w:t>調整</w:t>
                            </w:r>
                            <w:r w:rsidRPr="002351DB">
                              <w:rPr>
                                <w:rFonts w:hint="eastAsia"/>
                                <w:color w:val="000000" w:themeColor="text1"/>
                                <w:sz w:val="18"/>
                                <w:szCs w:val="16"/>
                              </w:rPr>
                              <w:t>期間</w:t>
                            </w:r>
                            <w:r w:rsidRPr="002351DB">
                              <w:rPr>
                                <w:color w:val="000000" w:themeColor="text1"/>
                                <w:sz w:val="18"/>
                                <w:szCs w:val="16"/>
                              </w:rPr>
                              <w:t>を</w:t>
                            </w:r>
                            <w:r w:rsidRPr="002351DB">
                              <w:rPr>
                                <w:rFonts w:hint="eastAsia"/>
                                <w:color w:val="000000" w:themeColor="text1"/>
                                <w:sz w:val="18"/>
                                <w:szCs w:val="16"/>
                              </w:rPr>
                              <w:t>長めに</w:t>
                            </w:r>
                            <w:r w:rsidRPr="002351DB">
                              <w:rPr>
                                <w:color w:val="000000" w:themeColor="text1"/>
                                <w:sz w:val="18"/>
                                <w:szCs w:val="16"/>
                              </w:rPr>
                              <w:t>設定する</w:t>
                            </w:r>
                            <w:r w:rsidR="00DF4BD8" w:rsidRPr="002351DB">
                              <w:rPr>
                                <w:rFonts w:hint="eastAsia"/>
                                <w:color w:val="000000" w:themeColor="text1"/>
                                <w:sz w:val="18"/>
                                <w:szCs w:val="16"/>
                              </w:rPr>
                              <w:t>と</w:t>
                            </w:r>
                            <w:r w:rsidR="00DF4BD8" w:rsidRPr="002351DB">
                              <w:rPr>
                                <w:color w:val="000000" w:themeColor="text1"/>
                                <w:sz w:val="18"/>
                                <w:szCs w:val="16"/>
                              </w:rPr>
                              <w:t>良い</w:t>
                            </w:r>
                            <w:r w:rsidRPr="002351DB">
                              <w:rPr>
                                <w:color w:val="000000" w:themeColor="text1"/>
                                <w:sz w:val="18"/>
                                <w:szCs w:val="16"/>
                              </w:rPr>
                              <w:t>。</w:t>
                            </w:r>
                            <w:r w:rsidR="00DF4BD8" w:rsidRPr="002351DB">
                              <w:rPr>
                                <w:rFonts w:hint="eastAsia"/>
                                <w:color w:val="000000" w:themeColor="text1"/>
                                <w:sz w:val="18"/>
                                <w:szCs w:val="16"/>
                              </w:rPr>
                              <w:t>どうしても現地</w:t>
                            </w:r>
                            <w:r w:rsidR="00DF4BD8" w:rsidRPr="002351DB">
                              <w:rPr>
                                <w:color w:val="000000" w:themeColor="text1"/>
                                <w:sz w:val="18"/>
                                <w:szCs w:val="16"/>
                              </w:rPr>
                              <w:t>での施設</w:t>
                            </w:r>
                            <w:r w:rsidRPr="002351DB">
                              <w:rPr>
                                <w:rFonts w:hint="eastAsia"/>
                                <w:color w:val="000000" w:themeColor="text1"/>
                                <w:sz w:val="18"/>
                                <w:szCs w:val="16"/>
                              </w:rPr>
                              <w:t>見学が</w:t>
                            </w:r>
                            <w:r w:rsidRPr="002351DB">
                              <w:rPr>
                                <w:color w:val="000000" w:themeColor="text1"/>
                                <w:sz w:val="18"/>
                                <w:szCs w:val="16"/>
                              </w:rPr>
                              <w:t>難しい場合は、</w:t>
                            </w:r>
                            <w:r w:rsidRPr="002351DB">
                              <w:rPr>
                                <w:rFonts w:hint="eastAsia"/>
                                <w:color w:val="000000" w:themeColor="text1"/>
                                <w:sz w:val="18"/>
                                <w:szCs w:val="16"/>
                              </w:rPr>
                              <w:t>航空</w:t>
                            </w:r>
                            <w:r w:rsidRPr="002351DB">
                              <w:rPr>
                                <w:color w:val="000000" w:themeColor="text1"/>
                                <w:sz w:val="18"/>
                                <w:szCs w:val="16"/>
                              </w:rPr>
                              <w:t>写真</w:t>
                            </w:r>
                            <w:r w:rsidRPr="002351DB">
                              <w:rPr>
                                <w:rFonts w:hint="eastAsia"/>
                                <w:color w:val="000000" w:themeColor="text1"/>
                                <w:sz w:val="18"/>
                                <w:szCs w:val="16"/>
                              </w:rPr>
                              <w:t>や既存設備</w:t>
                            </w:r>
                            <w:r w:rsidRPr="002351DB">
                              <w:rPr>
                                <w:color w:val="000000" w:themeColor="text1"/>
                                <w:sz w:val="18"/>
                                <w:szCs w:val="16"/>
                              </w:rPr>
                              <w:t>の</w:t>
                            </w:r>
                            <w:r w:rsidRPr="002351DB">
                              <w:rPr>
                                <w:rFonts w:hint="eastAsia"/>
                                <w:color w:val="000000" w:themeColor="text1"/>
                                <w:sz w:val="18"/>
                                <w:szCs w:val="16"/>
                              </w:rPr>
                              <w:t>写真</w:t>
                            </w:r>
                            <w:r w:rsidRPr="002351DB">
                              <w:rPr>
                                <w:color w:val="000000" w:themeColor="text1"/>
                                <w:sz w:val="18"/>
                                <w:szCs w:val="16"/>
                              </w:rPr>
                              <w:t>等を提供する</w:t>
                            </w:r>
                            <w:r w:rsidRPr="002351DB">
                              <w:rPr>
                                <w:rFonts w:hint="eastAsia"/>
                                <w:color w:val="000000" w:themeColor="text1"/>
                                <w:sz w:val="18"/>
                                <w:szCs w:val="16"/>
                              </w:rPr>
                              <w:t>と良い</w:t>
                            </w:r>
                            <w:r w:rsidRPr="002351DB">
                              <w:rPr>
                                <w:color w:val="000000" w:themeColor="text1"/>
                                <w:sz w:val="18"/>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08859" id="四角形吹き出し 4" o:spid="_x0000_s1033" type="#_x0000_t61" style="position:absolute;left:0;text-align:left;margin-left:202.2pt;margin-top:16.95pt;width:303.55pt;height:90.7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" adj="-5755,1477" fillcolor="#63a577" stroked="f" strokeweight="1pt">
                <v:fill opacity="24929f"/>
                <v:textbox>
                  <w:txbxContent>
                    <w:p w14:paraId="6290B392" w14:textId="354A00A6" w:rsidR="00F166AC" w:rsidRPr="002351DB" w:rsidRDefault="00E208C1" w:rsidP="002351DB">
                      <w:pPr>
                        <w:spacing w:line="280" w:lineRule="exact"/>
                        <w:jc w:val="left"/>
                        <w:rPr>
                          <w:color w:val="000000" w:themeColor="text1"/>
                          <w:sz w:val="18"/>
                          <w:szCs w:val="16"/>
                        </w:rPr>
                      </w:pPr>
                      <w:r w:rsidRPr="002351DB">
                        <w:rPr>
                          <w:rFonts w:hint="eastAsia"/>
                          <w:color w:val="000000" w:themeColor="text1"/>
                          <w:sz w:val="18"/>
                          <w:szCs w:val="16"/>
                        </w:rPr>
                        <w:t>施設見学</w:t>
                      </w:r>
                      <w:r w:rsidRPr="002351DB">
                        <w:rPr>
                          <w:color w:val="000000" w:themeColor="text1"/>
                          <w:sz w:val="18"/>
                          <w:szCs w:val="16"/>
                        </w:rPr>
                        <w:t>は事業</w:t>
                      </w:r>
                      <w:r w:rsidRPr="002351DB">
                        <w:rPr>
                          <w:rFonts w:hint="eastAsia"/>
                          <w:color w:val="000000" w:themeColor="text1"/>
                          <w:sz w:val="18"/>
                          <w:szCs w:val="16"/>
                        </w:rPr>
                        <w:t>者</w:t>
                      </w:r>
                      <w:r w:rsidRPr="002351DB">
                        <w:rPr>
                          <w:color w:val="000000" w:themeColor="text1"/>
                          <w:sz w:val="18"/>
                          <w:szCs w:val="16"/>
                        </w:rPr>
                        <w:t>から</w:t>
                      </w:r>
                      <w:r w:rsidRPr="002351DB">
                        <w:rPr>
                          <w:rFonts w:hint="eastAsia"/>
                          <w:color w:val="000000" w:themeColor="text1"/>
                          <w:sz w:val="18"/>
                          <w:szCs w:val="16"/>
                        </w:rPr>
                        <w:t>の要望も</w:t>
                      </w:r>
                      <w:r w:rsidRPr="002351DB">
                        <w:rPr>
                          <w:color w:val="000000" w:themeColor="text1"/>
                          <w:sz w:val="18"/>
                          <w:szCs w:val="16"/>
                        </w:rPr>
                        <w:t>多く、</w:t>
                      </w:r>
                      <w:r w:rsidRPr="002351DB">
                        <w:rPr>
                          <w:rFonts w:hint="eastAsia"/>
                          <w:color w:val="000000" w:themeColor="text1"/>
                          <w:sz w:val="18"/>
                          <w:szCs w:val="16"/>
                        </w:rPr>
                        <w:t>すべて</w:t>
                      </w:r>
                      <w:r w:rsidRPr="002351DB">
                        <w:rPr>
                          <w:color w:val="000000" w:themeColor="text1"/>
                          <w:sz w:val="18"/>
                          <w:szCs w:val="16"/>
                        </w:rPr>
                        <w:t>の施設</w:t>
                      </w:r>
                      <w:r w:rsidRPr="002351DB">
                        <w:rPr>
                          <w:rFonts w:hint="eastAsia"/>
                          <w:color w:val="000000" w:themeColor="text1"/>
                          <w:sz w:val="18"/>
                          <w:szCs w:val="16"/>
                        </w:rPr>
                        <w:t>を</w:t>
                      </w:r>
                      <w:r w:rsidRPr="002351DB">
                        <w:rPr>
                          <w:color w:val="000000" w:themeColor="text1"/>
                          <w:sz w:val="18"/>
                          <w:szCs w:val="16"/>
                        </w:rPr>
                        <w:t>対象に</w:t>
                      </w:r>
                      <w:r w:rsidRPr="002351DB">
                        <w:rPr>
                          <w:rFonts w:hint="eastAsia"/>
                          <w:color w:val="000000" w:themeColor="text1"/>
                          <w:sz w:val="18"/>
                          <w:szCs w:val="16"/>
                        </w:rPr>
                        <w:t>実施</w:t>
                      </w:r>
                      <w:r w:rsidRPr="002351DB">
                        <w:rPr>
                          <w:color w:val="000000" w:themeColor="text1"/>
                          <w:sz w:val="18"/>
                          <w:szCs w:val="16"/>
                        </w:rPr>
                        <w:t>することが望ましい</w:t>
                      </w:r>
                      <w:r w:rsidRPr="002351DB">
                        <w:rPr>
                          <w:rFonts w:hint="eastAsia"/>
                          <w:color w:val="000000" w:themeColor="text1"/>
                          <w:sz w:val="18"/>
                          <w:szCs w:val="16"/>
                        </w:rPr>
                        <w:t>（実際</w:t>
                      </w:r>
                      <w:r w:rsidRPr="002351DB">
                        <w:rPr>
                          <w:color w:val="000000" w:themeColor="text1"/>
                          <w:sz w:val="18"/>
                          <w:szCs w:val="16"/>
                        </w:rPr>
                        <w:t>の屋根の</w:t>
                      </w:r>
                      <w:r w:rsidRPr="002351DB">
                        <w:rPr>
                          <w:rFonts w:hint="eastAsia"/>
                          <w:color w:val="000000" w:themeColor="text1"/>
                          <w:sz w:val="18"/>
                          <w:szCs w:val="16"/>
                        </w:rPr>
                        <w:t>空きスペース</w:t>
                      </w:r>
                      <w:r w:rsidRPr="002351DB">
                        <w:rPr>
                          <w:color w:val="000000" w:themeColor="text1"/>
                          <w:sz w:val="18"/>
                          <w:szCs w:val="16"/>
                        </w:rPr>
                        <w:t>や</w:t>
                      </w:r>
                      <w:r w:rsidRPr="002351DB">
                        <w:rPr>
                          <w:rFonts w:hint="eastAsia"/>
                          <w:color w:val="000000" w:themeColor="text1"/>
                          <w:sz w:val="18"/>
                          <w:szCs w:val="16"/>
                        </w:rPr>
                        <w:t>周辺</w:t>
                      </w:r>
                      <w:r w:rsidRPr="002351DB">
                        <w:rPr>
                          <w:color w:val="000000" w:themeColor="text1"/>
                          <w:sz w:val="18"/>
                          <w:szCs w:val="16"/>
                        </w:rPr>
                        <w:t>環境</w:t>
                      </w:r>
                      <w:r w:rsidRPr="002351DB">
                        <w:rPr>
                          <w:rFonts w:hint="eastAsia"/>
                          <w:color w:val="000000" w:themeColor="text1"/>
                          <w:sz w:val="18"/>
                          <w:szCs w:val="16"/>
                        </w:rPr>
                        <w:t>等</w:t>
                      </w:r>
                      <w:r w:rsidRPr="002351DB">
                        <w:rPr>
                          <w:color w:val="000000" w:themeColor="text1"/>
                          <w:sz w:val="18"/>
                          <w:szCs w:val="16"/>
                        </w:rPr>
                        <w:t>が</w:t>
                      </w:r>
                      <w:r w:rsidRPr="002351DB">
                        <w:rPr>
                          <w:rFonts w:hint="eastAsia"/>
                          <w:color w:val="000000" w:themeColor="text1"/>
                          <w:sz w:val="18"/>
                          <w:szCs w:val="16"/>
                        </w:rPr>
                        <w:t>設備</w:t>
                      </w:r>
                      <w:r w:rsidRPr="002351DB">
                        <w:rPr>
                          <w:color w:val="000000" w:themeColor="text1"/>
                          <w:sz w:val="18"/>
                          <w:szCs w:val="16"/>
                        </w:rPr>
                        <w:t>導入</w:t>
                      </w:r>
                      <w:r w:rsidRPr="002351DB">
                        <w:rPr>
                          <w:rFonts w:hint="eastAsia"/>
                          <w:color w:val="000000" w:themeColor="text1"/>
                          <w:sz w:val="18"/>
                          <w:szCs w:val="16"/>
                        </w:rPr>
                        <w:t>可否</w:t>
                      </w:r>
                      <w:r w:rsidRPr="002351DB">
                        <w:rPr>
                          <w:color w:val="000000" w:themeColor="text1"/>
                          <w:sz w:val="18"/>
                          <w:szCs w:val="16"/>
                        </w:rPr>
                        <w:t>に影響するため）</w:t>
                      </w:r>
                      <w:r w:rsidR="00DF4BD8" w:rsidRPr="002351DB">
                        <w:rPr>
                          <w:rFonts w:hint="eastAsia"/>
                          <w:color w:val="000000" w:themeColor="text1"/>
                          <w:sz w:val="18"/>
                          <w:szCs w:val="16"/>
                        </w:rPr>
                        <w:t>。</w:t>
                      </w:r>
                      <w:r w:rsidRPr="002351DB">
                        <w:rPr>
                          <w:rFonts w:hint="eastAsia"/>
                          <w:color w:val="000000" w:themeColor="text1"/>
                          <w:sz w:val="18"/>
                          <w:szCs w:val="16"/>
                        </w:rPr>
                        <w:t>実施</w:t>
                      </w:r>
                      <w:r w:rsidRPr="002351DB">
                        <w:rPr>
                          <w:color w:val="000000" w:themeColor="text1"/>
                          <w:sz w:val="18"/>
                          <w:szCs w:val="16"/>
                        </w:rPr>
                        <w:t>する際は、事業者</w:t>
                      </w:r>
                      <w:r w:rsidRPr="002351DB">
                        <w:rPr>
                          <w:rFonts w:hint="eastAsia"/>
                          <w:color w:val="000000" w:themeColor="text1"/>
                          <w:sz w:val="18"/>
                          <w:szCs w:val="16"/>
                        </w:rPr>
                        <w:t>同士</w:t>
                      </w:r>
                      <w:r w:rsidRPr="002351DB">
                        <w:rPr>
                          <w:color w:val="000000" w:themeColor="text1"/>
                          <w:sz w:val="18"/>
                          <w:szCs w:val="16"/>
                        </w:rPr>
                        <w:t>が</w:t>
                      </w:r>
                      <w:r w:rsidR="00DF4BD8" w:rsidRPr="002351DB">
                        <w:rPr>
                          <w:rFonts w:hint="eastAsia"/>
                          <w:color w:val="000000" w:themeColor="text1"/>
                          <w:sz w:val="18"/>
                          <w:szCs w:val="16"/>
                        </w:rPr>
                        <w:t>鉢合わせし</w:t>
                      </w:r>
                      <w:r w:rsidRPr="002351DB">
                        <w:rPr>
                          <w:rFonts w:hint="eastAsia"/>
                          <w:color w:val="000000" w:themeColor="text1"/>
                          <w:sz w:val="18"/>
                          <w:szCs w:val="16"/>
                        </w:rPr>
                        <w:t>ない</w:t>
                      </w:r>
                      <w:r w:rsidRPr="002351DB">
                        <w:rPr>
                          <w:color w:val="000000" w:themeColor="text1"/>
                          <w:sz w:val="18"/>
                          <w:szCs w:val="16"/>
                        </w:rPr>
                        <w:t>こと</w:t>
                      </w:r>
                      <w:r w:rsidR="00DF4BD8" w:rsidRPr="002351DB">
                        <w:rPr>
                          <w:rFonts w:hint="eastAsia"/>
                          <w:color w:val="000000" w:themeColor="text1"/>
                          <w:sz w:val="18"/>
                          <w:szCs w:val="16"/>
                        </w:rPr>
                        <w:t>が</w:t>
                      </w:r>
                      <w:r w:rsidR="00DF4BD8" w:rsidRPr="002351DB">
                        <w:rPr>
                          <w:color w:val="000000" w:themeColor="text1"/>
                          <w:sz w:val="18"/>
                          <w:szCs w:val="16"/>
                        </w:rPr>
                        <w:t>望ましい（</w:t>
                      </w:r>
                      <w:r w:rsidR="00DF4BD8" w:rsidRPr="002351DB">
                        <w:rPr>
                          <w:rFonts w:hint="eastAsia"/>
                          <w:color w:val="000000" w:themeColor="text1"/>
                          <w:sz w:val="18"/>
                          <w:szCs w:val="16"/>
                        </w:rPr>
                        <w:t>競合</w:t>
                      </w:r>
                      <w:r w:rsidR="00DF4BD8" w:rsidRPr="002351DB">
                        <w:rPr>
                          <w:color w:val="000000" w:themeColor="text1"/>
                          <w:sz w:val="18"/>
                          <w:szCs w:val="16"/>
                        </w:rPr>
                        <w:t>する事業者が明らかになってしまうため）</w:t>
                      </w:r>
                      <w:r w:rsidR="005978CF">
                        <w:rPr>
                          <w:rFonts w:hint="eastAsia"/>
                          <w:color w:val="000000" w:themeColor="text1"/>
                          <w:sz w:val="18"/>
                          <w:szCs w:val="16"/>
                        </w:rPr>
                        <w:t>ため</w:t>
                      </w:r>
                      <w:r w:rsidRPr="002351DB">
                        <w:rPr>
                          <w:color w:val="000000" w:themeColor="text1"/>
                          <w:sz w:val="18"/>
                          <w:szCs w:val="16"/>
                        </w:rPr>
                        <w:t>、</w:t>
                      </w:r>
                      <w:r w:rsidR="00DF4BD8" w:rsidRPr="002351DB">
                        <w:rPr>
                          <w:rFonts w:hint="eastAsia"/>
                          <w:color w:val="000000" w:themeColor="text1"/>
                          <w:sz w:val="18"/>
                          <w:szCs w:val="16"/>
                        </w:rPr>
                        <w:t>調整</w:t>
                      </w:r>
                      <w:r w:rsidRPr="002351DB">
                        <w:rPr>
                          <w:rFonts w:hint="eastAsia"/>
                          <w:color w:val="000000" w:themeColor="text1"/>
                          <w:sz w:val="18"/>
                          <w:szCs w:val="16"/>
                        </w:rPr>
                        <w:t>期間</w:t>
                      </w:r>
                      <w:r w:rsidRPr="002351DB">
                        <w:rPr>
                          <w:color w:val="000000" w:themeColor="text1"/>
                          <w:sz w:val="18"/>
                          <w:szCs w:val="16"/>
                        </w:rPr>
                        <w:t>を</w:t>
                      </w:r>
                      <w:r w:rsidRPr="002351DB">
                        <w:rPr>
                          <w:rFonts w:hint="eastAsia"/>
                          <w:color w:val="000000" w:themeColor="text1"/>
                          <w:sz w:val="18"/>
                          <w:szCs w:val="16"/>
                        </w:rPr>
                        <w:t>長めに</w:t>
                      </w:r>
                      <w:r w:rsidRPr="002351DB">
                        <w:rPr>
                          <w:color w:val="000000" w:themeColor="text1"/>
                          <w:sz w:val="18"/>
                          <w:szCs w:val="16"/>
                        </w:rPr>
                        <w:t>設定する</w:t>
                      </w:r>
                      <w:r w:rsidR="00DF4BD8" w:rsidRPr="002351DB">
                        <w:rPr>
                          <w:rFonts w:hint="eastAsia"/>
                          <w:color w:val="000000" w:themeColor="text1"/>
                          <w:sz w:val="18"/>
                          <w:szCs w:val="16"/>
                        </w:rPr>
                        <w:t>と</w:t>
                      </w:r>
                      <w:r w:rsidR="00DF4BD8" w:rsidRPr="002351DB">
                        <w:rPr>
                          <w:color w:val="000000" w:themeColor="text1"/>
                          <w:sz w:val="18"/>
                          <w:szCs w:val="16"/>
                        </w:rPr>
                        <w:t>良い</w:t>
                      </w:r>
                      <w:r w:rsidRPr="002351DB">
                        <w:rPr>
                          <w:color w:val="000000" w:themeColor="text1"/>
                          <w:sz w:val="18"/>
                          <w:szCs w:val="16"/>
                        </w:rPr>
                        <w:t>。</w:t>
                      </w:r>
                      <w:r w:rsidR="00DF4BD8" w:rsidRPr="002351DB">
                        <w:rPr>
                          <w:rFonts w:hint="eastAsia"/>
                          <w:color w:val="000000" w:themeColor="text1"/>
                          <w:sz w:val="18"/>
                          <w:szCs w:val="16"/>
                        </w:rPr>
                        <w:t>どうしても現地</w:t>
                      </w:r>
                      <w:r w:rsidR="00DF4BD8" w:rsidRPr="002351DB">
                        <w:rPr>
                          <w:color w:val="000000" w:themeColor="text1"/>
                          <w:sz w:val="18"/>
                          <w:szCs w:val="16"/>
                        </w:rPr>
                        <w:t>での施設</w:t>
                      </w:r>
                      <w:r w:rsidRPr="002351DB">
                        <w:rPr>
                          <w:rFonts w:hint="eastAsia"/>
                          <w:color w:val="000000" w:themeColor="text1"/>
                          <w:sz w:val="18"/>
                          <w:szCs w:val="16"/>
                        </w:rPr>
                        <w:t>見学が</w:t>
                      </w:r>
                      <w:r w:rsidRPr="002351DB">
                        <w:rPr>
                          <w:color w:val="000000" w:themeColor="text1"/>
                          <w:sz w:val="18"/>
                          <w:szCs w:val="16"/>
                        </w:rPr>
                        <w:t>難しい場合は、</w:t>
                      </w:r>
                      <w:r w:rsidRPr="002351DB">
                        <w:rPr>
                          <w:rFonts w:hint="eastAsia"/>
                          <w:color w:val="000000" w:themeColor="text1"/>
                          <w:sz w:val="18"/>
                          <w:szCs w:val="16"/>
                        </w:rPr>
                        <w:t>航空</w:t>
                      </w:r>
                      <w:r w:rsidRPr="002351DB">
                        <w:rPr>
                          <w:color w:val="000000" w:themeColor="text1"/>
                          <w:sz w:val="18"/>
                          <w:szCs w:val="16"/>
                        </w:rPr>
                        <w:t>写真</w:t>
                      </w:r>
                      <w:r w:rsidRPr="002351DB">
                        <w:rPr>
                          <w:rFonts w:hint="eastAsia"/>
                          <w:color w:val="000000" w:themeColor="text1"/>
                          <w:sz w:val="18"/>
                          <w:szCs w:val="16"/>
                        </w:rPr>
                        <w:t>や既存設備</w:t>
                      </w:r>
                      <w:r w:rsidRPr="002351DB">
                        <w:rPr>
                          <w:color w:val="000000" w:themeColor="text1"/>
                          <w:sz w:val="18"/>
                          <w:szCs w:val="16"/>
                        </w:rPr>
                        <w:t>の</w:t>
                      </w:r>
                      <w:r w:rsidRPr="002351DB">
                        <w:rPr>
                          <w:rFonts w:hint="eastAsia"/>
                          <w:color w:val="000000" w:themeColor="text1"/>
                          <w:sz w:val="18"/>
                          <w:szCs w:val="16"/>
                        </w:rPr>
                        <w:t>写真</w:t>
                      </w:r>
                      <w:r w:rsidRPr="002351DB">
                        <w:rPr>
                          <w:color w:val="000000" w:themeColor="text1"/>
                          <w:sz w:val="18"/>
                          <w:szCs w:val="16"/>
                        </w:rPr>
                        <w:t>等を提供する</w:t>
                      </w:r>
                      <w:r w:rsidRPr="002351DB">
                        <w:rPr>
                          <w:rFonts w:hint="eastAsia"/>
                          <w:color w:val="000000" w:themeColor="text1"/>
                          <w:sz w:val="18"/>
                          <w:szCs w:val="16"/>
                        </w:rPr>
                        <w:t>と良い</w:t>
                      </w:r>
                      <w:r w:rsidRPr="002351DB">
                        <w:rPr>
                          <w:color w:val="000000" w:themeColor="text1"/>
                          <w:sz w:val="18"/>
                          <w:szCs w:val="16"/>
                        </w:rPr>
                        <w:t>。</w:t>
                      </w:r>
                    </w:p>
                  </w:txbxContent>
                </v:textbox>
                <w10:wrap anchorx="margin"/>
              </v:shape>
            </w:pict>
          </mc:Fallback>
        </mc:AlternateContent>
      </w:r>
      <w:r w:rsidR="00022F9C" w:rsidRPr="00D108AF">
        <w:rPr>
          <w:rFonts w:hint="eastAsia"/>
        </w:rPr>
        <w:t>質問に対する回答のホームページへの掲載</w:t>
      </w:r>
    </w:p>
    <w:p w14:paraId="27680FE9" w14:textId="548CF149" w:rsidR="00C2247F" w:rsidRPr="00D108AF" w:rsidRDefault="00022F9C" w:rsidP="00C2247F">
      <w:pPr>
        <w:pStyle w:val="a3"/>
        <w:numPr>
          <w:ilvl w:val="1"/>
          <w:numId w:val="8"/>
        </w:numPr>
        <w:ind w:leftChars="0"/>
      </w:pPr>
      <w:r w:rsidRPr="00D2242C">
        <w:rPr>
          <w:rFonts w:hint="eastAsia"/>
          <w:b/>
          <w:bCs/>
          <w:i/>
          <w:iCs/>
          <w:color w:val="4472C4" w:themeColor="accent1"/>
        </w:rPr>
        <w:t>施設見学</w:t>
      </w:r>
      <w:r w:rsidR="00F166AC" w:rsidRPr="00F166AC">
        <w:rPr>
          <w:rFonts w:hint="eastAsia"/>
          <w:highlight w:val="yellow"/>
        </w:rPr>
        <w:t>【任意】</w:t>
      </w:r>
    </w:p>
    <w:p w14:paraId="583509F8" w14:textId="0C4336CA" w:rsidR="00C2247F" w:rsidRPr="00D108AF" w:rsidRDefault="00022F9C" w:rsidP="00C2247F">
      <w:pPr>
        <w:pStyle w:val="a3"/>
        <w:numPr>
          <w:ilvl w:val="1"/>
          <w:numId w:val="8"/>
        </w:numPr>
        <w:ind w:leftChars="0"/>
      </w:pPr>
      <w:r w:rsidRPr="00D108AF">
        <w:rPr>
          <w:rFonts w:hint="eastAsia"/>
        </w:rPr>
        <w:t>企画提案書の提出期限</w:t>
      </w:r>
    </w:p>
    <w:p w14:paraId="123406EE" w14:textId="77777777" w:rsidR="00C2247F" w:rsidRPr="00D108AF" w:rsidRDefault="00022F9C" w:rsidP="00C2247F">
      <w:pPr>
        <w:pStyle w:val="a3"/>
        <w:numPr>
          <w:ilvl w:val="1"/>
          <w:numId w:val="8"/>
        </w:numPr>
        <w:ind w:leftChars="0"/>
      </w:pPr>
      <w:r w:rsidRPr="00D108AF">
        <w:rPr>
          <w:rFonts w:hint="eastAsia"/>
        </w:rPr>
        <w:t>一次（書類）審査</w:t>
      </w:r>
    </w:p>
    <w:p w14:paraId="501FD1B1" w14:textId="16C4F7C3" w:rsidR="00C2247F" w:rsidRPr="00D108AF" w:rsidRDefault="00022F9C" w:rsidP="00C2247F">
      <w:pPr>
        <w:pStyle w:val="a3"/>
        <w:numPr>
          <w:ilvl w:val="1"/>
          <w:numId w:val="8"/>
        </w:numPr>
        <w:ind w:leftChars="0"/>
      </w:pPr>
      <w:r w:rsidRPr="00D108AF">
        <w:rPr>
          <w:rFonts w:hint="eastAsia"/>
        </w:rPr>
        <w:t>二次（ヒアリング）審査</w:t>
      </w:r>
    </w:p>
    <w:p w14:paraId="710AE7BF" w14:textId="77777777" w:rsidR="00C2247F" w:rsidRPr="00D108AF" w:rsidRDefault="00022F9C" w:rsidP="00C2247F">
      <w:pPr>
        <w:pStyle w:val="a3"/>
        <w:numPr>
          <w:ilvl w:val="1"/>
          <w:numId w:val="8"/>
        </w:numPr>
        <w:ind w:leftChars="0"/>
      </w:pPr>
      <w:r w:rsidRPr="00D108AF">
        <w:rPr>
          <w:rFonts w:hint="eastAsia"/>
        </w:rPr>
        <w:t>事業予定者の発表</w:t>
      </w:r>
      <w:r w:rsidR="008E5CB1" w:rsidRPr="00D108AF">
        <w:rPr>
          <w:rFonts w:hint="eastAsia"/>
        </w:rPr>
        <w:t>（審査結果通知）</w:t>
      </w:r>
    </w:p>
    <w:p w14:paraId="63CC85F7" w14:textId="37923416" w:rsidR="00430AFD" w:rsidRDefault="00E25ABC" w:rsidP="00C364AA">
      <w:pPr>
        <w:pStyle w:val="a3"/>
        <w:numPr>
          <w:ilvl w:val="1"/>
          <w:numId w:val="8"/>
        </w:numPr>
        <w:ind w:leftChars="0"/>
      </w:pPr>
      <w:r w:rsidRPr="00D2242C">
        <w:rPr>
          <w:rFonts w:hint="eastAsia"/>
          <w:b/>
          <w:bCs/>
          <w:i/>
          <w:iCs/>
          <w:color w:val="4472C4" w:themeColor="accent1"/>
        </w:rPr>
        <w:t>契約</w:t>
      </w:r>
      <w:r w:rsidR="00022F9C" w:rsidRPr="00D2242C">
        <w:rPr>
          <w:rFonts w:hint="eastAsia"/>
          <w:b/>
          <w:bCs/>
          <w:i/>
          <w:iCs/>
          <w:color w:val="4472C4" w:themeColor="accent1"/>
        </w:rPr>
        <w:t>の締結</w:t>
      </w:r>
      <w:r w:rsidR="00E208C1" w:rsidRPr="00E208C1">
        <w:rPr>
          <w:rFonts w:hint="eastAsia"/>
          <w:highlight w:val="yellow"/>
        </w:rPr>
        <w:t>【任意：協定締結とする場合がある</w:t>
      </w:r>
      <w:r w:rsidR="00C2247F" w:rsidRPr="00E208C1">
        <w:rPr>
          <w:rFonts w:hint="eastAsia"/>
          <w:highlight w:val="yellow"/>
        </w:rPr>
        <w:t>】</w:t>
      </w:r>
    </w:p>
    <w:p w14:paraId="0331A7F5" w14:textId="77777777" w:rsidR="00E208C1" w:rsidRDefault="00E208C1" w:rsidP="00E208C1">
      <w:pPr>
        <w:pStyle w:val="a3"/>
        <w:ind w:leftChars="0" w:left="780"/>
      </w:pPr>
    </w:p>
    <w:p w14:paraId="2DD60A47" w14:textId="77777777" w:rsidR="00E208C1" w:rsidRPr="00D108AF" w:rsidRDefault="00E208C1" w:rsidP="00E208C1">
      <w:pPr>
        <w:pStyle w:val="a3"/>
        <w:numPr>
          <w:ilvl w:val="0"/>
          <w:numId w:val="8"/>
        </w:numPr>
        <w:ind w:leftChars="0"/>
      </w:pPr>
      <w:r w:rsidRPr="00D108AF">
        <w:lastRenderedPageBreak/>
        <w:t>施設見学</w:t>
      </w:r>
      <w:r w:rsidRPr="00E208C1">
        <w:rPr>
          <w:rFonts w:hint="eastAsia"/>
          <w:highlight w:val="yellow"/>
        </w:rPr>
        <w:t>【任意】</w:t>
      </w:r>
    </w:p>
    <w:p w14:paraId="0755155F" w14:textId="3BDFF845" w:rsidR="00E208C1" w:rsidRPr="00D2242C" w:rsidRDefault="00E208C1" w:rsidP="00D2242C">
      <w:pPr>
        <w:pStyle w:val="a3"/>
        <w:ind w:leftChars="0" w:left="720" w:firstLineChars="100" w:firstLine="206"/>
        <w:rPr>
          <w:b/>
          <w:bCs/>
          <w:i/>
          <w:iCs/>
          <w:color w:val="4472C4" w:themeColor="accent1"/>
        </w:rPr>
      </w:pPr>
      <w:r w:rsidRPr="00D2242C">
        <w:rPr>
          <w:rFonts w:hint="eastAsia"/>
          <w:b/>
          <w:bCs/>
          <w:i/>
          <w:iCs/>
          <w:color w:val="4472C4" w:themeColor="accent1"/>
        </w:rPr>
        <w:t>自治体が参加資格を認めた事業者を対象に、下記見学期間に対象施設の見学を行う。施設見学を希望する場合は、令和〇</w:t>
      </w:r>
      <w:r w:rsidRPr="00D2242C">
        <w:rPr>
          <w:b/>
          <w:bCs/>
          <w:i/>
          <w:iCs/>
          <w:color w:val="4472C4" w:themeColor="accent1"/>
        </w:rPr>
        <w:t>年</w:t>
      </w:r>
      <w:r w:rsidRPr="00D2242C">
        <w:rPr>
          <w:rFonts w:hint="eastAsia"/>
          <w:b/>
          <w:bCs/>
          <w:i/>
          <w:iCs/>
          <w:color w:val="4472C4" w:themeColor="accent1"/>
        </w:rPr>
        <w:t>〇</w:t>
      </w:r>
      <w:r w:rsidRPr="00D2242C">
        <w:rPr>
          <w:b/>
          <w:bCs/>
          <w:i/>
          <w:iCs/>
          <w:color w:val="4472C4" w:themeColor="accent1"/>
        </w:rPr>
        <w:t>月</w:t>
      </w:r>
      <w:r w:rsidRPr="00D2242C">
        <w:rPr>
          <w:rFonts w:hint="eastAsia"/>
          <w:b/>
          <w:bCs/>
          <w:i/>
          <w:iCs/>
          <w:color w:val="4472C4" w:themeColor="accent1"/>
        </w:rPr>
        <w:t>〇</w:t>
      </w:r>
      <w:r w:rsidRPr="00D2242C">
        <w:rPr>
          <w:b/>
          <w:bCs/>
          <w:i/>
          <w:iCs/>
          <w:color w:val="4472C4" w:themeColor="accent1"/>
        </w:rPr>
        <w:t>日までに</w:t>
      </w:r>
      <w:r w:rsidRPr="00D2242C">
        <w:rPr>
          <w:rFonts w:hint="eastAsia"/>
          <w:b/>
          <w:bCs/>
          <w:i/>
          <w:iCs/>
          <w:color w:val="4472C4" w:themeColor="accent1"/>
        </w:rPr>
        <w:t>担当者</w:t>
      </w:r>
      <w:r w:rsidRPr="00D2242C">
        <w:rPr>
          <w:b/>
          <w:bCs/>
          <w:i/>
          <w:iCs/>
          <w:color w:val="4472C4" w:themeColor="accent1"/>
        </w:rPr>
        <w:t>へ電話または電子</w:t>
      </w:r>
      <w:r w:rsidRPr="00D2242C">
        <w:rPr>
          <w:rFonts w:hint="eastAsia"/>
          <w:b/>
          <w:bCs/>
          <w:i/>
          <w:iCs/>
          <w:color w:val="4472C4" w:themeColor="accent1"/>
        </w:rPr>
        <w:t>メールで申し込むものとする。</w:t>
      </w:r>
    </w:p>
    <w:p w14:paraId="66218D3D" w14:textId="77777777" w:rsidR="00E208C1" w:rsidRPr="00D2242C" w:rsidRDefault="00E208C1" w:rsidP="00D2242C">
      <w:pPr>
        <w:pStyle w:val="a3"/>
        <w:ind w:leftChars="0" w:left="720" w:firstLineChars="100" w:firstLine="206"/>
        <w:rPr>
          <w:b/>
          <w:bCs/>
          <w:i/>
          <w:iCs/>
          <w:color w:val="4472C4" w:themeColor="accent1"/>
        </w:rPr>
      </w:pPr>
      <w:r w:rsidRPr="00D2242C">
        <w:rPr>
          <w:rFonts w:hint="eastAsia"/>
          <w:b/>
          <w:bCs/>
          <w:i/>
          <w:iCs/>
          <w:color w:val="4472C4" w:themeColor="accent1"/>
        </w:rPr>
        <w:t>なお、施設見学にあたっては、〇〇課及び施設管理者の指示に従うこと。</w:t>
      </w:r>
    </w:p>
    <w:p w14:paraId="3034520D" w14:textId="217327A5" w:rsidR="00E208C1" w:rsidRPr="00D2242C" w:rsidRDefault="00E208C1" w:rsidP="00E208C1">
      <w:pPr>
        <w:pStyle w:val="a3"/>
        <w:ind w:leftChars="0" w:left="720"/>
        <w:rPr>
          <w:b/>
          <w:bCs/>
          <w:i/>
          <w:iCs/>
          <w:color w:val="4472C4" w:themeColor="accent1"/>
        </w:rPr>
      </w:pPr>
      <w:r w:rsidRPr="00D2242C">
        <w:rPr>
          <w:rFonts w:hint="eastAsia"/>
          <w:b/>
          <w:bCs/>
          <w:i/>
          <w:iCs/>
          <w:color w:val="4472C4" w:themeColor="accent1"/>
        </w:rPr>
        <w:t>見学期間は、令和〇年〇月〇</w:t>
      </w:r>
      <w:r w:rsidRPr="00D2242C">
        <w:rPr>
          <w:b/>
          <w:bCs/>
          <w:i/>
          <w:iCs/>
          <w:color w:val="4472C4" w:themeColor="accent1"/>
        </w:rPr>
        <w:t>日～</w:t>
      </w:r>
      <w:r w:rsidRPr="00D2242C">
        <w:rPr>
          <w:rFonts w:hint="eastAsia"/>
          <w:b/>
          <w:bCs/>
          <w:i/>
          <w:iCs/>
          <w:color w:val="4472C4" w:themeColor="accent1"/>
        </w:rPr>
        <w:t>〇</w:t>
      </w:r>
      <w:r w:rsidRPr="00D2242C">
        <w:rPr>
          <w:b/>
          <w:bCs/>
          <w:i/>
          <w:iCs/>
          <w:color w:val="4472C4" w:themeColor="accent1"/>
        </w:rPr>
        <w:t>月</w:t>
      </w:r>
      <w:r w:rsidRPr="00D2242C">
        <w:rPr>
          <w:rFonts w:hint="eastAsia"/>
          <w:b/>
          <w:bCs/>
          <w:i/>
          <w:iCs/>
          <w:color w:val="4472C4" w:themeColor="accent1"/>
        </w:rPr>
        <w:t>〇</w:t>
      </w:r>
      <w:r w:rsidRPr="00D2242C">
        <w:rPr>
          <w:b/>
          <w:bCs/>
          <w:i/>
          <w:iCs/>
          <w:color w:val="4472C4" w:themeColor="accent1"/>
        </w:rPr>
        <w:t>日の間で申し込みがあった事業者ごとに</w:t>
      </w:r>
      <w:r w:rsidRPr="00D2242C">
        <w:rPr>
          <w:rFonts w:hint="eastAsia"/>
          <w:b/>
          <w:bCs/>
          <w:i/>
          <w:iCs/>
          <w:color w:val="4472C4" w:themeColor="accent1"/>
        </w:rPr>
        <w:t>調整し、詳細については、別途通知する。</w:t>
      </w:r>
    </w:p>
    <w:p w14:paraId="639BC5A3" w14:textId="1B75486F" w:rsidR="00E208C1" w:rsidRDefault="00E208C1" w:rsidP="00E208C1"/>
    <w:p w14:paraId="2864370B" w14:textId="6A1ADC50" w:rsidR="00E208C1" w:rsidRPr="00D108AF" w:rsidRDefault="00E208C1" w:rsidP="00E208C1">
      <w:pPr>
        <w:pStyle w:val="a3"/>
        <w:numPr>
          <w:ilvl w:val="0"/>
          <w:numId w:val="8"/>
        </w:numPr>
        <w:ind w:leftChars="0"/>
      </w:pPr>
      <w:r w:rsidRPr="00D108AF">
        <w:rPr>
          <w:rFonts w:hint="eastAsia"/>
        </w:rPr>
        <w:t>一次（書類）審査</w:t>
      </w:r>
    </w:p>
    <w:p w14:paraId="27A0699A" w14:textId="77777777" w:rsidR="00E208C1" w:rsidRPr="00D108AF" w:rsidRDefault="00E208C1" w:rsidP="00E208C1">
      <w:pPr>
        <w:pStyle w:val="a3"/>
      </w:pPr>
      <w:r w:rsidRPr="00D108AF">
        <w:rPr>
          <w:rFonts w:hint="eastAsia"/>
        </w:rPr>
        <w:t>ア</w:t>
      </w:r>
      <w:r w:rsidRPr="00D108AF">
        <w:t xml:space="preserve"> 日時</w:t>
      </w:r>
    </w:p>
    <w:p w14:paraId="50001329" w14:textId="77777777" w:rsidR="00E208C1" w:rsidRPr="00D108AF" w:rsidRDefault="00E208C1" w:rsidP="00E208C1">
      <w:pPr>
        <w:pStyle w:val="a3"/>
        <w:ind w:firstLineChars="200" w:firstLine="420"/>
      </w:pPr>
      <w:r w:rsidRPr="00D108AF">
        <w:rPr>
          <w:rFonts w:hint="eastAsia"/>
        </w:rPr>
        <w:t>令和〇年〇月〇日（予定）</w:t>
      </w:r>
    </w:p>
    <w:p w14:paraId="2DEBDA0C" w14:textId="066C3312" w:rsidR="00E208C1" w:rsidRPr="00D108AF" w:rsidRDefault="00E208C1" w:rsidP="00E208C1">
      <w:pPr>
        <w:pStyle w:val="a3"/>
      </w:pPr>
      <w:r w:rsidRPr="00D108AF">
        <w:rPr>
          <w:rFonts w:hint="eastAsia"/>
        </w:rPr>
        <w:t>イ</w:t>
      </w:r>
      <w:r w:rsidRPr="00D108AF">
        <w:t xml:space="preserve"> 一次審査の結果</w:t>
      </w:r>
    </w:p>
    <w:p w14:paraId="4C18C325" w14:textId="48BBA8F4" w:rsidR="00E208C1" w:rsidRPr="00D108AF" w:rsidRDefault="00E208C1" w:rsidP="00E208C1">
      <w:pPr>
        <w:pStyle w:val="a3"/>
        <w:ind w:leftChars="600" w:left="1260"/>
      </w:pPr>
      <w:r w:rsidRPr="00D108AF">
        <w:rPr>
          <w:rFonts w:hint="eastAsia"/>
        </w:rPr>
        <w:t>一次審査通過者は〇社程度とする。また、確定後速やかに対象者全員に文書により通知するが、審査の過程は公表しない。</w:t>
      </w:r>
    </w:p>
    <w:p w14:paraId="6D03328A" w14:textId="5DCAD901" w:rsidR="00E208C1" w:rsidRPr="00D108AF" w:rsidRDefault="00E208C1" w:rsidP="00E208C1">
      <w:pPr>
        <w:pStyle w:val="a3"/>
        <w:numPr>
          <w:ilvl w:val="0"/>
          <w:numId w:val="8"/>
        </w:numPr>
        <w:ind w:leftChars="0"/>
      </w:pPr>
      <w:r w:rsidRPr="00D108AF">
        <w:rPr>
          <w:rFonts w:hint="eastAsia"/>
        </w:rPr>
        <w:t>二次（ヒアリング）審査</w:t>
      </w:r>
    </w:p>
    <w:p w14:paraId="2EB6B8A4" w14:textId="32D3EE48" w:rsidR="00E208C1" w:rsidRPr="00D108AF" w:rsidRDefault="00E208C1" w:rsidP="00E208C1">
      <w:pPr>
        <w:pStyle w:val="a3"/>
      </w:pPr>
      <w:r w:rsidRPr="00D108AF">
        <w:rPr>
          <w:rFonts w:hint="eastAsia"/>
        </w:rPr>
        <w:t>多数の企画提案書の提出があった場合に実施する。</w:t>
      </w:r>
    </w:p>
    <w:p w14:paraId="32D6439F" w14:textId="4D01BFF1" w:rsidR="00E208C1" w:rsidRPr="00D108AF" w:rsidRDefault="00E208C1" w:rsidP="00E208C1">
      <w:pPr>
        <w:pStyle w:val="a3"/>
      </w:pPr>
      <w:r w:rsidRPr="00D108AF">
        <w:rPr>
          <w:rFonts w:hint="eastAsia"/>
        </w:rPr>
        <w:t>ア</w:t>
      </w:r>
      <w:r w:rsidRPr="00D108AF">
        <w:t xml:space="preserve"> 日時</w:t>
      </w:r>
    </w:p>
    <w:p w14:paraId="60ECEEA5" w14:textId="1580AE46" w:rsidR="00E208C1" w:rsidRPr="00D108AF" w:rsidRDefault="00E208C1" w:rsidP="00E208C1">
      <w:pPr>
        <w:pStyle w:val="a3"/>
        <w:ind w:firstLineChars="200" w:firstLine="420"/>
      </w:pPr>
      <w:r w:rsidRPr="00D108AF">
        <w:rPr>
          <w:rFonts w:hint="eastAsia"/>
        </w:rPr>
        <w:t>令和〇年〇月〇</w:t>
      </w:r>
      <w:r w:rsidRPr="00D108AF">
        <w:t>日（予定）</w:t>
      </w:r>
    </w:p>
    <w:p w14:paraId="7C8C1F82" w14:textId="0EEEC08A" w:rsidR="00E208C1" w:rsidRPr="00D108AF" w:rsidRDefault="00E208C1" w:rsidP="00E208C1">
      <w:pPr>
        <w:pStyle w:val="a3"/>
      </w:pPr>
      <w:r w:rsidRPr="00D108AF">
        <w:rPr>
          <w:rFonts w:hint="eastAsia"/>
        </w:rPr>
        <w:t>イ</w:t>
      </w:r>
      <w:r w:rsidRPr="00D108AF">
        <w:t xml:space="preserve"> 会場</w:t>
      </w:r>
    </w:p>
    <w:p w14:paraId="26A1A9D3" w14:textId="0D081861" w:rsidR="00E208C1" w:rsidRPr="00D108AF" w:rsidRDefault="00E208C1" w:rsidP="00E208C1">
      <w:pPr>
        <w:pStyle w:val="a3"/>
        <w:ind w:firstLineChars="200" w:firstLine="420"/>
      </w:pPr>
      <w:r w:rsidRPr="00D108AF">
        <w:rPr>
          <w:rFonts w:hint="eastAsia"/>
        </w:rPr>
        <w:t>自治体会議室○○（予定）</w:t>
      </w:r>
      <w:r w:rsidRPr="00D108AF">
        <w:t xml:space="preserve"> ※日時及び会場は別途通知する。</w:t>
      </w:r>
    </w:p>
    <w:p w14:paraId="22FCD733" w14:textId="116A819E" w:rsidR="00E208C1" w:rsidRPr="00D108AF" w:rsidRDefault="00E208C1" w:rsidP="00E208C1">
      <w:pPr>
        <w:pStyle w:val="a3"/>
      </w:pPr>
      <w:r w:rsidRPr="00D108AF">
        <w:rPr>
          <w:rFonts w:hint="eastAsia"/>
        </w:rPr>
        <w:t>ウ</w:t>
      </w:r>
      <w:r w:rsidRPr="00D108AF">
        <w:t xml:space="preserve"> 発表方法</w:t>
      </w:r>
    </w:p>
    <w:p w14:paraId="58D8874F" w14:textId="54E2DB7B" w:rsidR="00E208C1" w:rsidRPr="00D108AF" w:rsidRDefault="00E208C1" w:rsidP="00E208C1">
      <w:pPr>
        <w:pStyle w:val="a3"/>
        <w:ind w:firstLineChars="200" w:firstLine="420"/>
      </w:pPr>
      <w:r w:rsidRPr="00D108AF">
        <w:rPr>
          <w:rFonts w:hint="eastAsia"/>
        </w:rPr>
        <w:t>企画提案書を用いた説明とする。</w:t>
      </w:r>
    </w:p>
    <w:p w14:paraId="05CBBBFE" w14:textId="4CFE85E3" w:rsidR="00E208C1" w:rsidRPr="00D108AF" w:rsidRDefault="00E208C1" w:rsidP="00E208C1">
      <w:pPr>
        <w:pStyle w:val="a3"/>
      </w:pPr>
      <w:r w:rsidRPr="00D108AF">
        <w:rPr>
          <w:rFonts w:hint="eastAsia"/>
        </w:rPr>
        <w:t>エ</w:t>
      </w:r>
      <w:r w:rsidRPr="00D108AF">
        <w:t xml:space="preserve"> 発表時間について</w:t>
      </w:r>
    </w:p>
    <w:p w14:paraId="73F7AE07" w14:textId="121C56F2" w:rsidR="00E208C1" w:rsidRPr="00D108AF" w:rsidRDefault="00E208C1" w:rsidP="00E208C1">
      <w:pPr>
        <w:pStyle w:val="a3"/>
        <w:ind w:firstLineChars="200" w:firstLine="420"/>
      </w:pPr>
      <w:r w:rsidRPr="00D108AF">
        <w:rPr>
          <w:rFonts w:hint="eastAsia"/>
        </w:rPr>
        <w:t>１企画提案者あたりプレゼンテーション</w:t>
      </w:r>
      <w:r w:rsidRPr="00D108AF">
        <w:t>20分、質疑10分（予定）。</w:t>
      </w:r>
    </w:p>
    <w:p w14:paraId="7FDC2991" w14:textId="411AE02B" w:rsidR="00E208C1" w:rsidRDefault="00E208C1" w:rsidP="00E208C1">
      <w:pPr>
        <w:pStyle w:val="a3"/>
        <w:ind w:firstLineChars="200" w:firstLine="420"/>
      </w:pPr>
      <w:r w:rsidRPr="00D108AF">
        <w:rPr>
          <w:rFonts w:hint="eastAsia"/>
        </w:rPr>
        <w:t>なお、企画提案者数に応じて変更する場合がある。</w:t>
      </w:r>
    </w:p>
    <w:p w14:paraId="5078F33E" w14:textId="4ECD2F28" w:rsidR="00E208C1" w:rsidRPr="00D108AF" w:rsidRDefault="00E208C1" w:rsidP="00E208C1">
      <w:pPr>
        <w:pStyle w:val="a3"/>
        <w:ind w:firstLineChars="200" w:firstLine="420"/>
      </w:pPr>
    </w:p>
    <w:p w14:paraId="3C339696" w14:textId="7D8A1567" w:rsidR="00E208C1" w:rsidRPr="00D108AF" w:rsidRDefault="00E208C1" w:rsidP="00E208C1">
      <w:pPr>
        <w:pStyle w:val="a3"/>
        <w:numPr>
          <w:ilvl w:val="0"/>
          <w:numId w:val="8"/>
        </w:numPr>
        <w:ind w:leftChars="0"/>
      </w:pPr>
      <w:r w:rsidRPr="00D108AF">
        <w:rPr>
          <w:rFonts w:hint="eastAsia"/>
        </w:rPr>
        <w:t>選定結果の通知、結果に対する質問</w:t>
      </w:r>
    </w:p>
    <w:p w14:paraId="79DA0F3D" w14:textId="00330EF0" w:rsidR="00E208C1" w:rsidRPr="00D108AF" w:rsidRDefault="00E208C1" w:rsidP="00D2242C">
      <w:pPr>
        <w:ind w:leftChars="400" w:left="840" w:firstLineChars="100" w:firstLine="210"/>
      </w:pPr>
      <w:r w:rsidRPr="00D108AF">
        <w:rPr>
          <w:rFonts w:hint="eastAsia"/>
        </w:rPr>
        <w:t>選定結果は、二次（ヒアリング）審査後、参加者全員に速やかに文書により通知</w:t>
      </w:r>
      <w:r w:rsidR="00620037">
        <w:rPr>
          <w:rFonts w:hint="eastAsia"/>
        </w:rPr>
        <w:t>する。</w:t>
      </w:r>
    </w:p>
    <w:p w14:paraId="5A7C607C" w14:textId="77777777" w:rsidR="00677AD3" w:rsidRPr="00D108AF" w:rsidRDefault="00677AD3" w:rsidP="00C364AA"/>
    <w:p w14:paraId="794ED7A3" w14:textId="725286E0" w:rsidR="00430AFD" w:rsidRPr="00D108AF" w:rsidRDefault="00EC6C9C" w:rsidP="00C364AA">
      <w:r>
        <w:rPr>
          <w:rFonts w:hint="eastAsia"/>
        </w:rPr>
        <w:t>10</w:t>
      </w:r>
      <w:r w:rsidR="00C2247F" w:rsidRPr="00D108AF">
        <w:rPr>
          <w:rFonts w:hint="eastAsia"/>
        </w:rPr>
        <w:t>．</w:t>
      </w:r>
      <w:r w:rsidR="006D02E5" w:rsidRPr="00D108AF">
        <w:rPr>
          <w:rFonts w:hint="eastAsia"/>
        </w:rPr>
        <w:t>その他留意事項</w:t>
      </w:r>
    </w:p>
    <w:p w14:paraId="5B3D55E3" w14:textId="087513B1" w:rsidR="0051459C" w:rsidRPr="00D108AF" w:rsidRDefault="007F2140" w:rsidP="00C2247F">
      <w:pPr>
        <w:pStyle w:val="a3"/>
        <w:numPr>
          <w:ilvl w:val="0"/>
          <w:numId w:val="15"/>
        </w:numPr>
        <w:ind w:leftChars="0"/>
      </w:pPr>
      <w:r w:rsidRPr="00D108AF">
        <w:rPr>
          <w:rFonts w:hint="eastAsia"/>
        </w:rPr>
        <w:t>著作権等に関する事項</w:t>
      </w:r>
    </w:p>
    <w:p w14:paraId="4D644715" w14:textId="0569FFE4" w:rsidR="00232ECB" w:rsidRPr="00D108AF" w:rsidRDefault="0051459C" w:rsidP="004E60FA">
      <w:pPr>
        <w:pStyle w:val="a3"/>
        <w:ind w:leftChars="350" w:left="1050" w:hangingChars="150" w:hanging="315"/>
      </w:pPr>
      <w:r w:rsidRPr="00D108AF">
        <w:rPr>
          <w:rFonts w:hint="eastAsia"/>
        </w:rPr>
        <w:t>ア</w:t>
      </w:r>
      <w:r w:rsidRPr="00D108AF">
        <w:t xml:space="preserve"> 企画案の著作権は</w:t>
      </w:r>
      <w:r w:rsidR="004E60FA" w:rsidRPr="00D108AF">
        <w:rPr>
          <w:rFonts w:hint="eastAsia"/>
        </w:rPr>
        <w:t>原則として</w:t>
      </w:r>
      <w:r w:rsidRPr="00D108AF">
        <w:t>各提案者に帰属する。</w:t>
      </w:r>
      <w:r w:rsidR="004E60FA" w:rsidRPr="00D108AF">
        <w:rPr>
          <w:rFonts w:hint="eastAsia"/>
        </w:rPr>
        <w:t>ただし、</w:t>
      </w:r>
      <w:r w:rsidR="00232ECB" w:rsidRPr="00D108AF">
        <w:rPr>
          <w:rFonts w:hint="eastAsia"/>
        </w:rPr>
        <w:t>採用した提案書等の著作権は</w:t>
      </w:r>
      <w:r w:rsidR="00FB16AC" w:rsidRPr="00D108AF">
        <w:rPr>
          <w:rFonts w:hint="eastAsia"/>
        </w:rPr>
        <w:t>自治体</w:t>
      </w:r>
      <w:r w:rsidR="00232ECB" w:rsidRPr="00D108AF">
        <w:rPr>
          <w:rFonts w:hint="eastAsia"/>
        </w:rPr>
        <w:t>に帰属する。</w:t>
      </w:r>
    </w:p>
    <w:p w14:paraId="6D257212" w14:textId="329906E2" w:rsidR="0051459C" w:rsidRPr="00D108AF" w:rsidRDefault="004E60FA" w:rsidP="0051459C">
      <w:pPr>
        <w:pStyle w:val="a3"/>
        <w:ind w:leftChars="350" w:left="1050" w:hangingChars="150" w:hanging="315"/>
      </w:pPr>
      <w:r w:rsidRPr="00D108AF">
        <w:rPr>
          <w:rFonts w:hint="eastAsia"/>
        </w:rPr>
        <w:t>イ</w:t>
      </w:r>
      <w:r w:rsidR="0051459C" w:rsidRPr="00D108AF">
        <w:t xml:space="preserve"> 提案者は</w:t>
      </w:r>
      <w:r w:rsidR="00232ECB" w:rsidRPr="00D108AF">
        <w:rPr>
          <w:rFonts w:hint="eastAsia"/>
        </w:rPr>
        <w:t>、</w:t>
      </w:r>
      <w:r w:rsidR="00FB16AC" w:rsidRPr="00D108AF">
        <w:rPr>
          <w:rFonts w:hint="eastAsia"/>
        </w:rPr>
        <w:t>自治体</w:t>
      </w:r>
      <w:r w:rsidR="0051459C" w:rsidRPr="00D108AF">
        <w:t>に対し、提案者が企画案を創作したこと及び第三者の著作権、</w:t>
      </w:r>
      <w:r w:rsidR="0051459C" w:rsidRPr="00D108AF">
        <w:rPr>
          <w:rFonts w:hint="eastAsia"/>
        </w:rPr>
        <w:t>著作人格権及びその他特許権、商標権を含むいかなる知的財産権を侵害するものではないことを保証するものとする。</w:t>
      </w:r>
    </w:p>
    <w:p w14:paraId="7E437EFC" w14:textId="5920C0BA" w:rsidR="0051459C" w:rsidRPr="00D108AF" w:rsidRDefault="004E60FA" w:rsidP="0051459C">
      <w:pPr>
        <w:pStyle w:val="a3"/>
        <w:ind w:leftChars="350" w:left="1050" w:hangingChars="150" w:hanging="315"/>
      </w:pPr>
      <w:r w:rsidRPr="00D108AF">
        <w:rPr>
          <w:rFonts w:hint="eastAsia"/>
        </w:rPr>
        <w:lastRenderedPageBreak/>
        <w:t>ウ</w:t>
      </w:r>
      <w:r w:rsidR="0051459C" w:rsidRPr="00D108AF">
        <w:t xml:space="preserve"> 企画案の利用について、第三者から権利侵害の訴えその他の紛争が生じたときは、</w:t>
      </w:r>
      <w:r w:rsidR="0051459C" w:rsidRPr="00D108AF">
        <w:rPr>
          <w:rFonts w:hint="eastAsia"/>
        </w:rPr>
        <w:t>提案者は、自己の費用及び責任においてこれを解決するものとし、かつ</w:t>
      </w:r>
      <w:r w:rsidR="00FB16AC" w:rsidRPr="00D108AF">
        <w:rPr>
          <w:rFonts w:hint="eastAsia"/>
        </w:rPr>
        <w:t>自治体</w:t>
      </w:r>
      <w:r w:rsidR="0051459C" w:rsidRPr="00D108AF">
        <w:rPr>
          <w:rFonts w:hint="eastAsia"/>
        </w:rPr>
        <w:t>に何らかの損害を与えたときは、その損害を賠償するものとする。</w:t>
      </w:r>
    </w:p>
    <w:p w14:paraId="0E812700" w14:textId="7C28D6B5" w:rsidR="0051459C" w:rsidRPr="00D108AF" w:rsidRDefault="004E60FA" w:rsidP="00C2247F">
      <w:pPr>
        <w:pStyle w:val="a3"/>
        <w:ind w:leftChars="350" w:left="1050" w:hangingChars="150" w:hanging="315"/>
      </w:pPr>
      <w:r w:rsidRPr="00D108AF">
        <w:rPr>
          <w:rFonts w:hint="eastAsia"/>
        </w:rPr>
        <w:t>エ</w:t>
      </w:r>
      <w:r w:rsidR="0051459C" w:rsidRPr="00D108AF">
        <w:t xml:space="preserve"> 提出された企画案その他本件企画競争の実施に伴い提出された書類について、</w:t>
      </w:r>
      <w:r w:rsidR="00FB16AC" w:rsidRPr="00D108AF">
        <w:rPr>
          <w:rFonts w:hint="eastAsia"/>
        </w:rPr>
        <w:t>自治体</w:t>
      </w:r>
      <w:r w:rsidR="0051459C" w:rsidRPr="00D108AF">
        <w:rPr>
          <w:rFonts w:hint="eastAsia"/>
        </w:rPr>
        <w:t>情報公開条例</w:t>
      </w:r>
      <w:r w:rsidR="0051459C" w:rsidRPr="00D108AF">
        <w:t>に基づき公開請求があったときは、同</w:t>
      </w:r>
      <w:r w:rsidR="0051459C" w:rsidRPr="00D108AF">
        <w:rPr>
          <w:rFonts w:hint="eastAsia"/>
        </w:rPr>
        <w:t>条例の定めるところにより公開する場合がある。</w:t>
      </w:r>
    </w:p>
    <w:p w14:paraId="601D0A80" w14:textId="674748B2" w:rsidR="00B77276" w:rsidRPr="00D108AF" w:rsidRDefault="0051459C" w:rsidP="00C2247F">
      <w:pPr>
        <w:pStyle w:val="a3"/>
        <w:numPr>
          <w:ilvl w:val="0"/>
          <w:numId w:val="15"/>
        </w:numPr>
        <w:ind w:leftChars="0"/>
      </w:pPr>
      <w:r w:rsidRPr="00D108AF">
        <w:rPr>
          <w:rFonts w:hint="eastAsia"/>
        </w:rPr>
        <w:t>提出された企画提案書は返却しない。また、提出後の企画提案書の訂正、追加及び再提出は認めない。</w:t>
      </w:r>
    </w:p>
    <w:p w14:paraId="7CD8905B" w14:textId="1CD5AC2D" w:rsidR="0051459C" w:rsidRPr="00D108AF" w:rsidRDefault="00B77276" w:rsidP="00C2247F">
      <w:pPr>
        <w:pStyle w:val="a3"/>
        <w:numPr>
          <w:ilvl w:val="0"/>
          <w:numId w:val="15"/>
        </w:numPr>
        <w:ind w:leftChars="0"/>
      </w:pPr>
      <w:r w:rsidRPr="00D108AF">
        <w:rPr>
          <w:rFonts w:hint="eastAsia"/>
        </w:rPr>
        <w:t>提出書類は、本</w:t>
      </w:r>
      <w:r w:rsidR="0067389D">
        <w:rPr>
          <w:rFonts w:hint="eastAsia"/>
        </w:rPr>
        <w:t>事業</w:t>
      </w:r>
      <w:r w:rsidRPr="00D108AF">
        <w:rPr>
          <w:rFonts w:hint="eastAsia"/>
        </w:rPr>
        <w:t>の実施以外の目的には使用しない。</w:t>
      </w:r>
    </w:p>
    <w:p w14:paraId="35A77631" w14:textId="5DAA70CD" w:rsidR="0051459C" w:rsidRPr="00D108AF" w:rsidRDefault="0051459C" w:rsidP="00C2247F">
      <w:pPr>
        <w:pStyle w:val="a3"/>
        <w:numPr>
          <w:ilvl w:val="0"/>
          <w:numId w:val="15"/>
        </w:numPr>
        <w:ind w:leftChars="0"/>
      </w:pPr>
      <w:r w:rsidRPr="00D108AF">
        <w:rPr>
          <w:rFonts w:hint="eastAsia"/>
        </w:rPr>
        <w:t>本企画提案に係る一切の費用は、参加者の負担とする。</w:t>
      </w:r>
    </w:p>
    <w:p w14:paraId="67EFC3BA" w14:textId="3B14BDB3" w:rsidR="0051459C" w:rsidRPr="00D108AF" w:rsidRDefault="0051459C" w:rsidP="00C2247F">
      <w:pPr>
        <w:pStyle w:val="a3"/>
        <w:numPr>
          <w:ilvl w:val="0"/>
          <w:numId w:val="15"/>
        </w:numPr>
        <w:ind w:leftChars="0"/>
      </w:pPr>
      <w:r w:rsidRPr="00D108AF">
        <w:rPr>
          <w:rFonts w:hint="eastAsia"/>
        </w:rPr>
        <w:t>採用となった企画提案については、企画内容の一層の充実を図るため</w:t>
      </w:r>
      <w:r w:rsidR="00FB16AC" w:rsidRPr="00D108AF">
        <w:rPr>
          <w:rFonts w:hint="eastAsia"/>
        </w:rPr>
        <w:t>自治体</w:t>
      </w:r>
      <w:r w:rsidRPr="00D108AF">
        <w:rPr>
          <w:rFonts w:hint="eastAsia"/>
        </w:rPr>
        <w:t>と事業予定者の協議により、内容の一部を調整する場合がある。</w:t>
      </w:r>
    </w:p>
    <w:p w14:paraId="388BD825" w14:textId="04065C44" w:rsidR="0051459C" w:rsidRPr="00D108AF" w:rsidRDefault="0051459C" w:rsidP="00A0625A"/>
    <w:p w14:paraId="030E5A26" w14:textId="630D2D5E" w:rsidR="00A0625A" w:rsidRPr="00D108AF" w:rsidRDefault="00C2247F" w:rsidP="00A0625A">
      <w:r w:rsidRPr="00D108AF">
        <w:rPr>
          <w:rFonts w:hint="eastAsia"/>
        </w:rPr>
        <w:t>1</w:t>
      </w:r>
      <w:r w:rsidR="00EC6C9C">
        <w:rPr>
          <w:rFonts w:hint="eastAsia"/>
        </w:rPr>
        <w:t>1</w:t>
      </w:r>
      <w:r w:rsidRPr="00D108AF">
        <w:rPr>
          <w:rFonts w:hint="eastAsia"/>
        </w:rPr>
        <w:t>．</w:t>
      </w:r>
      <w:r w:rsidR="00A0625A" w:rsidRPr="00D108AF">
        <w:rPr>
          <w:rFonts w:hint="eastAsia"/>
        </w:rPr>
        <w:t>失格要件</w:t>
      </w:r>
    </w:p>
    <w:p w14:paraId="3949EA6F" w14:textId="4C3AF252" w:rsidR="0051459C" w:rsidRPr="00D108AF" w:rsidRDefault="0051459C" w:rsidP="0051459C">
      <w:pPr>
        <w:ind w:leftChars="200" w:left="420" w:firstLineChars="100" w:firstLine="210"/>
      </w:pPr>
      <w:r w:rsidRPr="00D108AF">
        <w:rPr>
          <w:rFonts w:hint="eastAsia"/>
        </w:rPr>
        <w:t>企画競争参加申請書</w:t>
      </w:r>
      <w:r w:rsidR="008C127F" w:rsidRPr="00D108AF">
        <w:rPr>
          <w:rFonts w:hint="eastAsia"/>
        </w:rPr>
        <w:t>（参加表明書）</w:t>
      </w:r>
      <w:r w:rsidRPr="00D108AF">
        <w:rPr>
          <w:rFonts w:hint="eastAsia"/>
        </w:rPr>
        <w:t>提出後に以下のいずれかに該当すると判明した場合は、企画提案書類を受け付けず、もしくは評価をせず、</w:t>
      </w:r>
      <w:r w:rsidR="0067389D">
        <w:rPr>
          <w:rFonts w:hint="eastAsia"/>
        </w:rPr>
        <w:t>又</w:t>
      </w:r>
      <w:r w:rsidRPr="00D108AF">
        <w:rPr>
          <w:rFonts w:hint="eastAsia"/>
        </w:rPr>
        <w:t>は事業予定者としての選定を取り消すものとする。</w:t>
      </w:r>
    </w:p>
    <w:p w14:paraId="63B36895" w14:textId="0C6F0191" w:rsidR="0051459C" w:rsidRPr="00D108AF" w:rsidRDefault="0051459C" w:rsidP="0051459C">
      <w:pPr>
        <w:ind w:firstLineChars="200" w:firstLine="420"/>
      </w:pPr>
      <w:r w:rsidRPr="00D108AF">
        <w:rPr>
          <w:rFonts w:hint="eastAsia"/>
        </w:rPr>
        <w:t>ア</w:t>
      </w:r>
      <w:r w:rsidRPr="00D108AF">
        <w:t xml:space="preserve"> 参加資格を満たしていないことが判明し、</w:t>
      </w:r>
      <w:r w:rsidR="0067389D">
        <w:rPr>
          <w:rFonts w:hint="eastAsia"/>
        </w:rPr>
        <w:t>又</w:t>
      </w:r>
      <w:r w:rsidRPr="00D108AF">
        <w:t>は満たさないこととなったとき。</w:t>
      </w:r>
    </w:p>
    <w:p w14:paraId="74C0082C" w14:textId="7D186BE2" w:rsidR="0051459C" w:rsidRPr="00D108AF" w:rsidRDefault="0051459C" w:rsidP="0051459C">
      <w:pPr>
        <w:ind w:firstLineChars="200" w:firstLine="420"/>
      </w:pPr>
      <w:r w:rsidRPr="00D108AF">
        <w:rPr>
          <w:rFonts w:hint="eastAsia"/>
        </w:rPr>
        <w:t>イ</w:t>
      </w:r>
      <w:r w:rsidRPr="00D108AF">
        <w:t xml:space="preserve"> 提案書類に虚偽の記載をしたことが判明したとき。</w:t>
      </w:r>
    </w:p>
    <w:p w14:paraId="55E4FA97" w14:textId="0BEC84E4" w:rsidR="0051459C" w:rsidRPr="00D108AF" w:rsidRDefault="0051459C" w:rsidP="0051459C">
      <w:pPr>
        <w:ind w:leftChars="200" w:left="735" w:hangingChars="150" w:hanging="315"/>
      </w:pPr>
      <w:r w:rsidRPr="00D108AF">
        <w:rPr>
          <w:rFonts w:hint="eastAsia"/>
        </w:rPr>
        <w:t>ウ</w:t>
      </w:r>
      <w:r w:rsidRPr="00D108AF">
        <w:t xml:space="preserve"> 不正な利益を図る目的で実施委員等と接触し、</w:t>
      </w:r>
      <w:r w:rsidR="0067389D">
        <w:rPr>
          <w:rFonts w:hint="eastAsia"/>
        </w:rPr>
        <w:t>又</w:t>
      </w:r>
      <w:r w:rsidRPr="00D108AF">
        <w:t>は利害関係を有することとな</w:t>
      </w:r>
      <w:r w:rsidRPr="00D108AF">
        <w:rPr>
          <w:rFonts w:hint="eastAsia"/>
        </w:rPr>
        <w:t>ったとき。</w:t>
      </w:r>
    </w:p>
    <w:p w14:paraId="0CE874AD" w14:textId="07129601" w:rsidR="00A0625A" w:rsidRPr="00D108AF" w:rsidRDefault="0051459C" w:rsidP="0051459C">
      <w:pPr>
        <w:ind w:leftChars="200" w:left="735" w:hangingChars="150" w:hanging="315"/>
      </w:pPr>
      <w:r w:rsidRPr="00D108AF">
        <w:rPr>
          <w:rFonts w:hint="eastAsia"/>
        </w:rPr>
        <w:t>エ</w:t>
      </w:r>
      <w:r w:rsidRPr="00D108AF">
        <w:t xml:space="preserve"> </w:t>
      </w:r>
      <w:r w:rsidR="00A0625A" w:rsidRPr="00D108AF">
        <w:rPr>
          <w:rFonts w:hint="eastAsia"/>
        </w:rPr>
        <w:t>提出した企画提案書の内容が業務仕様書の水準を満たしていないことが明らかであると認められるとき</w:t>
      </w:r>
    </w:p>
    <w:p w14:paraId="78806B2A" w14:textId="0A035698" w:rsidR="0051459C" w:rsidRPr="00D108AF" w:rsidRDefault="00A0625A" w:rsidP="0051459C">
      <w:pPr>
        <w:ind w:leftChars="200" w:left="735" w:hangingChars="150" w:hanging="315"/>
      </w:pPr>
      <w:r w:rsidRPr="00D108AF">
        <w:rPr>
          <w:rFonts w:hint="eastAsia"/>
        </w:rPr>
        <w:t xml:space="preserve">オ </w:t>
      </w:r>
      <w:r w:rsidR="0051459C" w:rsidRPr="00D108AF">
        <w:t>その他、実施委員会が不適切と判断したとき。</w:t>
      </w:r>
    </w:p>
    <w:p w14:paraId="39973600" w14:textId="77777777" w:rsidR="0051459C" w:rsidRPr="00D108AF" w:rsidRDefault="0051459C" w:rsidP="0051459C">
      <w:pPr>
        <w:pStyle w:val="a3"/>
        <w:ind w:leftChars="0" w:left="720"/>
      </w:pPr>
    </w:p>
    <w:p w14:paraId="3B449EA7" w14:textId="0381A7DE" w:rsidR="0051459C" w:rsidRPr="00D108AF" w:rsidRDefault="0051459C" w:rsidP="00022F9C"/>
    <w:p w14:paraId="289AB291" w14:textId="54C8B95D" w:rsidR="0051459C" w:rsidRPr="00D108AF" w:rsidRDefault="0051459C" w:rsidP="00022F9C"/>
    <w:p w14:paraId="09169360" w14:textId="147EE8B9" w:rsidR="00D074D7" w:rsidRPr="00D108AF" w:rsidRDefault="00D074D7" w:rsidP="00C364AA">
      <w:r w:rsidRPr="00D108AF">
        <w:br w:type="page"/>
      </w:r>
    </w:p>
    <w:p w14:paraId="2944D227" w14:textId="6AA5E0CB" w:rsidR="00D03167" w:rsidRPr="00D108AF" w:rsidRDefault="00BD46AA" w:rsidP="00D03167">
      <w:r>
        <w:rPr>
          <w:rFonts w:hint="eastAsia"/>
        </w:rPr>
        <w:lastRenderedPageBreak/>
        <w:t>＜評価基準</w:t>
      </w:r>
      <w:r w:rsidR="00D03167" w:rsidRPr="00D108AF">
        <w:rPr>
          <w:rFonts w:hint="eastAsia"/>
        </w:rPr>
        <w:t>＞</w:t>
      </w:r>
    </w:p>
    <w:tbl>
      <w:tblPr>
        <w:tblStyle w:val="af4"/>
        <w:tblW w:w="5000" w:type="pct"/>
        <w:tblLook w:val="04A0" w:firstRow="1" w:lastRow="0" w:firstColumn="1" w:lastColumn="0" w:noHBand="0" w:noVBand="1"/>
      </w:tblPr>
      <w:tblGrid>
        <w:gridCol w:w="1413"/>
        <w:gridCol w:w="2411"/>
        <w:gridCol w:w="3686"/>
        <w:gridCol w:w="984"/>
      </w:tblGrid>
      <w:tr w:rsidR="00D03167" w:rsidRPr="00D108AF" w14:paraId="001BEA93" w14:textId="77777777" w:rsidTr="00986CE8">
        <w:tc>
          <w:tcPr>
            <w:tcW w:w="2251" w:type="pct"/>
            <w:gridSpan w:val="2"/>
            <w:shd w:val="clear" w:color="auto" w:fill="F2F2F2" w:themeFill="background1" w:themeFillShade="F2"/>
            <w:vAlign w:val="center"/>
          </w:tcPr>
          <w:p w14:paraId="503ED99D" w14:textId="77777777" w:rsidR="00D03167" w:rsidRPr="00D108AF" w:rsidRDefault="00D03167" w:rsidP="00986CE8">
            <w:pPr>
              <w:spacing w:line="280" w:lineRule="exact"/>
              <w:jc w:val="center"/>
              <w:rPr>
                <w:sz w:val="18"/>
                <w:szCs w:val="18"/>
              </w:rPr>
            </w:pPr>
            <w:r w:rsidRPr="00D108AF">
              <w:rPr>
                <w:rFonts w:hint="eastAsia"/>
                <w:sz w:val="18"/>
                <w:szCs w:val="18"/>
              </w:rPr>
              <w:t>評価項目</w:t>
            </w:r>
          </w:p>
        </w:tc>
        <w:tc>
          <w:tcPr>
            <w:tcW w:w="2170" w:type="pct"/>
            <w:shd w:val="clear" w:color="auto" w:fill="F2F2F2" w:themeFill="background1" w:themeFillShade="F2"/>
            <w:vAlign w:val="center"/>
          </w:tcPr>
          <w:p w14:paraId="162F45C3" w14:textId="77777777" w:rsidR="00D03167" w:rsidRPr="00D108AF" w:rsidRDefault="00D03167" w:rsidP="00986CE8">
            <w:pPr>
              <w:spacing w:line="280" w:lineRule="exact"/>
              <w:jc w:val="center"/>
              <w:rPr>
                <w:sz w:val="18"/>
                <w:szCs w:val="18"/>
              </w:rPr>
            </w:pPr>
            <w:r w:rsidRPr="00D108AF">
              <w:rPr>
                <w:rFonts w:hint="eastAsia"/>
                <w:sz w:val="18"/>
                <w:szCs w:val="18"/>
              </w:rPr>
              <w:t>評価の視点</w:t>
            </w:r>
          </w:p>
        </w:tc>
        <w:tc>
          <w:tcPr>
            <w:tcW w:w="579" w:type="pct"/>
            <w:shd w:val="clear" w:color="auto" w:fill="F2F2F2" w:themeFill="background1" w:themeFillShade="F2"/>
            <w:vAlign w:val="center"/>
          </w:tcPr>
          <w:p w14:paraId="2E9408A2" w14:textId="77777777" w:rsidR="00D03167" w:rsidRPr="00D108AF" w:rsidRDefault="00D03167" w:rsidP="00986CE8">
            <w:pPr>
              <w:spacing w:line="280" w:lineRule="exact"/>
              <w:jc w:val="center"/>
              <w:rPr>
                <w:sz w:val="18"/>
                <w:szCs w:val="18"/>
              </w:rPr>
            </w:pPr>
            <w:r w:rsidRPr="00D108AF">
              <w:rPr>
                <w:rFonts w:hint="eastAsia"/>
                <w:sz w:val="18"/>
                <w:szCs w:val="18"/>
              </w:rPr>
              <w:t>配点</w:t>
            </w:r>
          </w:p>
        </w:tc>
      </w:tr>
      <w:tr w:rsidR="00240509" w:rsidRPr="00D108AF" w14:paraId="6B3A577C" w14:textId="77777777" w:rsidTr="00986CE8">
        <w:tc>
          <w:tcPr>
            <w:tcW w:w="832" w:type="pct"/>
            <w:vMerge w:val="restart"/>
          </w:tcPr>
          <w:p w14:paraId="4A02B3F6" w14:textId="77777777" w:rsidR="00240509" w:rsidRPr="00D108AF" w:rsidRDefault="00240509" w:rsidP="00986CE8">
            <w:pPr>
              <w:spacing w:line="280" w:lineRule="exact"/>
              <w:rPr>
                <w:sz w:val="18"/>
                <w:szCs w:val="18"/>
              </w:rPr>
            </w:pPr>
            <w:r w:rsidRPr="00D108AF">
              <w:rPr>
                <w:rFonts w:hint="eastAsia"/>
                <w:sz w:val="18"/>
                <w:szCs w:val="18"/>
              </w:rPr>
              <w:t>１．技術提案に関する事項</w:t>
            </w:r>
          </w:p>
        </w:tc>
        <w:tc>
          <w:tcPr>
            <w:tcW w:w="1419" w:type="pct"/>
            <w:vMerge w:val="restart"/>
          </w:tcPr>
          <w:p w14:paraId="64BEC4CD" w14:textId="77777777" w:rsidR="00240509" w:rsidRPr="00D108AF" w:rsidRDefault="00240509" w:rsidP="00986CE8">
            <w:pPr>
              <w:spacing w:line="280" w:lineRule="exact"/>
              <w:rPr>
                <w:sz w:val="18"/>
                <w:szCs w:val="18"/>
              </w:rPr>
            </w:pPr>
            <w:r w:rsidRPr="00D108AF">
              <w:rPr>
                <w:rFonts w:hint="eastAsia"/>
                <w:sz w:val="18"/>
                <w:szCs w:val="18"/>
              </w:rPr>
              <w:t>導入設備の内容</w:t>
            </w:r>
          </w:p>
        </w:tc>
        <w:tc>
          <w:tcPr>
            <w:tcW w:w="2170" w:type="pct"/>
          </w:tcPr>
          <w:p w14:paraId="0590CBEF" w14:textId="77777777" w:rsidR="00240509" w:rsidRPr="00D108AF" w:rsidRDefault="00240509" w:rsidP="00986CE8">
            <w:pPr>
              <w:spacing w:line="280" w:lineRule="exact"/>
              <w:rPr>
                <w:sz w:val="18"/>
                <w:szCs w:val="18"/>
              </w:rPr>
            </w:pPr>
            <w:r w:rsidRPr="00D108AF">
              <w:rPr>
                <w:rFonts w:hint="eastAsia"/>
                <w:sz w:val="18"/>
                <w:szCs w:val="18"/>
              </w:rPr>
              <w:t>・</w:t>
            </w:r>
            <w:r w:rsidRPr="00D108AF">
              <w:rPr>
                <w:sz w:val="18"/>
                <w:szCs w:val="18"/>
              </w:rPr>
              <w:t>技術提案</w:t>
            </w:r>
            <w:r w:rsidRPr="00D108AF">
              <w:rPr>
                <w:rFonts w:hint="eastAsia"/>
                <w:sz w:val="18"/>
                <w:szCs w:val="18"/>
              </w:rPr>
              <w:t>の</w:t>
            </w:r>
            <w:r w:rsidRPr="00D108AF">
              <w:rPr>
                <w:sz w:val="18"/>
                <w:szCs w:val="18"/>
              </w:rPr>
              <w:t>具体性</w:t>
            </w:r>
            <w:r w:rsidRPr="00D108AF">
              <w:rPr>
                <w:rFonts w:hint="eastAsia"/>
                <w:sz w:val="18"/>
                <w:szCs w:val="18"/>
              </w:rPr>
              <w:t>及び</w:t>
            </w:r>
            <w:r w:rsidRPr="00D108AF">
              <w:rPr>
                <w:sz w:val="18"/>
                <w:szCs w:val="18"/>
              </w:rPr>
              <w:t>妥当性</w:t>
            </w:r>
          </w:p>
        </w:tc>
        <w:tc>
          <w:tcPr>
            <w:tcW w:w="579" w:type="pct"/>
          </w:tcPr>
          <w:p w14:paraId="1EEC530A" w14:textId="77777777" w:rsidR="00240509" w:rsidRPr="00D108AF" w:rsidRDefault="00240509" w:rsidP="00986CE8">
            <w:pPr>
              <w:spacing w:line="280" w:lineRule="exact"/>
              <w:rPr>
                <w:sz w:val="18"/>
                <w:szCs w:val="18"/>
              </w:rPr>
            </w:pPr>
          </w:p>
        </w:tc>
      </w:tr>
      <w:tr w:rsidR="00240509" w:rsidRPr="00D108AF" w14:paraId="74E71B67" w14:textId="77777777" w:rsidTr="00986CE8">
        <w:tc>
          <w:tcPr>
            <w:tcW w:w="832" w:type="pct"/>
            <w:vMerge/>
          </w:tcPr>
          <w:p w14:paraId="383B1A5F" w14:textId="77777777" w:rsidR="00240509" w:rsidRPr="00D108AF" w:rsidRDefault="00240509" w:rsidP="00986CE8">
            <w:pPr>
              <w:spacing w:line="280" w:lineRule="exact"/>
              <w:rPr>
                <w:sz w:val="18"/>
                <w:szCs w:val="18"/>
              </w:rPr>
            </w:pPr>
          </w:p>
        </w:tc>
        <w:tc>
          <w:tcPr>
            <w:tcW w:w="1419" w:type="pct"/>
            <w:vMerge/>
          </w:tcPr>
          <w:p w14:paraId="4E6F7EC2" w14:textId="77777777" w:rsidR="00240509" w:rsidRPr="00D108AF" w:rsidRDefault="00240509" w:rsidP="00986CE8">
            <w:pPr>
              <w:spacing w:line="280" w:lineRule="exact"/>
              <w:rPr>
                <w:sz w:val="18"/>
                <w:szCs w:val="18"/>
              </w:rPr>
            </w:pPr>
          </w:p>
        </w:tc>
        <w:tc>
          <w:tcPr>
            <w:tcW w:w="2170" w:type="pct"/>
          </w:tcPr>
          <w:p w14:paraId="265EC6EC" w14:textId="77777777" w:rsidR="00240509" w:rsidRPr="00D108AF" w:rsidRDefault="00240509" w:rsidP="00986CE8">
            <w:pPr>
              <w:spacing w:line="280" w:lineRule="exact"/>
              <w:rPr>
                <w:sz w:val="18"/>
                <w:szCs w:val="18"/>
              </w:rPr>
            </w:pPr>
            <w:r w:rsidRPr="00D108AF">
              <w:rPr>
                <w:rFonts w:hint="eastAsia"/>
                <w:sz w:val="18"/>
                <w:szCs w:val="18"/>
              </w:rPr>
              <w:t>・設備容量</w:t>
            </w:r>
          </w:p>
        </w:tc>
        <w:tc>
          <w:tcPr>
            <w:tcW w:w="579" w:type="pct"/>
          </w:tcPr>
          <w:p w14:paraId="1D021B89" w14:textId="77777777" w:rsidR="00240509" w:rsidRPr="00D108AF" w:rsidRDefault="00240509" w:rsidP="00986CE8">
            <w:pPr>
              <w:spacing w:line="280" w:lineRule="exact"/>
              <w:rPr>
                <w:sz w:val="18"/>
                <w:szCs w:val="18"/>
              </w:rPr>
            </w:pPr>
          </w:p>
        </w:tc>
      </w:tr>
      <w:tr w:rsidR="00240509" w:rsidRPr="00D108AF" w14:paraId="131D87F4" w14:textId="77777777" w:rsidTr="00986CE8">
        <w:tc>
          <w:tcPr>
            <w:tcW w:w="832" w:type="pct"/>
            <w:vMerge/>
          </w:tcPr>
          <w:p w14:paraId="14BC836A" w14:textId="77777777" w:rsidR="00240509" w:rsidRPr="00D108AF" w:rsidRDefault="00240509" w:rsidP="00240509">
            <w:pPr>
              <w:spacing w:line="280" w:lineRule="exact"/>
              <w:rPr>
                <w:sz w:val="18"/>
                <w:szCs w:val="18"/>
              </w:rPr>
            </w:pPr>
          </w:p>
        </w:tc>
        <w:tc>
          <w:tcPr>
            <w:tcW w:w="1419" w:type="pct"/>
          </w:tcPr>
          <w:p w14:paraId="1F0A48DC" w14:textId="45B626E4" w:rsidR="00240509" w:rsidRPr="00D108AF" w:rsidRDefault="00240509" w:rsidP="00F17010">
            <w:pPr>
              <w:spacing w:line="280" w:lineRule="exact"/>
              <w:jc w:val="center"/>
              <w:rPr>
                <w:sz w:val="18"/>
                <w:szCs w:val="18"/>
              </w:rPr>
            </w:pPr>
            <w:r w:rsidRPr="00D108AF">
              <w:rPr>
                <w:sz w:val="18"/>
                <w:szCs w:val="18"/>
              </w:rPr>
              <w:t>災害等、非常時利用の内容</w:t>
            </w:r>
          </w:p>
        </w:tc>
        <w:tc>
          <w:tcPr>
            <w:tcW w:w="2170" w:type="pct"/>
          </w:tcPr>
          <w:p w14:paraId="6899E11B" w14:textId="2EBC2273" w:rsidR="00240509" w:rsidRPr="00D108AF" w:rsidRDefault="00240509" w:rsidP="00240509">
            <w:pPr>
              <w:spacing w:line="280" w:lineRule="exact"/>
              <w:rPr>
                <w:sz w:val="18"/>
                <w:szCs w:val="18"/>
              </w:rPr>
            </w:pPr>
            <w:r w:rsidRPr="00D108AF">
              <w:rPr>
                <w:rFonts w:hint="eastAsia"/>
                <w:sz w:val="18"/>
                <w:szCs w:val="18"/>
              </w:rPr>
              <w:t>・実用性の高い提案がされているか</w:t>
            </w:r>
          </w:p>
        </w:tc>
        <w:tc>
          <w:tcPr>
            <w:tcW w:w="579" w:type="pct"/>
          </w:tcPr>
          <w:p w14:paraId="725DCA0F" w14:textId="77777777" w:rsidR="00240509" w:rsidRPr="00D108AF" w:rsidRDefault="00240509" w:rsidP="00240509">
            <w:pPr>
              <w:spacing w:line="280" w:lineRule="exact"/>
              <w:rPr>
                <w:sz w:val="18"/>
                <w:szCs w:val="18"/>
              </w:rPr>
            </w:pPr>
          </w:p>
        </w:tc>
      </w:tr>
      <w:tr w:rsidR="00240509" w:rsidRPr="00D108AF" w14:paraId="7F5EDF2E" w14:textId="77777777" w:rsidTr="00986CE8">
        <w:tc>
          <w:tcPr>
            <w:tcW w:w="832" w:type="pct"/>
            <w:vMerge w:val="restart"/>
          </w:tcPr>
          <w:p w14:paraId="611326F1" w14:textId="77777777" w:rsidR="00240509" w:rsidRPr="00D108AF" w:rsidRDefault="00240509" w:rsidP="00240509">
            <w:pPr>
              <w:spacing w:line="280" w:lineRule="exact"/>
              <w:rPr>
                <w:sz w:val="18"/>
                <w:szCs w:val="18"/>
              </w:rPr>
            </w:pPr>
            <w:r w:rsidRPr="00D108AF">
              <w:rPr>
                <w:rFonts w:hint="eastAsia"/>
                <w:sz w:val="18"/>
                <w:szCs w:val="18"/>
              </w:rPr>
              <w:t>２．実施体制</w:t>
            </w:r>
          </w:p>
        </w:tc>
        <w:tc>
          <w:tcPr>
            <w:tcW w:w="1419" w:type="pct"/>
            <w:vMerge w:val="restart"/>
          </w:tcPr>
          <w:p w14:paraId="36C9D460" w14:textId="77777777" w:rsidR="00240509" w:rsidRPr="00D108AF" w:rsidRDefault="00240509" w:rsidP="00240509">
            <w:pPr>
              <w:spacing w:line="280" w:lineRule="exact"/>
              <w:rPr>
                <w:sz w:val="18"/>
                <w:szCs w:val="18"/>
              </w:rPr>
            </w:pPr>
            <w:r w:rsidRPr="00D108AF">
              <w:rPr>
                <w:rFonts w:hint="eastAsia"/>
                <w:sz w:val="18"/>
                <w:szCs w:val="18"/>
              </w:rPr>
              <w:t>工事遂行能力</w:t>
            </w:r>
          </w:p>
        </w:tc>
        <w:tc>
          <w:tcPr>
            <w:tcW w:w="2170" w:type="pct"/>
          </w:tcPr>
          <w:p w14:paraId="77E54522" w14:textId="77777777" w:rsidR="00240509" w:rsidRPr="00D108AF" w:rsidRDefault="00240509" w:rsidP="00240509">
            <w:pPr>
              <w:spacing w:line="280" w:lineRule="exact"/>
              <w:rPr>
                <w:sz w:val="18"/>
                <w:szCs w:val="18"/>
              </w:rPr>
            </w:pPr>
            <w:r w:rsidRPr="00D108AF">
              <w:rPr>
                <w:rFonts w:hint="eastAsia"/>
                <w:sz w:val="18"/>
                <w:szCs w:val="18"/>
              </w:rPr>
              <w:t>・実施体制</w:t>
            </w:r>
          </w:p>
        </w:tc>
        <w:tc>
          <w:tcPr>
            <w:tcW w:w="579" w:type="pct"/>
          </w:tcPr>
          <w:p w14:paraId="319A1686" w14:textId="77777777" w:rsidR="00240509" w:rsidRPr="00D108AF" w:rsidRDefault="00240509" w:rsidP="00240509">
            <w:pPr>
              <w:spacing w:line="280" w:lineRule="exact"/>
              <w:rPr>
                <w:sz w:val="18"/>
                <w:szCs w:val="18"/>
              </w:rPr>
            </w:pPr>
          </w:p>
        </w:tc>
      </w:tr>
      <w:tr w:rsidR="00240509" w:rsidRPr="00D108AF" w14:paraId="1C807CAE" w14:textId="77777777" w:rsidTr="00986CE8">
        <w:tc>
          <w:tcPr>
            <w:tcW w:w="832" w:type="pct"/>
            <w:vMerge/>
          </w:tcPr>
          <w:p w14:paraId="75A4D301" w14:textId="77777777" w:rsidR="00240509" w:rsidRPr="00D108AF" w:rsidRDefault="00240509" w:rsidP="00240509">
            <w:pPr>
              <w:spacing w:line="280" w:lineRule="exact"/>
              <w:rPr>
                <w:sz w:val="18"/>
                <w:szCs w:val="18"/>
              </w:rPr>
            </w:pPr>
          </w:p>
        </w:tc>
        <w:tc>
          <w:tcPr>
            <w:tcW w:w="1419" w:type="pct"/>
            <w:vMerge/>
          </w:tcPr>
          <w:p w14:paraId="4F3FD1C3" w14:textId="77777777" w:rsidR="00240509" w:rsidRPr="00D108AF" w:rsidRDefault="00240509" w:rsidP="00240509">
            <w:pPr>
              <w:spacing w:line="280" w:lineRule="exact"/>
              <w:rPr>
                <w:sz w:val="18"/>
                <w:szCs w:val="18"/>
              </w:rPr>
            </w:pPr>
          </w:p>
        </w:tc>
        <w:tc>
          <w:tcPr>
            <w:tcW w:w="2170" w:type="pct"/>
          </w:tcPr>
          <w:p w14:paraId="5E5EFE2E" w14:textId="77777777" w:rsidR="00240509" w:rsidRPr="00D108AF" w:rsidRDefault="00240509" w:rsidP="00240509">
            <w:pPr>
              <w:spacing w:line="280" w:lineRule="exact"/>
              <w:rPr>
                <w:sz w:val="18"/>
                <w:szCs w:val="18"/>
              </w:rPr>
            </w:pPr>
            <w:r w:rsidRPr="00D108AF">
              <w:rPr>
                <w:rFonts w:hint="eastAsia"/>
                <w:sz w:val="18"/>
                <w:szCs w:val="18"/>
              </w:rPr>
              <w:t>・施工スケジュール</w:t>
            </w:r>
          </w:p>
        </w:tc>
        <w:tc>
          <w:tcPr>
            <w:tcW w:w="579" w:type="pct"/>
          </w:tcPr>
          <w:p w14:paraId="7D4A0A77" w14:textId="77777777" w:rsidR="00240509" w:rsidRPr="00D108AF" w:rsidRDefault="00240509" w:rsidP="00240509">
            <w:pPr>
              <w:spacing w:line="280" w:lineRule="exact"/>
              <w:rPr>
                <w:sz w:val="18"/>
                <w:szCs w:val="18"/>
              </w:rPr>
            </w:pPr>
          </w:p>
        </w:tc>
      </w:tr>
      <w:tr w:rsidR="00240509" w:rsidRPr="00D108AF" w14:paraId="470C0D75" w14:textId="77777777" w:rsidTr="00986CE8">
        <w:tc>
          <w:tcPr>
            <w:tcW w:w="832" w:type="pct"/>
            <w:vMerge/>
          </w:tcPr>
          <w:p w14:paraId="083BE606" w14:textId="77777777" w:rsidR="00240509" w:rsidRPr="00D108AF" w:rsidRDefault="00240509" w:rsidP="00240509">
            <w:pPr>
              <w:spacing w:line="280" w:lineRule="exact"/>
              <w:rPr>
                <w:sz w:val="18"/>
                <w:szCs w:val="18"/>
              </w:rPr>
            </w:pPr>
          </w:p>
        </w:tc>
        <w:tc>
          <w:tcPr>
            <w:tcW w:w="1419" w:type="pct"/>
            <w:vMerge w:val="restart"/>
          </w:tcPr>
          <w:p w14:paraId="7CF41A3D" w14:textId="77777777" w:rsidR="00240509" w:rsidRPr="00D108AF" w:rsidRDefault="00240509" w:rsidP="00240509">
            <w:pPr>
              <w:spacing w:line="280" w:lineRule="exact"/>
              <w:rPr>
                <w:sz w:val="18"/>
                <w:szCs w:val="18"/>
              </w:rPr>
            </w:pPr>
            <w:r w:rsidRPr="00D108AF">
              <w:rPr>
                <w:rFonts w:hint="eastAsia"/>
                <w:sz w:val="18"/>
                <w:szCs w:val="18"/>
              </w:rPr>
              <w:t>業務遂行能力</w:t>
            </w:r>
          </w:p>
        </w:tc>
        <w:tc>
          <w:tcPr>
            <w:tcW w:w="2170" w:type="pct"/>
          </w:tcPr>
          <w:p w14:paraId="3B9FA0DA" w14:textId="77777777" w:rsidR="00240509" w:rsidRPr="00D108AF" w:rsidRDefault="00240509" w:rsidP="00240509">
            <w:pPr>
              <w:spacing w:line="280" w:lineRule="exact"/>
              <w:rPr>
                <w:sz w:val="18"/>
                <w:szCs w:val="18"/>
              </w:rPr>
            </w:pPr>
            <w:r w:rsidRPr="00D108AF">
              <w:rPr>
                <w:rFonts w:hint="eastAsia"/>
                <w:sz w:val="18"/>
                <w:szCs w:val="18"/>
              </w:rPr>
              <w:t>・メンテナンス計画</w:t>
            </w:r>
          </w:p>
        </w:tc>
        <w:tc>
          <w:tcPr>
            <w:tcW w:w="579" w:type="pct"/>
          </w:tcPr>
          <w:p w14:paraId="75EAAD6C" w14:textId="77777777" w:rsidR="00240509" w:rsidRPr="00D108AF" w:rsidRDefault="00240509" w:rsidP="00240509">
            <w:pPr>
              <w:spacing w:line="280" w:lineRule="exact"/>
              <w:rPr>
                <w:sz w:val="18"/>
                <w:szCs w:val="18"/>
              </w:rPr>
            </w:pPr>
          </w:p>
        </w:tc>
      </w:tr>
      <w:tr w:rsidR="00240509" w:rsidRPr="00D108AF" w14:paraId="25D7362A" w14:textId="77777777" w:rsidTr="00986CE8">
        <w:tc>
          <w:tcPr>
            <w:tcW w:w="832" w:type="pct"/>
            <w:vMerge/>
          </w:tcPr>
          <w:p w14:paraId="346D19D8" w14:textId="77777777" w:rsidR="00240509" w:rsidRPr="00D108AF" w:rsidRDefault="00240509" w:rsidP="00240509">
            <w:pPr>
              <w:spacing w:line="280" w:lineRule="exact"/>
              <w:rPr>
                <w:sz w:val="18"/>
                <w:szCs w:val="18"/>
              </w:rPr>
            </w:pPr>
          </w:p>
        </w:tc>
        <w:tc>
          <w:tcPr>
            <w:tcW w:w="1419" w:type="pct"/>
            <w:vMerge/>
          </w:tcPr>
          <w:p w14:paraId="5885533A" w14:textId="77777777" w:rsidR="00240509" w:rsidRPr="00D108AF" w:rsidRDefault="00240509" w:rsidP="00240509">
            <w:pPr>
              <w:spacing w:line="280" w:lineRule="exact"/>
              <w:rPr>
                <w:sz w:val="18"/>
                <w:szCs w:val="18"/>
              </w:rPr>
            </w:pPr>
          </w:p>
        </w:tc>
        <w:tc>
          <w:tcPr>
            <w:tcW w:w="2170" w:type="pct"/>
          </w:tcPr>
          <w:p w14:paraId="0DD6B728" w14:textId="77777777" w:rsidR="00240509" w:rsidRPr="00D108AF" w:rsidRDefault="00240509" w:rsidP="00240509">
            <w:pPr>
              <w:spacing w:line="280" w:lineRule="exact"/>
              <w:rPr>
                <w:sz w:val="18"/>
                <w:szCs w:val="18"/>
              </w:rPr>
            </w:pPr>
            <w:r w:rsidRPr="00D108AF">
              <w:rPr>
                <w:rFonts w:hint="eastAsia"/>
                <w:sz w:val="18"/>
                <w:szCs w:val="18"/>
              </w:rPr>
              <w:t>・維持、管理等の実施体制</w:t>
            </w:r>
          </w:p>
        </w:tc>
        <w:tc>
          <w:tcPr>
            <w:tcW w:w="579" w:type="pct"/>
          </w:tcPr>
          <w:p w14:paraId="013D4045" w14:textId="77777777" w:rsidR="00240509" w:rsidRPr="00D108AF" w:rsidRDefault="00240509" w:rsidP="00240509">
            <w:pPr>
              <w:spacing w:line="280" w:lineRule="exact"/>
              <w:rPr>
                <w:sz w:val="18"/>
                <w:szCs w:val="18"/>
              </w:rPr>
            </w:pPr>
          </w:p>
        </w:tc>
      </w:tr>
      <w:tr w:rsidR="00240509" w:rsidRPr="00D108AF" w14:paraId="7AA24134" w14:textId="77777777" w:rsidTr="00986CE8">
        <w:tc>
          <w:tcPr>
            <w:tcW w:w="832" w:type="pct"/>
            <w:vMerge/>
          </w:tcPr>
          <w:p w14:paraId="4C45AB58" w14:textId="77777777" w:rsidR="00240509" w:rsidRPr="00D108AF" w:rsidRDefault="00240509" w:rsidP="00240509">
            <w:pPr>
              <w:spacing w:line="280" w:lineRule="exact"/>
              <w:rPr>
                <w:sz w:val="18"/>
                <w:szCs w:val="18"/>
              </w:rPr>
            </w:pPr>
          </w:p>
        </w:tc>
        <w:tc>
          <w:tcPr>
            <w:tcW w:w="1419" w:type="pct"/>
          </w:tcPr>
          <w:p w14:paraId="27CB3C41" w14:textId="77777777" w:rsidR="00240509" w:rsidRPr="00D108AF" w:rsidRDefault="00240509" w:rsidP="00240509">
            <w:pPr>
              <w:spacing w:line="280" w:lineRule="exact"/>
              <w:rPr>
                <w:sz w:val="18"/>
                <w:szCs w:val="18"/>
              </w:rPr>
            </w:pPr>
            <w:r w:rsidRPr="00D108AF">
              <w:rPr>
                <w:rFonts w:hint="eastAsia"/>
                <w:sz w:val="18"/>
                <w:szCs w:val="18"/>
              </w:rPr>
              <w:t>長期契約における事業継続性についての保証</w:t>
            </w:r>
          </w:p>
        </w:tc>
        <w:tc>
          <w:tcPr>
            <w:tcW w:w="2170" w:type="pct"/>
          </w:tcPr>
          <w:p w14:paraId="3AD34D59" w14:textId="77777777" w:rsidR="00240509" w:rsidRPr="00D108AF" w:rsidRDefault="00240509" w:rsidP="00240509">
            <w:pPr>
              <w:spacing w:line="280" w:lineRule="exact"/>
              <w:ind w:left="180" w:hangingChars="100" w:hanging="180"/>
              <w:rPr>
                <w:sz w:val="18"/>
                <w:szCs w:val="18"/>
              </w:rPr>
            </w:pPr>
            <w:r w:rsidRPr="00D108AF">
              <w:rPr>
                <w:rFonts w:hint="eastAsia"/>
                <w:sz w:val="18"/>
                <w:szCs w:val="18"/>
              </w:rPr>
              <w:t>・</w:t>
            </w:r>
            <w:r w:rsidRPr="00D108AF">
              <w:rPr>
                <w:sz w:val="18"/>
                <w:szCs w:val="18"/>
              </w:rPr>
              <w:t>事業継続を保証で</w:t>
            </w:r>
            <w:r w:rsidRPr="00D108AF">
              <w:rPr>
                <w:rFonts w:hint="eastAsia"/>
                <w:sz w:val="18"/>
                <w:szCs w:val="18"/>
              </w:rPr>
              <w:t>きる提案となっているか</w:t>
            </w:r>
          </w:p>
        </w:tc>
        <w:tc>
          <w:tcPr>
            <w:tcW w:w="579" w:type="pct"/>
          </w:tcPr>
          <w:p w14:paraId="574B30F6" w14:textId="77777777" w:rsidR="00240509" w:rsidRPr="00D108AF" w:rsidRDefault="00240509" w:rsidP="00240509">
            <w:pPr>
              <w:spacing w:line="280" w:lineRule="exact"/>
              <w:rPr>
                <w:sz w:val="18"/>
                <w:szCs w:val="18"/>
              </w:rPr>
            </w:pPr>
          </w:p>
        </w:tc>
      </w:tr>
      <w:tr w:rsidR="00240509" w:rsidRPr="00D108AF" w14:paraId="3B342DCF" w14:textId="77777777" w:rsidTr="00986CE8">
        <w:tc>
          <w:tcPr>
            <w:tcW w:w="832" w:type="pct"/>
            <w:vMerge w:val="restart"/>
          </w:tcPr>
          <w:p w14:paraId="3DAC610D" w14:textId="77777777" w:rsidR="00240509" w:rsidRPr="00D108AF" w:rsidRDefault="00240509" w:rsidP="00240509">
            <w:pPr>
              <w:spacing w:line="280" w:lineRule="exact"/>
              <w:rPr>
                <w:sz w:val="18"/>
                <w:szCs w:val="18"/>
              </w:rPr>
            </w:pPr>
            <w:r w:rsidRPr="00D108AF">
              <w:rPr>
                <w:rFonts w:hint="eastAsia"/>
                <w:sz w:val="18"/>
                <w:szCs w:val="18"/>
              </w:rPr>
              <w:t>３．実績</w:t>
            </w:r>
          </w:p>
        </w:tc>
        <w:tc>
          <w:tcPr>
            <w:tcW w:w="1419" w:type="pct"/>
          </w:tcPr>
          <w:p w14:paraId="1913FEA0" w14:textId="77777777" w:rsidR="00240509" w:rsidRPr="00D108AF" w:rsidRDefault="00240509" w:rsidP="00240509">
            <w:pPr>
              <w:spacing w:line="280" w:lineRule="exact"/>
              <w:rPr>
                <w:sz w:val="18"/>
                <w:szCs w:val="18"/>
              </w:rPr>
            </w:pPr>
            <w:r w:rsidRPr="00D108AF">
              <w:rPr>
                <w:rFonts w:hint="eastAsia"/>
                <w:sz w:val="18"/>
                <w:szCs w:val="18"/>
              </w:rPr>
              <w:t>会社概要</w:t>
            </w:r>
          </w:p>
        </w:tc>
        <w:tc>
          <w:tcPr>
            <w:tcW w:w="2170" w:type="pct"/>
          </w:tcPr>
          <w:p w14:paraId="2F1BFDDE" w14:textId="77777777" w:rsidR="00240509" w:rsidRPr="00D108AF" w:rsidRDefault="00240509" w:rsidP="00240509">
            <w:pPr>
              <w:spacing w:line="280" w:lineRule="exact"/>
              <w:ind w:left="180" w:hangingChars="100" w:hanging="180"/>
              <w:rPr>
                <w:sz w:val="18"/>
                <w:szCs w:val="18"/>
              </w:rPr>
            </w:pPr>
            <w:r w:rsidRPr="00D108AF">
              <w:rPr>
                <w:rFonts w:hint="eastAsia"/>
                <w:sz w:val="18"/>
                <w:szCs w:val="18"/>
              </w:rPr>
              <w:t>・財務状況等について、資金調達に問題がないか（経常利益・</w:t>
            </w:r>
            <w:r w:rsidRPr="00D108AF">
              <w:rPr>
                <w:sz w:val="18"/>
                <w:szCs w:val="18"/>
              </w:rPr>
              <w:t>黒字年数</w:t>
            </w:r>
            <w:r w:rsidRPr="00D108AF">
              <w:rPr>
                <w:rFonts w:hint="eastAsia"/>
                <w:sz w:val="18"/>
                <w:szCs w:val="18"/>
              </w:rPr>
              <w:t>・</w:t>
            </w:r>
            <w:r w:rsidRPr="00D108AF">
              <w:rPr>
                <w:sz w:val="18"/>
                <w:szCs w:val="18"/>
              </w:rPr>
              <w:t>自己資本比率</w:t>
            </w:r>
            <w:r w:rsidRPr="00D108AF">
              <w:rPr>
                <w:rFonts w:hint="eastAsia"/>
                <w:sz w:val="18"/>
                <w:szCs w:val="18"/>
              </w:rPr>
              <w:t>）</w:t>
            </w:r>
          </w:p>
        </w:tc>
        <w:tc>
          <w:tcPr>
            <w:tcW w:w="579" w:type="pct"/>
          </w:tcPr>
          <w:p w14:paraId="5FE6FAE6" w14:textId="77777777" w:rsidR="00240509" w:rsidRPr="00D108AF" w:rsidRDefault="00240509" w:rsidP="00240509">
            <w:pPr>
              <w:spacing w:line="280" w:lineRule="exact"/>
              <w:rPr>
                <w:sz w:val="18"/>
                <w:szCs w:val="18"/>
              </w:rPr>
            </w:pPr>
          </w:p>
        </w:tc>
      </w:tr>
      <w:tr w:rsidR="00240509" w:rsidRPr="00D108AF" w14:paraId="79CB39A7" w14:textId="77777777" w:rsidTr="00986CE8">
        <w:tc>
          <w:tcPr>
            <w:tcW w:w="832" w:type="pct"/>
            <w:vMerge/>
          </w:tcPr>
          <w:p w14:paraId="5BCE3963" w14:textId="77777777" w:rsidR="00240509" w:rsidRPr="00D108AF" w:rsidRDefault="00240509" w:rsidP="00240509">
            <w:pPr>
              <w:spacing w:line="280" w:lineRule="exact"/>
              <w:rPr>
                <w:sz w:val="18"/>
                <w:szCs w:val="18"/>
              </w:rPr>
            </w:pPr>
          </w:p>
        </w:tc>
        <w:tc>
          <w:tcPr>
            <w:tcW w:w="1419" w:type="pct"/>
          </w:tcPr>
          <w:p w14:paraId="117C66FB" w14:textId="77777777" w:rsidR="00240509" w:rsidRPr="00D108AF" w:rsidRDefault="00240509" w:rsidP="00240509">
            <w:pPr>
              <w:spacing w:line="280" w:lineRule="exact"/>
              <w:rPr>
                <w:sz w:val="18"/>
                <w:szCs w:val="18"/>
              </w:rPr>
            </w:pPr>
            <w:r w:rsidRPr="00D108AF">
              <w:rPr>
                <w:rFonts w:hint="eastAsia"/>
                <w:sz w:val="18"/>
                <w:szCs w:val="18"/>
              </w:rPr>
              <w:t>類似実績</w:t>
            </w:r>
          </w:p>
        </w:tc>
        <w:tc>
          <w:tcPr>
            <w:tcW w:w="2170" w:type="pct"/>
          </w:tcPr>
          <w:p w14:paraId="6C8760C1" w14:textId="77777777" w:rsidR="00240509" w:rsidRPr="00D108AF" w:rsidRDefault="00240509" w:rsidP="00240509">
            <w:pPr>
              <w:spacing w:line="280" w:lineRule="exact"/>
              <w:ind w:left="180" w:hangingChars="100" w:hanging="180"/>
              <w:rPr>
                <w:sz w:val="18"/>
                <w:szCs w:val="18"/>
              </w:rPr>
            </w:pPr>
            <w:r w:rsidRPr="00D108AF">
              <w:rPr>
                <w:rFonts w:hint="eastAsia"/>
                <w:sz w:val="18"/>
                <w:szCs w:val="18"/>
              </w:rPr>
              <w:t>・過去に類似する施工実績があり、問題なく実施が見込めるか</w:t>
            </w:r>
          </w:p>
        </w:tc>
        <w:tc>
          <w:tcPr>
            <w:tcW w:w="579" w:type="pct"/>
          </w:tcPr>
          <w:p w14:paraId="2097C773" w14:textId="77777777" w:rsidR="00240509" w:rsidRPr="00D108AF" w:rsidRDefault="00240509" w:rsidP="00240509">
            <w:pPr>
              <w:spacing w:line="280" w:lineRule="exact"/>
              <w:rPr>
                <w:sz w:val="18"/>
                <w:szCs w:val="18"/>
              </w:rPr>
            </w:pPr>
          </w:p>
        </w:tc>
      </w:tr>
      <w:tr w:rsidR="00240509" w:rsidRPr="00D108AF" w14:paraId="7BD51D97" w14:textId="77777777" w:rsidTr="00986CE8">
        <w:tc>
          <w:tcPr>
            <w:tcW w:w="2251" w:type="pct"/>
            <w:gridSpan w:val="2"/>
          </w:tcPr>
          <w:p w14:paraId="046FA253" w14:textId="77777777" w:rsidR="00240509" w:rsidRPr="00D108AF" w:rsidRDefault="00240509" w:rsidP="00240509">
            <w:pPr>
              <w:spacing w:line="280" w:lineRule="exact"/>
              <w:rPr>
                <w:sz w:val="18"/>
                <w:szCs w:val="18"/>
              </w:rPr>
            </w:pPr>
            <w:r w:rsidRPr="00D108AF">
              <w:rPr>
                <w:rFonts w:hint="eastAsia"/>
                <w:sz w:val="18"/>
                <w:szCs w:val="18"/>
              </w:rPr>
              <w:t>４．施設利用料</w:t>
            </w:r>
          </w:p>
        </w:tc>
        <w:tc>
          <w:tcPr>
            <w:tcW w:w="2170" w:type="pct"/>
          </w:tcPr>
          <w:p w14:paraId="49B2F7EF" w14:textId="77777777" w:rsidR="00240509" w:rsidRPr="00D108AF" w:rsidRDefault="00240509" w:rsidP="00240509">
            <w:pPr>
              <w:spacing w:line="280" w:lineRule="exact"/>
              <w:rPr>
                <w:sz w:val="18"/>
                <w:szCs w:val="18"/>
              </w:rPr>
            </w:pPr>
            <w:r w:rsidRPr="00D108AF">
              <w:rPr>
                <w:rFonts w:hint="eastAsia"/>
                <w:sz w:val="18"/>
                <w:szCs w:val="18"/>
              </w:rPr>
              <w:t>・事業計画に対して施設利用料が適切か</w:t>
            </w:r>
          </w:p>
        </w:tc>
        <w:tc>
          <w:tcPr>
            <w:tcW w:w="579" w:type="pct"/>
          </w:tcPr>
          <w:p w14:paraId="71DE64FC" w14:textId="77777777" w:rsidR="00240509" w:rsidRPr="00D108AF" w:rsidRDefault="00240509" w:rsidP="00240509">
            <w:pPr>
              <w:spacing w:line="280" w:lineRule="exact"/>
              <w:rPr>
                <w:sz w:val="18"/>
                <w:szCs w:val="18"/>
              </w:rPr>
            </w:pPr>
          </w:p>
        </w:tc>
      </w:tr>
    </w:tbl>
    <w:p w14:paraId="7CA97C07" w14:textId="77777777" w:rsidR="00D03167" w:rsidRPr="00D108AF" w:rsidRDefault="00D03167" w:rsidP="00D03167"/>
    <w:p w14:paraId="0D080052" w14:textId="77777777" w:rsidR="00D03167" w:rsidRPr="00D108AF" w:rsidRDefault="00D03167" w:rsidP="00D03167">
      <w:r w:rsidRPr="00D108AF">
        <w:rPr>
          <w:rFonts w:hint="eastAsia"/>
        </w:rPr>
        <w:t>その他項目の例</w:t>
      </w:r>
    </w:p>
    <w:tbl>
      <w:tblPr>
        <w:tblStyle w:val="af4"/>
        <w:tblW w:w="5000" w:type="pct"/>
        <w:tblLook w:val="04A0" w:firstRow="1" w:lastRow="0" w:firstColumn="1" w:lastColumn="0" w:noHBand="0" w:noVBand="1"/>
      </w:tblPr>
      <w:tblGrid>
        <w:gridCol w:w="1413"/>
        <w:gridCol w:w="2411"/>
        <w:gridCol w:w="3686"/>
        <w:gridCol w:w="984"/>
      </w:tblGrid>
      <w:tr w:rsidR="00D03167" w:rsidRPr="00D108AF" w14:paraId="77BF698A" w14:textId="77777777" w:rsidTr="00986CE8">
        <w:tc>
          <w:tcPr>
            <w:tcW w:w="2251" w:type="pct"/>
            <w:gridSpan w:val="2"/>
            <w:shd w:val="clear" w:color="auto" w:fill="F2F2F2" w:themeFill="background1" w:themeFillShade="F2"/>
            <w:vAlign w:val="center"/>
          </w:tcPr>
          <w:p w14:paraId="0701134C" w14:textId="77777777" w:rsidR="00D03167" w:rsidRPr="00D108AF" w:rsidRDefault="00D03167" w:rsidP="00986CE8">
            <w:pPr>
              <w:spacing w:line="280" w:lineRule="exact"/>
              <w:jc w:val="center"/>
              <w:rPr>
                <w:sz w:val="18"/>
                <w:szCs w:val="18"/>
              </w:rPr>
            </w:pPr>
            <w:r w:rsidRPr="00D108AF">
              <w:rPr>
                <w:rFonts w:hint="eastAsia"/>
                <w:sz w:val="18"/>
                <w:szCs w:val="18"/>
              </w:rPr>
              <w:t>評価項目</w:t>
            </w:r>
          </w:p>
        </w:tc>
        <w:tc>
          <w:tcPr>
            <w:tcW w:w="2170" w:type="pct"/>
            <w:shd w:val="clear" w:color="auto" w:fill="F2F2F2" w:themeFill="background1" w:themeFillShade="F2"/>
            <w:vAlign w:val="center"/>
          </w:tcPr>
          <w:p w14:paraId="4F4E055A" w14:textId="77777777" w:rsidR="00D03167" w:rsidRPr="00D108AF" w:rsidRDefault="00D03167" w:rsidP="00986CE8">
            <w:pPr>
              <w:spacing w:line="280" w:lineRule="exact"/>
              <w:jc w:val="center"/>
              <w:rPr>
                <w:sz w:val="18"/>
                <w:szCs w:val="18"/>
              </w:rPr>
            </w:pPr>
            <w:r w:rsidRPr="00D108AF">
              <w:rPr>
                <w:rFonts w:hint="eastAsia"/>
                <w:sz w:val="18"/>
                <w:szCs w:val="18"/>
              </w:rPr>
              <w:t>評価の視点</w:t>
            </w:r>
          </w:p>
        </w:tc>
        <w:tc>
          <w:tcPr>
            <w:tcW w:w="579" w:type="pct"/>
            <w:shd w:val="clear" w:color="auto" w:fill="F2F2F2" w:themeFill="background1" w:themeFillShade="F2"/>
            <w:vAlign w:val="center"/>
          </w:tcPr>
          <w:p w14:paraId="7F30371E" w14:textId="77777777" w:rsidR="00D03167" w:rsidRPr="00D108AF" w:rsidRDefault="00D03167" w:rsidP="00986CE8">
            <w:pPr>
              <w:spacing w:line="280" w:lineRule="exact"/>
              <w:jc w:val="center"/>
              <w:rPr>
                <w:sz w:val="18"/>
                <w:szCs w:val="18"/>
              </w:rPr>
            </w:pPr>
            <w:r w:rsidRPr="00D108AF">
              <w:rPr>
                <w:rFonts w:hint="eastAsia"/>
                <w:sz w:val="18"/>
                <w:szCs w:val="18"/>
              </w:rPr>
              <w:t>配点</w:t>
            </w:r>
          </w:p>
        </w:tc>
      </w:tr>
      <w:tr w:rsidR="00D03167" w:rsidRPr="00D108AF" w14:paraId="7F3D53B0" w14:textId="77777777" w:rsidTr="00986CE8">
        <w:tc>
          <w:tcPr>
            <w:tcW w:w="832" w:type="pct"/>
            <w:vMerge w:val="restart"/>
          </w:tcPr>
          <w:p w14:paraId="0540C5DA" w14:textId="77777777" w:rsidR="00D03167" w:rsidRPr="00D108AF" w:rsidRDefault="00D03167" w:rsidP="00986CE8">
            <w:pPr>
              <w:spacing w:line="280" w:lineRule="exact"/>
              <w:rPr>
                <w:sz w:val="18"/>
                <w:szCs w:val="18"/>
              </w:rPr>
            </w:pPr>
            <w:r w:rsidRPr="00D108AF">
              <w:rPr>
                <w:rFonts w:hint="eastAsia"/>
                <w:sz w:val="18"/>
                <w:szCs w:val="18"/>
              </w:rPr>
              <w:t>技術提案</w:t>
            </w:r>
          </w:p>
        </w:tc>
        <w:tc>
          <w:tcPr>
            <w:tcW w:w="1419" w:type="pct"/>
          </w:tcPr>
          <w:p w14:paraId="20F2F345" w14:textId="77777777" w:rsidR="00D03167" w:rsidRPr="00D108AF" w:rsidRDefault="00D03167" w:rsidP="00986CE8">
            <w:pPr>
              <w:spacing w:line="280" w:lineRule="exact"/>
              <w:rPr>
                <w:sz w:val="18"/>
                <w:szCs w:val="18"/>
              </w:rPr>
            </w:pPr>
            <w:r w:rsidRPr="00D108AF">
              <w:rPr>
                <w:rFonts w:hint="eastAsia"/>
                <w:sz w:val="18"/>
                <w:szCs w:val="18"/>
              </w:rPr>
              <w:t>地域特有の課題への対応</w:t>
            </w:r>
          </w:p>
        </w:tc>
        <w:tc>
          <w:tcPr>
            <w:tcW w:w="2170" w:type="pct"/>
          </w:tcPr>
          <w:p w14:paraId="236B64F3" w14:textId="77777777" w:rsidR="00D03167" w:rsidRPr="00D108AF" w:rsidRDefault="00D03167" w:rsidP="00986CE8">
            <w:pPr>
              <w:spacing w:line="280" w:lineRule="exact"/>
              <w:rPr>
                <w:sz w:val="18"/>
                <w:szCs w:val="18"/>
              </w:rPr>
            </w:pPr>
            <w:r w:rsidRPr="00D108AF">
              <w:rPr>
                <w:rFonts w:hint="eastAsia"/>
                <w:sz w:val="18"/>
                <w:szCs w:val="18"/>
              </w:rPr>
              <w:t>積雪・塩害・台風等への対応は妥当か</w:t>
            </w:r>
          </w:p>
        </w:tc>
        <w:tc>
          <w:tcPr>
            <w:tcW w:w="579" w:type="pct"/>
          </w:tcPr>
          <w:p w14:paraId="6A0C91AC" w14:textId="77777777" w:rsidR="00D03167" w:rsidRPr="00D108AF" w:rsidRDefault="00D03167" w:rsidP="00986CE8">
            <w:pPr>
              <w:spacing w:line="280" w:lineRule="exact"/>
              <w:rPr>
                <w:sz w:val="18"/>
                <w:szCs w:val="18"/>
              </w:rPr>
            </w:pPr>
          </w:p>
        </w:tc>
      </w:tr>
      <w:tr w:rsidR="00D03167" w:rsidRPr="00D108AF" w14:paraId="4AD94FEE" w14:textId="77777777" w:rsidTr="00986CE8">
        <w:tc>
          <w:tcPr>
            <w:tcW w:w="832" w:type="pct"/>
            <w:vMerge/>
          </w:tcPr>
          <w:p w14:paraId="6EC08FD4" w14:textId="77777777" w:rsidR="00D03167" w:rsidRPr="00D108AF" w:rsidRDefault="00D03167" w:rsidP="00986CE8">
            <w:pPr>
              <w:spacing w:line="280" w:lineRule="exact"/>
              <w:rPr>
                <w:sz w:val="18"/>
                <w:szCs w:val="18"/>
              </w:rPr>
            </w:pPr>
          </w:p>
        </w:tc>
        <w:tc>
          <w:tcPr>
            <w:tcW w:w="1419" w:type="pct"/>
          </w:tcPr>
          <w:p w14:paraId="6C5AB2D2" w14:textId="77777777" w:rsidR="00D03167" w:rsidRPr="00D108AF" w:rsidRDefault="00D03167" w:rsidP="00986CE8">
            <w:pPr>
              <w:spacing w:line="280" w:lineRule="exact"/>
              <w:rPr>
                <w:sz w:val="18"/>
                <w:szCs w:val="18"/>
              </w:rPr>
            </w:pPr>
            <w:r w:rsidRPr="00D108AF">
              <w:rPr>
                <w:rFonts w:hint="eastAsia"/>
                <w:sz w:val="18"/>
                <w:szCs w:val="18"/>
              </w:rPr>
              <w:t>創意工夫</w:t>
            </w:r>
          </w:p>
        </w:tc>
        <w:tc>
          <w:tcPr>
            <w:tcW w:w="2170" w:type="pct"/>
          </w:tcPr>
          <w:p w14:paraId="6E8B1766" w14:textId="77777777" w:rsidR="00D03167" w:rsidRPr="00D108AF" w:rsidRDefault="00D03167" w:rsidP="00986CE8">
            <w:pPr>
              <w:spacing w:line="280" w:lineRule="exact"/>
              <w:rPr>
                <w:sz w:val="18"/>
                <w:szCs w:val="18"/>
              </w:rPr>
            </w:pPr>
            <w:r w:rsidRPr="00D108AF">
              <w:rPr>
                <w:rFonts w:hint="eastAsia"/>
                <w:sz w:val="18"/>
                <w:szCs w:val="18"/>
              </w:rPr>
              <w:t>エネルギーの有効活用に関する提案、電力の地産地消等</w:t>
            </w:r>
          </w:p>
        </w:tc>
        <w:tc>
          <w:tcPr>
            <w:tcW w:w="579" w:type="pct"/>
          </w:tcPr>
          <w:p w14:paraId="690DA0A9" w14:textId="77777777" w:rsidR="00D03167" w:rsidRPr="00D108AF" w:rsidRDefault="00D03167" w:rsidP="00986CE8">
            <w:pPr>
              <w:spacing w:line="280" w:lineRule="exact"/>
              <w:rPr>
                <w:sz w:val="18"/>
                <w:szCs w:val="18"/>
              </w:rPr>
            </w:pPr>
          </w:p>
        </w:tc>
      </w:tr>
      <w:tr w:rsidR="00D03167" w:rsidRPr="00D108AF" w14:paraId="2669EE43" w14:textId="77777777" w:rsidTr="00986CE8">
        <w:tc>
          <w:tcPr>
            <w:tcW w:w="832" w:type="pct"/>
            <w:vMerge/>
          </w:tcPr>
          <w:p w14:paraId="0DDC43D1" w14:textId="77777777" w:rsidR="00D03167" w:rsidRPr="00D108AF" w:rsidRDefault="00D03167" w:rsidP="00986CE8">
            <w:pPr>
              <w:spacing w:line="280" w:lineRule="exact"/>
              <w:rPr>
                <w:sz w:val="18"/>
                <w:szCs w:val="18"/>
              </w:rPr>
            </w:pPr>
          </w:p>
        </w:tc>
        <w:tc>
          <w:tcPr>
            <w:tcW w:w="1419" w:type="pct"/>
          </w:tcPr>
          <w:p w14:paraId="5622610C" w14:textId="77777777" w:rsidR="00D03167" w:rsidRPr="00D108AF" w:rsidRDefault="00D03167" w:rsidP="00986CE8">
            <w:pPr>
              <w:spacing w:line="280" w:lineRule="exact"/>
              <w:rPr>
                <w:sz w:val="18"/>
                <w:szCs w:val="18"/>
              </w:rPr>
            </w:pPr>
            <w:r w:rsidRPr="00D108AF">
              <w:rPr>
                <w:rFonts w:hint="eastAsia"/>
                <w:sz w:val="18"/>
                <w:szCs w:val="18"/>
              </w:rPr>
              <w:t>環境への配慮</w:t>
            </w:r>
          </w:p>
        </w:tc>
        <w:tc>
          <w:tcPr>
            <w:tcW w:w="2170" w:type="pct"/>
          </w:tcPr>
          <w:p w14:paraId="7FF1E511" w14:textId="77777777" w:rsidR="00D03167" w:rsidRPr="00D108AF" w:rsidRDefault="00D03167" w:rsidP="00986CE8">
            <w:pPr>
              <w:spacing w:line="280" w:lineRule="exact"/>
              <w:rPr>
                <w:sz w:val="18"/>
                <w:szCs w:val="18"/>
              </w:rPr>
            </w:pPr>
            <w:r w:rsidRPr="00D108AF">
              <w:rPr>
                <w:rFonts w:hint="eastAsia"/>
                <w:sz w:val="18"/>
                <w:szCs w:val="18"/>
              </w:rPr>
              <w:t>施設周辺への配慮（騒音・振動対策・安全対策等）は妥当か</w:t>
            </w:r>
          </w:p>
        </w:tc>
        <w:tc>
          <w:tcPr>
            <w:tcW w:w="579" w:type="pct"/>
          </w:tcPr>
          <w:p w14:paraId="7DEDC9F6" w14:textId="77777777" w:rsidR="00D03167" w:rsidRPr="00D108AF" w:rsidRDefault="00D03167" w:rsidP="00986CE8">
            <w:pPr>
              <w:spacing w:line="280" w:lineRule="exact"/>
              <w:rPr>
                <w:sz w:val="18"/>
                <w:szCs w:val="18"/>
              </w:rPr>
            </w:pPr>
          </w:p>
        </w:tc>
      </w:tr>
      <w:tr w:rsidR="00D03167" w:rsidRPr="00D108AF" w14:paraId="069271F0" w14:textId="77777777" w:rsidTr="00986CE8">
        <w:tc>
          <w:tcPr>
            <w:tcW w:w="832" w:type="pct"/>
          </w:tcPr>
          <w:p w14:paraId="4B262394" w14:textId="77777777" w:rsidR="00D03167" w:rsidRPr="00D108AF" w:rsidRDefault="00D03167" w:rsidP="00986CE8">
            <w:pPr>
              <w:spacing w:line="280" w:lineRule="exact"/>
              <w:rPr>
                <w:sz w:val="18"/>
                <w:szCs w:val="18"/>
              </w:rPr>
            </w:pPr>
            <w:r w:rsidRPr="00D108AF">
              <w:rPr>
                <w:rFonts w:hint="eastAsia"/>
                <w:sz w:val="18"/>
                <w:szCs w:val="18"/>
              </w:rPr>
              <w:t>地域貢献</w:t>
            </w:r>
          </w:p>
        </w:tc>
        <w:tc>
          <w:tcPr>
            <w:tcW w:w="1419" w:type="pct"/>
          </w:tcPr>
          <w:p w14:paraId="112FD16A" w14:textId="77777777" w:rsidR="00D03167" w:rsidRPr="00D108AF" w:rsidRDefault="00D03167" w:rsidP="00986CE8">
            <w:pPr>
              <w:spacing w:line="280" w:lineRule="exact"/>
              <w:rPr>
                <w:sz w:val="18"/>
                <w:szCs w:val="18"/>
              </w:rPr>
            </w:pPr>
            <w:r w:rsidRPr="00D108AF">
              <w:rPr>
                <w:rFonts w:hint="eastAsia"/>
                <w:sz w:val="18"/>
                <w:szCs w:val="18"/>
              </w:rPr>
              <w:t>地域事業者の活用</w:t>
            </w:r>
          </w:p>
          <w:p w14:paraId="72819184" w14:textId="77777777" w:rsidR="00D03167" w:rsidRPr="00D108AF" w:rsidRDefault="00D03167" w:rsidP="00986CE8">
            <w:pPr>
              <w:spacing w:line="280" w:lineRule="exact"/>
              <w:rPr>
                <w:sz w:val="18"/>
                <w:szCs w:val="18"/>
              </w:rPr>
            </w:pPr>
            <w:r w:rsidRPr="00D108AF">
              <w:rPr>
                <w:rFonts w:hint="eastAsia"/>
                <w:sz w:val="18"/>
                <w:szCs w:val="18"/>
              </w:rPr>
              <w:t>地域等への貢献</w:t>
            </w:r>
          </w:p>
        </w:tc>
        <w:tc>
          <w:tcPr>
            <w:tcW w:w="2170" w:type="pct"/>
          </w:tcPr>
          <w:p w14:paraId="6FB87620" w14:textId="5ED798CC" w:rsidR="00D03167" w:rsidRPr="00D108AF" w:rsidRDefault="00D03167" w:rsidP="00986CE8">
            <w:pPr>
              <w:spacing w:line="280" w:lineRule="exact"/>
              <w:rPr>
                <w:sz w:val="18"/>
                <w:szCs w:val="18"/>
              </w:rPr>
            </w:pPr>
            <w:r w:rsidRPr="00D108AF">
              <w:rPr>
                <w:rFonts w:hint="eastAsia"/>
                <w:sz w:val="18"/>
                <w:szCs w:val="18"/>
              </w:rPr>
              <w:t>地域貢献についての提案がなされているか、自治体の特性を生かした独自提案となっているか、効果が期待できるか</w:t>
            </w:r>
          </w:p>
        </w:tc>
        <w:tc>
          <w:tcPr>
            <w:tcW w:w="579" w:type="pct"/>
          </w:tcPr>
          <w:p w14:paraId="1298AF86" w14:textId="77777777" w:rsidR="00D03167" w:rsidRPr="00D108AF" w:rsidRDefault="00D03167" w:rsidP="00986CE8">
            <w:pPr>
              <w:spacing w:line="280" w:lineRule="exact"/>
              <w:rPr>
                <w:sz w:val="18"/>
                <w:szCs w:val="18"/>
              </w:rPr>
            </w:pPr>
          </w:p>
        </w:tc>
      </w:tr>
    </w:tbl>
    <w:p w14:paraId="3B29B7E3" w14:textId="6FA02DE3" w:rsidR="00D03167" w:rsidRPr="00D108AF" w:rsidRDefault="006B1DB0" w:rsidP="00D03167">
      <w:r w:rsidRPr="008830B1">
        <w:rPr>
          <w:rFonts w:hint="eastAsia"/>
          <w:noProof/>
        </w:rPr>
        <mc:AlternateContent>
          <mc:Choice Requires="wps">
            <w:drawing>
              <wp:anchor distT="0" distB="0" distL="114300" distR="114300" simplePos="0" relativeHeight="251681792" behindDoc="0" locked="0" layoutInCell="1" allowOverlap="1" wp14:anchorId="728BF28F" wp14:editId="07FD8CE5">
                <wp:simplePos x="0" y="0"/>
                <wp:positionH relativeFrom="margin">
                  <wp:align>right</wp:align>
                </wp:positionH>
                <wp:positionV relativeFrom="paragraph">
                  <wp:posOffset>172587</wp:posOffset>
                </wp:positionV>
                <wp:extent cx="5358809" cy="988828"/>
                <wp:effectExtent l="0" t="0" r="0" b="1905"/>
                <wp:wrapNone/>
                <wp:docPr id="6" name="四角形吹き出し 6"/>
                <wp:cNvGraphicFramePr/>
                <a:graphic xmlns:a="http://schemas.openxmlformats.org/drawingml/2006/main">
                  <a:graphicData uri="http://schemas.microsoft.com/office/word/2010/wordprocessingShape">
                    <wps:wsp>
                      <wps:cNvSpPr/>
                      <wps:spPr>
                        <a:xfrm>
                          <a:off x="0" y="0"/>
                          <a:ext cx="5358809" cy="988828"/>
                        </a:xfrm>
                        <a:prstGeom prst="wedgeRectCallout">
                          <a:avLst>
                            <a:gd name="adj1" fmla="val -20307"/>
                            <a:gd name="adj2" fmla="val -39019"/>
                          </a:avLst>
                        </a:prstGeom>
                        <a:solidFill>
                          <a:srgbClr val="63A577">
                            <a:alpha val="38039"/>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B48761" w14:textId="5E9C62D8" w:rsidR="005F2BC8" w:rsidRPr="002351DB" w:rsidRDefault="005F2BC8" w:rsidP="002351DB">
                            <w:pPr>
                              <w:spacing w:line="320" w:lineRule="exact"/>
                              <w:jc w:val="left"/>
                              <w:rPr>
                                <w:color w:val="000000" w:themeColor="text1"/>
                                <w:sz w:val="18"/>
                                <w:szCs w:val="16"/>
                              </w:rPr>
                            </w:pPr>
                            <w:r w:rsidRPr="002351DB">
                              <w:rPr>
                                <w:rFonts w:hint="eastAsia"/>
                                <w:color w:val="000000" w:themeColor="text1"/>
                                <w:sz w:val="18"/>
                                <w:szCs w:val="16"/>
                              </w:rPr>
                              <w:t>【評価</w:t>
                            </w:r>
                            <w:r w:rsidR="006B1DB0" w:rsidRPr="002351DB">
                              <w:rPr>
                                <w:rFonts w:hint="eastAsia"/>
                                <w:color w:val="000000" w:themeColor="text1"/>
                                <w:sz w:val="18"/>
                                <w:szCs w:val="16"/>
                              </w:rPr>
                              <w:t>項目</w:t>
                            </w:r>
                            <w:r w:rsidR="006B1DB0" w:rsidRPr="002351DB">
                              <w:rPr>
                                <w:color w:val="000000" w:themeColor="text1"/>
                                <w:sz w:val="18"/>
                                <w:szCs w:val="16"/>
                              </w:rPr>
                              <w:t>の考え方の例</w:t>
                            </w:r>
                            <w:r w:rsidRPr="002351DB">
                              <w:rPr>
                                <w:rFonts w:hint="eastAsia"/>
                                <w:color w:val="000000" w:themeColor="text1"/>
                                <w:sz w:val="18"/>
                                <w:szCs w:val="16"/>
                              </w:rPr>
                              <w:t>】</w:t>
                            </w:r>
                          </w:p>
                          <w:p w14:paraId="002F0770" w14:textId="3B49EC9B" w:rsidR="005F2BC8" w:rsidRPr="002351DB" w:rsidRDefault="00F93EAB" w:rsidP="002351DB">
                            <w:pPr>
                              <w:spacing w:line="320" w:lineRule="exact"/>
                              <w:jc w:val="left"/>
                              <w:rPr>
                                <w:color w:val="000000" w:themeColor="text1"/>
                                <w:sz w:val="18"/>
                                <w:szCs w:val="16"/>
                              </w:rPr>
                            </w:pPr>
                            <w:r w:rsidRPr="002351DB">
                              <w:rPr>
                                <w:rFonts w:hint="eastAsia"/>
                                <w:color w:val="000000" w:themeColor="text1"/>
                                <w:sz w:val="18"/>
                                <w:szCs w:val="16"/>
                              </w:rPr>
                              <w:t>・地元企業のほうが有事の際の対応がスムーズと考え、地域</w:t>
                            </w:r>
                            <w:r w:rsidRPr="002351DB">
                              <w:rPr>
                                <w:color w:val="000000" w:themeColor="text1"/>
                                <w:sz w:val="18"/>
                                <w:szCs w:val="16"/>
                              </w:rPr>
                              <w:t>事業者の活用</w:t>
                            </w:r>
                            <w:r w:rsidRPr="002351DB">
                              <w:rPr>
                                <w:rFonts w:hint="eastAsia"/>
                                <w:color w:val="000000" w:themeColor="text1"/>
                                <w:sz w:val="18"/>
                                <w:szCs w:val="16"/>
                              </w:rPr>
                              <w:t>に</w:t>
                            </w:r>
                            <w:r w:rsidRPr="002351DB">
                              <w:rPr>
                                <w:color w:val="000000" w:themeColor="text1"/>
                                <w:sz w:val="18"/>
                                <w:szCs w:val="16"/>
                              </w:rPr>
                              <w:t>ついて加点した。</w:t>
                            </w:r>
                          </w:p>
                          <w:p w14:paraId="273D09DD" w14:textId="5FD53319" w:rsidR="005F2BC8" w:rsidRPr="002351DB" w:rsidRDefault="00F93EAB" w:rsidP="002351DB">
                            <w:pPr>
                              <w:spacing w:line="320" w:lineRule="exact"/>
                              <w:jc w:val="left"/>
                              <w:rPr>
                                <w:color w:val="000000" w:themeColor="text1"/>
                                <w:sz w:val="18"/>
                                <w:szCs w:val="16"/>
                              </w:rPr>
                            </w:pPr>
                            <w:r w:rsidRPr="002351DB">
                              <w:rPr>
                                <w:rFonts w:hint="eastAsia"/>
                                <w:color w:val="000000" w:themeColor="text1"/>
                                <w:sz w:val="18"/>
                                <w:szCs w:val="16"/>
                              </w:rPr>
                              <w:t>・</w:t>
                            </w:r>
                            <w:r w:rsidR="005F2BC8" w:rsidRPr="002351DB">
                              <w:rPr>
                                <w:rFonts w:hint="eastAsia"/>
                                <w:color w:val="000000" w:themeColor="text1"/>
                                <w:sz w:val="18"/>
                                <w:szCs w:val="16"/>
                              </w:rPr>
                              <w:t>テーマが「</w:t>
                            </w:r>
                            <w:r w:rsidRPr="002351DB">
                              <w:rPr>
                                <w:rFonts w:hint="eastAsia"/>
                                <w:color w:val="000000" w:themeColor="text1"/>
                                <w:sz w:val="18"/>
                                <w:szCs w:val="16"/>
                              </w:rPr>
                              <w:t>地産地消エネルギーの政策」であったため、</w:t>
                            </w:r>
                            <w:r w:rsidR="0081616C" w:rsidRPr="002351DB">
                              <w:rPr>
                                <w:color w:val="000000" w:themeColor="text1"/>
                                <w:sz w:val="18"/>
                                <w:szCs w:val="16"/>
                              </w:rPr>
                              <w:t>地域</w:t>
                            </w:r>
                            <w:r w:rsidR="0081616C" w:rsidRPr="002351DB">
                              <w:rPr>
                                <w:rFonts w:hint="eastAsia"/>
                                <w:color w:val="000000" w:themeColor="text1"/>
                                <w:sz w:val="18"/>
                                <w:szCs w:val="16"/>
                              </w:rPr>
                              <w:t>貢献</w:t>
                            </w:r>
                            <w:r w:rsidR="0081616C" w:rsidRPr="002351DB">
                              <w:rPr>
                                <w:color w:val="000000" w:themeColor="text1"/>
                                <w:sz w:val="18"/>
                                <w:szCs w:val="16"/>
                              </w:rPr>
                              <w:t>の配点を高めに設定した。</w:t>
                            </w:r>
                          </w:p>
                          <w:p w14:paraId="583BAD1F" w14:textId="0DAAFED9" w:rsidR="005F2BC8" w:rsidRPr="002351DB" w:rsidRDefault="005F2BC8" w:rsidP="002351DB">
                            <w:pPr>
                              <w:spacing w:line="320" w:lineRule="exact"/>
                              <w:jc w:val="left"/>
                              <w:rPr>
                                <w:color w:val="000000" w:themeColor="text1"/>
                                <w:sz w:val="18"/>
                                <w:szCs w:val="16"/>
                              </w:rPr>
                            </w:pPr>
                            <w:r w:rsidRPr="002351DB">
                              <w:rPr>
                                <w:rFonts w:hint="eastAsia"/>
                                <w:color w:val="000000" w:themeColor="text1"/>
                                <w:sz w:val="18"/>
                                <w:szCs w:val="16"/>
                              </w:rPr>
                              <w:t>・レジリエンス向上の目的を達成するため、評価基準で</w:t>
                            </w:r>
                            <w:r w:rsidR="00DF4BD8" w:rsidRPr="002351DB">
                              <w:rPr>
                                <w:rFonts w:hint="eastAsia"/>
                                <w:color w:val="000000" w:themeColor="text1"/>
                                <w:sz w:val="18"/>
                                <w:szCs w:val="16"/>
                              </w:rPr>
                              <w:t>災害時</w:t>
                            </w:r>
                            <w:r w:rsidR="00DF4BD8" w:rsidRPr="002351DB">
                              <w:rPr>
                                <w:color w:val="000000" w:themeColor="text1"/>
                                <w:sz w:val="18"/>
                                <w:szCs w:val="16"/>
                              </w:rPr>
                              <w:t>利用</w:t>
                            </w:r>
                            <w:r w:rsidR="00DF4BD8" w:rsidRPr="002351DB">
                              <w:rPr>
                                <w:rFonts w:hint="eastAsia"/>
                                <w:color w:val="000000" w:themeColor="text1"/>
                                <w:sz w:val="18"/>
                                <w:szCs w:val="16"/>
                              </w:rPr>
                              <w:t>に</w:t>
                            </w:r>
                            <w:r w:rsidR="00DF4BD8" w:rsidRPr="002351DB">
                              <w:rPr>
                                <w:color w:val="000000" w:themeColor="text1"/>
                                <w:sz w:val="18"/>
                                <w:szCs w:val="16"/>
                              </w:rPr>
                              <w:t>関する</w:t>
                            </w:r>
                            <w:r w:rsidRPr="002351DB">
                              <w:rPr>
                                <w:rFonts w:hint="eastAsia"/>
                                <w:color w:val="000000" w:themeColor="text1"/>
                                <w:sz w:val="18"/>
                                <w:szCs w:val="16"/>
                              </w:rPr>
                              <w:t>配点を高めに設定した。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BF28F" id="四角形吹き出し 6" o:spid="_x0000_s1034" type="#_x0000_t61" style="position:absolute;left:0;text-align:left;margin-left:370.75pt;margin-top:13.6pt;width:421.95pt;height:77.8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" adj="6414,2372" fillcolor="#63a577" stroked="f" strokeweight="1pt">
                <v:fill opacity="24929f"/>
                <v:textbox>
                  <w:txbxContent>
                    <w:p w14:paraId="5BB48761" w14:textId="5E9C62D8" w:rsidR="005F2BC8" w:rsidRPr="002351DB" w:rsidRDefault="005F2BC8" w:rsidP="002351DB">
                      <w:pPr>
                        <w:spacing w:line="320" w:lineRule="exact"/>
                        <w:jc w:val="left"/>
                        <w:rPr>
                          <w:color w:val="000000" w:themeColor="text1"/>
                          <w:sz w:val="18"/>
                          <w:szCs w:val="16"/>
                        </w:rPr>
                      </w:pPr>
                      <w:r w:rsidRPr="002351DB">
                        <w:rPr>
                          <w:rFonts w:hint="eastAsia"/>
                          <w:color w:val="000000" w:themeColor="text1"/>
                          <w:sz w:val="18"/>
                          <w:szCs w:val="16"/>
                        </w:rPr>
                        <w:t>【評価</w:t>
                      </w:r>
                      <w:r w:rsidR="006B1DB0" w:rsidRPr="002351DB">
                        <w:rPr>
                          <w:rFonts w:hint="eastAsia"/>
                          <w:color w:val="000000" w:themeColor="text1"/>
                          <w:sz w:val="18"/>
                          <w:szCs w:val="16"/>
                        </w:rPr>
                        <w:t>項目</w:t>
                      </w:r>
                      <w:r w:rsidR="006B1DB0" w:rsidRPr="002351DB">
                        <w:rPr>
                          <w:color w:val="000000" w:themeColor="text1"/>
                          <w:sz w:val="18"/>
                          <w:szCs w:val="16"/>
                        </w:rPr>
                        <w:t>の考え方の例</w:t>
                      </w:r>
                      <w:r w:rsidRPr="002351DB">
                        <w:rPr>
                          <w:rFonts w:hint="eastAsia"/>
                          <w:color w:val="000000" w:themeColor="text1"/>
                          <w:sz w:val="18"/>
                          <w:szCs w:val="16"/>
                        </w:rPr>
                        <w:t>】</w:t>
                      </w:r>
                    </w:p>
                    <w:p w14:paraId="002F0770" w14:textId="3B49EC9B" w:rsidR="005F2BC8" w:rsidRPr="002351DB" w:rsidRDefault="00F93EAB" w:rsidP="002351DB">
                      <w:pPr>
                        <w:spacing w:line="320" w:lineRule="exact"/>
                        <w:jc w:val="left"/>
                        <w:rPr>
                          <w:color w:val="000000" w:themeColor="text1"/>
                          <w:sz w:val="18"/>
                          <w:szCs w:val="16"/>
                        </w:rPr>
                      </w:pPr>
                      <w:r w:rsidRPr="002351DB">
                        <w:rPr>
                          <w:rFonts w:hint="eastAsia"/>
                          <w:color w:val="000000" w:themeColor="text1"/>
                          <w:sz w:val="18"/>
                          <w:szCs w:val="16"/>
                        </w:rPr>
                        <w:t>・地元企業のほうが有事の際の対応がスムーズと考え、地域</w:t>
                      </w:r>
                      <w:r w:rsidRPr="002351DB">
                        <w:rPr>
                          <w:color w:val="000000" w:themeColor="text1"/>
                          <w:sz w:val="18"/>
                          <w:szCs w:val="16"/>
                        </w:rPr>
                        <w:t>事業者の活用</w:t>
                      </w:r>
                      <w:r w:rsidRPr="002351DB">
                        <w:rPr>
                          <w:rFonts w:hint="eastAsia"/>
                          <w:color w:val="000000" w:themeColor="text1"/>
                          <w:sz w:val="18"/>
                          <w:szCs w:val="16"/>
                        </w:rPr>
                        <w:t>に</w:t>
                      </w:r>
                      <w:r w:rsidRPr="002351DB">
                        <w:rPr>
                          <w:color w:val="000000" w:themeColor="text1"/>
                          <w:sz w:val="18"/>
                          <w:szCs w:val="16"/>
                        </w:rPr>
                        <w:t>ついて加点した。</w:t>
                      </w:r>
                    </w:p>
                    <w:p w14:paraId="273D09DD" w14:textId="5FD53319" w:rsidR="005F2BC8" w:rsidRPr="002351DB" w:rsidRDefault="00F93EAB" w:rsidP="002351DB">
                      <w:pPr>
                        <w:spacing w:line="320" w:lineRule="exact"/>
                        <w:jc w:val="left"/>
                        <w:rPr>
                          <w:color w:val="000000" w:themeColor="text1"/>
                          <w:sz w:val="18"/>
                          <w:szCs w:val="16"/>
                        </w:rPr>
                      </w:pPr>
                      <w:r w:rsidRPr="002351DB">
                        <w:rPr>
                          <w:rFonts w:hint="eastAsia"/>
                          <w:color w:val="000000" w:themeColor="text1"/>
                          <w:sz w:val="18"/>
                          <w:szCs w:val="16"/>
                        </w:rPr>
                        <w:t>・</w:t>
                      </w:r>
                      <w:r w:rsidR="005F2BC8" w:rsidRPr="002351DB">
                        <w:rPr>
                          <w:rFonts w:hint="eastAsia"/>
                          <w:color w:val="000000" w:themeColor="text1"/>
                          <w:sz w:val="18"/>
                          <w:szCs w:val="16"/>
                        </w:rPr>
                        <w:t>テーマが「</w:t>
                      </w:r>
                      <w:r w:rsidRPr="002351DB">
                        <w:rPr>
                          <w:rFonts w:hint="eastAsia"/>
                          <w:color w:val="000000" w:themeColor="text1"/>
                          <w:sz w:val="18"/>
                          <w:szCs w:val="16"/>
                        </w:rPr>
                        <w:t>地産地消エネルギーの政策」であったため、</w:t>
                      </w:r>
                      <w:r w:rsidR="0081616C" w:rsidRPr="002351DB">
                        <w:rPr>
                          <w:color w:val="000000" w:themeColor="text1"/>
                          <w:sz w:val="18"/>
                          <w:szCs w:val="16"/>
                        </w:rPr>
                        <w:t>地域</w:t>
                      </w:r>
                      <w:r w:rsidR="0081616C" w:rsidRPr="002351DB">
                        <w:rPr>
                          <w:rFonts w:hint="eastAsia"/>
                          <w:color w:val="000000" w:themeColor="text1"/>
                          <w:sz w:val="18"/>
                          <w:szCs w:val="16"/>
                        </w:rPr>
                        <w:t>貢献</w:t>
                      </w:r>
                      <w:r w:rsidR="0081616C" w:rsidRPr="002351DB">
                        <w:rPr>
                          <w:color w:val="000000" w:themeColor="text1"/>
                          <w:sz w:val="18"/>
                          <w:szCs w:val="16"/>
                        </w:rPr>
                        <w:t>の配点を高めに設定した。</w:t>
                      </w:r>
                    </w:p>
                    <w:p w14:paraId="583BAD1F" w14:textId="0DAAFED9" w:rsidR="005F2BC8" w:rsidRPr="002351DB" w:rsidRDefault="005F2BC8" w:rsidP="002351DB">
                      <w:pPr>
                        <w:spacing w:line="320" w:lineRule="exact"/>
                        <w:jc w:val="left"/>
                        <w:rPr>
                          <w:color w:val="000000" w:themeColor="text1"/>
                          <w:sz w:val="18"/>
                          <w:szCs w:val="16"/>
                        </w:rPr>
                      </w:pPr>
                      <w:r w:rsidRPr="002351DB">
                        <w:rPr>
                          <w:rFonts w:hint="eastAsia"/>
                          <w:color w:val="000000" w:themeColor="text1"/>
                          <w:sz w:val="18"/>
                          <w:szCs w:val="16"/>
                        </w:rPr>
                        <w:t>・レジリエンス向上の目的を達成するため、評価基準で</w:t>
                      </w:r>
                      <w:r w:rsidR="00DF4BD8" w:rsidRPr="002351DB">
                        <w:rPr>
                          <w:rFonts w:hint="eastAsia"/>
                          <w:color w:val="000000" w:themeColor="text1"/>
                          <w:sz w:val="18"/>
                          <w:szCs w:val="16"/>
                        </w:rPr>
                        <w:t>災害時</w:t>
                      </w:r>
                      <w:r w:rsidR="00DF4BD8" w:rsidRPr="002351DB">
                        <w:rPr>
                          <w:color w:val="000000" w:themeColor="text1"/>
                          <w:sz w:val="18"/>
                          <w:szCs w:val="16"/>
                        </w:rPr>
                        <w:t>利用</w:t>
                      </w:r>
                      <w:r w:rsidR="00DF4BD8" w:rsidRPr="002351DB">
                        <w:rPr>
                          <w:rFonts w:hint="eastAsia"/>
                          <w:color w:val="000000" w:themeColor="text1"/>
                          <w:sz w:val="18"/>
                          <w:szCs w:val="16"/>
                        </w:rPr>
                        <w:t>に</w:t>
                      </w:r>
                      <w:r w:rsidR="00DF4BD8" w:rsidRPr="002351DB">
                        <w:rPr>
                          <w:color w:val="000000" w:themeColor="text1"/>
                          <w:sz w:val="18"/>
                          <w:szCs w:val="16"/>
                        </w:rPr>
                        <w:t>関する</w:t>
                      </w:r>
                      <w:r w:rsidRPr="002351DB">
                        <w:rPr>
                          <w:rFonts w:hint="eastAsia"/>
                          <w:color w:val="000000" w:themeColor="text1"/>
                          <w:sz w:val="18"/>
                          <w:szCs w:val="16"/>
                        </w:rPr>
                        <w:t>配点を高めに設定した。</w:t>
                      </w:r>
                    </w:p>
                  </w:txbxContent>
                </v:textbox>
                <w10:wrap anchorx="margin"/>
              </v:shape>
            </w:pict>
          </mc:Fallback>
        </mc:AlternateContent>
      </w:r>
    </w:p>
    <w:p w14:paraId="01F0C368" w14:textId="05FDAB45" w:rsidR="006027B3" w:rsidRPr="00D108AF" w:rsidRDefault="006027B3" w:rsidP="009C0E8A"/>
    <w:sectPr w:rsidR="006027B3" w:rsidRPr="00D108AF" w:rsidSect="008D0A40">
      <w:foot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40B96" w14:textId="77777777" w:rsidR="008D0A40" w:rsidRDefault="008D0A40" w:rsidP="00BB7C59">
      <w:r>
        <w:separator/>
      </w:r>
    </w:p>
  </w:endnote>
  <w:endnote w:type="continuationSeparator" w:id="0">
    <w:p w14:paraId="7C55809D" w14:textId="77777777" w:rsidR="008D0A40" w:rsidRDefault="008D0A40" w:rsidP="00BB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509760"/>
      <w:docPartObj>
        <w:docPartGallery w:val="Page Numbers (Bottom of Page)"/>
        <w:docPartUnique/>
      </w:docPartObj>
    </w:sdtPr>
    <w:sdtContent>
      <w:p w14:paraId="43BA78BA" w14:textId="713725C6" w:rsidR="00F746F0" w:rsidRDefault="00F746F0" w:rsidP="00B46C90">
        <w:pPr>
          <w:pStyle w:val="a6"/>
          <w:jc w:val="center"/>
        </w:pPr>
        <w:r>
          <w:fldChar w:fldCharType="begin"/>
        </w:r>
        <w:r>
          <w:instrText>PAGE   \* MERGEFORMAT</w:instrText>
        </w:r>
        <w:r>
          <w:fldChar w:fldCharType="separate"/>
        </w:r>
        <w:r w:rsidR="005978CF" w:rsidRPr="005978CF">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04FA" w14:textId="77777777" w:rsidR="008D0A40" w:rsidRDefault="008D0A40" w:rsidP="00BB7C59">
      <w:r>
        <w:separator/>
      </w:r>
    </w:p>
  </w:footnote>
  <w:footnote w:type="continuationSeparator" w:id="0">
    <w:p w14:paraId="44E64FD0" w14:textId="77777777" w:rsidR="008D0A40" w:rsidRDefault="008D0A40" w:rsidP="00BB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C1180"/>
    <w:multiLevelType w:val="hybridMultilevel"/>
    <w:tmpl w:val="F05236AA"/>
    <w:lvl w:ilvl="0" w:tplc="968AA4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3377F"/>
    <w:multiLevelType w:val="hybridMultilevel"/>
    <w:tmpl w:val="1D8E4DE8"/>
    <w:lvl w:ilvl="0" w:tplc="DC58AF36">
      <w:start w:val="1"/>
      <w:numFmt w:val="decimalFullWidth"/>
      <w:lvlText w:val="例%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BFB2D21"/>
    <w:multiLevelType w:val="hybridMultilevel"/>
    <w:tmpl w:val="1AF69568"/>
    <w:lvl w:ilvl="0" w:tplc="3AA413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95634"/>
    <w:multiLevelType w:val="hybridMultilevel"/>
    <w:tmpl w:val="8FE842B4"/>
    <w:lvl w:ilvl="0" w:tplc="875AE9AC">
      <w:start w:val="1"/>
      <w:numFmt w:val="decimalFullWidth"/>
      <w:lvlText w:val="（%1）"/>
      <w:lvlJc w:val="left"/>
      <w:pPr>
        <w:ind w:left="720" w:hanging="720"/>
      </w:pPr>
      <w:rPr>
        <w:rFonts w:hint="default"/>
      </w:rPr>
    </w:lvl>
    <w:lvl w:ilvl="1" w:tplc="7CFC5D16">
      <w:start w:val="1"/>
      <w:numFmt w:val="decimalFullWidth"/>
      <w:lvlText w:val="例%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670D5E"/>
    <w:multiLevelType w:val="hybridMultilevel"/>
    <w:tmpl w:val="54EEC2B4"/>
    <w:lvl w:ilvl="0" w:tplc="2DF22A7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C353F1"/>
    <w:multiLevelType w:val="hybridMultilevel"/>
    <w:tmpl w:val="6A022F32"/>
    <w:lvl w:ilvl="0" w:tplc="FFFFFFFF">
      <w:start w:val="1"/>
      <w:numFmt w:val="decimalFullWidth"/>
      <w:lvlText w:val="（%1）"/>
      <w:lvlJc w:val="left"/>
      <w:pPr>
        <w:ind w:left="720" w:hanging="72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F2A012F"/>
    <w:multiLevelType w:val="hybridMultilevel"/>
    <w:tmpl w:val="845C3A2E"/>
    <w:lvl w:ilvl="0" w:tplc="46F6C840">
      <w:start w:val="1"/>
      <w:numFmt w:val="decimalFullWidth"/>
      <w:lvlText w:val="（%1）"/>
      <w:lvlJc w:val="left"/>
      <w:pPr>
        <w:ind w:left="720" w:hanging="720"/>
      </w:pPr>
      <w:rPr>
        <w:rFonts w:hint="default"/>
      </w:rPr>
    </w:lvl>
    <w:lvl w:ilvl="1" w:tplc="79FE862A">
      <w:start w:val="1"/>
      <w:numFmt w:val="decimalEnclosedCircle"/>
      <w:lvlText w:val="例%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4A389D"/>
    <w:multiLevelType w:val="hybridMultilevel"/>
    <w:tmpl w:val="1FCC181A"/>
    <w:lvl w:ilvl="0" w:tplc="AA9A83D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923843"/>
    <w:multiLevelType w:val="hybridMultilevel"/>
    <w:tmpl w:val="21C6EAC0"/>
    <w:lvl w:ilvl="0" w:tplc="10EEC156">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B8646E"/>
    <w:multiLevelType w:val="hybridMultilevel"/>
    <w:tmpl w:val="C38A1D2E"/>
    <w:lvl w:ilvl="0" w:tplc="3AA413BE">
      <w:start w:val="1"/>
      <w:numFmt w:val="decimalFullWidth"/>
      <w:lvlText w:val="（%1）"/>
      <w:lvlJc w:val="left"/>
      <w:pPr>
        <w:ind w:left="720" w:hanging="720"/>
      </w:pPr>
      <w:rPr>
        <w:rFonts w:hint="default"/>
      </w:rPr>
    </w:lvl>
    <w:lvl w:ilvl="1" w:tplc="8F74C774">
      <w:start w:val="1"/>
      <w:numFmt w:val="decimalFullWidth"/>
      <w:lvlText w:val="例%2）"/>
      <w:lvlJc w:val="left"/>
      <w:pPr>
        <w:ind w:left="1140" w:hanging="720"/>
      </w:pPr>
      <w:rPr>
        <w:rFonts w:hint="default"/>
      </w:rPr>
    </w:lvl>
    <w:lvl w:ilvl="2" w:tplc="F314DE4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CA71DE"/>
    <w:multiLevelType w:val="hybridMultilevel"/>
    <w:tmpl w:val="BF5267EA"/>
    <w:lvl w:ilvl="0" w:tplc="83B092A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F9399B"/>
    <w:multiLevelType w:val="hybridMultilevel"/>
    <w:tmpl w:val="3BC8AFE2"/>
    <w:lvl w:ilvl="0" w:tplc="9C68D342">
      <w:start w:val="1"/>
      <w:numFmt w:val="decimal"/>
      <w:lvlText w:val="例%1）"/>
      <w:lvlJc w:val="left"/>
      <w:pPr>
        <w:ind w:left="1279" w:hanging="72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2" w15:restartNumberingAfterBreak="0">
    <w:nsid w:val="575D41D0"/>
    <w:multiLevelType w:val="hybridMultilevel"/>
    <w:tmpl w:val="643CD2AE"/>
    <w:lvl w:ilvl="0" w:tplc="833043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F643C5"/>
    <w:multiLevelType w:val="hybridMultilevel"/>
    <w:tmpl w:val="1D14E1C4"/>
    <w:lvl w:ilvl="0" w:tplc="3AA413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AC91586"/>
    <w:multiLevelType w:val="hybridMultilevel"/>
    <w:tmpl w:val="3D8A2C46"/>
    <w:lvl w:ilvl="0" w:tplc="EB3E5BFC">
      <w:start w:val="1"/>
      <w:numFmt w:val="decimal"/>
      <w:lvlText w:val="例%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5" w15:restartNumberingAfterBreak="0">
    <w:nsid w:val="5B1615C4"/>
    <w:multiLevelType w:val="hybridMultilevel"/>
    <w:tmpl w:val="81E23A6C"/>
    <w:lvl w:ilvl="0" w:tplc="82B26E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144700"/>
    <w:multiLevelType w:val="hybridMultilevel"/>
    <w:tmpl w:val="5192E3DA"/>
    <w:lvl w:ilvl="0" w:tplc="F85EB1EC">
      <w:start w:val="1"/>
      <w:numFmt w:val="decimalFullWidth"/>
      <w:lvlText w:val="（%1）"/>
      <w:lvlJc w:val="left"/>
      <w:pPr>
        <w:ind w:left="720" w:hanging="720"/>
      </w:pPr>
      <w:rPr>
        <w:rFonts w:hint="default"/>
      </w:rPr>
    </w:lvl>
    <w:lvl w:ilvl="1" w:tplc="6DC22B5E">
      <w:start w:val="1"/>
      <w:numFmt w:val="aiueoFullWidth"/>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7E2545"/>
    <w:multiLevelType w:val="hybridMultilevel"/>
    <w:tmpl w:val="DA3E20D2"/>
    <w:lvl w:ilvl="0" w:tplc="674ADE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D86D8A"/>
    <w:multiLevelType w:val="hybridMultilevel"/>
    <w:tmpl w:val="5CB27806"/>
    <w:lvl w:ilvl="0" w:tplc="E76CCD44">
      <w:start w:val="1"/>
      <w:numFmt w:val="decimalFullWidth"/>
      <w:lvlText w:val="例%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799640656">
    <w:abstractNumId w:val="9"/>
  </w:num>
  <w:num w:numId="2" w16cid:durableId="79300606">
    <w:abstractNumId w:val="6"/>
  </w:num>
  <w:num w:numId="3" w16cid:durableId="944581762">
    <w:abstractNumId w:val="15"/>
  </w:num>
  <w:num w:numId="4" w16cid:durableId="903417692">
    <w:abstractNumId w:val="0"/>
  </w:num>
  <w:num w:numId="5" w16cid:durableId="1037507005">
    <w:abstractNumId w:val="4"/>
  </w:num>
  <w:num w:numId="6" w16cid:durableId="878972862">
    <w:abstractNumId w:val="3"/>
  </w:num>
  <w:num w:numId="7" w16cid:durableId="701445938">
    <w:abstractNumId w:val="17"/>
  </w:num>
  <w:num w:numId="8" w16cid:durableId="515534545">
    <w:abstractNumId w:val="16"/>
  </w:num>
  <w:num w:numId="9" w16cid:durableId="158737739">
    <w:abstractNumId w:val="12"/>
  </w:num>
  <w:num w:numId="10" w16cid:durableId="853612254">
    <w:abstractNumId w:val="11"/>
  </w:num>
  <w:num w:numId="11" w16cid:durableId="606885137">
    <w:abstractNumId w:val="18"/>
  </w:num>
  <w:num w:numId="12" w16cid:durableId="1448309334">
    <w:abstractNumId w:val="14"/>
  </w:num>
  <w:num w:numId="13" w16cid:durableId="993988358">
    <w:abstractNumId w:val="1"/>
  </w:num>
  <w:num w:numId="14" w16cid:durableId="689374429">
    <w:abstractNumId w:val="10"/>
  </w:num>
  <w:num w:numId="15" w16cid:durableId="559903868">
    <w:abstractNumId w:val="5"/>
  </w:num>
  <w:num w:numId="16" w16cid:durableId="960380238">
    <w:abstractNumId w:val="2"/>
  </w:num>
  <w:num w:numId="17" w16cid:durableId="1073044900">
    <w:abstractNumId w:val="8"/>
  </w:num>
  <w:num w:numId="18" w16cid:durableId="379939920">
    <w:abstractNumId w:val="13"/>
  </w:num>
  <w:num w:numId="19" w16cid:durableId="6193389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DD"/>
    <w:rsid w:val="00002B52"/>
    <w:rsid w:val="00022F9C"/>
    <w:rsid w:val="00024B10"/>
    <w:rsid w:val="000358E0"/>
    <w:rsid w:val="000524D4"/>
    <w:rsid w:val="00054890"/>
    <w:rsid w:val="000A77F5"/>
    <w:rsid w:val="000C3A29"/>
    <w:rsid w:val="000D0E5E"/>
    <w:rsid w:val="000E47FC"/>
    <w:rsid w:val="000F09F8"/>
    <w:rsid w:val="00101D12"/>
    <w:rsid w:val="00104E14"/>
    <w:rsid w:val="00105D0C"/>
    <w:rsid w:val="00131574"/>
    <w:rsid w:val="001411E0"/>
    <w:rsid w:val="00142CE9"/>
    <w:rsid w:val="00150E35"/>
    <w:rsid w:val="00151F5A"/>
    <w:rsid w:val="00152B38"/>
    <w:rsid w:val="00153541"/>
    <w:rsid w:val="00154645"/>
    <w:rsid w:val="001640A5"/>
    <w:rsid w:val="001B33E8"/>
    <w:rsid w:val="001C6D5B"/>
    <w:rsid w:val="001D2C3D"/>
    <w:rsid w:val="001F42A9"/>
    <w:rsid w:val="001F6489"/>
    <w:rsid w:val="002026F8"/>
    <w:rsid w:val="002175DE"/>
    <w:rsid w:val="00222ECB"/>
    <w:rsid w:val="00232ECB"/>
    <w:rsid w:val="002351DB"/>
    <w:rsid w:val="00240509"/>
    <w:rsid w:val="0024187D"/>
    <w:rsid w:val="00241D7F"/>
    <w:rsid w:val="00262A0E"/>
    <w:rsid w:val="0026364A"/>
    <w:rsid w:val="00274672"/>
    <w:rsid w:val="00292038"/>
    <w:rsid w:val="002A3DAF"/>
    <w:rsid w:val="002A4B19"/>
    <w:rsid w:val="002C02C5"/>
    <w:rsid w:val="002D3669"/>
    <w:rsid w:val="00303F19"/>
    <w:rsid w:val="003174D0"/>
    <w:rsid w:val="003261F9"/>
    <w:rsid w:val="00336840"/>
    <w:rsid w:val="00392351"/>
    <w:rsid w:val="00396A86"/>
    <w:rsid w:val="003D51F7"/>
    <w:rsid w:val="003E36FC"/>
    <w:rsid w:val="003F2675"/>
    <w:rsid w:val="003F3FAC"/>
    <w:rsid w:val="00416E42"/>
    <w:rsid w:val="00421F3A"/>
    <w:rsid w:val="00430AFD"/>
    <w:rsid w:val="00452189"/>
    <w:rsid w:val="00483070"/>
    <w:rsid w:val="004A1A8F"/>
    <w:rsid w:val="004A5284"/>
    <w:rsid w:val="004C657C"/>
    <w:rsid w:val="004C7F36"/>
    <w:rsid w:val="004D5328"/>
    <w:rsid w:val="004E60FA"/>
    <w:rsid w:val="004F079F"/>
    <w:rsid w:val="0051459C"/>
    <w:rsid w:val="00523AC2"/>
    <w:rsid w:val="00527268"/>
    <w:rsid w:val="0053521F"/>
    <w:rsid w:val="00547FA3"/>
    <w:rsid w:val="005621FD"/>
    <w:rsid w:val="005751E7"/>
    <w:rsid w:val="005810DA"/>
    <w:rsid w:val="005978CF"/>
    <w:rsid w:val="005A0A96"/>
    <w:rsid w:val="005A4DE5"/>
    <w:rsid w:val="005A6CA8"/>
    <w:rsid w:val="005B27FB"/>
    <w:rsid w:val="005B5494"/>
    <w:rsid w:val="005B5CA4"/>
    <w:rsid w:val="005C5B55"/>
    <w:rsid w:val="005F2BC8"/>
    <w:rsid w:val="005F5E15"/>
    <w:rsid w:val="006027B3"/>
    <w:rsid w:val="00620037"/>
    <w:rsid w:val="0065321E"/>
    <w:rsid w:val="006544B5"/>
    <w:rsid w:val="0067389D"/>
    <w:rsid w:val="00677AD3"/>
    <w:rsid w:val="006A41B0"/>
    <w:rsid w:val="006A4315"/>
    <w:rsid w:val="006A5B2E"/>
    <w:rsid w:val="006A6012"/>
    <w:rsid w:val="006B1DB0"/>
    <w:rsid w:val="006B3ECD"/>
    <w:rsid w:val="006B6C22"/>
    <w:rsid w:val="006B6F2F"/>
    <w:rsid w:val="006C7748"/>
    <w:rsid w:val="006D02E5"/>
    <w:rsid w:val="006D364B"/>
    <w:rsid w:val="006E6BF7"/>
    <w:rsid w:val="006F0AC6"/>
    <w:rsid w:val="006F3007"/>
    <w:rsid w:val="0074482A"/>
    <w:rsid w:val="00796660"/>
    <w:rsid w:val="007B0ADB"/>
    <w:rsid w:val="007B5155"/>
    <w:rsid w:val="007B6F1E"/>
    <w:rsid w:val="007D4B8A"/>
    <w:rsid w:val="007F2140"/>
    <w:rsid w:val="007F5650"/>
    <w:rsid w:val="00812CE8"/>
    <w:rsid w:val="0081616C"/>
    <w:rsid w:val="00845DD2"/>
    <w:rsid w:val="00852484"/>
    <w:rsid w:val="0086778A"/>
    <w:rsid w:val="00881D33"/>
    <w:rsid w:val="008830B1"/>
    <w:rsid w:val="008B5790"/>
    <w:rsid w:val="008B782E"/>
    <w:rsid w:val="008C127F"/>
    <w:rsid w:val="008D0A40"/>
    <w:rsid w:val="008D2158"/>
    <w:rsid w:val="008D40AA"/>
    <w:rsid w:val="008D701D"/>
    <w:rsid w:val="008E5CB1"/>
    <w:rsid w:val="008F5BE0"/>
    <w:rsid w:val="009231DD"/>
    <w:rsid w:val="00946E24"/>
    <w:rsid w:val="009A48E9"/>
    <w:rsid w:val="009B23C1"/>
    <w:rsid w:val="009B7FBD"/>
    <w:rsid w:val="009C0E8A"/>
    <w:rsid w:val="009C279E"/>
    <w:rsid w:val="009C3144"/>
    <w:rsid w:val="00A0625A"/>
    <w:rsid w:val="00A40CDC"/>
    <w:rsid w:val="00A50E0F"/>
    <w:rsid w:val="00A92C33"/>
    <w:rsid w:val="00A947A5"/>
    <w:rsid w:val="00AA45E2"/>
    <w:rsid w:val="00B1185A"/>
    <w:rsid w:val="00B34C1D"/>
    <w:rsid w:val="00B44EA9"/>
    <w:rsid w:val="00B46C90"/>
    <w:rsid w:val="00B50D66"/>
    <w:rsid w:val="00B516E2"/>
    <w:rsid w:val="00B6360F"/>
    <w:rsid w:val="00B77276"/>
    <w:rsid w:val="00B91DFA"/>
    <w:rsid w:val="00BB4353"/>
    <w:rsid w:val="00BB7C59"/>
    <w:rsid w:val="00BD46AA"/>
    <w:rsid w:val="00BE15A4"/>
    <w:rsid w:val="00BE6CEA"/>
    <w:rsid w:val="00BF4ECB"/>
    <w:rsid w:val="00C05F25"/>
    <w:rsid w:val="00C06376"/>
    <w:rsid w:val="00C11E95"/>
    <w:rsid w:val="00C2247F"/>
    <w:rsid w:val="00C27691"/>
    <w:rsid w:val="00C364AA"/>
    <w:rsid w:val="00C421E4"/>
    <w:rsid w:val="00C72BB8"/>
    <w:rsid w:val="00CA2710"/>
    <w:rsid w:val="00CA3FAE"/>
    <w:rsid w:val="00CA532A"/>
    <w:rsid w:val="00CC45A8"/>
    <w:rsid w:val="00D0020C"/>
    <w:rsid w:val="00D00C1C"/>
    <w:rsid w:val="00D03167"/>
    <w:rsid w:val="00D074D7"/>
    <w:rsid w:val="00D108AF"/>
    <w:rsid w:val="00D16603"/>
    <w:rsid w:val="00D16982"/>
    <w:rsid w:val="00D2242C"/>
    <w:rsid w:val="00D2289B"/>
    <w:rsid w:val="00D2738D"/>
    <w:rsid w:val="00D333EF"/>
    <w:rsid w:val="00D37411"/>
    <w:rsid w:val="00D4626E"/>
    <w:rsid w:val="00D50BCB"/>
    <w:rsid w:val="00D5616D"/>
    <w:rsid w:val="00D71DBF"/>
    <w:rsid w:val="00D815ED"/>
    <w:rsid w:val="00DF4BD8"/>
    <w:rsid w:val="00E04D05"/>
    <w:rsid w:val="00E174BE"/>
    <w:rsid w:val="00E208C1"/>
    <w:rsid w:val="00E25ABC"/>
    <w:rsid w:val="00E57886"/>
    <w:rsid w:val="00E6113C"/>
    <w:rsid w:val="00E71F5E"/>
    <w:rsid w:val="00E80D96"/>
    <w:rsid w:val="00E95644"/>
    <w:rsid w:val="00EA4D9E"/>
    <w:rsid w:val="00EB496D"/>
    <w:rsid w:val="00EC20C5"/>
    <w:rsid w:val="00EC6C9C"/>
    <w:rsid w:val="00ED25FC"/>
    <w:rsid w:val="00EE5609"/>
    <w:rsid w:val="00EF3E93"/>
    <w:rsid w:val="00F01198"/>
    <w:rsid w:val="00F166AC"/>
    <w:rsid w:val="00F17010"/>
    <w:rsid w:val="00F23F49"/>
    <w:rsid w:val="00F26FE9"/>
    <w:rsid w:val="00F62E3B"/>
    <w:rsid w:val="00F63256"/>
    <w:rsid w:val="00F73A39"/>
    <w:rsid w:val="00F746F0"/>
    <w:rsid w:val="00F7644D"/>
    <w:rsid w:val="00F81FCE"/>
    <w:rsid w:val="00F912F6"/>
    <w:rsid w:val="00F91C8A"/>
    <w:rsid w:val="00F92F00"/>
    <w:rsid w:val="00F930BF"/>
    <w:rsid w:val="00F93EAB"/>
    <w:rsid w:val="00FB16AC"/>
    <w:rsid w:val="00FD76DD"/>
    <w:rsid w:val="00FF4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4E130C"/>
  <w15:chartTrackingRefBased/>
  <w15:docId w15:val="{992F268F-50BB-4F9C-BEE7-26549B8B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79F"/>
    <w:pPr>
      <w:ind w:leftChars="400" w:left="840"/>
    </w:pPr>
  </w:style>
  <w:style w:type="paragraph" w:styleId="a4">
    <w:name w:val="header"/>
    <w:basedOn w:val="a"/>
    <w:link w:val="a5"/>
    <w:uiPriority w:val="99"/>
    <w:unhideWhenUsed/>
    <w:rsid w:val="00BB7C59"/>
    <w:pPr>
      <w:tabs>
        <w:tab w:val="center" w:pos="4252"/>
        <w:tab w:val="right" w:pos="8504"/>
      </w:tabs>
      <w:snapToGrid w:val="0"/>
    </w:pPr>
  </w:style>
  <w:style w:type="character" w:customStyle="1" w:styleId="a5">
    <w:name w:val="ヘッダー (文字)"/>
    <w:basedOn w:val="a0"/>
    <w:link w:val="a4"/>
    <w:uiPriority w:val="99"/>
    <w:rsid w:val="00BB7C59"/>
  </w:style>
  <w:style w:type="paragraph" w:styleId="a6">
    <w:name w:val="footer"/>
    <w:basedOn w:val="a"/>
    <w:link w:val="a7"/>
    <w:uiPriority w:val="99"/>
    <w:unhideWhenUsed/>
    <w:rsid w:val="00BB7C59"/>
    <w:pPr>
      <w:tabs>
        <w:tab w:val="center" w:pos="4252"/>
        <w:tab w:val="right" w:pos="8504"/>
      </w:tabs>
      <w:snapToGrid w:val="0"/>
    </w:pPr>
  </w:style>
  <w:style w:type="character" w:customStyle="1" w:styleId="a7">
    <w:name w:val="フッター (文字)"/>
    <w:basedOn w:val="a0"/>
    <w:link w:val="a6"/>
    <w:uiPriority w:val="99"/>
    <w:rsid w:val="00BB7C59"/>
  </w:style>
  <w:style w:type="character" w:styleId="a8">
    <w:name w:val="annotation reference"/>
    <w:basedOn w:val="a0"/>
    <w:uiPriority w:val="99"/>
    <w:semiHidden/>
    <w:unhideWhenUsed/>
    <w:rsid w:val="006A5B2E"/>
    <w:rPr>
      <w:sz w:val="18"/>
      <w:szCs w:val="18"/>
    </w:rPr>
  </w:style>
  <w:style w:type="paragraph" w:styleId="a9">
    <w:name w:val="annotation text"/>
    <w:basedOn w:val="a"/>
    <w:link w:val="aa"/>
    <w:uiPriority w:val="99"/>
    <w:unhideWhenUsed/>
    <w:rsid w:val="006A5B2E"/>
    <w:pPr>
      <w:jc w:val="left"/>
    </w:pPr>
  </w:style>
  <w:style w:type="character" w:customStyle="1" w:styleId="aa">
    <w:name w:val="コメント文字列 (文字)"/>
    <w:basedOn w:val="a0"/>
    <w:link w:val="a9"/>
    <w:uiPriority w:val="99"/>
    <w:rsid w:val="006A5B2E"/>
  </w:style>
  <w:style w:type="paragraph" w:styleId="ab">
    <w:name w:val="annotation subject"/>
    <w:basedOn w:val="a9"/>
    <w:next w:val="a9"/>
    <w:link w:val="ac"/>
    <w:uiPriority w:val="99"/>
    <w:semiHidden/>
    <w:unhideWhenUsed/>
    <w:rsid w:val="006A5B2E"/>
    <w:rPr>
      <w:b/>
      <w:bCs/>
    </w:rPr>
  </w:style>
  <w:style w:type="character" w:customStyle="1" w:styleId="ac">
    <w:name w:val="コメント内容 (文字)"/>
    <w:basedOn w:val="aa"/>
    <w:link w:val="ab"/>
    <w:uiPriority w:val="99"/>
    <w:semiHidden/>
    <w:rsid w:val="006A5B2E"/>
    <w:rPr>
      <w:b/>
      <w:bCs/>
    </w:rPr>
  </w:style>
  <w:style w:type="paragraph" w:styleId="ad">
    <w:name w:val="endnote text"/>
    <w:basedOn w:val="a"/>
    <w:link w:val="ae"/>
    <w:uiPriority w:val="99"/>
    <w:semiHidden/>
    <w:unhideWhenUsed/>
    <w:rsid w:val="00BB4353"/>
    <w:pPr>
      <w:snapToGrid w:val="0"/>
      <w:jc w:val="left"/>
    </w:pPr>
  </w:style>
  <w:style w:type="character" w:customStyle="1" w:styleId="ae">
    <w:name w:val="文末脚注文字列 (文字)"/>
    <w:basedOn w:val="a0"/>
    <w:link w:val="ad"/>
    <w:uiPriority w:val="99"/>
    <w:semiHidden/>
    <w:rsid w:val="00BB4353"/>
  </w:style>
  <w:style w:type="character" w:styleId="af">
    <w:name w:val="endnote reference"/>
    <w:basedOn w:val="a0"/>
    <w:uiPriority w:val="99"/>
    <w:semiHidden/>
    <w:unhideWhenUsed/>
    <w:rsid w:val="00BB4353"/>
    <w:rPr>
      <w:vertAlign w:val="superscript"/>
    </w:rPr>
  </w:style>
  <w:style w:type="paragraph" w:styleId="af0">
    <w:name w:val="footnote text"/>
    <w:basedOn w:val="a"/>
    <w:link w:val="af1"/>
    <w:uiPriority w:val="99"/>
    <w:semiHidden/>
    <w:unhideWhenUsed/>
    <w:rsid w:val="00BB4353"/>
    <w:pPr>
      <w:snapToGrid w:val="0"/>
      <w:jc w:val="left"/>
    </w:pPr>
  </w:style>
  <w:style w:type="character" w:customStyle="1" w:styleId="af1">
    <w:name w:val="脚注文字列 (文字)"/>
    <w:basedOn w:val="a0"/>
    <w:link w:val="af0"/>
    <w:uiPriority w:val="99"/>
    <w:semiHidden/>
    <w:rsid w:val="00BB4353"/>
  </w:style>
  <w:style w:type="character" w:styleId="af2">
    <w:name w:val="footnote reference"/>
    <w:basedOn w:val="a0"/>
    <w:uiPriority w:val="99"/>
    <w:semiHidden/>
    <w:unhideWhenUsed/>
    <w:rsid w:val="00BB4353"/>
    <w:rPr>
      <w:vertAlign w:val="superscript"/>
    </w:rPr>
  </w:style>
  <w:style w:type="paragraph" w:styleId="af3">
    <w:name w:val="Revision"/>
    <w:hidden/>
    <w:uiPriority w:val="99"/>
    <w:semiHidden/>
    <w:rsid w:val="005A0A96"/>
  </w:style>
  <w:style w:type="table" w:styleId="af4">
    <w:name w:val="Table Grid"/>
    <w:basedOn w:val="a1"/>
    <w:uiPriority w:val="39"/>
    <w:rsid w:val="00F2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8830B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830B1"/>
    <w:rPr>
      <w:rFonts w:asciiTheme="majorHAnsi" w:eastAsiaTheme="majorEastAsia" w:hAnsiTheme="majorHAnsi" w:cstheme="majorBidi"/>
      <w:sz w:val="18"/>
      <w:szCs w:val="18"/>
    </w:rPr>
  </w:style>
  <w:style w:type="paragraph" w:customStyle="1" w:styleId="Default">
    <w:name w:val="Default"/>
    <w:rsid w:val="000E47FC"/>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414A3DCF92957428378EE1915625CA9" ma:contentTypeVersion="14" ma:contentTypeDescription="新しいドキュメントを作成します。" ma:contentTypeScope="" ma:versionID="ca7b41d94166a5ca73183711d9621ea0">
  <xsd:schema xmlns:xsd="http://www.w3.org/2001/XMLSchema" xmlns:xs="http://www.w3.org/2001/XMLSchema" xmlns:p="http://schemas.microsoft.com/office/2006/metadata/properties" xmlns:ns2="1868196c-4447-48e5-8658-ce55b5a034b3" xmlns:ns3="d552883e-f3c5-42b9-9616-9b0cdd11e3cf" targetNamespace="http://schemas.microsoft.com/office/2006/metadata/properties" ma:root="true" ma:fieldsID="fd15e20e7f4a96f1c7fe37c5df26badf" ns2:_="" ns3:_="">
    <xsd:import namespace="1868196c-4447-48e5-8658-ce55b5a034b3"/>
    <xsd:import namespace="d552883e-f3c5-42b9-9616-9b0cdd11e3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8196c-4447-48e5-8658-ce55b5a03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45268c9-7e07-4fcd-aae3-2a7400d507b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52883e-f3c5-42b9-9616-9b0cdd11e3c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58fd58d-0759-49df-aa74-95210e8d82f3}" ma:internalName="TaxCatchAll" ma:showField="CatchAllData" ma:web="d552883e-f3c5-42b9-9616-9b0cdd11e3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494F5-9D13-4598-B1AC-C508761FEC57}">
  <ds:schemaRefs>
    <ds:schemaRef ds:uri="http://schemas.openxmlformats.org/officeDocument/2006/bibliography"/>
  </ds:schemaRefs>
</ds:datastoreItem>
</file>

<file path=customXml/itemProps2.xml><?xml version="1.0" encoding="utf-8"?>
<ds:datastoreItem xmlns:ds="http://schemas.openxmlformats.org/officeDocument/2006/customXml" ds:itemID="{92F9D821-8E13-4EE1-91E1-D15972F5B248}">
  <ds:schemaRefs>
    <ds:schemaRef ds:uri="http://schemas.microsoft.com/sharepoint/v3/contenttype/forms"/>
  </ds:schemaRefs>
</ds:datastoreItem>
</file>

<file path=customXml/itemProps3.xml><?xml version="1.0" encoding="utf-8"?>
<ds:datastoreItem xmlns:ds="http://schemas.openxmlformats.org/officeDocument/2006/customXml" ds:itemID="{84F44267-C858-460E-9BA0-EF74F1416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8196c-4447-48e5-8658-ce55b5a034b3"/>
    <ds:schemaRef ds:uri="d552883e-f3c5-42b9-9616-9b0cdd11e3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9</Pages>
  <Words>998</Words>
  <Characters>5695</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