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5D223B6D" w:rsidR="00923164" w:rsidRPr="001F7608" w:rsidRDefault="002E3123" w:rsidP="004A43FF">
      <w:pPr>
        <w:ind w:leftChars="300" w:left="680" w:rightChars="300" w:right="680"/>
        <w:rPr>
          <w:rFonts w:ascii="ＭＳ 明朝" w:hAnsi="ＭＳ 明朝"/>
          <w:sz w:val="22"/>
        </w:rPr>
      </w:pPr>
      <w:r>
        <w:rPr>
          <w:rFonts w:ascii="ＭＳ 明朝" w:hAnsi="ＭＳ 明朝" w:hint="eastAsia"/>
          <w:b/>
          <w:szCs w:val="24"/>
          <w:u w:val="single"/>
        </w:rPr>
        <w:t>環境保全研究費補助金</w:t>
      </w:r>
      <w:r w:rsidR="004243A1" w:rsidRPr="00EA7E1D">
        <w:rPr>
          <w:rFonts w:ascii="ＭＳ 明朝" w:hAnsi="ＭＳ 明朝" w:hint="eastAsia"/>
          <w:b/>
          <w:szCs w:val="24"/>
          <w:u w:val="single"/>
        </w:rPr>
        <w:t>(</w:t>
      </w:r>
      <w:r w:rsidR="00635C54" w:rsidRPr="00635C54">
        <w:rPr>
          <w:rFonts w:ascii="ＭＳ 明朝" w:hAnsi="ＭＳ 明朝" w:hint="eastAsia"/>
          <w:b/>
          <w:szCs w:val="24"/>
          <w:u w:val="single"/>
        </w:rPr>
        <w:t>イノベーション創出のための環境スタートアップ研究開発支援事業</w:t>
      </w:r>
      <w:r w:rsidR="004243A1"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68D375E8" w14:textId="77777777" w:rsidR="00F92651" w:rsidRDefault="000776FC" w:rsidP="00F92651">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6FE79BD9" w:rsidR="005D54AB" w:rsidRDefault="005D54AB" w:rsidP="00F92651">
      <w:pPr>
        <w:ind w:leftChars="211" w:left="848" w:hangingChars="179" w:hanging="370"/>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A460AE">
        <w:rPr>
          <w:rFonts w:asciiTheme="minorEastAsia" w:hAnsiTheme="minorEastAsia" w:hint="eastAsia"/>
          <w:sz w:val="22"/>
        </w:rPr>
        <w:t>30</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w:t>
      </w:r>
      <w:r w:rsidR="00A460AE">
        <w:rPr>
          <w:rFonts w:asciiTheme="minorEastAsia" w:hAnsiTheme="minorEastAsia" w:hint="eastAsia"/>
          <w:sz w:val="22"/>
        </w:rPr>
        <w:t>４</w:t>
      </w:r>
      <w:r w:rsidR="00B6454F"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Pr="00635C54"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lastRenderedPageBreak/>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3E2C2FCF" w:rsidR="00B2396C" w:rsidRPr="001F7608" w:rsidRDefault="00923164" w:rsidP="002D5F80">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71045E5A" w14:textId="77777777" w:rsidR="00560268" w:rsidRDefault="00560268" w:rsidP="00923164">
            <w:pPr>
              <w:jc w:val="left"/>
              <w:rPr>
                <w:rFonts w:ascii="ＭＳ 明朝" w:hAnsi="ＭＳ 明朝"/>
                <w:sz w:val="22"/>
              </w:rPr>
            </w:pPr>
          </w:p>
          <w:p w14:paraId="2AD55F8C" w14:textId="77777777" w:rsidR="00260391" w:rsidRDefault="00260391" w:rsidP="00923164">
            <w:pPr>
              <w:jc w:val="left"/>
              <w:rPr>
                <w:rFonts w:ascii="ＭＳ 明朝" w:hAnsi="ＭＳ 明朝"/>
                <w:sz w:val="22"/>
              </w:rPr>
            </w:pPr>
          </w:p>
          <w:p w14:paraId="0D6E8944" w14:textId="77777777" w:rsidR="00260391" w:rsidRDefault="00260391" w:rsidP="00923164">
            <w:pPr>
              <w:jc w:val="left"/>
              <w:rPr>
                <w:rFonts w:ascii="ＭＳ 明朝" w:hAnsi="ＭＳ 明朝"/>
                <w:sz w:val="22"/>
              </w:rPr>
            </w:pPr>
          </w:p>
          <w:p w14:paraId="14D6531E" w14:textId="77777777" w:rsidR="00260391" w:rsidRDefault="00260391" w:rsidP="00923164">
            <w:pPr>
              <w:jc w:val="left"/>
              <w:rPr>
                <w:rFonts w:ascii="ＭＳ 明朝" w:hAnsi="ＭＳ 明朝"/>
                <w:sz w:val="22"/>
              </w:rPr>
            </w:pPr>
          </w:p>
          <w:p w14:paraId="3ED792C3" w14:textId="75067C2A" w:rsidR="00260391" w:rsidRPr="001F7608" w:rsidRDefault="00260391"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lastRenderedPageBreak/>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D2C"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6DF"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2D8B" id="直線コネクタ 12"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9D6EB"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0A65"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lastRenderedPageBreak/>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3DC6C446" w:rsidR="006275E7" w:rsidRPr="001F7608" w:rsidRDefault="006275E7" w:rsidP="00C21F0D">
            <w:pPr>
              <w:rPr>
                <w:rFonts w:asciiTheme="minorEastAsia" w:hAnsiTheme="minorEastAsia"/>
                <w:szCs w:val="24"/>
              </w:rPr>
            </w:pPr>
            <w:r w:rsidRPr="001F7608">
              <w:rPr>
                <w:rFonts w:asciiTheme="minorEastAsia" w:hAnsiTheme="minorEastAsia" w:hint="eastAsia"/>
                <w:sz w:val="20"/>
                <w:szCs w:val="20"/>
              </w:rPr>
              <w:t>審査項目１を行うために必要な</w:t>
            </w:r>
            <w:r w:rsidR="00F90FC7" w:rsidRPr="00F90FC7">
              <w:rPr>
                <w:rFonts w:asciiTheme="minorEastAsia" w:hAnsiTheme="minorEastAsia" w:hint="eastAsia"/>
                <w:sz w:val="20"/>
                <w:szCs w:val="20"/>
              </w:rPr>
              <w:t>中小企業支援</w:t>
            </w:r>
            <w:r w:rsidR="00F90FC7">
              <w:rPr>
                <w:rFonts w:asciiTheme="minorEastAsia" w:hAnsiTheme="minorEastAsia" w:hint="eastAsia"/>
                <w:sz w:val="20"/>
                <w:szCs w:val="20"/>
              </w:rPr>
              <w:t>、研究開発</w:t>
            </w:r>
            <w:r w:rsidR="00F90FC7" w:rsidRPr="00F90FC7">
              <w:rPr>
                <w:rFonts w:asciiTheme="minorEastAsia" w:hAnsiTheme="minorEastAsia" w:hint="eastAsia"/>
                <w:sz w:val="20"/>
                <w:szCs w:val="20"/>
              </w:rPr>
              <w:t>及び環境保全事業</w:t>
            </w:r>
            <w:r w:rsidR="00F90FC7">
              <w:rPr>
                <w:rFonts w:asciiTheme="minorEastAsia" w:hAnsiTheme="minorEastAsia" w:hint="eastAsia"/>
                <w:sz w:val="20"/>
                <w:szCs w:val="20"/>
              </w:rPr>
              <w:t>等</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47BE484D" w:rsidR="006275E7" w:rsidRPr="001F7608" w:rsidRDefault="006275E7" w:rsidP="00F90FC7">
            <w:pPr>
              <w:ind w:left="207" w:hangingChars="100" w:hanging="207"/>
              <w:rPr>
                <w:rFonts w:ascii="ＭＳ 明朝" w:hAnsi="ＭＳ 明朝"/>
                <w:sz w:val="22"/>
              </w:rPr>
            </w:pPr>
            <w:r w:rsidRPr="001F7608">
              <w:rPr>
                <w:rFonts w:ascii="ＭＳ 明朝" w:hAnsi="ＭＳ 明朝" w:hint="eastAsia"/>
                <w:sz w:val="22"/>
              </w:rPr>
              <w:t>※</w:t>
            </w:r>
            <w:r w:rsidR="00F90FC7" w:rsidRPr="00F90FC7">
              <w:rPr>
                <w:rFonts w:ascii="ＭＳ 明朝" w:hAnsi="ＭＳ 明朝" w:hint="eastAsia"/>
                <w:sz w:val="22"/>
              </w:rPr>
              <w:t>中小企業支援</w:t>
            </w:r>
            <w:r w:rsidR="00F90FC7">
              <w:rPr>
                <w:rFonts w:ascii="ＭＳ 明朝" w:hAnsi="ＭＳ 明朝" w:hint="eastAsia"/>
                <w:sz w:val="22"/>
              </w:rPr>
              <w:t>、研究開発</w:t>
            </w:r>
            <w:r w:rsidR="00F90FC7" w:rsidRPr="00F90FC7">
              <w:rPr>
                <w:rFonts w:ascii="ＭＳ 明朝" w:hAnsi="ＭＳ 明朝" w:hint="eastAsia"/>
                <w:sz w:val="22"/>
              </w:rPr>
              <w:t>及び環境保全事業</w:t>
            </w:r>
            <w:r w:rsidR="00F90FC7">
              <w:rPr>
                <w:rFonts w:ascii="ＭＳ 明朝" w:hAnsi="ＭＳ 明朝" w:hint="eastAsia"/>
                <w:sz w:val="22"/>
              </w:rPr>
              <w:t>等について</w:t>
            </w:r>
            <w:r w:rsidRPr="001F7608">
              <w:rPr>
                <w:rFonts w:ascii="ＭＳ 明朝" w:hAnsi="ＭＳ 明朝" w:hint="eastAsia"/>
                <w:sz w:val="22"/>
              </w:rPr>
              <w:t>、今回補助事業を実施する上で活かすことのできる具体的な取組経験があれば、記載してください。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lastRenderedPageBreak/>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1FE9C101" w:rsidR="001E0811" w:rsidRPr="00A67326" w:rsidRDefault="001E0811" w:rsidP="00BF4B2C">
            <w:pPr>
              <w:ind w:left="298" w:hangingChars="144" w:hanging="298"/>
              <w:rPr>
                <w:rFonts w:ascii="ＭＳ 明朝" w:hAnsi="ＭＳ 明朝"/>
                <w:sz w:val="22"/>
              </w:rPr>
            </w:pPr>
            <w:r w:rsidRPr="00A67326">
              <w:rPr>
                <w:rFonts w:ascii="ＭＳ 明朝" w:hAnsi="ＭＳ 明朝" w:hint="eastAsia"/>
                <w:sz w:val="22"/>
              </w:rPr>
              <w:t>※</w:t>
            </w:r>
            <w:r w:rsidR="00BF4B2C" w:rsidRPr="00BF4B2C">
              <w:rPr>
                <w:rFonts w:ascii="ＭＳ 明朝" w:hAnsi="ＭＳ 明朝" w:hint="eastAsia"/>
                <w:sz w:val="22"/>
              </w:rPr>
              <w:t>女性の職業生活における活躍の推進に関する法律、次世代育成支援対策推進法、青少年の雇用の促進等に関する法律に基づく認定等（プラチナえるぼし認定、えるぼし認定等、プラチナくるみん認定、くるみん認定、トライくるみん認定、ユースエール認定等）の有無を記載し、有の場合は認定等の名称を記載するとともに、認定通知書等の写し（内閣府男女共同参画局長の認定等相当確認を受けている外国法人については、その確認通知書の写し）を添付</w:t>
            </w:r>
            <w:r w:rsidR="00BF4B2C">
              <w:rPr>
                <w:rFonts w:ascii="ＭＳ 明朝" w:hAnsi="ＭＳ 明朝" w:hint="eastAsia"/>
                <w:sz w:val="22"/>
              </w:rPr>
              <w:t>してください（</w:t>
            </w:r>
            <w:r w:rsidR="00BF4B2C" w:rsidRPr="00BF4B2C">
              <w:rPr>
                <w:rFonts w:ascii="ＭＳ 明朝" w:hAnsi="ＭＳ 明朝" w:hint="eastAsia"/>
                <w:sz w:val="22"/>
              </w:rPr>
              <w:t>ただし、提案書提出時点において認定等の期間中であること</w:t>
            </w:r>
            <w:r w:rsidR="00BF4B2C">
              <w:rPr>
                <w:rFonts w:ascii="ＭＳ 明朝" w:hAnsi="ＭＳ 明朝" w:hint="eastAsia"/>
                <w:sz w:val="22"/>
              </w:rPr>
              <w:t>）</w:t>
            </w:r>
            <w:r w:rsidR="00BF4B2C" w:rsidRPr="00BF4B2C">
              <w:rPr>
                <w:rFonts w:ascii="ＭＳ 明朝" w:hAnsi="ＭＳ 明朝" w:hint="eastAsia"/>
                <w:sz w:val="22"/>
              </w:rPr>
              <w:t>。</w:t>
            </w:r>
          </w:p>
          <w:p w14:paraId="0E3238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（配点の考え方）</w:t>
            </w:r>
          </w:p>
          <w:p w14:paraId="2D5DAB0B" w14:textId="77777777" w:rsidR="006912F1" w:rsidRDefault="006912F1" w:rsidP="001E0811">
            <w:pPr>
              <w:ind w:left="298" w:hangingChars="144" w:hanging="298"/>
              <w:rPr>
                <w:rFonts w:ascii="ＭＳ 明朝" w:hAnsi="ＭＳ 明朝"/>
                <w:sz w:val="22"/>
              </w:rPr>
            </w:pPr>
            <w:r w:rsidRPr="006912F1">
              <w:rPr>
                <w:rFonts w:ascii="ＭＳ 明朝" w:hAnsi="ＭＳ 明朝" w:hint="eastAsia"/>
                <w:sz w:val="22"/>
              </w:rPr>
              <w:t>女性活躍推進法に基づく認定等（プラチナえるぼし・えるぼし認定等）</w:t>
            </w:r>
          </w:p>
          <w:p w14:paraId="1CC01109" w14:textId="165F6B69"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・１段階目（※１）　</w:t>
            </w:r>
            <w:r w:rsidR="006912F1">
              <w:rPr>
                <w:rFonts w:ascii="ＭＳ 明朝" w:hAnsi="ＭＳ 明朝" w:hint="eastAsia"/>
                <w:sz w:val="22"/>
              </w:rPr>
              <w:t xml:space="preserve">　　</w:t>
            </w:r>
            <w:r w:rsidRPr="00A67326">
              <w:rPr>
                <w:rFonts w:ascii="ＭＳ 明朝" w:hAnsi="ＭＳ 明朝" w:hint="eastAsia"/>
                <w:sz w:val="22"/>
              </w:rPr>
              <w:t xml:space="preserve">　２点</w:t>
            </w:r>
          </w:p>
          <w:p w14:paraId="0F5A564C" w14:textId="393190AD"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・２段階目（※１）　　</w:t>
            </w:r>
            <w:r w:rsidR="006912F1">
              <w:rPr>
                <w:rFonts w:ascii="ＭＳ 明朝" w:hAnsi="ＭＳ 明朝" w:hint="eastAsia"/>
                <w:sz w:val="22"/>
              </w:rPr>
              <w:t xml:space="preserve">　　３</w:t>
            </w:r>
            <w:r w:rsidRPr="00A67326">
              <w:rPr>
                <w:rFonts w:ascii="ＭＳ 明朝" w:hAnsi="ＭＳ 明朝" w:hint="eastAsia"/>
                <w:sz w:val="22"/>
              </w:rPr>
              <w:t>点</w:t>
            </w:r>
          </w:p>
          <w:p w14:paraId="17AD54CA" w14:textId="25E5E851"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・３段階目</w:t>
            </w:r>
            <w:r w:rsidR="006912F1" w:rsidRPr="00A67326">
              <w:rPr>
                <w:rFonts w:ascii="ＭＳ 明朝" w:hAnsi="ＭＳ 明朝" w:hint="eastAsia"/>
                <w:sz w:val="22"/>
              </w:rPr>
              <w:t>（※１）</w:t>
            </w:r>
            <w:r w:rsidRPr="00A67326">
              <w:rPr>
                <w:rFonts w:ascii="ＭＳ 明朝" w:hAnsi="ＭＳ 明朝" w:hint="eastAsia"/>
                <w:sz w:val="22"/>
              </w:rPr>
              <w:t xml:space="preserve">　　</w:t>
            </w:r>
            <w:r w:rsidR="006912F1">
              <w:rPr>
                <w:rFonts w:ascii="ＭＳ 明朝" w:hAnsi="ＭＳ 明朝" w:hint="eastAsia"/>
                <w:sz w:val="22"/>
              </w:rPr>
              <w:t xml:space="preserve">　　４</w:t>
            </w:r>
            <w:r w:rsidRPr="00A67326">
              <w:rPr>
                <w:rFonts w:ascii="ＭＳ 明朝" w:hAnsi="ＭＳ 明朝" w:hint="eastAsia"/>
                <w:sz w:val="22"/>
              </w:rPr>
              <w:t>点</w:t>
            </w:r>
          </w:p>
          <w:p w14:paraId="45CB18DA" w14:textId="4D6EF0FF" w:rsidR="006912F1" w:rsidRPr="006912F1" w:rsidRDefault="006912F1" w:rsidP="001E0811">
            <w:pPr>
              <w:ind w:left="298" w:hangingChars="144" w:hanging="298"/>
              <w:rPr>
                <w:rFonts w:ascii="ＭＳ 明朝" w:hAnsi="ＭＳ 明朝"/>
                <w:sz w:val="22"/>
              </w:rPr>
            </w:pPr>
            <w:r>
              <w:rPr>
                <w:rFonts w:ascii="ＭＳ 明朝" w:hAnsi="ＭＳ 明朝" w:hint="eastAsia"/>
                <w:sz w:val="22"/>
              </w:rPr>
              <w:t>・プラチナえるぼし</w:t>
            </w:r>
            <w:r w:rsidRPr="00A67326">
              <w:rPr>
                <w:rFonts w:ascii="ＭＳ 明朝" w:hAnsi="ＭＳ 明朝" w:hint="eastAsia"/>
                <w:sz w:val="22"/>
              </w:rPr>
              <w:t>（※</w:t>
            </w:r>
            <w:r>
              <w:rPr>
                <w:rFonts w:ascii="ＭＳ 明朝" w:hAnsi="ＭＳ 明朝" w:hint="eastAsia"/>
                <w:sz w:val="22"/>
              </w:rPr>
              <w:t>２</w:t>
            </w:r>
            <w:r w:rsidRPr="00A67326">
              <w:rPr>
                <w:rFonts w:ascii="ＭＳ 明朝" w:hAnsi="ＭＳ 明朝" w:hint="eastAsia"/>
                <w:sz w:val="22"/>
              </w:rPr>
              <w:t>）</w:t>
            </w:r>
            <w:r>
              <w:rPr>
                <w:rFonts w:ascii="ＭＳ 明朝" w:hAnsi="ＭＳ 明朝" w:hint="eastAsia"/>
                <w:sz w:val="22"/>
              </w:rPr>
              <w:t>５点</w:t>
            </w:r>
          </w:p>
          <w:p w14:paraId="6F9A7F2E" w14:textId="545B0B9F"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・行動計画（※</w:t>
            </w:r>
            <w:r w:rsidR="006912F1">
              <w:rPr>
                <w:rFonts w:ascii="ＭＳ 明朝" w:hAnsi="ＭＳ 明朝" w:hint="eastAsia"/>
                <w:sz w:val="22"/>
              </w:rPr>
              <w:t>３</w:t>
            </w:r>
            <w:r w:rsidRPr="00A67326">
              <w:rPr>
                <w:rFonts w:ascii="ＭＳ 明朝" w:hAnsi="ＭＳ 明朝" w:hint="eastAsia"/>
                <w:sz w:val="22"/>
              </w:rPr>
              <w:t xml:space="preserve">）　　</w:t>
            </w:r>
            <w:r w:rsidR="006912F1">
              <w:rPr>
                <w:rFonts w:ascii="ＭＳ 明朝" w:hAnsi="ＭＳ 明朝" w:hint="eastAsia"/>
                <w:sz w:val="22"/>
              </w:rPr>
              <w:t xml:space="preserve">　　</w:t>
            </w:r>
            <w:r w:rsidRPr="00A67326">
              <w:rPr>
                <w:rFonts w:ascii="ＭＳ 明朝" w:hAnsi="ＭＳ 明朝" w:hint="eastAsia"/>
                <w:sz w:val="22"/>
              </w:rPr>
              <w:t>１点</w:t>
            </w:r>
          </w:p>
          <w:p w14:paraId="150DF196" w14:textId="31E9C03D" w:rsidR="001E0811" w:rsidRPr="00A67326" w:rsidRDefault="001E0811" w:rsidP="006912F1">
            <w:pPr>
              <w:ind w:left="298" w:hangingChars="144" w:hanging="298"/>
              <w:rPr>
                <w:rFonts w:ascii="ＭＳ 明朝" w:hAnsi="ＭＳ 明朝"/>
                <w:sz w:val="22"/>
              </w:rPr>
            </w:pPr>
            <w:r w:rsidRPr="00A67326">
              <w:rPr>
                <w:rFonts w:ascii="ＭＳ 明朝" w:hAnsi="ＭＳ 明朝" w:hint="eastAsia"/>
                <w:sz w:val="22"/>
              </w:rPr>
              <w:t xml:space="preserve">※１　</w:t>
            </w:r>
            <w:r w:rsidR="006912F1" w:rsidRPr="006912F1">
              <w:rPr>
                <w:rFonts w:ascii="ＭＳ 明朝" w:hAnsi="ＭＳ 明朝" w:hint="eastAsia"/>
                <w:sz w:val="22"/>
              </w:rPr>
              <w:t xml:space="preserve">　女性活躍推進法第９条に基づく認定</w:t>
            </w:r>
            <w:r w:rsidR="006912F1">
              <w:rPr>
                <w:rFonts w:ascii="ＭＳ 明朝" w:hAnsi="ＭＳ 明朝" w:hint="eastAsia"/>
                <w:sz w:val="22"/>
              </w:rPr>
              <w:t>。</w:t>
            </w:r>
            <w:r w:rsidR="006912F1" w:rsidRPr="006912F1">
              <w:rPr>
                <w:rFonts w:ascii="ＭＳ 明朝" w:hAnsi="ＭＳ 明朝" w:hint="eastAsia"/>
                <w:sz w:val="22"/>
              </w:rPr>
              <w:t>なお、労働時間等の働き方に係る基準は満たすことが必要。</w:t>
            </w:r>
          </w:p>
          <w:p w14:paraId="52F9D44B" w14:textId="6202191E"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　</w:t>
            </w:r>
            <w:r w:rsidR="006912F1" w:rsidRPr="006912F1">
              <w:rPr>
                <w:rFonts w:ascii="ＭＳ 明朝" w:hAnsi="ＭＳ 明朝" w:hint="eastAsia"/>
                <w:sz w:val="22"/>
              </w:rPr>
              <w:t>女性活躍推進法（令和2年6月1日施行）第12条に基づく認定</w:t>
            </w:r>
            <w:r w:rsidR="006912F1">
              <w:rPr>
                <w:rFonts w:ascii="ＭＳ 明朝" w:hAnsi="ＭＳ 明朝" w:hint="eastAsia"/>
                <w:sz w:val="22"/>
              </w:rPr>
              <w:t>。</w:t>
            </w:r>
          </w:p>
          <w:p w14:paraId="058A7323" w14:textId="18412BFD" w:rsidR="006912F1" w:rsidRPr="00A67326" w:rsidRDefault="006912F1" w:rsidP="001E0811">
            <w:pPr>
              <w:ind w:left="298" w:hangingChars="144" w:hanging="298"/>
              <w:rPr>
                <w:rFonts w:ascii="ＭＳ 明朝" w:hAnsi="ＭＳ 明朝"/>
                <w:sz w:val="22"/>
              </w:rPr>
            </w:pPr>
            <w:r>
              <w:rPr>
                <w:rFonts w:ascii="ＭＳ 明朝" w:hAnsi="ＭＳ 明朝" w:hint="eastAsia"/>
                <w:sz w:val="22"/>
              </w:rPr>
              <w:t xml:space="preserve">※３　</w:t>
            </w:r>
            <w:r w:rsidRPr="006912F1">
              <w:rPr>
                <w:rFonts w:ascii="ＭＳ 明朝" w:hAnsi="ＭＳ 明朝" w:hint="eastAsia"/>
                <w:sz w:val="22"/>
              </w:rPr>
              <w:t>常時雇用する労働者の数が100人以下の事業主に限る（計画期間が満了していない行動計画を策定している場合のみ）。</w:t>
            </w:r>
          </w:p>
          <w:p w14:paraId="5552220D" w14:textId="77777777" w:rsidR="001E0811" w:rsidRPr="00A67326" w:rsidRDefault="001E0811" w:rsidP="001E0811">
            <w:pPr>
              <w:ind w:left="298" w:hangingChars="144" w:hanging="298"/>
              <w:rPr>
                <w:rFonts w:ascii="ＭＳ 明朝" w:hAnsi="ＭＳ 明朝"/>
                <w:sz w:val="22"/>
              </w:rPr>
            </w:pPr>
          </w:p>
          <w:p w14:paraId="00A6BFE6"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次世代法に基づく認定（プラチナくるみん認定・くるみん認定・トライくるみん認定）</w:t>
            </w:r>
          </w:p>
          <w:p w14:paraId="181C8AE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・プラチナくるみん認定　　　　　4点</w:t>
            </w:r>
          </w:p>
          <w:p w14:paraId="1A08E00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・くるみん認定（新基準※4）　　3点</w:t>
            </w:r>
          </w:p>
          <w:p w14:paraId="6186A53F"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・くるみん認定（旧基準※5）　　2点</w:t>
            </w:r>
          </w:p>
          <w:p w14:paraId="057E5564"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・トライくるみん認定　　　　　　　2点</w:t>
            </w:r>
          </w:p>
          <w:p w14:paraId="5A9EA3E9"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※4　新くるみん認定（改正後認定基準（令和４年４月１日施行）により認定）</w:t>
            </w:r>
          </w:p>
          <w:p w14:paraId="1302FF88"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※5　旧くるみん認定（改正前認定基準又は改正省令附則第2条第5項の経</w:t>
            </w:r>
            <w:r w:rsidRPr="006912F1">
              <w:rPr>
                <w:rFonts w:ascii="ＭＳ 明朝" w:hAnsi="ＭＳ 明朝" w:hint="eastAsia"/>
                <w:sz w:val="22"/>
              </w:rPr>
              <w:lastRenderedPageBreak/>
              <w:t>過措置により認定）</w:t>
            </w:r>
          </w:p>
          <w:p w14:paraId="7511CEBB" w14:textId="77777777" w:rsidR="006912F1" w:rsidRPr="006912F1" w:rsidRDefault="006912F1" w:rsidP="006912F1">
            <w:pPr>
              <w:ind w:left="298" w:hangingChars="144" w:hanging="298"/>
              <w:rPr>
                <w:rFonts w:ascii="ＭＳ 明朝" w:hAnsi="ＭＳ 明朝"/>
                <w:sz w:val="22"/>
              </w:rPr>
            </w:pPr>
          </w:p>
          <w:p w14:paraId="4734E354" w14:textId="177C4198"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 xml:space="preserve">若者雇用推進法に基づく認定（ユースエール認定）　　</w:t>
            </w:r>
            <w:r>
              <w:rPr>
                <w:rFonts w:ascii="ＭＳ 明朝" w:hAnsi="ＭＳ 明朝" w:hint="eastAsia"/>
                <w:sz w:val="22"/>
              </w:rPr>
              <w:t>４</w:t>
            </w:r>
            <w:r w:rsidRPr="006912F1">
              <w:rPr>
                <w:rFonts w:ascii="ＭＳ 明朝" w:hAnsi="ＭＳ 明朝" w:hint="eastAsia"/>
                <w:sz w:val="22"/>
              </w:rPr>
              <w:t>点</w:t>
            </w:r>
          </w:p>
          <w:p w14:paraId="5301F00C" w14:textId="77777777" w:rsidR="006912F1" w:rsidRPr="006912F1" w:rsidRDefault="006912F1" w:rsidP="006912F1">
            <w:pPr>
              <w:ind w:left="298" w:hangingChars="144" w:hanging="298"/>
              <w:rPr>
                <w:rFonts w:ascii="ＭＳ 明朝" w:hAnsi="ＭＳ 明朝"/>
                <w:sz w:val="22"/>
              </w:rPr>
            </w:pPr>
          </w:p>
          <w:p w14:paraId="6901552B" w14:textId="0C62D0BB" w:rsidR="00A8009C" w:rsidRDefault="006912F1" w:rsidP="006912F1">
            <w:pPr>
              <w:ind w:left="298" w:hangingChars="144" w:hanging="298"/>
              <w:rPr>
                <w:rFonts w:ascii="ＭＳ 明朝" w:hAnsi="ＭＳ 明朝"/>
                <w:sz w:val="22"/>
              </w:rPr>
            </w:pPr>
            <w:r w:rsidRPr="006912F1">
              <w:rPr>
                <w:rFonts w:ascii="ＭＳ 明朝" w:hAnsi="ＭＳ 明朝" w:hint="eastAsia"/>
                <w:sz w:val="22"/>
              </w:rPr>
              <w:t>※複数の認定等に該当する場合は、最も得点が高い区分により加点を行うものとする。</w:t>
            </w:r>
          </w:p>
          <w:p w14:paraId="6EE27281" w14:textId="0887E12B" w:rsidR="00042336" w:rsidRPr="00A67326" w:rsidRDefault="00042336" w:rsidP="006912F1">
            <w:pPr>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6CF4FD3" w:rsidR="00C84553" w:rsidRPr="001F7608" w:rsidRDefault="00C84553" w:rsidP="006C3F4D">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」への賛同状況を記載して下さい。</w:t>
            </w: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36E02598"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w:t>
            </w:r>
            <w:r w:rsidR="00A460AE">
              <w:rPr>
                <w:rFonts w:ascii="ＭＳ 明朝" w:eastAsia="ＭＳ 明朝" w:hAnsi="ＭＳ 明朝" w:hint="eastAsia"/>
                <w:szCs w:val="24"/>
              </w:rPr>
              <w:t>５</w:t>
            </w:r>
            <w:r w:rsidRPr="001F7608">
              <w:rPr>
                <w:rFonts w:ascii="ＭＳ 明朝" w:eastAsia="ＭＳ 明朝" w:hAnsi="ＭＳ 明朝" w:hint="eastAsia"/>
                <w:szCs w:val="24"/>
              </w:rPr>
              <w:t>）</w:t>
            </w:r>
          </w:p>
          <w:p w14:paraId="55209C8E" w14:textId="44926228"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平成</w:t>
            </w:r>
            <w:r w:rsidR="007637F8">
              <w:rPr>
                <w:rFonts w:ascii="ＭＳ 明朝" w:eastAsia="ＭＳ 明朝" w:hAnsi="ＭＳ 明朝" w:hint="eastAsia"/>
                <w:szCs w:val="24"/>
              </w:rPr>
              <w:t>3</w:t>
            </w:r>
            <w:r w:rsidR="007637F8">
              <w:rPr>
                <w:rFonts w:ascii="ＭＳ 明朝" w:eastAsia="ＭＳ 明朝" w:hAnsi="ＭＳ 明朝"/>
                <w:szCs w:val="24"/>
              </w:rPr>
              <w:t>0</w:t>
            </w:r>
            <w:r w:rsidRPr="001F7608">
              <w:rPr>
                <w:rFonts w:ascii="ＭＳ 明朝" w:eastAsia="ＭＳ 明朝" w:hAnsi="ＭＳ 明朝" w:hint="eastAsia"/>
                <w:szCs w:val="24"/>
              </w:rPr>
              <w:t>年1月1日から</w:t>
            </w:r>
            <w:r>
              <w:rPr>
                <w:rFonts w:ascii="ＭＳ 明朝" w:eastAsia="ＭＳ 明朝" w:hAnsi="ＭＳ 明朝" w:hint="eastAsia"/>
                <w:szCs w:val="24"/>
              </w:rPr>
              <w:t>令和</w:t>
            </w:r>
            <w:r w:rsidR="0006693E">
              <w:rPr>
                <w:rFonts w:ascii="ＭＳ 明朝" w:eastAsia="ＭＳ 明朝" w:hAnsi="ＭＳ 明朝" w:hint="eastAsia"/>
                <w:szCs w:val="24"/>
              </w:rPr>
              <w:t>４</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3E531B9"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（令和元年度以前の決算検査報告に不当事項などで掲記されているものは記載が必要）。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lastRenderedPageBreak/>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3C4976E1">
                      <wp:simplePos x="0" y="0"/>
                      <wp:positionH relativeFrom="column">
                        <wp:posOffset>-1188085</wp:posOffset>
                      </wp:positionH>
                      <wp:positionV relativeFrom="paragraph">
                        <wp:posOffset>599440</wp:posOffset>
                      </wp:positionV>
                      <wp:extent cx="5397500" cy="10223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1022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1AF92A2E"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2E3123">
              <w:rPr>
                <w:rFonts w:ascii="ＭＳ 明朝" w:hAnsi="ＭＳ 明朝" w:hint="eastAsia"/>
                <w:kern w:val="0"/>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2139C8">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18822529" w:rsidR="00923164" w:rsidRPr="001F7608" w:rsidRDefault="002E3123" w:rsidP="00C21DEB">
      <w:pPr>
        <w:ind w:leftChars="300" w:left="680" w:rightChars="300" w:right="680"/>
        <w:rPr>
          <w:rFonts w:ascii="ＭＳ ゴシック" w:eastAsia="ＭＳ ゴシック" w:hAnsi="ＭＳ ゴシック"/>
          <w:sz w:val="22"/>
        </w:rPr>
      </w:pPr>
      <w:r>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53D858BB"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2DD0D8AC"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4015170D"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2E3123">
        <w:rPr>
          <w:rFonts w:asciiTheme="minorEastAsia" w:hAnsiTheme="minorEastAsia" w:hint="eastAsia"/>
          <w:szCs w:val="24"/>
        </w:rPr>
        <w:t>３</w:t>
      </w:r>
      <w:r w:rsidR="0081729A" w:rsidRPr="001F7608">
        <w:rPr>
          <w:rFonts w:asciiTheme="minorEastAsia" w:hAnsiTheme="minorEastAsia" w:hint="eastAsia"/>
          <w:szCs w:val="24"/>
        </w:rPr>
        <w:t>）</w:t>
      </w:r>
    </w:p>
    <w:p w14:paraId="4FE1D445" w14:textId="04221C07"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F90FC7">
        <w:rPr>
          <w:rFonts w:asciiTheme="minorEastAsia" w:hAnsiTheme="minorEastAsia" w:hint="eastAsia"/>
          <w:szCs w:val="24"/>
        </w:rPr>
        <w:t>＜１５点＞</w:t>
      </w:r>
      <w:r w:rsidRPr="001F7608">
        <w:rPr>
          <w:rFonts w:asciiTheme="minorEastAsia" w:hAnsiTheme="minorEastAsia" w:hint="eastAsia"/>
          <w:szCs w:val="24"/>
        </w:rPr>
        <w:t>＜</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7B5FFC6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５点</w:t>
      </w:r>
      <w:r w:rsidR="00F90FC7">
        <w:rPr>
          <w:rFonts w:asciiTheme="minorEastAsia" w:hAnsiTheme="minorEastAsia"/>
          <w:szCs w:val="24"/>
        </w:rPr>
        <w:tab/>
      </w:r>
      <w:r w:rsidR="00C13FBD">
        <w:rPr>
          <w:rFonts w:asciiTheme="minorEastAsia" w:hAnsiTheme="minorEastAsia"/>
          <w:szCs w:val="24"/>
        </w:rPr>
        <w:t xml:space="preserve">  </w:t>
      </w:r>
      <w:r w:rsidRPr="001F7608">
        <w:rPr>
          <w:rFonts w:asciiTheme="minorEastAsia" w:hAnsiTheme="minorEastAsia" w:hint="eastAsia"/>
          <w:szCs w:val="24"/>
        </w:rPr>
        <w:t>１０点</w:t>
      </w:r>
      <w:r w:rsidR="00C13FBD">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１５点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21D6C43B"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４点</w:t>
      </w:r>
      <w:r w:rsidR="00F90FC7">
        <w:rPr>
          <w:rFonts w:asciiTheme="minorEastAsia" w:hAnsiTheme="minorEastAsia"/>
          <w:szCs w:val="24"/>
        </w:rPr>
        <w:tab/>
        <w:t xml:space="preserve">  </w:t>
      </w:r>
      <w:r w:rsidR="00F90FC7">
        <w:rPr>
          <w:rFonts w:asciiTheme="minorEastAsia" w:hAnsiTheme="minorEastAsia" w:hint="eastAsia"/>
          <w:szCs w:val="24"/>
        </w:rPr>
        <w:t xml:space="preserve">　８</w:t>
      </w:r>
      <w:r w:rsidR="00FD1407" w:rsidRPr="001F7608">
        <w:rPr>
          <w:rFonts w:asciiTheme="minorEastAsia" w:hAnsiTheme="minorEastAsia" w:hint="eastAsia"/>
          <w:szCs w:val="24"/>
        </w:rPr>
        <w:t>点</w:t>
      </w:r>
      <w:r w:rsidR="00F90FC7" w:rsidRPr="001F7608">
        <w:rPr>
          <w:rFonts w:asciiTheme="minorEastAsia" w:hAnsiTheme="minorEastAsia" w:hint="eastAsia"/>
          <w:szCs w:val="24"/>
        </w:rPr>
        <w:t xml:space="preserve">  </w:t>
      </w:r>
      <w:r w:rsidR="00F90FC7">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１２点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2BF5282C" w:rsidR="00923164" w:rsidRPr="00C13FBD"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３点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９</w:t>
      </w:r>
      <w:r w:rsidR="00FD1407" w:rsidRPr="001F7608">
        <w:rPr>
          <w:rFonts w:asciiTheme="minorEastAsia" w:hAnsiTheme="minorEastAsia" w:hint="eastAsia"/>
          <w:szCs w:val="24"/>
        </w:rPr>
        <w:t>点</w:t>
      </w:r>
      <w:r w:rsidR="00C13FBD">
        <w:rPr>
          <w:rFonts w:asciiTheme="minorEastAsia" w:hAnsiTheme="minorEastAsia" w:hint="eastAsia"/>
          <w:szCs w:val="24"/>
        </w:rPr>
        <w:tab/>
        <w:t xml:space="preserve"> １２点</w:t>
      </w:r>
    </w:p>
    <w:p w14:paraId="6F90FF43" w14:textId="01A36DD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２点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４</w:t>
      </w:r>
      <w:r w:rsidRPr="001F7608">
        <w:rPr>
          <w:rFonts w:asciiTheme="minorEastAsia" w:hAnsiTheme="minorEastAsia" w:hint="eastAsia"/>
          <w:szCs w:val="24"/>
        </w:rPr>
        <w:t>点</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６</w:t>
      </w:r>
      <w:r w:rsidR="00FD1407" w:rsidRPr="001F7608">
        <w:rPr>
          <w:rFonts w:asciiTheme="minorEastAsia" w:hAnsiTheme="minorEastAsia" w:hint="eastAsia"/>
          <w:szCs w:val="24"/>
        </w:rPr>
        <w:t>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８点</w:t>
      </w:r>
    </w:p>
    <w:p w14:paraId="289DB2C0" w14:textId="18090F6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０点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w:t>
      </w:r>
      <w:r w:rsidR="00FD1407" w:rsidRPr="001F7608">
        <w:rPr>
          <w:rFonts w:asciiTheme="minorEastAsia" w:hAnsiTheme="minorEastAsia" w:hint="eastAsia"/>
          <w:szCs w:val="24"/>
        </w:rPr>
        <w:t xml:space="preserve">０点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Pr="001F7608">
        <w:rPr>
          <w:rFonts w:asciiTheme="minorEastAsia" w:hAnsiTheme="minorEastAsia" w:hint="eastAsia"/>
          <w:szCs w:val="24"/>
        </w:rPr>
        <w:t>０点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０点</w:t>
      </w:r>
    </w:p>
    <w:p w14:paraId="44DF464B" w14:textId="2EA0F1AF"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2E3123">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FD1407">
          <w:headerReference w:type="default" r:id="rId14"/>
          <w:pgSz w:w="11906" w:h="16838" w:code="9"/>
          <w:pgMar w:top="1418" w:right="1247" w:bottom="1418" w:left="1247" w:header="851" w:footer="567" w:gutter="0"/>
          <w:pgNumType w:fmt="numberInDash"/>
          <w:cols w:space="425"/>
          <w:docGrid w:type="linesAndChars" w:linePitch="350" w:charSpace="-2714"/>
        </w:sectPr>
      </w:pPr>
    </w:p>
    <w:p w14:paraId="56F1E253" w14:textId="6F648570" w:rsidR="00923164" w:rsidRPr="00EA7E1D" w:rsidRDefault="002E3123" w:rsidP="002139C8">
      <w:pPr>
        <w:jc w:val="center"/>
        <w:rPr>
          <w:rFonts w:ascii="ＭＳ ゴシック" w:eastAsia="ＭＳ ゴシック" w:hAnsi="ＭＳ ゴシック"/>
          <w:sz w:val="22"/>
        </w:rPr>
      </w:pPr>
      <w:r w:rsidRPr="002E3123">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580E6C42" w:rsidR="00C659EC" w:rsidRPr="001F7608" w:rsidRDefault="0094531A" w:rsidP="00992CBB">
            <w:pPr>
              <w:rPr>
                <w:rFonts w:asciiTheme="minorEastAsia" w:hAnsiTheme="minorEastAsia"/>
                <w:sz w:val="20"/>
                <w:szCs w:val="20"/>
              </w:rPr>
            </w:pPr>
            <w:r w:rsidRPr="0094531A">
              <w:rPr>
                <w:rFonts w:asciiTheme="minorEastAsia" w:hAnsiTheme="minorEastAsia" w:hint="eastAsia"/>
                <w:sz w:val="20"/>
                <w:szCs w:val="24"/>
              </w:rPr>
              <w:t>イノベーション創出のための環境スタートアップ研究開発支援事業</w:t>
            </w:r>
            <w:r w:rsidR="00C659EC" w:rsidRPr="001F7608">
              <w:rPr>
                <w:rFonts w:asciiTheme="minorEastAsia" w:hAnsiTheme="minorEastAsia" w:hint="eastAsia"/>
                <w:sz w:val="20"/>
                <w:szCs w:val="24"/>
              </w:rPr>
              <w:t>を行うために必要な</w:t>
            </w:r>
            <w:r w:rsidR="00F90FC7" w:rsidRPr="00F90FC7">
              <w:rPr>
                <w:rFonts w:asciiTheme="minorEastAsia" w:hAnsiTheme="minorEastAsia" w:hint="eastAsia"/>
                <w:sz w:val="20"/>
                <w:szCs w:val="24"/>
              </w:rPr>
              <w:t>中小企業支援、研究開発及び環境保全事業等</w:t>
            </w:r>
            <w:r w:rsidR="00C659EC" w:rsidRPr="001F7608">
              <w:rPr>
                <w:rFonts w:asciiTheme="minorEastAsia" w:hAnsiTheme="minorEastAsia" w:hint="eastAsia"/>
                <w:sz w:val="20"/>
                <w:szCs w:val="24"/>
              </w:rPr>
              <w:t>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1E47B2E4" w:rsidR="00C659EC" w:rsidRPr="001F7608" w:rsidRDefault="006D0111"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7A1F7EDC"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w:t>
            </w:r>
            <w:r w:rsidR="006D0111">
              <w:rPr>
                <w:rFonts w:asciiTheme="minorEastAsia" w:hAnsiTheme="minorEastAsia" w:hint="eastAsia"/>
                <w:sz w:val="20"/>
                <w:szCs w:val="20"/>
              </w:rPr>
              <w:t>4</w:t>
            </w:r>
            <w:r>
              <w:rPr>
                <w:rFonts w:asciiTheme="minorEastAsia" w:hAnsiTheme="minorEastAsia" w:hint="eastAsia"/>
                <w:sz w:val="20"/>
                <w:szCs w:val="20"/>
              </w:rPr>
              <w:t>)</w:t>
            </w:r>
          </w:p>
        </w:tc>
        <w:tc>
          <w:tcPr>
            <w:tcW w:w="6663" w:type="dxa"/>
            <w:gridSpan w:val="2"/>
            <w:tcBorders>
              <w:top w:val="single" w:sz="4" w:space="0" w:color="auto"/>
            </w:tcBorders>
            <w:vAlign w:val="center"/>
          </w:tcPr>
          <w:p w14:paraId="3C59383C" w14:textId="2821F9D1"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w:t>
            </w:r>
            <w:r w:rsidR="007637F8">
              <w:rPr>
                <w:rFonts w:asciiTheme="minorEastAsia" w:hAnsiTheme="minorEastAsia" w:hint="eastAsia"/>
                <w:sz w:val="20"/>
                <w:szCs w:val="20"/>
              </w:rPr>
              <w:t>3</w:t>
            </w:r>
            <w:r w:rsidR="007637F8">
              <w:rPr>
                <w:rFonts w:asciiTheme="minorEastAsia" w:hAnsiTheme="minorEastAsia"/>
                <w:sz w:val="20"/>
                <w:szCs w:val="20"/>
              </w:rPr>
              <w:t>0</w:t>
            </w:r>
            <w:r w:rsidRPr="001F7608">
              <w:rPr>
                <w:rFonts w:asciiTheme="minorEastAsia" w:hAnsiTheme="minorEastAsia" w:hint="eastAsia"/>
                <w:sz w:val="20"/>
                <w:szCs w:val="20"/>
              </w:rPr>
              <w:t>年1月1日から</w:t>
            </w:r>
            <w:r>
              <w:rPr>
                <w:rFonts w:asciiTheme="minorEastAsia" w:hAnsiTheme="minorEastAsia" w:hint="eastAsia"/>
                <w:sz w:val="20"/>
                <w:szCs w:val="20"/>
              </w:rPr>
              <w:t>令和</w:t>
            </w:r>
            <w:r w:rsidR="00003BE0">
              <w:rPr>
                <w:rFonts w:asciiTheme="minorEastAsia" w:hAnsiTheme="minorEastAsia"/>
                <w:sz w:val="20"/>
                <w:szCs w:val="20"/>
              </w:rPr>
              <w:t>4</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1B202B1" w:rsidR="00805D1D" w:rsidRPr="00F51A73" w:rsidRDefault="00423E4E"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73ABA7C5">
                <wp:simplePos x="0" y="0"/>
                <wp:positionH relativeFrom="column">
                  <wp:posOffset>-296545</wp:posOffset>
                </wp:positionH>
                <wp:positionV relativeFrom="paragraph">
                  <wp:posOffset>215899</wp:posOffset>
                </wp:positionV>
                <wp:extent cx="27432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w="9525">
                          <a:solidFill>
                            <a:srgbClr val="000000"/>
                          </a:solidFill>
                          <a:miter lim="800000"/>
                          <a:headEnd/>
                          <a:tailEnd/>
                        </a:ln>
                      </wps:spPr>
                      <wps:txb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35pt;margin-top:17pt;width:3in;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5kFQIAACcEAAAOAAAAZHJzL2Uyb0RvYy54bWysk9tu2zAMhu8H7B0E3S92smRpjThFly7D&#10;gO4AdHsAWpZjYbKoSUrs7OlHKW6anW6G+UIQTekn+ZFa3QydZgfpvEJT8ukk50wagbUyu5J/+bx9&#10;ccW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">
                <v:textbo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v:textbox>
              </v:shape>
            </w:pict>
          </mc:Fallback>
        </mc:AlternateContent>
      </w: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C6E2204">
                <wp:simplePos x="0" y="0"/>
                <wp:positionH relativeFrom="column">
                  <wp:posOffset>2484755</wp:posOffset>
                </wp:positionH>
                <wp:positionV relativeFrom="paragraph">
                  <wp:posOffset>215900</wp:posOffset>
                </wp:positionV>
                <wp:extent cx="3753485" cy="10572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1057275"/>
                        </a:xfrm>
                        <a:prstGeom prst="rect">
                          <a:avLst/>
                        </a:prstGeom>
                        <a:solidFill>
                          <a:srgbClr val="FFFFFF"/>
                        </a:solidFill>
                        <a:ln w="9525">
                          <a:solidFill>
                            <a:srgbClr val="000000"/>
                          </a:solidFill>
                          <a:miter lim="800000"/>
                          <a:headEnd/>
                          <a:tailEnd/>
                        </a:ln>
                      </wps:spPr>
                      <wps:txb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margin-left:195.65pt;margin-top:17pt;width:295.5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SmFQIAACcEAAAOAAAAZHJzL2Uyb0RvYy54bWysk9tu2zAMhu8H7B0E3S920nhJjThFly7D&#10;gO4AdHsAWZZtYbKoSUrs7OlLyW6anW6G+UIQTekn+ZHa3AydIkdhnQRd0PkspURoDpXUTUG/ftm/&#10;WlP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">
                <v:textbo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000325B9" w:rsidRPr="001F7608">
        <w:rPr>
          <w:rFonts w:asciiTheme="minorEastAsia" w:hAnsiTheme="minorEastAsia" w:hint="eastAsia"/>
          <w:sz w:val="18"/>
          <w:szCs w:val="20"/>
        </w:rPr>
        <w:t>①審査項目１（１）から３（</w:t>
      </w:r>
      <w:r w:rsidR="002E3123">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2E3123">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4D1BCC71" w:rsidR="00923164" w:rsidRPr="00423E4E" w:rsidRDefault="00923164" w:rsidP="000325B9">
      <w:pPr>
        <w:widowControl/>
        <w:spacing w:line="240" w:lineRule="exact"/>
        <w:jc w:val="right"/>
        <w:rPr>
          <w:rFonts w:asciiTheme="minorEastAsia" w:hAnsiTheme="minorEastAsia"/>
          <w:sz w:val="18"/>
          <w:szCs w:val="20"/>
        </w:rPr>
      </w:pPr>
    </w:p>
    <w:sectPr w:rsidR="00923164" w:rsidRPr="00423E4E" w:rsidSect="002139C8">
      <w:headerReference w:type="first" r:id="rId15"/>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2B53" w14:textId="77777777" w:rsidR="000E0979" w:rsidRDefault="000E0979" w:rsidP="00AA7343">
      <w:r>
        <w:separator/>
      </w:r>
    </w:p>
  </w:endnote>
  <w:endnote w:type="continuationSeparator" w:id="0">
    <w:p w14:paraId="27F98529" w14:textId="77777777" w:rsidR="000E0979" w:rsidRDefault="000E097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20DC" w14:textId="77777777" w:rsidR="007637F8" w:rsidRDefault="007637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10315A67" w:rsidR="0012638F" w:rsidRDefault="0012638F">
        <w:pPr>
          <w:pStyle w:val="a5"/>
          <w:jc w:val="center"/>
        </w:pPr>
        <w:r>
          <w:fldChar w:fldCharType="begin"/>
        </w:r>
        <w:r>
          <w:instrText>PAGE   \* MERGEFORMAT</w:instrText>
        </w:r>
        <w:r>
          <w:fldChar w:fldCharType="separate"/>
        </w:r>
        <w:r w:rsidR="008E2FA1" w:rsidRPr="008E2FA1">
          <w:rPr>
            <w:noProof/>
            <w:lang w:val="ja-JP"/>
          </w:rPr>
          <w:t>-</w:t>
        </w:r>
        <w:r w:rsidR="008E2FA1">
          <w:rPr>
            <w:noProof/>
          </w:rPr>
          <w:t xml:space="preserve"> 5 -</w:t>
        </w:r>
        <w:r>
          <w:fldChar w:fldCharType="end"/>
        </w:r>
      </w:p>
    </w:sdtContent>
  </w:sdt>
  <w:p w14:paraId="43D172B9" w14:textId="77777777" w:rsidR="0012638F" w:rsidRDefault="001263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C9B1" w14:textId="77777777" w:rsidR="007637F8" w:rsidRDefault="007637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4AD5" w14:textId="77777777" w:rsidR="000E0979" w:rsidRDefault="000E0979" w:rsidP="00AA7343">
      <w:r>
        <w:separator/>
      </w:r>
    </w:p>
  </w:footnote>
  <w:footnote w:type="continuationSeparator" w:id="0">
    <w:p w14:paraId="369E0108" w14:textId="77777777" w:rsidR="000E0979" w:rsidRDefault="000E097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817F" w14:textId="77777777" w:rsidR="007637F8" w:rsidRDefault="007637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12638F" w:rsidRDefault="0012638F"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7983" w14:textId="4A0D2680" w:rsidR="008E2FA1" w:rsidRDefault="008E2FA1" w:rsidP="008E2FA1">
    <w:pPr>
      <w:pStyle w:val="a3"/>
      <w:jc w:val="center"/>
    </w:pPr>
    <w:r>
      <w:rPr>
        <w:rFonts w:hint="eastAsia"/>
      </w:rPr>
      <w:t>（案</w:t>
    </w:r>
    <w:r>
      <w:rPr>
        <w:rFonts w:hint="eastAsia"/>
      </w:rPr>
      <w:t>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8ACD" w14:textId="31FC721D" w:rsidR="002139C8" w:rsidRDefault="002139C8" w:rsidP="00D44C83">
    <w:pPr>
      <w:snapToGrid w:val="0"/>
      <w:jc w:val="right"/>
    </w:pPr>
    <w:r>
      <w:rPr>
        <w:rFonts w:hint="eastAsia"/>
      </w:rPr>
      <w:t>（別添１）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86539">
    <w:abstractNumId w:val="9"/>
  </w:num>
  <w:num w:numId="2" w16cid:durableId="1825581091">
    <w:abstractNumId w:val="18"/>
  </w:num>
  <w:num w:numId="3" w16cid:durableId="775833612">
    <w:abstractNumId w:val="7"/>
  </w:num>
  <w:num w:numId="4" w16cid:durableId="1433236849">
    <w:abstractNumId w:val="13"/>
  </w:num>
  <w:num w:numId="5" w16cid:durableId="1404790152">
    <w:abstractNumId w:val="10"/>
  </w:num>
  <w:num w:numId="6" w16cid:durableId="106394769">
    <w:abstractNumId w:val="2"/>
  </w:num>
  <w:num w:numId="7" w16cid:durableId="2049259676">
    <w:abstractNumId w:val="14"/>
  </w:num>
  <w:num w:numId="8" w16cid:durableId="1769497660">
    <w:abstractNumId w:val="16"/>
  </w:num>
  <w:num w:numId="9" w16cid:durableId="1294360750">
    <w:abstractNumId w:val="1"/>
  </w:num>
  <w:num w:numId="10" w16cid:durableId="1398821002">
    <w:abstractNumId w:val="8"/>
  </w:num>
  <w:num w:numId="11" w16cid:durableId="1777094081">
    <w:abstractNumId w:val="19"/>
  </w:num>
  <w:num w:numId="12" w16cid:durableId="89663122">
    <w:abstractNumId w:val="20"/>
  </w:num>
  <w:num w:numId="13" w16cid:durableId="1287545026">
    <w:abstractNumId w:val="3"/>
  </w:num>
  <w:num w:numId="14" w16cid:durableId="156311260">
    <w:abstractNumId w:val="12"/>
  </w:num>
  <w:num w:numId="15" w16cid:durableId="990669957">
    <w:abstractNumId w:val="15"/>
  </w:num>
  <w:num w:numId="16" w16cid:durableId="1180200008">
    <w:abstractNumId w:val="5"/>
  </w:num>
  <w:num w:numId="17" w16cid:durableId="1657297485">
    <w:abstractNumId w:val="4"/>
  </w:num>
  <w:num w:numId="18" w16cid:durableId="280380270">
    <w:abstractNumId w:val="17"/>
  </w:num>
  <w:num w:numId="19" w16cid:durableId="1043016786">
    <w:abstractNumId w:val="11"/>
  </w:num>
  <w:num w:numId="20" w16cid:durableId="1802335482">
    <w:abstractNumId w:val="0"/>
  </w:num>
  <w:num w:numId="21" w16cid:durableId="405877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3BE0"/>
    <w:rsid w:val="00007137"/>
    <w:rsid w:val="000104B9"/>
    <w:rsid w:val="0001559A"/>
    <w:rsid w:val="00020962"/>
    <w:rsid w:val="00021154"/>
    <w:rsid w:val="00023581"/>
    <w:rsid w:val="00025BC6"/>
    <w:rsid w:val="00027065"/>
    <w:rsid w:val="000301E1"/>
    <w:rsid w:val="00030B35"/>
    <w:rsid w:val="000325B9"/>
    <w:rsid w:val="000363BF"/>
    <w:rsid w:val="00042336"/>
    <w:rsid w:val="000436C0"/>
    <w:rsid w:val="00043AE5"/>
    <w:rsid w:val="00043E84"/>
    <w:rsid w:val="000465D6"/>
    <w:rsid w:val="00046A0F"/>
    <w:rsid w:val="0005322F"/>
    <w:rsid w:val="0005533A"/>
    <w:rsid w:val="000626AA"/>
    <w:rsid w:val="00063872"/>
    <w:rsid w:val="00063BED"/>
    <w:rsid w:val="0006431C"/>
    <w:rsid w:val="00064979"/>
    <w:rsid w:val="0006693E"/>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42E7"/>
    <w:rsid w:val="000D4B01"/>
    <w:rsid w:val="000E0979"/>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171C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052D"/>
    <w:rsid w:val="00173629"/>
    <w:rsid w:val="001916D1"/>
    <w:rsid w:val="00192A3F"/>
    <w:rsid w:val="00192C1B"/>
    <w:rsid w:val="001B1E5C"/>
    <w:rsid w:val="001B2DA2"/>
    <w:rsid w:val="001B6022"/>
    <w:rsid w:val="001B6858"/>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0391"/>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5F80"/>
    <w:rsid w:val="002D64A8"/>
    <w:rsid w:val="002D6E14"/>
    <w:rsid w:val="002E0434"/>
    <w:rsid w:val="002E0E55"/>
    <w:rsid w:val="002E3123"/>
    <w:rsid w:val="002F3A1A"/>
    <w:rsid w:val="002F4B11"/>
    <w:rsid w:val="002F4EB2"/>
    <w:rsid w:val="002F5DBC"/>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1616"/>
    <w:rsid w:val="003F483B"/>
    <w:rsid w:val="003F61BD"/>
    <w:rsid w:val="004002F0"/>
    <w:rsid w:val="00404690"/>
    <w:rsid w:val="0041095D"/>
    <w:rsid w:val="00414BBE"/>
    <w:rsid w:val="004231CB"/>
    <w:rsid w:val="00423E4E"/>
    <w:rsid w:val="004242F1"/>
    <w:rsid w:val="004243A1"/>
    <w:rsid w:val="00425D84"/>
    <w:rsid w:val="004432A3"/>
    <w:rsid w:val="00450AF5"/>
    <w:rsid w:val="004534EC"/>
    <w:rsid w:val="00455FF8"/>
    <w:rsid w:val="004564F3"/>
    <w:rsid w:val="00464A5A"/>
    <w:rsid w:val="0047124B"/>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05DE"/>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5C54"/>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12F1"/>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D0111"/>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55EDF"/>
    <w:rsid w:val="00760636"/>
    <w:rsid w:val="00762BE1"/>
    <w:rsid w:val="00763573"/>
    <w:rsid w:val="007637F8"/>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B7010"/>
    <w:rsid w:val="007C26F0"/>
    <w:rsid w:val="007C3C80"/>
    <w:rsid w:val="007C6C21"/>
    <w:rsid w:val="007D0354"/>
    <w:rsid w:val="007D4C18"/>
    <w:rsid w:val="007E6AD9"/>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2FA1"/>
    <w:rsid w:val="008E3A10"/>
    <w:rsid w:val="008E6199"/>
    <w:rsid w:val="008E6793"/>
    <w:rsid w:val="008F0100"/>
    <w:rsid w:val="008F34E9"/>
    <w:rsid w:val="00900331"/>
    <w:rsid w:val="00901175"/>
    <w:rsid w:val="00912C48"/>
    <w:rsid w:val="00916271"/>
    <w:rsid w:val="009214E4"/>
    <w:rsid w:val="00923164"/>
    <w:rsid w:val="00923740"/>
    <w:rsid w:val="00935BA1"/>
    <w:rsid w:val="0094088B"/>
    <w:rsid w:val="0094531A"/>
    <w:rsid w:val="0095622E"/>
    <w:rsid w:val="00957A50"/>
    <w:rsid w:val="00960C75"/>
    <w:rsid w:val="00964CAA"/>
    <w:rsid w:val="00966B17"/>
    <w:rsid w:val="00972297"/>
    <w:rsid w:val="0097268F"/>
    <w:rsid w:val="00973448"/>
    <w:rsid w:val="009739C4"/>
    <w:rsid w:val="00975166"/>
    <w:rsid w:val="00985499"/>
    <w:rsid w:val="00986EAB"/>
    <w:rsid w:val="009918B3"/>
    <w:rsid w:val="00992CBB"/>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460AE"/>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4B2C"/>
    <w:rsid w:val="00BF78E9"/>
    <w:rsid w:val="00BF7ACC"/>
    <w:rsid w:val="00C075E1"/>
    <w:rsid w:val="00C077B9"/>
    <w:rsid w:val="00C1192E"/>
    <w:rsid w:val="00C13146"/>
    <w:rsid w:val="00C13FBD"/>
    <w:rsid w:val="00C14BB4"/>
    <w:rsid w:val="00C21DEB"/>
    <w:rsid w:val="00C21F0D"/>
    <w:rsid w:val="00C22810"/>
    <w:rsid w:val="00C241C3"/>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6291A"/>
    <w:rsid w:val="00D71287"/>
    <w:rsid w:val="00D73B4D"/>
    <w:rsid w:val="00D73CC4"/>
    <w:rsid w:val="00D85AB3"/>
    <w:rsid w:val="00D867E3"/>
    <w:rsid w:val="00D952AB"/>
    <w:rsid w:val="00DA479A"/>
    <w:rsid w:val="00DA5B33"/>
    <w:rsid w:val="00DB1D3F"/>
    <w:rsid w:val="00DB2487"/>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1F95"/>
    <w:rsid w:val="00E71471"/>
    <w:rsid w:val="00E72C73"/>
    <w:rsid w:val="00E72FF3"/>
    <w:rsid w:val="00E907F0"/>
    <w:rsid w:val="00EA6842"/>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51A73"/>
    <w:rsid w:val="00F55731"/>
    <w:rsid w:val="00F55A7A"/>
    <w:rsid w:val="00F62260"/>
    <w:rsid w:val="00F715AA"/>
    <w:rsid w:val="00F77CBB"/>
    <w:rsid w:val="00F80BCC"/>
    <w:rsid w:val="00F81F1A"/>
    <w:rsid w:val="00F9075C"/>
    <w:rsid w:val="00F90D6F"/>
    <w:rsid w:val="00F90FC7"/>
    <w:rsid w:val="00F9196D"/>
    <w:rsid w:val="00F92651"/>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header5.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2B8D-57AC-4B39-93FA-35B499C9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1021</Words>
  <Characters>5821</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