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5C1B" w14:textId="3FE087BE" w:rsidR="006F7CC2" w:rsidRDefault="00091C29" w:rsidP="006F7C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10FB1">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年度</w:t>
      </w:r>
    </w:p>
    <w:p w14:paraId="6B28F107" w14:textId="3756A728" w:rsidR="00F9606C" w:rsidRDefault="006F7CC2" w:rsidP="003803DD">
      <w:pPr>
        <w:jc w:val="center"/>
        <w:rPr>
          <w:rFonts w:ascii="ＭＳ ゴシック" w:eastAsia="ＭＳ ゴシック" w:hAnsi="ＭＳ ゴシック"/>
          <w:sz w:val="24"/>
          <w:szCs w:val="24"/>
        </w:rPr>
      </w:pPr>
      <w:r w:rsidRPr="006F7CC2">
        <w:rPr>
          <w:rFonts w:ascii="ＭＳ ゴシック" w:eastAsia="ＭＳ ゴシック" w:hAnsi="ＭＳ ゴシック" w:hint="eastAsia"/>
          <w:sz w:val="24"/>
          <w:szCs w:val="24"/>
        </w:rPr>
        <w:t>脱炭素社会を支えるプラスチック等資源循環システム構築実証事業</w:t>
      </w:r>
      <w:r w:rsidR="008639E1" w:rsidRPr="009356B0" w:rsidDel="008639E1">
        <w:rPr>
          <w:rFonts w:ascii="ＭＳ ゴシック" w:eastAsia="ＭＳ ゴシック" w:hAnsi="ＭＳ ゴシック" w:hint="eastAsia"/>
          <w:sz w:val="24"/>
          <w:szCs w:val="24"/>
        </w:rPr>
        <w:t xml:space="preserve"> </w:t>
      </w:r>
    </w:p>
    <w:p w14:paraId="3DDE00BE" w14:textId="2CC86AB3" w:rsidR="007616A5" w:rsidRPr="008F4965" w:rsidRDefault="003803DD" w:rsidP="003803DD">
      <w:pPr>
        <w:pStyle w:val="af3"/>
        <w:ind w:leftChars="0" w:left="450"/>
        <w:rPr>
          <w:rFonts w:asciiTheme="minorEastAsia" w:eastAsiaTheme="minorEastAsia" w:hAnsiTheme="minorEastAsia"/>
          <w:sz w:val="24"/>
          <w:szCs w:val="24"/>
        </w:rPr>
      </w:pPr>
      <w:r w:rsidRPr="008F4965">
        <w:rPr>
          <w:rFonts w:asciiTheme="minorEastAsia" w:eastAsiaTheme="minorEastAsia" w:hAnsiTheme="minorEastAsia" w:hint="eastAsia"/>
          <w:sz w:val="24"/>
          <w:szCs w:val="24"/>
        </w:rPr>
        <w:t>（うち、①化石由来プラスチックを代替する省</w:t>
      </w:r>
      <w:r w:rsidRPr="008F4965">
        <w:rPr>
          <w:rFonts w:asciiTheme="minorEastAsia" w:eastAsiaTheme="minorEastAsia" w:hAnsiTheme="minorEastAsia"/>
          <w:sz w:val="24"/>
          <w:szCs w:val="24"/>
        </w:rPr>
        <w:t>CO</w:t>
      </w:r>
      <w:r w:rsidRPr="008F4965">
        <w:rPr>
          <w:rFonts w:asciiTheme="minorEastAsia" w:eastAsiaTheme="minorEastAsia" w:hAnsiTheme="minorEastAsia"/>
          <w:sz w:val="24"/>
          <w:szCs w:val="24"/>
          <w:vertAlign w:val="subscript"/>
        </w:rPr>
        <w:t>2</w:t>
      </w:r>
      <w:r w:rsidRPr="008F4965">
        <w:rPr>
          <w:rFonts w:asciiTheme="minorEastAsia" w:eastAsiaTheme="minorEastAsia" w:hAnsiTheme="minorEastAsia" w:hint="eastAsia"/>
          <w:sz w:val="24"/>
          <w:szCs w:val="24"/>
        </w:rPr>
        <w:t>型バイオプラスチック等（再生可能資源）への転換及び社会実装化実証事業及び②プラスチック等のリサイクルプロセス構築及び省C</w:t>
      </w:r>
      <w:r w:rsidRPr="008F4965">
        <w:rPr>
          <w:rFonts w:asciiTheme="minorEastAsia" w:eastAsiaTheme="minorEastAsia" w:hAnsiTheme="minorEastAsia"/>
          <w:sz w:val="24"/>
          <w:szCs w:val="24"/>
        </w:rPr>
        <w:t>O</w:t>
      </w:r>
      <w:r w:rsidRPr="008F4965">
        <w:rPr>
          <w:rFonts w:asciiTheme="minorEastAsia" w:eastAsiaTheme="minorEastAsia" w:hAnsiTheme="minorEastAsia"/>
          <w:sz w:val="24"/>
          <w:szCs w:val="24"/>
          <w:vertAlign w:val="subscript"/>
        </w:rPr>
        <w:t>2</w:t>
      </w:r>
      <w:r w:rsidRPr="008F4965">
        <w:rPr>
          <w:rFonts w:asciiTheme="minorEastAsia" w:eastAsiaTheme="minorEastAsia" w:hAnsiTheme="minorEastAsia" w:hint="eastAsia"/>
          <w:sz w:val="24"/>
          <w:szCs w:val="24"/>
        </w:rPr>
        <w:t>化実証事業）</w:t>
      </w:r>
    </w:p>
    <w:p w14:paraId="1CB38F68" w14:textId="465A01AD" w:rsidR="00A06552" w:rsidRPr="00086DB7" w:rsidRDefault="006F7CC2" w:rsidP="00174AC3">
      <w:pPr>
        <w:jc w:val="center"/>
        <w:rPr>
          <w:rFonts w:ascii="ＭＳ ゴシック" w:eastAsia="ＭＳ ゴシック" w:hAnsi="ＭＳ ゴシック"/>
          <w:sz w:val="24"/>
          <w:szCs w:val="24"/>
        </w:rPr>
      </w:pPr>
      <w:r w:rsidRPr="006F7CC2">
        <w:rPr>
          <w:rFonts w:ascii="ＭＳ ゴシック" w:eastAsia="ＭＳ ゴシック" w:hAnsi="ＭＳ ゴシック" w:hint="eastAsia"/>
          <w:sz w:val="24"/>
          <w:szCs w:val="24"/>
        </w:rPr>
        <w:t>公募</w:t>
      </w:r>
      <w:r w:rsidR="00A75EE1" w:rsidRPr="00086DB7">
        <w:rPr>
          <w:rFonts w:ascii="ＭＳ ゴシック" w:eastAsia="ＭＳ ゴシック" w:hAnsi="ＭＳ ゴシック" w:hint="eastAsia"/>
          <w:sz w:val="24"/>
          <w:szCs w:val="24"/>
        </w:rPr>
        <w:t>要領</w:t>
      </w:r>
    </w:p>
    <w:p w14:paraId="2F9157FB" w14:textId="77777777" w:rsidR="00A75EE1" w:rsidRPr="00446D44" w:rsidRDefault="00A75EE1" w:rsidP="00A75EE1">
      <w:pPr>
        <w:rPr>
          <w:sz w:val="24"/>
          <w:szCs w:val="24"/>
        </w:rPr>
      </w:pPr>
    </w:p>
    <w:p w14:paraId="75E911CB" w14:textId="43C33BFA" w:rsidR="0011580E" w:rsidRPr="00086DB7" w:rsidRDefault="00091C29" w:rsidP="0011580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C2A7C">
        <w:rPr>
          <w:rFonts w:ascii="ＭＳ ゴシック" w:eastAsia="ＭＳ ゴシック" w:hAnsi="ＭＳ ゴシック" w:hint="eastAsia"/>
          <w:sz w:val="24"/>
          <w:szCs w:val="24"/>
        </w:rPr>
        <w:t>４</w:t>
      </w:r>
      <w:r w:rsidR="00AA0C7D" w:rsidRPr="00086DB7">
        <w:rPr>
          <w:rFonts w:ascii="ＭＳ ゴシック" w:eastAsia="ＭＳ ゴシック" w:hAnsi="ＭＳ ゴシック" w:hint="eastAsia"/>
          <w:sz w:val="24"/>
          <w:szCs w:val="24"/>
        </w:rPr>
        <w:t>年</w:t>
      </w:r>
      <w:r w:rsidR="00B97E4F">
        <w:rPr>
          <w:rFonts w:ascii="ＭＳ ゴシック" w:eastAsia="ＭＳ ゴシック" w:hAnsi="ＭＳ ゴシック" w:hint="eastAsia"/>
          <w:sz w:val="24"/>
          <w:szCs w:val="24"/>
        </w:rPr>
        <w:t>８</w:t>
      </w:r>
      <w:r w:rsidR="001170E2" w:rsidRPr="00086DB7">
        <w:rPr>
          <w:rFonts w:ascii="ＭＳ ゴシック" w:eastAsia="ＭＳ ゴシック" w:hAnsi="ＭＳ ゴシック" w:hint="eastAsia"/>
          <w:sz w:val="24"/>
          <w:szCs w:val="24"/>
        </w:rPr>
        <w:t>月</w:t>
      </w:r>
    </w:p>
    <w:p w14:paraId="095CA23E" w14:textId="12719A01" w:rsidR="0011580E" w:rsidRDefault="0011580E" w:rsidP="0011580E">
      <w:pPr>
        <w:jc w:val="right"/>
        <w:rPr>
          <w:rFonts w:ascii="ＭＳ ゴシック" w:eastAsia="ＭＳ ゴシック" w:hAnsi="ＭＳ ゴシック"/>
          <w:sz w:val="24"/>
          <w:szCs w:val="24"/>
        </w:rPr>
      </w:pPr>
      <w:r w:rsidRPr="00086DB7">
        <w:rPr>
          <w:rFonts w:ascii="ＭＳ ゴシック" w:eastAsia="ＭＳ ゴシック" w:hAnsi="ＭＳ ゴシック" w:hint="eastAsia"/>
          <w:sz w:val="24"/>
          <w:szCs w:val="24"/>
        </w:rPr>
        <w:t>環境省</w:t>
      </w:r>
      <w:r w:rsidR="008639E1">
        <w:rPr>
          <w:rFonts w:ascii="ＭＳ ゴシック" w:eastAsia="ＭＳ ゴシック" w:hAnsi="ＭＳ ゴシック" w:hint="eastAsia"/>
          <w:sz w:val="24"/>
          <w:szCs w:val="24"/>
        </w:rPr>
        <w:t>環境再生・資源循環局総務課</w:t>
      </w:r>
      <w:r w:rsidRPr="00086DB7">
        <w:rPr>
          <w:rFonts w:ascii="ＭＳ ゴシック" w:eastAsia="ＭＳ ゴシック" w:hAnsi="ＭＳ ゴシック" w:hint="eastAsia"/>
          <w:sz w:val="24"/>
          <w:szCs w:val="24"/>
        </w:rPr>
        <w:t>リサイクル推進室</w:t>
      </w:r>
    </w:p>
    <w:p w14:paraId="41C8E3FD" w14:textId="77777777" w:rsidR="001D598E" w:rsidRPr="00086DB7" w:rsidRDefault="001D598E" w:rsidP="0011580E">
      <w:pPr>
        <w:jc w:val="right"/>
        <w:rPr>
          <w:rFonts w:ascii="ＭＳ ゴシック" w:eastAsia="ＭＳ ゴシック" w:hAnsi="ＭＳ ゴシック"/>
          <w:sz w:val="24"/>
          <w:szCs w:val="24"/>
        </w:rPr>
      </w:pPr>
    </w:p>
    <w:p w14:paraId="1091BB01" w14:textId="77777777" w:rsidR="00567EDF" w:rsidRPr="007C2A7C" w:rsidRDefault="00567EDF" w:rsidP="00A75EE1">
      <w:pPr>
        <w:rPr>
          <w:rFonts w:ascii="ＭＳ ゴシック" w:eastAsia="ＭＳ ゴシック" w:hAnsi="ＭＳ ゴシック"/>
          <w:sz w:val="24"/>
          <w:szCs w:val="24"/>
        </w:rPr>
      </w:pPr>
    </w:p>
    <w:p w14:paraId="1F8B940C" w14:textId="6EAD5B82" w:rsidR="00A75EE1" w:rsidRDefault="00A75EE1" w:rsidP="00A75EE1">
      <w:pPr>
        <w:rPr>
          <w:rFonts w:ascii="ＭＳ ゴシック" w:eastAsia="ＭＳ ゴシック" w:hAnsi="ＭＳ ゴシック"/>
          <w:sz w:val="24"/>
          <w:szCs w:val="24"/>
        </w:rPr>
      </w:pPr>
      <w:r w:rsidRPr="00086DB7">
        <w:rPr>
          <w:rFonts w:ascii="ＭＳ ゴシック" w:eastAsia="ＭＳ ゴシック" w:hAnsi="ＭＳ ゴシック" w:hint="eastAsia"/>
          <w:sz w:val="24"/>
          <w:szCs w:val="24"/>
        </w:rPr>
        <w:t>１．事業の目的</w:t>
      </w:r>
    </w:p>
    <w:p w14:paraId="0B9C7D78" w14:textId="77777777" w:rsidR="00113E35" w:rsidRPr="00086DB7" w:rsidRDefault="00113E35" w:rsidP="00A75EE1">
      <w:pPr>
        <w:rPr>
          <w:rFonts w:ascii="ＭＳ ゴシック" w:eastAsia="ＭＳ ゴシック" w:hAnsi="ＭＳ ゴシック"/>
          <w:sz w:val="24"/>
          <w:szCs w:val="24"/>
        </w:rPr>
      </w:pPr>
    </w:p>
    <w:p w14:paraId="63A61365" w14:textId="668086A6" w:rsidR="006F7CC2" w:rsidRPr="009444D6" w:rsidRDefault="00EB3BB5" w:rsidP="00654022">
      <w:pPr>
        <w:ind w:leftChars="100" w:left="210" w:firstLineChars="100" w:firstLine="240"/>
        <w:rPr>
          <w:rFonts w:ascii="ＭＳ 明朝" w:hAnsi="ＭＳ 明朝"/>
          <w:sz w:val="24"/>
          <w:szCs w:val="24"/>
        </w:rPr>
      </w:pPr>
      <w:r>
        <w:rPr>
          <w:rFonts w:ascii="ＭＳ 明朝" w:hAnsi="ＭＳ 明朝" w:hint="eastAsia"/>
          <w:sz w:val="24"/>
          <w:szCs w:val="24"/>
        </w:rPr>
        <w:t>環境省は、脱</w:t>
      </w:r>
      <w:r w:rsidR="006F7CC2" w:rsidRPr="006F7CC2">
        <w:rPr>
          <w:rFonts w:ascii="ＭＳ 明朝" w:hAnsi="ＭＳ 明朝" w:hint="eastAsia"/>
          <w:sz w:val="24"/>
          <w:szCs w:val="24"/>
        </w:rPr>
        <w:t>炭素社会構築に資する資源循環システム構築の加速化を図るため、従来型のプラスチック利用を段階的に改める</w:t>
      </w:r>
      <w:r w:rsidR="00774D9E">
        <w:rPr>
          <w:rFonts w:ascii="ＭＳ 明朝" w:hAnsi="ＭＳ 明朝" w:hint="eastAsia"/>
          <w:sz w:val="24"/>
          <w:szCs w:val="24"/>
        </w:rPr>
        <w:t>こととし、</w:t>
      </w:r>
      <w:r w:rsidR="00206258">
        <w:rPr>
          <w:rFonts w:ascii="ＭＳ 明朝" w:hAnsi="ＭＳ 明朝" w:hint="eastAsia"/>
          <w:sz w:val="24"/>
          <w:szCs w:val="24"/>
        </w:rPr>
        <w:t>化石資源</w:t>
      </w:r>
      <w:r w:rsidR="006F7CC2" w:rsidRPr="006F7CC2">
        <w:rPr>
          <w:rFonts w:ascii="ＭＳ 明朝" w:hAnsi="ＭＳ 明朝" w:hint="eastAsia"/>
          <w:sz w:val="24"/>
          <w:szCs w:val="24"/>
        </w:rPr>
        <w:t>由来</w:t>
      </w:r>
      <w:r w:rsidR="00214173">
        <w:rPr>
          <w:rFonts w:ascii="ＭＳ 明朝" w:hAnsi="ＭＳ 明朝" w:hint="eastAsia"/>
          <w:sz w:val="24"/>
          <w:szCs w:val="24"/>
        </w:rPr>
        <w:t>のプラスチックについて再生可能な</w:t>
      </w:r>
      <w:r w:rsidR="006F7CC2" w:rsidRPr="006F7CC2">
        <w:rPr>
          <w:rFonts w:ascii="ＭＳ 明朝" w:hAnsi="ＭＳ 明朝" w:hint="eastAsia"/>
          <w:sz w:val="24"/>
          <w:szCs w:val="24"/>
        </w:rPr>
        <w:t>バイオマスプラスチック</w:t>
      </w:r>
      <w:r w:rsidR="00774D9E">
        <w:rPr>
          <w:rFonts w:ascii="ＭＳ 明朝" w:hAnsi="ＭＳ 明朝" w:hint="eastAsia"/>
          <w:sz w:val="24"/>
          <w:szCs w:val="24"/>
        </w:rPr>
        <w:t>や</w:t>
      </w:r>
      <w:r w:rsidR="006F7CC2" w:rsidRPr="006F7CC2">
        <w:rPr>
          <w:rFonts w:ascii="ＭＳ 明朝" w:hAnsi="ＭＳ 明朝" w:hint="eastAsia"/>
          <w:sz w:val="24"/>
          <w:szCs w:val="24"/>
        </w:rPr>
        <w:t>紙</w:t>
      </w:r>
      <w:r w:rsidR="0093612F">
        <w:rPr>
          <w:rFonts w:ascii="ＭＳ 明朝" w:hAnsi="ＭＳ 明朝" w:hint="eastAsia"/>
          <w:sz w:val="24"/>
          <w:szCs w:val="24"/>
        </w:rPr>
        <w:t>など</w:t>
      </w:r>
      <w:r w:rsidR="006F7CC2" w:rsidRPr="006F7CC2">
        <w:rPr>
          <w:rFonts w:ascii="ＭＳ 明朝" w:hAnsi="ＭＳ 明朝" w:hint="eastAsia"/>
          <w:sz w:val="24"/>
          <w:szCs w:val="24"/>
        </w:rPr>
        <w:t>への代替を推進しています。本事業は、</w:t>
      </w:r>
      <w:r w:rsidR="00206258">
        <w:rPr>
          <w:rFonts w:ascii="ＭＳ 明朝" w:hAnsi="ＭＳ 明朝" w:hint="eastAsia"/>
          <w:sz w:val="24"/>
        </w:rPr>
        <w:t>化石</w:t>
      </w:r>
      <w:r w:rsidR="00AA6EF5">
        <w:rPr>
          <w:rFonts w:ascii="ＭＳ 明朝" w:hAnsi="ＭＳ 明朝" w:hint="eastAsia"/>
          <w:sz w:val="24"/>
        </w:rPr>
        <w:t>資源由来の</w:t>
      </w:r>
      <w:r w:rsidR="006F7CC2" w:rsidRPr="006F7CC2">
        <w:rPr>
          <w:rFonts w:ascii="ＭＳ 明朝" w:hAnsi="ＭＳ 明朝" w:hint="eastAsia"/>
          <w:sz w:val="24"/>
          <w:szCs w:val="24"/>
        </w:rPr>
        <w:t>プラスチックの代替素材</w:t>
      </w:r>
      <w:r w:rsidR="00214173">
        <w:rPr>
          <w:rFonts w:ascii="ＭＳ 明朝" w:hAnsi="ＭＳ 明朝" w:hint="eastAsia"/>
          <w:sz w:val="24"/>
          <w:szCs w:val="24"/>
        </w:rPr>
        <w:t>について、試作品</w:t>
      </w:r>
      <w:r w:rsidR="00405E0E" w:rsidRPr="00405E0E">
        <w:rPr>
          <w:rFonts w:ascii="ＭＳ 明朝" w:hAnsi="ＭＳ 明朝" w:hint="eastAsia"/>
          <w:sz w:val="24"/>
          <w:szCs w:val="24"/>
        </w:rPr>
        <w:t>の製作・評価</w:t>
      </w:r>
      <w:r w:rsidR="00214173">
        <w:rPr>
          <w:rFonts w:ascii="ＭＳ 明朝" w:hAnsi="ＭＳ 明朝" w:hint="eastAsia"/>
          <w:sz w:val="24"/>
          <w:szCs w:val="24"/>
        </w:rPr>
        <w:t>などの手法により、</w:t>
      </w:r>
      <w:r w:rsidR="006F7CC2" w:rsidRPr="006F7CC2">
        <w:rPr>
          <w:rFonts w:ascii="ＭＳ 明朝" w:hAnsi="ＭＳ 明朝" w:hint="eastAsia"/>
          <w:sz w:val="24"/>
          <w:szCs w:val="24"/>
        </w:rPr>
        <w:t>製造工程及びリサイクル工程等の省CO2化</w:t>
      </w:r>
      <w:r w:rsidR="00214173">
        <w:rPr>
          <w:rFonts w:ascii="ＭＳ 明朝" w:hAnsi="ＭＳ 明朝" w:hint="eastAsia"/>
          <w:sz w:val="24"/>
          <w:szCs w:val="24"/>
        </w:rPr>
        <w:t>を図るとともに、</w:t>
      </w:r>
      <w:r w:rsidR="009444D6" w:rsidRPr="009444D6">
        <w:rPr>
          <w:rFonts w:ascii="ＭＳ 明朝" w:hint="eastAsia"/>
          <w:spacing w:val="4"/>
          <w:sz w:val="24"/>
          <w:szCs w:val="24"/>
        </w:rPr>
        <w:t>従来リサイクルが困難であった複合素材プラスチックに対するリサイクル技術・システムの高度化を図るなど、</w:t>
      </w:r>
      <w:r w:rsidR="009444D6" w:rsidRPr="009444D6">
        <w:rPr>
          <w:rFonts w:ascii="ＭＳ 明朝" w:hAnsi="ＭＳ 明朝" w:hint="eastAsia"/>
          <w:sz w:val="24"/>
          <w:szCs w:val="24"/>
        </w:rPr>
        <w:t>社会実装にむけた</w:t>
      </w:r>
      <w:r w:rsidR="00654022" w:rsidRPr="009444D6">
        <w:rPr>
          <w:rFonts w:ascii="ＭＳ 明朝" w:hAnsi="ＭＳ 明朝" w:hint="eastAsia"/>
          <w:sz w:val="24"/>
          <w:szCs w:val="24"/>
        </w:rPr>
        <w:t>技術的</w:t>
      </w:r>
      <w:r w:rsidR="002C79E5" w:rsidRPr="009444D6">
        <w:rPr>
          <w:rFonts w:ascii="ＭＳ 明朝" w:hAnsi="ＭＳ 明朝" w:hint="eastAsia"/>
          <w:sz w:val="24"/>
          <w:szCs w:val="24"/>
        </w:rPr>
        <w:t>課題</w:t>
      </w:r>
      <w:r w:rsidR="009444D6" w:rsidRPr="009444D6">
        <w:rPr>
          <w:rFonts w:ascii="ＭＳ 明朝" w:hAnsi="ＭＳ 明朝" w:hint="eastAsia"/>
          <w:sz w:val="24"/>
          <w:szCs w:val="24"/>
        </w:rPr>
        <w:t>を</w:t>
      </w:r>
      <w:r w:rsidR="002C79E5" w:rsidRPr="009444D6">
        <w:rPr>
          <w:rFonts w:ascii="ＭＳ 明朝" w:hAnsi="ＭＳ 明朝" w:hint="eastAsia"/>
          <w:sz w:val="24"/>
          <w:szCs w:val="24"/>
        </w:rPr>
        <w:t>解決</w:t>
      </w:r>
      <w:r w:rsidR="009444D6" w:rsidRPr="009444D6">
        <w:rPr>
          <w:rFonts w:ascii="ＭＳ 明朝" w:hAnsi="ＭＳ 明朝" w:hint="eastAsia"/>
          <w:sz w:val="24"/>
          <w:szCs w:val="24"/>
        </w:rPr>
        <w:t>し、</w:t>
      </w:r>
      <w:r w:rsidR="002C79E5" w:rsidRPr="009444D6">
        <w:rPr>
          <w:rFonts w:ascii="ＭＳ 明朝" w:hAnsi="ＭＳ 明朝" w:hint="eastAsia"/>
          <w:sz w:val="24"/>
          <w:szCs w:val="24"/>
        </w:rPr>
        <w:t>事業化に向け</w:t>
      </w:r>
      <w:r w:rsidR="00C15DC3" w:rsidRPr="009444D6">
        <w:rPr>
          <w:rFonts w:ascii="ＭＳ 明朝" w:hAnsi="ＭＳ 明朝" w:hint="eastAsia"/>
          <w:sz w:val="24"/>
          <w:szCs w:val="24"/>
        </w:rPr>
        <w:t>て</w:t>
      </w:r>
      <w:r w:rsidR="006F7CC2" w:rsidRPr="009444D6">
        <w:rPr>
          <w:rFonts w:ascii="ＭＳ 明朝" w:hAnsi="ＭＳ 明朝" w:hint="eastAsia"/>
          <w:sz w:val="24"/>
          <w:szCs w:val="24"/>
        </w:rPr>
        <w:t>必要な実証を行うものです。</w:t>
      </w:r>
    </w:p>
    <w:p w14:paraId="22EB1221" w14:textId="68EC0AA2" w:rsidR="006F7CC2" w:rsidRDefault="00091C29" w:rsidP="006F7CC2">
      <w:pPr>
        <w:ind w:leftChars="100" w:left="210" w:firstLineChars="100" w:firstLine="240"/>
        <w:rPr>
          <w:rFonts w:ascii="ＭＳ 明朝" w:hAnsi="ＭＳ 明朝"/>
          <w:sz w:val="24"/>
          <w:szCs w:val="24"/>
        </w:rPr>
      </w:pPr>
      <w:r w:rsidRPr="009444D6">
        <w:rPr>
          <w:rFonts w:ascii="ＭＳ 明朝" w:hAnsi="ＭＳ 明朝" w:hint="eastAsia"/>
          <w:sz w:val="24"/>
          <w:szCs w:val="24"/>
        </w:rPr>
        <w:t>令和</w:t>
      </w:r>
      <w:r w:rsidR="007C2A7C" w:rsidRPr="009444D6">
        <w:rPr>
          <w:rFonts w:ascii="ＭＳ 明朝" w:hAnsi="ＭＳ 明朝" w:hint="eastAsia"/>
          <w:sz w:val="24"/>
          <w:szCs w:val="24"/>
        </w:rPr>
        <w:t>４</w:t>
      </w:r>
      <w:r w:rsidRPr="009444D6">
        <w:rPr>
          <w:rFonts w:ascii="ＭＳ 明朝" w:hAnsi="ＭＳ 明朝" w:hint="eastAsia"/>
          <w:sz w:val="24"/>
          <w:szCs w:val="24"/>
        </w:rPr>
        <w:t>年度</w:t>
      </w:r>
      <w:r w:rsidR="006F7CC2" w:rsidRPr="009444D6">
        <w:rPr>
          <w:rFonts w:ascii="ＭＳ 明朝" w:hAnsi="ＭＳ 明朝" w:hint="eastAsia"/>
          <w:sz w:val="24"/>
          <w:szCs w:val="24"/>
        </w:rPr>
        <w:t>事業の実施主体</w:t>
      </w:r>
      <w:r w:rsidR="00214173" w:rsidRPr="009444D6">
        <w:rPr>
          <w:rFonts w:ascii="ＭＳ 明朝" w:hAnsi="ＭＳ 明朝" w:hint="eastAsia"/>
          <w:sz w:val="24"/>
          <w:szCs w:val="24"/>
        </w:rPr>
        <w:t>については、下記のとおり</w:t>
      </w:r>
      <w:r w:rsidR="006F7CC2" w:rsidRPr="009444D6">
        <w:rPr>
          <w:rFonts w:ascii="ＭＳ 明朝" w:hAnsi="ＭＳ 明朝" w:hint="eastAsia"/>
          <w:sz w:val="24"/>
          <w:szCs w:val="24"/>
        </w:rPr>
        <w:t>募集し</w:t>
      </w:r>
      <w:r w:rsidR="006F7CC2" w:rsidRPr="006F7CC2">
        <w:rPr>
          <w:rFonts w:ascii="ＭＳ 明朝" w:hAnsi="ＭＳ 明朝" w:hint="eastAsia"/>
          <w:sz w:val="24"/>
          <w:szCs w:val="24"/>
        </w:rPr>
        <w:t>ますので、応募に当たっては本要領を熟読していただくようお願いします。</w:t>
      </w:r>
    </w:p>
    <w:p w14:paraId="28AF943B" w14:textId="6BAFF499" w:rsidR="00113E35" w:rsidRPr="00086DB7" w:rsidRDefault="00113E35" w:rsidP="00745A0C">
      <w:pPr>
        <w:rPr>
          <w:rFonts w:ascii="ＭＳ 明朝" w:hAnsi="ＭＳ 明朝"/>
          <w:sz w:val="24"/>
          <w:szCs w:val="24"/>
        </w:rPr>
      </w:pPr>
    </w:p>
    <w:p w14:paraId="3ECF98BE" w14:textId="35B8C438" w:rsidR="00A75EE1" w:rsidRPr="004434A6" w:rsidRDefault="00A75EE1" w:rsidP="00A75EE1">
      <w:pPr>
        <w:rPr>
          <w:rFonts w:ascii="ＭＳ ゴシック" w:eastAsia="ＭＳ ゴシック" w:hAnsi="ＭＳ ゴシック"/>
          <w:sz w:val="24"/>
          <w:szCs w:val="24"/>
        </w:rPr>
      </w:pPr>
      <w:r w:rsidRPr="004434A6">
        <w:rPr>
          <w:rFonts w:ascii="ＭＳ ゴシック" w:eastAsia="ＭＳ ゴシック" w:hAnsi="ＭＳ ゴシック" w:hint="eastAsia"/>
          <w:sz w:val="24"/>
          <w:szCs w:val="24"/>
        </w:rPr>
        <w:t>２．</w:t>
      </w:r>
      <w:r w:rsidR="0080488B" w:rsidRPr="004434A6">
        <w:rPr>
          <w:rFonts w:ascii="ＭＳ ゴシック" w:eastAsia="ＭＳ ゴシック" w:hAnsi="ＭＳ ゴシック" w:hint="eastAsia"/>
          <w:sz w:val="24"/>
          <w:szCs w:val="24"/>
        </w:rPr>
        <w:t>実施</w:t>
      </w:r>
      <w:r w:rsidRPr="004434A6">
        <w:rPr>
          <w:rFonts w:ascii="ＭＳ ゴシック" w:eastAsia="ＭＳ ゴシック" w:hAnsi="ＭＳ ゴシック" w:hint="eastAsia"/>
          <w:sz w:val="24"/>
          <w:szCs w:val="24"/>
        </w:rPr>
        <w:t>対象事業</w:t>
      </w:r>
    </w:p>
    <w:p w14:paraId="0C4C7B1A" w14:textId="77777777" w:rsidR="00113E35" w:rsidRPr="004434A6" w:rsidRDefault="00113E35" w:rsidP="00A75EE1">
      <w:pPr>
        <w:rPr>
          <w:rFonts w:ascii="ＭＳ ゴシック" w:eastAsia="ＭＳ ゴシック" w:hAnsi="ＭＳ ゴシック"/>
          <w:sz w:val="24"/>
          <w:szCs w:val="24"/>
        </w:rPr>
      </w:pPr>
    </w:p>
    <w:p w14:paraId="667D26DB" w14:textId="1748E765" w:rsidR="00766B0E" w:rsidRDefault="000D455C" w:rsidP="009D6AAF">
      <w:pPr>
        <w:ind w:leftChars="100" w:left="210" w:firstLineChars="100" w:firstLine="240"/>
        <w:rPr>
          <w:sz w:val="24"/>
          <w:szCs w:val="24"/>
        </w:rPr>
      </w:pPr>
      <w:r w:rsidRPr="004434A6">
        <w:rPr>
          <w:rFonts w:hint="eastAsia"/>
          <w:sz w:val="24"/>
          <w:szCs w:val="24"/>
        </w:rPr>
        <w:t>実施対象事業は、</w:t>
      </w:r>
      <w:r w:rsidR="00A16D30" w:rsidRPr="004434A6">
        <w:rPr>
          <w:rFonts w:hint="eastAsia"/>
          <w:sz w:val="24"/>
          <w:szCs w:val="24"/>
        </w:rPr>
        <w:t>次の</w:t>
      </w:r>
      <w:r w:rsidR="00554011">
        <w:rPr>
          <w:rFonts w:hint="eastAsia"/>
          <w:sz w:val="24"/>
          <w:szCs w:val="24"/>
        </w:rPr>
        <w:t>①または②のいずれかに該当する事業であること。</w:t>
      </w:r>
    </w:p>
    <w:p w14:paraId="0C9C23F8" w14:textId="64A52E29" w:rsidR="00554011" w:rsidRDefault="00554011" w:rsidP="00554011">
      <w:pPr>
        <w:pStyle w:val="af3"/>
        <w:ind w:leftChars="0" w:left="450"/>
        <w:rPr>
          <w:rFonts w:ascii="ＭＳ 明朝" w:hAnsi="ＭＳ 明朝"/>
          <w:sz w:val="24"/>
          <w:szCs w:val="24"/>
        </w:rPr>
      </w:pPr>
      <w:r>
        <w:rPr>
          <w:rFonts w:ascii="ＭＳ 明朝" w:hAnsi="ＭＳ 明朝" w:hint="eastAsia"/>
          <w:sz w:val="24"/>
          <w:szCs w:val="24"/>
        </w:rPr>
        <w:t>①</w:t>
      </w:r>
      <w:r w:rsidRPr="00554011">
        <w:rPr>
          <w:rFonts w:ascii="ＭＳ 明朝" w:hAnsi="ＭＳ 明朝" w:hint="eastAsia"/>
          <w:sz w:val="24"/>
          <w:szCs w:val="24"/>
        </w:rPr>
        <w:t>化石由来プラスチックを代替する省</w:t>
      </w:r>
      <w:r w:rsidRPr="00554011">
        <w:rPr>
          <w:rFonts w:ascii="ＭＳ 明朝" w:hAnsi="ＭＳ 明朝"/>
          <w:sz w:val="24"/>
          <w:szCs w:val="24"/>
        </w:rPr>
        <w:t>CO</w:t>
      </w:r>
      <w:r w:rsidRPr="00554011">
        <w:rPr>
          <w:rFonts w:ascii="ＭＳ 明朝" w:hAnsi="ＭＳ 明朝"/>
          <w:sz w:val="24"/>
          <w:szCs w:val="24"/>
          <w:vertAlign w:val="subscript"/>
        </w:rPr>
        <w:t>2</w:t>
      </w:r>
      <w:r w:rsidRPr="00554011">
        <w:rPr>
          <w:rFonts w:ascii="ＭＳ 明朝" w:hAnsi="ＭＳ 明朝" w:hint="eastAsia"/>
          <w:sz w:val="24"/>
          <w:szCs w:val="24"/>
        </w:rPr>
        <w:t>型バイオプラスチック等（再生可能資</w:t>
      </w:r>
      <w:r>
        <w:rPr>
          <w:rFonts w:ascii="ＭＳ 明朝" w:hAnsi="ＭＳ 明朝" w:hint="eastAsia"/>
          <w:sz w:val="24"/>
          <w:szCs w:val="24"/>
        </w:rPr>
        <w:t xml:space="preserve">　　</w:t>
      </w:r>
    </w:p>
    <w:p w14:paraId="6DC58926" w14:textId="2A62F90F" w:rsidR="00554011" w:rsidRPr="00045893" w:rsidRDefault="00554011" w:rsidP="00045893">
      <w:pPr>
        <w:ind w:firstLineChars="300" w:firstLine="720"/>
        <w:rPr>
          <w:rFonts w:ascii="ＭＳ 明朝" w:hAnsi="ＭＳ 明朝"/>
          <w:sz w:val="24"/>
          <w:szCs w:val="24"/>
        </w:rPr>
      </w:pPr>
      <w:r w:rsidRPr="00045893">
        <w:rPr>
          <w:rFonts w:ascii="ＭＳ 明朝" w:hAnsi="ＭＳ 明朝" w:hint="eastAsia"/>
          <w:sz w:val="24"/>
          <w:szCs w:val="24"/>
        </w:rPr>
        <w:t>源）への転換及び社会実装化実証事業</w:t>
      </w:r>
    </w:p>
    <w:p w14:paraId="752DBF06" w14:textId="5E516837" w:rsidR="005B44B2" w:rsidRPr="005B44B2" w:rsidRDefault="00554011" w:rsidP="005B44B2">
      <w:pPr>
        <w:ind w:leftChars="300" w:left="630"/>
        <w:rPr>
          <w:sz w:val="24"/>
          <w:szCs w:val="24"/>
        </w:rPr>
      </w:pPr>
      <w:r w:rsidRPr="00045893">
        <w:rPr>
          <w:rFonts w:hint="eastAsia"/>
          <w:sz w:val="24"/>
          <w:szCs w:val="24"/>
        </w:rPr>
        <w:t>実施対象事業は、次の１）～４）のいずれにも該当し、化石資源由来のプラスチックの代替素材普及に対する技術的課題の解決に向けた実証的な取組であることとします。</w:t>
      </w:r>
    </w:p>
    <w:p w14:paraId="1B29D1BC" w14:textId="6B50CD0E" w:rsidR="00045893" w:rsidRPr="00444B40" w:rsidRDefault="00045893" w:rsidP="00045893">
      <w:pPr>
        <w:pStyle w:val="af3"/>
        <w:ind w:leftChars="375" w:left="1129" w:hangingChars="142" w:hanging="341"/>
        <w:rPr>
          <w:rFonts w:ascii="ＭＳ 明朝" w:hAnsi="ＭＳ 明朝"/>
          <w:sz w:val="24"/>
          <w:szCs w:val="24"/>
        </w:rPr>
      </w:pPr>
      <w:r w:rsidRPr="00444B40">
        <w:rPr>
          <w:rFonts w:ascii="ＭＳ 明朝" w:hAnsi="ＭＳ 明朝" w:hint="eastAsia"/>
          <w:sz w:val="24"/>
          <w:szCs w:val="24"/>
        </w:rPr>
        <w:t>１）特別会計に関する法律（平成</w:t>
      </w:r>
      <w:r w:rsidR="00873C6D">
        <w:rPr>
          <w:rFonts w:ascii="ＭＳ 明朝" w:hAnsi="ＭＳ 明朝" w:hint="eastAsia"/>
          <w:sz w:val="24"/>
          <w:szCs w:val="24"/>
        </w:rPr>
        <w:t>19</w:t>
      </w:r>
      <w:r w:rsidRPr="00444B40">
        <w:rPr>
          <w:rFonts w:ascii="ＭＳ 明朝" w:hAnsi="ＭＳ 明朝" w:hint="eastAsia"/>
          <w:sz w:val="24"/>
          <w:szCs w:val="24"/>
        </w:rPr>
        <w:t>年法律第</w:t>
      </w:r>
      <w:r w:rsidR="00873C6D">
        <w:rPr>
          <w:rFonts w:ascii="ＭＳ 明朝" w:hAnsi="ＭＳ 明朝" w:hint="eastAsia"/>
          <w:sz w:val="24"/>
          <w:szCs w:val="24"/>
        </w:rPr>
        <w:t>23</w:t>
      </w:r>
      <w:r w:rsidRPr="00444B40">
        <w:rPr>
          <w:rFonts w:ascii="ＭＳ 明朝" w:hAnsi="ＭＳ 明朝" w:hint="eastAsia"/>
          <w:sz w:val="24"/>
          <w:szCs w:val="24"/>
        </w:rPr>
        <w:t>号）を踏まえ、国内のエネルギー起源CO</w:t>
      </w:r>
      <w:r w:rsidRPr="00444B40">
        <w:rPr>
          <w:rFonts w:ascii="ＭＳ 明朝" w:hAnsi="ＭＳ 明朝"/>
          <w:sz w:val="24"/>
          <w:szCs w:val="24"/>
          <w:vertAlign w:val="subscript"/>
        </w:rPr>
        <w:t>2</w:t>
      </w:r>
      <w:r w:rsidRPr="00444B40">
        <w:rPr>
          <w:rFonts w:ascii="ＭＳ 明朝" w:hAnsi="ＭＳ 明朝" w:hint="eastAsia"/>
          <w:sz w:val="24"/>
          <w:szCs w:val="24"/>
        </w:rPr>
        <w:t>排出量の削減に資する事業であること。</w:t>
      </w:r>
    </w:p>
    <w:p w14:paraId="2E5FE7AC" w14:textId="0CCEE281" w:rsidR="00045893" w:rsidRDefault="00045893" w:rsidP="00045893">
      <w:pPr>
        <w:pStyle w:val="af3"/>
        <w:ind w:leftChars="375" w:left="1129" w:hangingChars="142" w:hanging="341"/>
        <w:rPr>
          <w:rFonts w:ascii="ＭＳ 明朝" w:hAnsi="ＭＳ 明朝"/>
          <w:sz w:val="24"/>
          <w:szCs w:val="24"/>
        </w:rPr>
      </w:pPr>
      <w:r w:rsidRPr="00444B40">
        <w:rPr>
          <w:rFonts w:ascii="ＭＳ 明朝" w:hAnsi="ＭＳ 明朝" w:hint="eastAsia"/>
          <w:sz w:val="24"/>
          <w:szCs w:val="24"/>
        </w:rPr>
        <w:t>２）</w:t>
      </w:r>
      <w:r w:rsidRPr="00045893">
        <w:rPr>
          <w:rFonts w:ascii="ＭＳ 明朝" w:hAnsi="ＭＳ 明朝" w:hint="eastAsia"/>
          <w:sz w:val="24"/>
          <w:szCs w:val="24"/>
        </w:rPr>
        <w:t>次のa～bの手法により、</w:t>
      </w:r>
      <w:r w:rsidRPr="00045893">
        <w:rPr>
          <w:rFonts w:hint="eastAsia"/>
          <w:sz w:val="24"/>
          <w:szCs w:val="24"/>
        </w:rPr>
        <w:t>化石資源</w:t>
      </w:r>
      <w:r w:rsidRPr="00045893">
        <w:rPr>
          <w:rFonts w:ascii="ＭＳ 明朝" w:hAnsi="ＭＳ 明朝" w:hint="eastAsia"/>
          <w:sz w:val="24"/>
          <w:szCs w:val="24"/>
        </w:rPr>
        <w:t>由来のプラスチックの代替を促進する事業であること。</w:t>
      </w:r>
    </w:p>
    <w:p w14:paraId="0DA9F236" w14:textId="77777777" w:rsidR="00045893" w:rsidRPr="00444B40" w:rsidRDefault="00045893" w:rsidP="00045893">
      <w:pPr>
        <w:pStyle w:val="af3"/>
        <w:tabs>
          <w:tab w:val="left" w:pos="1134"/>
        </w:tabs>
        <w:ind w:leftChars="501" w:left="1218" w:hangingChars="69" w:hanging="166"/>
        <w:rPr>
          <w:rFonts w:ascii="ＭＳ 明朝" w:hAnsi="ＭＳ 明朝"/>
          <w:sz w:val="24"/>
          <w:szCs w:val="24"/>
        </w:rPr>
      </w:pPr>
      <w:r>
        <w:rPr>
          <w:rFonts w:ascii="ＭＳ 明朝" w:hAnsi="ＭＳ 明朝" w:hint="eastAsia"/>
          <w:sz w:val="24"/>
          <w:szCs w:val="24"/>
        </w:rPr>
        <w:t xml:space="preserve">　</w:t>
      </w:r>
      <w:r w:rsidRPr="00444B40">
        <w:rPr>
          <w:rFonts w:ascii="ＭＳ 明朝" w:hAnsi="ＭＳ 明朝"/>
          <w:sz w:val="24"/>
          <w:szCs w:val="24"/>
        </w:rPr>
        <w:t>a.</w:t>
      </w:r>
      <w:r w:rsidRPr="00444B40">
        <w:rPr>
          <w:rFonts w:ascii="ＭＳ 明朝" w:hAnsi="ＭＳ 明朝" w:hint="eastAsia"/>
          <w:sz w:val="24"/>
          <w:szCs w:val="24"/>
        </w:rPr>
        <w:t>化石資源由来のプラスチックについて、原料をバイオマスに切り替えたプラスチック、紙やセルロース等の再生可能資源素材に置き換える。</w:t>
      </w:r>
    </w:p>
    <w:p w14:paraId="5448EF13" w14:textId="77777777" w:rsidR="00045893" w:rsidRDefault="00045893" w:rsidP="00045893">
      <w:pPr>
        <w:pStyle w:val="af3"/>
        <w:tabs>
          <w:tab w:val="left" w:pos="1134"/>
        </w:tabs>
        <w:ind w:leftChars="501" w:left="1052"/>
        <w:rPr>
          <w:rFonts w:ascii="ＭＳ 明朝" w:hAnsi="ＭＳ 明朝"/>
          <w:sz w:val="24"/>
          <w:szCs w:val="24"/>
        </w:rPr>
      </w:pPr>
    </w:p>
    <w:p w14:paraId="77D436B7" w14:textId="406D34EA" w:rsidR="00045893" w:rsidRPr="00045893" w:rsidRDefault="00045893" w:rsidP="00045893">
      <w:pPr>
        <w:pStyle w:val="af3"/>
        <w:tabs>
          <w:tab w:val="left" w:pos="1134"/>
        </w:tabs>
        <w:ind w:leftChars="501" w:left="1052" w:firstLineChars="100" w:firstLine="240"/>
        <w:rPr>
          <w:rFonts w:ascii="ＭＳ 明朝" w:hAnsi="ＭＳ 明朝"/>
          <w:sz w:val="24"/>
          <w:szCs w:val="24"/>
        </w:rPr>
      </w:pPr>
      <w:r w:rsidRPr="00444B40">
        <w:rPr>
          <w:rFonts w:ascii="ＭＳ 明朝" w:hAnsi="ＭＳ 明朝" w:hint="eastAsia"/>
          <w:sz w:val="24"/>
          <w:szCs w:val="24"/>
        </w:rPr>
        <w:t>b</w:t>
      </w:r>
      <w:r w:rsidRPr="00444B40">
        <w:rPr>
          <w:rFonts w:ascii="ＭＳ 明朝" w:hAnsi="ＭＳ 明朝"/>
          <w:sz w:val="24"/>
          <w:szCs w:val="24"/>
        </w:rPr>
        <w:t>.</w:t>
      </w:r>
      <w:r w:rsidRPr="00444B40">
        <w:rPr>
          <w:rFonts w:ascii="ＭＳ 明朝" w:hAnsi="ＭＳ 明朝" w:hint="eastAsia"/>
          <w:sz w:val="24"/>
          <w:szCs w:val="24"/>
        </w:rPr>
        <w:t>化石資源由来のプラスチックの成分について、原料をバイオマスに切</w:t>
      </w:r>
      <w:r w:rsidRPr="00444B40">
        <w:rPr>
          <w:rFonts w:ascii="ＭＳ 明朝" w:hAnsi="ＭＳ 明朝" w:hint="eastAsia"/>
          <w:sz w:val="24"/>
          <w:szCs w:val="24"/>
        </w:rPr>
        <w:lastRenderedPageBreak/>
        <w:t>り替えたプラスチック、紙やセルロース等の再生可能資源素材の割合を増加する。</w:t>
      </w:r>
    </w:p>
    <w:p w14:paraId="30478B2D" w14:textId="11BED545" w:rsidR="00045893" w:rsidRDefault="00045893" w:rsidP="00045893">
      <w:pPr>
        <w:pStyle w:val="af3"/>
        <w:ind w:leftChars="375" w:left="1129" w:hangingChars="142" w:hanging="341"/>
        <w:rPr>
          <w:rFonts w:ascii="ＭＳ 明朝" w:hAnsi="ＭＳ 明朝"/>
          <w:sz w:val="24"/>
          <w:szCs w:val="24"/>
        </w:rPr>
      </w:pPr>
      <w:r w:rsidRPr="00444B40">
        <w:rPr>
          <w:rFonts w:ascii="ＭＳ 明朝" w:hAnsi="ＭＳ 明朝" w:hint="eastAsia"/>
          <w:sz w:val="24"/>
          <w:szCs w:val="24"/>
        </w:rPr>
        <w:t>３）代替素材の社会実装を図るにあたり想定される技術的な課題の解決に資する実証を行う事業であること。</w:t>
      </w:r>
    </w:p>
    <w:p w14:paraId="35224EE4" w14:textId="4CA17653" w:rsidR="00045893" w:rsidRPr="003803DD" w:rsidRDefault="00045893" w:rsidP="00045893">
      <w:pPr>
        <w:ind w:firstLineChars="350" w:firstLine="840"/>
        <w:rPr>
          <w:rFonts w:ascii="ＭＳ 明朝" w:hAnsi="ＭＳ 明朝"/>
          <w:sz w:val="24"/>
          <w:szCs w:val="24"/>
        </w:rPr>
      </w:pPr>
      <w:r>
        <w:rPr>
          <w:rFonts w:ascii="ＭＳ 明朝" w:hAnsi="ＭＳ 明朝" w:hint="eastAsia"/>
          <w:sz w:val="24"/>
          <w:szCs w:val="24"/>
        </w:rPr>
        <w:t>４)</w:t>
      </w:r>
      <w:r w:rsidRPr="003803DD">
        <w:rPr>
          <w:rFonts w:ascii="ＭＳ 明朝" w:hAnsi="ＭＳ 明朝" w:hint="eastAsia"/>
          <w:sz w:val="24"/>
          <w:szCs w:val="24"/>
        </w:rPr>
        <w:t>実証終了後に代替素材をどのような用途で普及を図るかが明確である事</w:t>
      </w:r>
    </w:p>
    <w:p w14:paraId="003959EC" w14:textId="77777777" w:rsidR="00045893" w:rsidRDefault="00045893" w:rsidP="00045893">
      <w:pPr>
        <w:pStyle w:val="af3"/>
        <w:ind w:leftChars="0" w:left="873" w:firstLineChars="100" w:firstLine="240"/>
        <w:rPr>
          <w:rFonts w:ascii="ＭＳ 明朝" w:hAnsi="ＭＳ 明朝"/>
          <w:sz w:val="24"/>
          <w:szCs w:val="24"/>
        </w:rPr>
      </w:pPr>
      <w:r w:rsidRPr="00444B40">
        <w:rPr>
          <w:rFonts w:ascii="ＭＳ 明朝" w:hAnsi="ＭＳ 明朝" w:hint="eastAsia"/>
          <w:sz w:val="24"/>
          <w:szCs w:val="24"/>
        </w:rPr>
        <w:t>業であること。</w:t>
      </w:r>
    </w:p>
    <w:p w14:paraId="5B2CA289" w14:textId="77777777" w:rsidR="00444B40" w:rsidRPr="00444B40" w:rsidRDefault="00444B40" w:rsidP="00045893">
      <w:pPr>
        <w:rPr>
          <w:rFonts w:ascii="ＭＳ 明朝" w:hAnsi="ＭＳ 明朝"/>
        </w:rPr>
      </w:pPr>
    </w:p>
    <w:p w14:paraId="757F1CAD" w14:textId="3B15254E" w:rsidR="00554011" w:rsidRPr="00444B40" w:rsidRDefault="00554011" w:rsidP="00554011">
      <w:pPr>
        <w:ind w:firstLineChars="200" w:firstLine="480"/>
        <w:rPr>
          <w:rFonts w:ascii="ＭＳ 明朝" w:hAnsi="ＭＳ 明朝"/>
          <w:sz w:val="24"/>
          <w:szCs w:val="24"/>
        </w:rPr>
      </w:pPr>
      <w:r w:rsidRPr="00444B40">
        <w:rPr>
          <w:rFonts w:ascii="ＭＳ 明朝" w:hAnsi="ＭＳ 明朝" w:hint="eastAsia"/>
          <w:sz w:val="24"/>
          <w:szCs w:val="24"/>
        </w:rPr>
        <w:t>②プラスチック等のリサイクルプロセス構築及び省C</w:t>
      </w:r>
      <w:r w:rsidRPr="00444B40">
        <w:rPr>
          <w:rFonts w:ascii="ＭＳ 明朝" w:hAnsi="ＭＳ 明朝"/>
          <w:sz w:val="24"/>
          <w:szCs w:val="24"/>
        </w:rPr>
        <w:t>O</w:t>
      </w:r>
      <w:r w:rsidRPr="00444B40">
        <w:rPr>
          <w:rFonts w:ascii="ＭＳ 明朝" w:hAnsi="ＭＳ 明朝"/>
          <w:sz w:val="24"/>
          <w:szCs w:val="24"/>
          <w:vertAlign w:val="subscript"/>
        </w:rPr>
        <w:t>2</w:t>
      </w:r>
      <w:r w:rsidRPr="00444B40">
        <w:rPr>
          <w:rFonts w:ascii="ＭＳ 明朝" w:hAnsi="ＭＳ 明朝" w:hint="eastAsia"/>
          <w:sz w:val="24"/>
          <w:szCs w:val="24"/>
        </w:rPr>
        <w:t>化実証事業</w:t>
      </w:r>
    </w:p>
    <w:p w14:paraId="6137DFCD" w14:textId="77777777" w:rsidR="00554011" w:rsidRPr="00444B40" w:rsidRDefault="00554011" w:rsidP="00554011">
      <w:pPr>
        <w:ind w:leftChars="374" w:left="785" w:firstLine="1"/>
        <w:rPr>
          <w:rFonts w:ascii="ＭＳ 明朝" w:hAnsi="ＭＳ 明朝"/>
          <w:sz w:val="24"/>
          <w:szCs w:val="24"/>
        </w:rPr>
      </w:pPr>
      <w:r w:rsidRPr="00444B40">
        <w:rPr>
          <w:rFonts w:hint="eastAsia"/>
          <w:sz w:val="24"/>
          <w:szCs w:val="24"/>
        </w:rPr>
        <w:t>実施対象事業は、次の１）～３）のいずれにも該当し、複合素材プラスチック等のリサイクル困難なプラスチックのリサイクル手法開発に対する技術的課題の解決に向けた実証的な取組であることとします。</w:t>
      </w:r>
    </w:p>
    <w:p w14:paraId="3791AECA" w14:textId="0A1F721E" w:rsidR="00554011" w:rsidRPr="00444B40" w:rsidRDefault="00554011" w:rsidP="00554011">
      <w:pPr>
        <w:pStyle w:val="af3"/>
        <w:ind w:leftChars="375" w:left="1129" w:hangingChars="142" w:hanging="341"/>
        <w:rPr>
          <w:rFonts w:ascii="ＭＳ 明朝" w:hAnsi="ＭＳ 明朝"/>
          <w:sz w:val="24"/>
          <w:szCs w:val="24"/>
        </w:rPr>
      </w:pPr>
      <w:r w:rsidRPr="00444B40">
        <w:rPr>
          <w:rFonts w:ascii="ＭＳ 明朝" w:hAnsi="ＭＳ 明朝" w:hint="eastAsia"/>
          <w:sz w:val="24"/>
          <w:szCs w:val="24"/>
        </w:rPr>
        <w:t>１）特別会計に関する法律（平成</w:t>
      </w:r>
      <w:r w:rsidR="00873C6D">
        <w:rPr>
          <w:rFonts w:ascii="ＭＳ 明朝" w:hAnsi="ＭＳ 明朝" w:hint="eastAsia"/>
          <w:sz w:val="24"/>
          <w:szCs w:val="24"/>
        </w:rPr>
        <w:t>19</w:t>
      </w:r>
      <w:r w:rsidRPr="00444B40">
        <w:rPr>
          <w:rFonts w:ascii="ＭＳ 明朝" w:hAnsi="ＭＳ 明朝" w:hint="eastAsia"/>
          <w:sz w:val="24"/>
          <w:szCs w:val="24"/>
        </w:rPr>
        <w:t>年法律第</w:t>
      </w:r>
      <w:r w:rsidR="00873C6D">
        <w:rPr>
          <w:rFonts w:ascii="ＭＳ 明朝" w:hAnsi="ＭＳ 明朝" w:hint="eastAsia"/>
          <w:sz w:val="24"/>
          <w:szCs w:val="24"/>
        </w:rPr>
        <w:t>23</w:t>
      </w:r>
      <w:r w:rsidRPr="00444B40">
        <w:rPr>
          <w:rFonts w:ascii="ＭＳ 明朝" w:hAnsi="ＭＳ 明朝" w:hint="eastAsia"/>
          <w:sz w:val="24"/>
          <w:szCs w:val="24"/>
        </w:rPr>
        <w:t>号）を踏まえ、国内のエネルギー起源CO</w:t>
      </w:r>
      <w:r w:rsidRPr="00444B40">
        <w:rPr>
          <w:rFonts w:ascii="ＭＳ 明朝" w:hAnsi="ＭＳ 明朝"/>
          <w:sz w:val="24"/>
          <w:szCs w:val="24"/>
          <w:vertAlign w:val="subscript"/>
        </w:rPr>
        <w:t>2</w:t>
      </w:r>
      <w:r w:rsidRPr="00444B40">
        <w:rPr>
          <w:rFonts w:ascii="ＭＳ 明朝" w:hAnsi="ＭＳ 明朝" w:hint="eastAsia"/>
          <w:sz w:val="24"/>
          <w:szCs w:val="24"/>
        </w:rPr>
        <w:t>排出量の削減に資する事業であること。</w:t>
      </w:r>
    </w:p>
    <w:p w14:paraId="6AEB43C3" w14:textId="5B7D1397" w:rsidR="00554011" w:rsidRPr="00444B40" w:rsidRDefault="00554011" w:rsidP="00554011">
      <w:pPr>
        <w:pStyle w:val="af3"/>
        <w:ind w:leftChars="375" w:left="1129" w:hangingChars="142" w:hanging="341"/>
        <w:rPr>
          <w:rFonts w:ascii="ＭＳ 明朝" w:hAnsi="ＭＳ 明朝"/>
          <w:sz w:val="24"/>
          <w:szCs w:val="24"/>
        </w:rPr>
      </w:pPr>
      <w:r w:rsidRPr="00444B40">
        <w:rPr>
          <w:rFonts w:ascii="ＭＳ 明朝" w:hAnsi="ＭＳ 明朝" w:hint="eastAsia"/>
          <w:sz w:val="24"/>
          <w:szCs w:val="24"/>
        </w:rPr>
        <w:t>２）現状ではリサイクル困難なプラスチック等をリサイクルするための技術的な課題を解決するための実証事業であること。</w:t>
      </w:r>
    </w:p>
    <w:p w14:paraId="296C0658" w14:textId="7574B616" w:rsidR="00045893" w:rsidRPr="00045893" w:rsidRDefault="00554011" w:rsidP="00045893">
      <w:pPr>
        <w:pStyle w:val="af3"/>
        <w:ind w:leftChars="375" w:left="1129" w:hangingChars="142" w:hanging="341"/>
        <w:rPr>
          <w:rFonts w:ascii="ＭＳ 明朝" w:hAnsi="ＭＳ 明朝"/>
          <w:sz w:val="24"/>
          <w:szCs w:val="24"/>
        </w:rPr>
      </w:pPr>
      <w:r w:rsidRPr="00444B40">
        <w:rPr>
          <w:rFonts w:ascii="ＭＳ 明朝" w:hAnsi="ＭＳ 明朝" w:hint="eastAsia"/>
          <w:sz w:val="24"/>
          <w:szCs w:val="24"/>
        </w:rPr>
        <w:t>３）実証終了後に実証したリサイクルをどのように実施していくかが明確である事業であること。</w:t>
      </w:r>
    </w:p>
    <w:p w14:paraId="29EE5272" w14:textId="11AA9CF8" w:rsidR="00E539EE" w:rsidRPr="00444B40" w:rsidRDefault="00E539EE" w:rsidP="00554011">
      <w:pPr>
        <w:rPr>
          <w:sz w:val="24"/>
          <w:szCs w:val="24"/>
        </w:rPr>
      </w:pPr>
    </w:p>
    <w:p w14:paraId="36DDAADE" w14:textId="77777777" w:rsidR="003669CE" w:rsidRPr="00F61B2F" w:rsidRDefault="001D709F" w:rsidP="003669CE">
      <w:pPr>
        <w:rPr>
          <w:rFonts w:ascii="ＭＳ ゴシック" w:eastAsia="ＭＳ ゴシック" w:hAnsi="ＭＳ ゴシック"/>
          <w:sz w:val="24"/>
          <w:szCs w:val="24"/>
        </w:rPr>
      </w:pPr>
      <w:r w:rsidRPr="00F61B2F">
        <w:rPr>
          <w:rFonts w:ascii="ＭＳ ゴシック" w:eastAsia="ＭＳ ゴシック" w:hAnsi="ＭＳ ゴシック" w:hint="eastAsia"/>
          <w:sz w:val="24"/>
          <w:szCs w:val="24"/>
        </w:rPr>
        <w:t>３．公募対象</w:t>
      </w:r>
      <w:r w:rsidR="003669CE" w:rsidRPr="00F61B2F">
        <w:rPr>
          <w:rFonts w:ascii="ＭＳ ゴシック" w:eastAsia="ＭＳ ゴシック" w:hAnsi="ＭＳ ゴシック" w:hint="eastAsia"/>
          <w:sz w:val="24"/>
          <w:szCs w:val="24"/>
        </w:rPr>
        <w:t>者</w:t>
      </w:r>
    </w:p>
    <w:p w14:paraId="70F0DD1D" w14:textId="245B1ACB" w:rsidR="001D709F" w:rsidRPr="00F61B2F" w:rsidRDefault="00DD2ECB" w:rsidP="001D709F">
      <w:pPr>
        <w:ind w:leftChars="100" w:left="210" w:firstLineChars="100" w:firstLine="240"/>
        <w:rPr>
          <w:rFonts w:ascii="ＭＳ 明朝" w:hAnsi="ＭＳ 明朝"/>
          <w:sz w:val="24"/>
        </w:rPr>
      </w:pPr>
      <w:r>
        <w:rPr>
          <w:rFonts w:ascii="ＭＳ 明朝" w:hAnsi="ＭＳ 明朝" w:hint="eastAsia"/>
          <w:sz w:val="24"/>
        </w:rPr>
        <w:t>本事業の公募対象者は、以下の（１）～（７</w:t>
      </w:r>
      <w:r w:rsidR="001D709F" w:rsidRPr="00F61B2F">
        <w:rPr>
          <w:rFonts w:ascii="ＭＳ 明朝" w:hAnsi="ＭＳ 明朝" w:hint="eastAsia"/>
          <w:sz w:val="24"/>
        </w:rPr>
        <w:t>）</w:t>
      </w:r>
      <w:r w:rsidR="00221E5C" w:rsidRPr="00F61B2F">
        <w:rPr>
          <w:rFonts w:ascii="ＭＳ 明朝" w:hAnsi="ＭＳ 明朝" w:hint="eastAsia"/>
          <w:sz w:val="24"/>
        </w:rPr>
        <w:t>のいずれか</w:t>
      </w:r>
      <w:r w:rsidR="001D709F" w:rsidRPr="00F61B2F">
        <w:rPr>
          <w:rFonts w:ascii="ＭＳ 明朝" w:hAnsi="ＭＳ 明朝" w:hint="eastAsia"/>
          <w:sz w:val="24"/>
        </w:rPr>
        <w:t>に該当する事業者とします。また、複数の事業者による共同提案も可能です。</w:t>
      </w:r>
      <w:r w:rsidR="00221E5C" w:rsidRPr="00F61B2F">
        <w:rPr>
          <w:rFonts w:ascii="ＭＳ 明朝" w:hAnsi="ＭＳ 明朝" w:hint="eastAsia"/>
          <w:sz w:val="24"/>
        </w:rPr>
        <w:t>ただし、</w:t>
      </w:r>
      <w:r w:rsidR="001D709F" w:rsidRPr="00F61B2F">
        <w:rPr>
          <w:rFonts w:ascii="ＭＳ 明朝" w:hAnsi="ＭＳ 明朝" w:hint="eastAsia"/>
          <w:sz w:val="24"/>
        </w:rPr>
        <w:t>共同提案の場合、原則</w:t>
      </w:r>
      <w:r w:rsidR="00221E5C" w:rsidRPr="00F61B2F">
        <w:rPr>
          <w:rFonts w:ascii="ＭＳ 明朝" w:hAnsi="ＭＳ 明朝" w:hint="eastAsia"/>
          <w:sz w:val="24"/>
        </w:rPr>
        <w:t>として</w:t>
      </w:r>
      <w:r w:rsidR="001D709F" w:rsidRPr="00F61B2F">
        <w:rPr>
          <w:rFonts w:ascii="ＭＳ 明朝" w:hAnsi="ＭＳ 明朝" w:hint="eastAsia"/>
          <w:sz w:val="24"/>
        </w:rPr>
        <w:t>、その主たる業務を行う事業者が代表事業者として一括して受託することとします。</w:t>
      </w:r>
    </w:p>
    <w:p w14:paraId="635F92E6" w14:textId="77777777" w:rsidR="001D709F" w:rsidRPr="00F61B2F" w:rsidRDefault="001D709F" w:rsidP="00DA0FCF">
      <w:pPr>
        <w:ind w:leftChars="100" w:left="930" w:hangingChars="300" w:hanging="720"/>
        <w:rPr>
          <w:rFonts w:ascii="ＭＳ 明朝" w:hAnsi="ＭＳ 明朝"/>
          <w:sz w:val="24"/>
        </w:rPr>
      </w:pPr>
      <w:r w:rsidRPr="00F61B2F">
        <w:rPr>
          <w:rFonts w:ascii="ＭＳ 明朝" w:hAnsi="ＭＳ 明朝" w:hint="eastAsia"/>
          <w:sz w:val="24"/>
        </w:rPr>
        <w:t>（１）民間企業</w:t>
      </w:r>
    </w:p>
    <w:p w14:paraId="64937B03" w14:textId="77777777" w:rsidR="001D709F" w:rsidRPr="00F61B2F" w:rsidRDefault="001D709F" w:rsidP="00DA0FCF">
      <w:pPr>
        <w:ind w:leftChars="100" w:left="930" w:hangingChars="300" w:hanging="720"/>
        <w:rPr>
          <w:rFonts w:ascii="ＭＳ 明朝" w:hAnsi="ＭＳ 明朝"/>
          <w:sz w:val="24"/>
        </w:rPr>
      </w:pPr>
      <w:r w:rsidRPr="00F61B2F">
        <w:rPr>
          <w:rFonts w:ascii="ＭＳ 明朝" w:hAnsi="ＭＳ 明朝" w:hint="eastAsia"/>
          <w:sz w:val="24"/>
        </w:rPr>
        <w:t>（２）独立行政法人通則法（平成11年法律第103号）第２条第１項に規定する独立行政法人</w:t>
      </w:r>
    </w:p>
    <w:p w14:paraId="08E30CCB" w14:textId="2548B520" w:rsidR="001D709F" w:rsidRDefault="001D709F" w:rsidP="00DA0FCF">
      <w:pPr>
        <w:ind w:leftChars="100" w:left="930" w:hangingChars="300" w:hanging="720"/>
        <w:rPr>
          <w:rFonts w:ascii="ＭＳ 明朝" w:hAnsi="ＭＳ 明朝"/>
          <w:sz w:val="24"/>
        </w:rPr>
      </w:pPr>
      <w:r w:rsidRPr="00F61B2F">
        <w:rPr>
          <w:rFonts w:ascii="ＭＳ 明朝" w:hAnsi="ＭＳ 明朝" w:hint="eastAsia"/>
          <w:sz w:val="24"/>
        </w:rPr>
        <w:t>（３）一般社団法人</w:t>
      </w:r>
      <w:r w:rsidR="00AA4B0E">
        <w:rPr>
          <w:rFonts w:ascii="ＭＳ 明朝" w:hAnsi="ＭＳ 明朝" w:hint="eastAsia"/>
          <w:sz w:val="24"/>
        </w:rPr>
        <w:t>・</w:t>
      </w:r>
      <w:r w:rsidRPr="00F61B2F">
        <w:rPr>
          <w:rFonts w:ascii="ＭＳ 明朝" w:hAnsi="ＭＳ 明朝" w:hint="eastAsia"/>
          <w:sz w:val="24"/>
        </w:rPr>
        <w:t>一般財団法人</w:t>
      </w:r>
      <w:r w:rsidR="00AA4B0E">
        <w:rPr>
          <w:rFonts w:ascii="ＭＳ 明朝" w:hAnsi="ＭＳ 明朝" w:hint="eastAsia"/>
          <w:sz w:val="24"/>
        </w:rPr>
        <w:t>及び</w:t>
      </w:r>
      <w:r w:rsidRPr="00F61B2F">
        <w:rPr>
          <w:rFonts w:ascii="ＭＳ 明朝" w:hAnsi="ＭＳ 明朝" w:hint="eastAsia"/>
          <w:sz w:val="24"/>
        </w:rPr>
        <w:t>公益社団法人</w:t>
      </w:r>
      <w:r w:rsidR="00AA4B0E">
        <w:rPr>
          <w:rFonts w:ascii="ＭＳ 明朝" w:hAnsi="ＭＳ 明朝" w:hint="eastAsia"/>
          <w:sz w:val="24"/>
        </w:rPr>
        <w:t>・</w:t>
      </w:r>
      <w:r w:rsidRPr="00F61B2F">
        <w:rPr>
          <w:rFonts w:ascii="ＭＳ 明朝" w:hAnsi="ＭＳ 明朝" w:hint="eastAsia"/>
          <w:sz w:val="24"/>
        </w:rPr>
        <w:t>公益財団法人</w:t>
      </w:r>
    </w:p>
    <w:p w14:paraId="3E06106C" w14:textId="073CA4AE" w:rsidR="00AA4B0E" w:rsidRDefault="00AA4B0E" w:rsidP="00DA0FCF">
      <w:pPr>
        <w:ind w:leftChars="100" w:left="930" w:hangingChars="300" w:hanging="720"/>
        <w:rPr>
          <w:rFonts w:ascii="ＭＳ 明朝" w:hAnsi="ＭＳ 明朝"/>
          <w:sz w:val="24"/>
        </w:rPr>
      </w:pPr>
      <w:r>
        <w:rPr>
          <w:rFonts w:ascii="ＭＳ 明朝" w:hAnsi="ＭＳ 明朝" w:hint="eastAsia"/>
          <w:sz w:val="24"/>
        </w:rPr>
        <w:t>（４）大学</w:t>
      </w:r>
    </w:p>
    <w:p w14:paraId="3C866720" w14:textId="5ABF88E2" w:rsidR="00160134" w:rsidRDefault="00160134" w:rsidP="00DA0FCF">
      <w:pPr>
        <w:ind w:leftChars="100" w:left="930" w:hangingChars="300" w:hanging="720"/>
        <w:rPr>
          <w:rFonts w:ascii="ＭＳ 明朝" w:hAnsi="ＭＳ 明朝"/>
          <w:sz w:val="24"/>
        </w:rPr>
      </w:pPr>
      <w:r>
        <w:rPr>
          <w:rFonts w:ascii="ＭＳ 明朝" w:hAnsi="ＭＳ 明朝" w:hint="eastAsia"/>
          <w:sz w:val="24"/>
        </w:rPr>
        <w:t>（５）国立、または、独立行政法人と認められる研究開発機関</w:t>
      </w:r>
    </w:p>
    <w:p w14:paraId="00F31BE6" w14:textId="4F41BD8A" w:rsidR="00DD2ECB" w:rsidRPr="00F61B2F" w:rsidRDefault="00DD2ECB" w:rsidP="00DA0FCF">
      <w:pPr>
        <w:ind w:leftChars="100" w:left="930" w:hangingChars="300" w:hanging="720"/>
        <w:rPr>
          <w:rFonts w:ascii="ＭＳ 明朝" w:hAnsi="ＭＳ 明朝"/>
          <w:sz w:val="24"/>
        </w:rPr>
      </w:pPr>
      <w:r>
        <w:rPr>
          <w:rFonts w:ascii="ＭＳ 明朝" w:hAnsi="ＭＳ 明朝" w:hint="eastAsia"/>
          <w:sz w:val="24"/>
        </w:rPr>
        <w:t>（６）地方公共団体の研究開発機関</w:t>
      </w:r>
    </w:p>
    <w:p w14:paraId="096E6E0A" w14:textId="30D1A7E1" w:rsidR="0083431C" w:rsidRDefault="00DD2ECB" w:rsidP="00DA0FCF">
      <w:pPr>
        <w:ind w:leftChars="100" w:left="930" w:hangingChars="300" w:hanging="720"/>
        <w:rPr>
          <w:rFonts w:ascii="ＭＳ 明朝" w:hAnsi="ＭＳ 明朝"/>
          <w:sz w:val="24"/>
        </w:rPr>
      </w:pPr>
      <w:r>
        <w:rPr>
          <w:rFonts w:ascii="ＭＳ 明朝" w:hAnsi="ＭＳ 明朝" w:hint="eastAsia"/>
          <w:sz w:val="24"/>
        </w:rPr>
        <w:t>（７</w:t>
      </w:r>
      <w:r w:rsidR="00567EDF">
        <w:rPr>
          <w:rFonts w:ascii="ＭＳ 明朝" w:hAnsi="ＭＳ 明朝" w:hint="eastAsia"/>
          <w:sz w:val="24"/>
        </w:rPr>
        <w:t>）その他支出負担行為担当官環境再生・資源循環局長が適当と認める者</w:t>
      </w:r>
    </w:p>
    <w:p w14:paraId="3927ED61" w14:textId="5A913219" w:rsidR="001F7098" w:rsidRPr="00F61B2F" w:rsidRDefault="001F7098" w:rsidP="001F7098">
      <w:pPr>
        <w:ind w:leftChars="-275" w:left="142" w:hangingChars="300" w:hanging="720"/>
        <w:rPr>
          <w:rFonts w:ascii="ＭＳ 明朝" w:hAnsi="ＭＳ 明朝"/>
          <w:sz w:val="24"/>
        </w:rPr>
      </w:pPr>
      <w:r>
        <w:rPr>
          <w:rFonts w:ascii="ＭＳ 明朝" w:hAnsi="ＭＳ 明朝" w:hint="eastAsia"/>
          <w:sz w:val="24"/>
        </w:rPr>
        <w:t xml:space="preserve">　　　　なお、委託費については、経理担当部局において管理等を行う必要があります。</w:t>
      </w:r>
    </w:p>
    <w:p w14:paraId="6C802223" w14:textId="77777777" w:rsidR="00D15A9F" w:rsidRPr="00086DB7" w:rsidRDefault="00D15A9F" w:rsidP="003669CE">
      <w:pPr>
        <w:ind w:left="425" w:hangingChars="177" w:hanging="425"/>
        <w:rPr>
          <w:sz w:val="24"/>
          <w:szCs w:val="24"/>
        </w:rPr>
      </w:pPr>
    </w:p>
    <w:p w14:paraId="0AAA94E0" w14:textId="63054CFC" w:rsidR="00A75EE1" w:rsidRPr="00086DB7" w:rsidRDefault="001D709F" w:rsidP="00A75EE1">
      <w:pPr>
        <w:rPr>
          <w:rFonts w:ascii="ＭＳ ゴシック" w:eastAsia="ＭＳ ゴシック" w:hAnsi="ＭＳ ゴシック"/>
          <w:sz w:val="24"/>
          <w:szCs w:val="24"/>
        </w:rPr>
      </w:pPr>
      <w:r w:rsidRPr="00086DB7">
        <w:rPr>
          <w:rFonts w:ascii="ＭＳ ゴシック" w:eastAsia="ＭＳ ゴシック" w:hAnsi="ＭＳ ゴシック" w:hint="eastAsia"/>
          <w:sz w:val="24"/>
          <w:szCs w:val="24"/>
        </w:rPr>
        <w:t>４</w:t>
      </w:r>
      <w:r w:rsidR="00A75EE1" w:rsidRPr="00086DB7">
        <w:rPr>
          <w:rFonts w:ascii="ＭＳ ゴシック" w:eastAsia="ＭＳ ゴシック" w:hAnsi="ＭＳ ゴシック" w:hint="eastAsia"/>
          <w:sz w:val="24"/>
          <w:szCs w:val="24"/>
        </w:rPr>
        <w:t>．</w:t>
      </w:r>
      <w:r w:rsidR="0080488B" w:rsidRPr="00086DB7">
        <w:rPr>
          <w:rFonts w:ascii="ＭＳ ゴシック" w:eastAsia="ＭＳ ゴシック" w:hAnsi="ＭＳ ゴシック" w:hint="eastAsia"/>
          <w:sz w:val="24"/>
          <w:szCs w:val="24"/>
        </w:rPr>
        <w:t>事業費</w:t>
      </w:r>
      <w:r w:rsidR="000566A9" w:rsidRPr="00086DB7">
        <w:rPr>
          <w:rFonts w:ascii="ＭＳ ゴシック" w:eastAsia="ＭＳ ゴシック" w:hAnsi="ＭＳ ゴシック" w:hint="eastAsia"/>
          <w:sz w:val="24"/>
          <w:szCs w:val="24"/>
        </w:rPr>
        <w:t>・</w:t>
      </w:r>
      <w:r w:rsidR="00631CB6">
        <w:rPr>
          <w:rFonts w:ascii="ＭＳ ゴシック" w:eastAsia="ＭＳ ゴシック" w:hAnsi="ＭＳ ゴシック" w:hint="eastAsia"/>
          <w:sz w:val="24"/>
          <w:szCs w:val="24"/>
        </w:rPr>
        <w:t>予算</w:t>
      </w:r>
      <w:r w:rsidR="000566A9" w:rsidRPr="00086DB7">
        <w:rPr>
          <w:rFonts w:ascii="ＭＳ ゴシック" w:eastAsia="ＭＳ ゴシック" w:hAnsi="ＭＳ ゴシック" w:hint="eastAsia"/>
          <w:sz w:val="24"/>
          <w:szCs w:val="24"/>
        </w:rPr>
        <w:t>・</w:t>
      </w:r>
      <w:r w:rsidR="008F7F51" w:rsidRPr="00086DB7">
        <w:rPr>
          <w:rFonts w:ascii="ＭＳ ゴシック" w:eastAsia="ＭＳ ゴシック" w:hAnsi="ＭＳ ゴシック" w:hint="eastAsia"/>
          <w:sz w:val="24"/>
          <w:szCs w:val="24"/>
        </w:rPr>
        <w:t>事業</w:t>
      </w:r>
      <w:r w:rsidR="000566A9" w:rsidRPr="00086DB7">
        <w:rPr>
          <w:rFonts w:ascii="ＭＳ ゴシック" w:eastAsia="ＭＳ ゴシック" w:hAnsi="ＭＳ ゴシック" w:hint="eastAsia"/>
          <w:sz w:val="24"/>
          <w:szCs w:val="24"/>
        </w:rPr>
        <w:t>実施期間</w:t>
      </w:r>
    </w:p>
    <w:p w14:paraId="4D1E081A" w14:textId="77777777" w:rsidR="0080488B" w:rsidRPr="00086DB7" w:rsidRDefault="0080488B" w:rsidP="0080488B">
      <w:pPr>
        <w:rPr>
          <w:sz w:val="24"/>
        </w:rPr>
      </w:pPr>
      <w:r w:rsidRPr="00086DB7">
        <w:rPr>
          <w:rFonts w:hint="eastAsia"/>
          <w:sz w:val="24"/>
        </w:rPr>
        <w:t>（１）事業費の対象</w:t>
      </w:r>
    </w:p>
    <w:p w14:paraId="4757564F" w14:textId="54ECFD4E" w:rsidR="00BD7245" w:rsidRDefault="00710154" w:rsidP="00710154">
      <w:pPr>
        <w:ind w:leftChars="100" w:left="210" w:firstLineChars="100" w:firstLine="240"/>
        <w:rPr>
          <w:sz w:val="24"/>
          <w:szCs w:val="24"/>
        </w:rPr>
      </w:pPr>
      <w:r w:rsidRPr="00086DB7">
        <w:rPr>
          <w:rFonts w:hint="eastAsia"/>
          <w:sz w:val="24"/>
          <w:szCs w:val="24"/>
        </w:rPr>
        <w:t>対象となる経費は、事業実施のために直接必要な費用であって</w:t>
      </w:r>
      <w:r w:rsidR="00BB32DD" w:rsidRPr="00086DB7">
        <w:rPr>
          <w:rFonts w:hint="eastAsia"/>
          <w:sz w:val="24"/>
          <w:szCs w:val="24"/>
        </w:rPr>
        <w:t>下表に掲げる</w:t>
      </w:r>
      <w:r w:rsidRPr="00086DB7">
        <w:rPr>
          <w:rFonts w:hint="eastAsia"/>
          <w:sz w:val="24"/>
          <w:szCs w:val="24"/>
        </w:rPr>
        <w:t>費目に該当するもの</w:t>
      </w:r>
      <w:r w:rsidR="00BB32DD" w:rsidRPr="00086DB7">
        <w:rPr>
          <w:rFonts w:hint="eastAsia"/>
          <w:sz w:val="24"/>
          <w:szCs w:val="24"/>
        </w:rPr>
        <w:t>とします</w:t>
      </w:r>
      <w:r w:rsidRPr="00086DB7">
        <w:rPr>
          <w:rFonts w:hint="eastAsia"/>
          <w:sz w:val="24"/>
          <w:szCs w:val="24"/>
        </w:rPr>
        <w:t>。下表に示した費目に該当しない経費</w:t>
      </w:r>
      <w:r w:rsidR="006F7D2F">
        <w:rPr>
          <w:rFonts w:hint="eastAsia"/>
          <w:sz w:val="24"/>
          <w:szCs w:val="24"/>
        </w:rPr>
        <w:t>で、</w:t>
      </w:r>
      <w:r w:rsidR="00BD7245">
        <w:rPr>
          <w:rFonts w:hint="eastAsia"/>
          <w:sz w:val="24"/>
          <w:szCs w:val="24"/>
        </w:rPr>
        <w:t>委託業務に直接必要な経費を計上する必要がある場合は、環境省担当官との協議が必要となります。</w:t>
      </w:r>
    </w:p>
    <w:p w14:paraId="1CD84F22" w14:textId="394DA44B" w:rsidR="00D34468" w:rsidRDefault="00710154" w:rsidP="00D34468">
      <w:pPr>
        <w:ind w:leftChars="100" w:left="210"/>
        <w:rPr>
          <w:sz w:val="24"/>
          <w:szCs w:val="24"/>
        </w:rPr>
      </w:pPr>
      <w:r w:rsidRPr="00086DB7">
        <w:rPr>
          <w:rFonts w:hint="eastAsia"/>
          <w:sz w:val="24"/>
          <w:szCs w:val="24"/>
        </w:rPr>
        <w:t xml:space="preserve">　</w:t>
      </w:r>
    </w:p>
    <w:p w14:paraId="72A4AF81" w14:textId="77777777" w:rsidR="00045893" w:rsidRPr="00086DB7" w:rsidRDefault="00045893" w:rsidP="00D34468">
      <w:pPr>
        <w:ind w:leftChars="100" w:left="210"/>
        <w:rPr>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276"/>
        <w:gridCol w:w="7222"/>
      </w:tblGrid>
      <w:tr w:rsidR="00F244A4" w:rsidRPr="00086DB7" w14:paraId="5A856C0E" w14:textId="77777777" w:rsidTr="00F244A4">
        <w:tc>
          <w:tcPr>
            <w:tcW w:w="1828" w:type="dxa"/>
            <w:gridSpan w:val="2"/>
          </w:tcPr>
          <w:p w14:paraId="5AD7A1C2" w14:textId="224B43CB" w:rsidR="00F244A4" w:rsidRPr="00086DB7" w:rsidRDefault="00F244A4" w:rsidP="00F244A4">
            <w:pPr>
              <w:jc w:val="center"/>
              <w:rPr>
                <w:rFonts w:ascii="ＭＳ 明朝" w:hAnsi="ＭＳ 明朝"/>
                <w:sz w:val="24"/>
                <w:szCs w:val="24"/>
              </w:rPr>
            </w:pPr>
            <w:r w:rsidRPr="00086DB7">
              <w:rPr>
                <w:rFonts w:ascii="ＭＳ 明朝" w:hAnsi="ＭＳ 明朝" w:hint="eastAsia"/>
                <w:sz w:val="24"/>
                <w:szCs w:val="24"/>
              </w:rPr>
              <w:lastRenderedPageBreak/>
              <w:t>費目</w:t>
            </w:r>
          </w:p>
        </w:tc>
        <w:tc>
          <w:tcPr>
            <w:tcW w:w="7222" w:type="dxa"/>
          </w:tcPr>
          <w:p w14:paraId="1D6583FE" w14:textId="77777777" w:rsidR="00F244A4" w:rsidRPr="00086DB7" w:rsidRDefault="00F244A4" w:rsidP="00F244A4">
            <w:pPr>
              <w:jc w:val="center"/>
              <w:rPr>
                <w:rFonts w:ascii="ＭＳ 明朝" w:hAnsi="ＭＳ 明朝"/>
                <w:sz w:val="24"/>
                <w:szCs w:val="24"/>
              </w:rPr>
            </w:pPr>
            <w:r w:rsidRPr="00086DB7">
              <w:rPr>
                <w:rFonts w:ascii="ＭＳ 明朝" w:hAnsi="ＭＳ 明朝" w:hint="eastAsia"/>
                <w:sz w:val="24"/>
                <w:szCs w:val="24"/>
              </w:rPr>
              <w:t>内容</w:t>
            </w:r>
          </w:p>
        </w:tc>
      </w:tr>
      <w:tr w:rsidR="00F244A4" w:rsidRPr="00086DB7" w14:paraId="0FCA6031" w14:textId="77777777" w:rsidTr="001C0C69">
        <w:tc>
          <w:tcPr>
            <w:tcW w:w="1828" w:type="dxa"/>
            <w:gridSpan w:val="2"/>
          </w:tcPr>
          <w:p w14:paraId="4941FB61" w14:textId="77777777" w:rsidR="00F244A4" w:rsidRPr="00086DB7" w:rsidRDefault="00F244A4" w:rsidP="00EF293C">
            <w:pPr>
              <w:rPr>
                <w:sz w:val="24"/>
                <w:szCs w:val="24"/>
              </w:rPr>
            </w:pPr>
            <w:r>
              <w:rPr>
                <w:rFonts w:hint="eastAsia"/>
                <w:sz w:val="24"/>
                <w:szCs w:val="24"/>
              </w:rPr>
              <w:t>人件費</w:t>
            </w:r>
          </w:p>
          <w:p w14:paraId="4B8F4B8C" w14:textId="64BDEEDF" w:rsidR="00F244A4" w:rsidRPr="00086DB7" w:rsidRDefault="00F244A4" w:rsidP="00EF293C">
            <w:pPr>
              <w:rPr>
                <w:sz w:val="24"/>
                <w:szCs w:val="24"/>
              </w:rPr>
            </w:pPr>
          </w:p>
        </w:tc>
        <w:tc>
          <w:tcPr>
            <w:tcW w:w="7222" w:type="dxa"/>
          </w:tcPr>
          <w:p w14:paraId="6293EB17" w14:textId="0C1EB92C" w:rsidR="00F244A4" w:rsidRPr="00DA1ACC" w:rsidRDefault="00F244A4" w:rsidP="00DA1ACC">
            <w:pPr>
              <w:rPr>
                <w:sz w:val="24"/>
                <w:szCs w:val="24"/>
              </w:rPr>
            </w:pPr>
            <w:r>
              <w:rPr>
                <w:rFonts w:hint="eastAsia"/>
                <w:sz w:val="24"/>
                <w:szCs w:val="24"/>
              </w:rPr>
              <w:t>・</w:t>
            </w:r>
            <w:r w:rsidRPr="00DA1ACC">
              <w:rPr>
                <w:rFonts w:hint="eastAsia"/>
                <w:sz w:val="24"/>
                <w:szCs w:val="24"/>
              </w:rPr>
              <w:t>委託業務の人件費は、当該業務に直接従事する者（以下、「業務従事者」という。）の直接作業に要する時間に対して支給される給与、諸手当及び賞与を計上する。</w:t>
            </w:r>
          </w:p>
          <w:p w14:paraId="53521A5E" w14:textId="42EE205A" w:rsidR="00F244A4" w:rsidRPr="00086DB7" w:rsidRDefault="00F244A4" w:rsidP="00DA1ACC">
            <w:pPr>
              <w:rPr>
                <w:sz w:val="24"/>
                <w:szCs w:val="24"/>
              </w:rPr>
            </w:pPr>
            <w:r>
              <w:rPr>
                <w:rFonts w:hint="eastAsia"/>
                <w:sz w:val="24"/>
                <w:szCs w:val="24"/>
              </w:rPr>
              <w:t>・</w:t>
            </w:r>
            <w:r w:rsidRPr="00DA1ACC">
              <w:rPr>
                <w:rFonts w:hint="eastAsia"/>
                <w:sz w:val="24"/>
                <w:szCs w:val="24"/>
              </w:rPr>
              <w:t>仕様書等において算出方法等が指定されている場合にはそれによることとし、指定がされていない場合には、「環境省における委託業務経費の算出に関する基本方針」に規定する計算方法により算出するものとする。</w:t>
            </w:r>
          </w:p>
        </w:tc>
      </w:tr>
      <w:tr w:rsidR="00BD7245" w:rsidRPr="00086DB7" w14:paraId="120E48AE" w14:textId="77777777" w:rsidTr="00F244A4">
        <w:tc>
          <w:tcPr>
            <w:tcW w:w="552" w:type="dxa"/>
            <w:vMerge w:val="restart"/>
          </w:tcPr>
          <w:p w14:paraId="103CE7DD" w14:textId="48AC5101" w:rsidR="00BD7245" w:rsidRPr="00086DB7" w:rsidRDefault="00BD7245" w:rsidP="00EF293C">
            <w:pPr>
              <w:rPr>
                <w:sz w:val="24"/>
                <w:szCs w:val="24"/>
              </w:rPr>
            </w:pPr>
            <w:r>
              <w:rPr>
                <w:rFonts w:hint="eastAsia"/>
                <w:sz w:val="24"/>
                <w:szCs w:val="24"/>
              </w:rPr>
              <w:t>業務費</w:t>
            </w:r>
          </w:p>
        </w:tc>
        <w:tc>
          <w:tcPr>
            <w:tcW w:w="1276" w:type="dxa"/>
          </w:tcPr>
          <w:p w14:paraId="61D8FBAF" w14:textId="1847A977" w:rsidR="00BD7245" w:rsidRPr="00086DB7" w:rsidRDefault="00BD7245" w:rsidP="00EF293C">
            <w:pPr>
              <w:rPr>
                <w:sz w:val="24"/>
                <w:szCs w:val="24"/>
              </w:rPr>
            </w:pPr>
            <w:r w:rsidRPr="00086DB7">
              <w:rPr>
                <w:rFonts w:hint="eastAsia"/>
                <w:sz w:val="24"/>
                <w:szCs w:val="24"/>
              </w:rPr>
              <w:t>旅費</w:t>
            </w:r>
          </w:p>
        </w:tc>
        <w:tc>
          <w:tcPr>
            <w:tcW w:w="7222" w:type="dxa"/>
          </w:tcPr>
          <w:p w14:paraId="724BB3AA" w14:textId="42C6F1E7" w:rsidR="00BD7245" w:rsidRPr="00DA1ACC" w:rsidRDefault="00BD7245" w:rsidP="00DA1ACC">
            <w:pPr>
              <w:rPr>
                <w:sz w:val="24"/>
                <w:szCs w:val="24"/>
              </w:rPr>
            </w:pPr>
            <w:r>
              <w:rPr>
                <w:rFonts w:hint="eastAsia"/>
                <w:sz w:val="24"/>
                <w:szCs w:val="24"/>
              </w:rPr>
              <w:t>・</w:t>
            </w:r>
            <w:r w:rsidRPr="00DA1ACC">
              <w:rPr>
                <w:rFonts w:hint="eastAsia"/>
                <w:sz w:val="24"/>
                <w:szCs w:val="24"/>
              </w:rPr>
              <w:t>当該業務に直接必要な国内出張及び海外出張に係る交通費、宿泊費、日当等の経費を計上する。</w:t>
            </w:r>
          </w:p>
          <w:p w14:paraId="078950A2" w14:textId="35F02F21" w:rsidR="00BD7245" w:rsidRPr="00DA1ACC" w:rsidRDefault="00BD7245" w:rsidP="00DA1ACC">
            <w:pPr>
              <w:rPr>
                <w:sz w:val="24"/>
                <w:szCs w:val="24"/>
              </w:rPr>
            </w:pPr>
            <w:r>
              <w:rPr>
                <w:rFonts w:hint="eastAsia"/>
                <w:sz w:val="24"/>
                <w:szCs w:val="24"/>
              </w:rPr>
              <w:t>・</w:t>
            </w:r>
            <w:r w:rsidRPr="00DA1ACC">
              <w:rPr>
                <w:rFonts w:hint="eastAsia"/>
                <w:sz w:val="24"/>
                <w:szCs w:val="24"/>
              </w:rPr>
              <w:t>経費の算出に当たっては、仕様書等において「国家公務員の旅費等に関する法律」に準ずること等の指定がされている場合はそれによることとし、指定がされていない場合は受託者の内部規程等によることとする。</w:t>
            </w:r>
          </w:p>
          <w:p w14:paraId="46FD078D" w14:textId="6CD5E6B4" w:rsidR="00BD7245" w:rsidRPr="00DA1ACC" w:rsidRDefault="00BD7245" w:rsidP="00DA1ACC">
            <w:pPr>
              <w:rPr>
                <w:sz w:val="24"/>
                <w:szCs w:val="24"/>
              </w:rPr>
            </w:pPr>
            <w:r>
              <w:rPr>
                <w:rFonts w:hint="eastAsia"/>
                <w:sz w:val="24"/>
                <w:szCs w:val="24"/>
              </w:rPr>
              <w:t>・</w:t>
            </w:r>
            <w:r w:rsidRPr="00DA1ACC">
              <w:rPr>
                <w:rFonts w:hint="eastAsia"/>
                <w:sz w:val="24"/>
                <w:szCs w:val="24"/>
              </w:rPr>
              <w:t>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3C5824" w14:textId="52631509" w:rsidR="00BD7245" w:rsidRPr="00086DB7" w:rsidRDefault="00BD7245" w:rsidP="00DA1ACC">
            <w:pPr>
              <w:rPr>
                <w:sz w:val="24"/>
                <w:szCs w:val="24"/>
              </w:rPr>
            </w:pPr>
            <w:r>
              <w:rPr>
                <w:rFonts w:hint="eastAsia"/>
                <w:sz w:val="24"/>
                <w:szCs w:val="24"/>
              </w:rPr>
              <w:t>・</w:t>
            </w:r>
            <w:r w:rsidRPr="00DA1ACC">
              <w:rPr>
                <w:rFonts w:hint="eastAsia"/>
                <w:sz w:val="24"/>
                <w:szCs w:val="24"/>
              </w:rPr>
              <w:t>受託者においては当該業務に係る経費についての出張であることが明確に判別できるように出張命令等の関係書類を整理することとする。</w:t>
            </w:r>
          </w:p>
        </w:tc>
      </w:tr>
      <w:tr w:rsidR="00BD7245" w:rsidRPr="00086DB7" w14:paraId="410742EA" w14:textId="77777777" w:rsidTr="00F244A4">
        <w:trPr>
          <w:trHeight w:val="1813"/>
        </w:trPr>
        <w:tc>
          <w:tcPr>
            <w:tcW w:w="552" w:type="dxa"/>
            <w:vMerge/>
          </w:tcPr>
          <w:p w14:paraId="5AC08D84" w14:textId="77777777" w:rsidR="00BD7245" w:rsidRDefault="00BD7245" w:rsidP="00EF293C">
            <w:pPr>
              <w:rPr>
                <w:sz w:val="24"/>
                <w:szCs w:val="24"/>
              </w:rPr>
            </w:pPr>
          </w:p>
        </w:tc>
        <w:tc>
          <w:tcPr>
            <w:tcW w:w="1276" w:type="dxa"/>
          </w:tcPr>
          <w:p w14:paraId="399486B6" w14:textId="0B97D484" w:rsidR="00BD7245" w:rsidRPr="00086DB7" w:rsidRDefault="00BD7245" w:rsidP="00EF293C">
            <w:pPr>
              <w:rPr>
                <w:sz w:val="24"/>
                <w:szCs w:val="24"/>
              </w:rPr>
            </w:pPr>
            <w:r>
              <w:rPr>
                <w:rFonts w:hint="eastAsia"/>
                <w:sz w:val="24"/>
                <w:szCs w:val="24"/>
              </w:rPr>
              <w:t>諸謝金</w:t>
            </w:r>
          </w:p>
        </w:tc>
        <w:tc>
          <w:tcPr>
            <w:tcW w:w="7222" w:type="dxa"/>
          </w:tcPr>
          <w:p w14:paraId="28216F3E" w14:textId="0A8618B7" w:rsidR="00BD7245" w:rsidRPr="00DA1ACC" w:rsidRDefault="00BD7245" w:rsidP="00DA1ACC">
            <w:pPr>
              <w:rPr>
                <w:sz w:val="24"/>
                <w:szCs w:val="24"/>
              </w:rPr>
            </w:pPr>
            <w:r>
              <w:rPr>
                <w:rFonts w:hint="eastAsia"/>
                <w:sz w:val="24"/>
                <w:szCs w:val="24"/>
              </w:rPr>
              <w:t>・</w:t>
            </w:r>
            <w:r w:rsidRPr="00DA1ACC">
              <w:rPr>
                <w:rFonts w:hint="eastAsia"/>
                <w:sz w:val="24"/>
                <w:szCs w:val="24"/>
              </w:rPr>
              <w:t>当該業務に直接必要な検討委員会等に出席した外部協力者に対する謝金又は報酬並びに執筆料等を計上する。</w:t>
            </w:r>
          </w:p>
          <w:p w14:paraId="1200BAB4" w14:textId="1F0CF904" w:rsidR="00BD7245" w:rsidRPr="00086DB7" w:rsidRDefault="00BD7245" w:rsidP="000629D3">
            <w:pPr>
              <w:rPr>
                <w:sz w:val="24"/>
                <w:szCs w:val="24"/>
              </w:rPr>
            </w:pPr>
            <w:r>
              <w:rPr>
                <w:rFonts w:hint="eastAsia"/>
                <w:sz w:val="24"/>
                <w:szCs w:val="24"/>
              </w:rPr>
              <w:t>・</w:t>
            </w:r>
            <w:r w:rsidRPr="00DA1ACC">
              <w:rPr>
                <w:rFonts w:hint="eastAsia"/>
                <w:sz w:val="24"/>
                <w:szCs w:val="24"/>
              </w:rPr>
              <w:t>経費の算出に当たっては、仕様書等において謝金単価等が指定されている場合はそれによることとし、指定がされていない場合は受託者の内部規程等によることとする。</w:t>
            </w:r>
          </w:p>
        </w:tc>
      </w:tr>
      <w:tr w:rsidR="00BD7245" w:rsidRPr="00086DB7" w14:paraId="79DF616C" w14:textId="77777777" w:rsidTr="00F244A4">
        <w:tc>
          <w:tcPr>
            <w:tcW w:w="552" w:type="dxa"/>
            <w:vMerge/>
          </w:tcPr>
          <w:p w14:paraId="69D493AF" w14:textId="77777777" w:rsidR="00BD7245" w:rsidRDefault="00BD7245" w:rsidP="00EF293C">
            <w:pPr>
              <w:rPr>
                <w:sz w:val="24"/>
                <w:szCs w:val="24"/>
              </w:rPr>
            </w:pPr>
          </w:p>
        </w:tc>
        <w:tc>
          <w:tcPr>
            <w:tcW w:w="1276" w:type="dxa"/>
          </w:tcPr>
          <w:p w14:paraId="41FF1BEE" w14:textId="2801D852" w:rsidR="00BD7245" w:rsidRPr="00086DB7" w:rsidRDefault="00BD7245" w:rsidP="00EF293C">
            <w:pPr>
              <w:rPr>
                <w:sz w:val="24"/>
                <w:szCs w:val="24"/>
              </w:rPr>
            </w:pPr>
            <w:r>
              <w:rPr>
                <w:rFonts w:hint="eastAsia"/>
                <w:sz w:val="24"/>
                <w:szCs w:val="24"/>
              </w:rPr>
              <w:t>設備備品費</w:t>
            </w:r>
          </w:p>
        </w:tc>
        <w:tc>
          <w:tcPr>
            <w:tcW w:w="7222" w:type="dxa"/>
          </w:tcPr>
          <w:p w14:paraId="646F7B10" w14:textId="4A65211B" w:rsidR="00BD7245" w:rsidRPr="004434A6" w:rsidRDefault="00BD7245" w:rsidP="00605BF3">
            <w:pPr>
              <w:rPr>
                <w:sz w:val="24"/>
                <w:szCs w:val="24"/>
              </w:rPr>
            </w:pPr>
            <w:r w:rsidRPr="004434A6">
              <w:rPr>
                <w:rFonts w:hint="eastAsia"/>
                <w:sz w:val="24"/>
                <w:szCs w:val="24"/>
              </w:rPr>
              <w:t>・備品の購入は原則認めない（備品は、取得価格が</w:t>
            </w:r>
            <w:r w:rsidRPr="004434A6">
              <w:rPr>
                <w:rFonts w:hint="eastAsia"/>
                <w:sz w:val="24"/>
                <w:szCs w:val="24"/>
              </w:rPr>
              <w:t>50,000</w:t>
            </w:r>
            <w:r w:rsidRPr="004434A6">
              <w:rPr>
                <w:rFonts w:hint="eastAsia"/>
                <w:sz w:val="24"/>
                <w:szCs w:val="24"/>
              </w:rPr>
              <w:t>円以上の物品であって消耗品に該当しないものをいう）。</w:t>
            </w:r>
          </w:p>
          <w:p w14:paraId="72DF4177" w14:textId="28D68B07" w:rsidR="00BD7245" w:rsidRPr="004434A6" w:rsidRDefault="00BD7245" w:rsidP="00605BF3">
            <w:pPr>
              <w:rPr>
                <w:sz w:val="24"/>
                <w:szCs w:val="24"/>
              </w:rPr>
            </w:pPr>
            <w:r w:rsidRPr="004434A6">
              <w:rPr>
                <w:rFonts w:hint="eastAsia"/>
                <w:sz w:val="24"/>
                <w:szCs w:val="24"/>
              </w:rPr>
              <w:t>・事業の実施に必要な設備・備品はリースやレンタルにより調達すること。</w:t>
            </w:r>
          </w:p>
        </w:tc>
      </w:tr>
      <w:tr w:rsidR="00BD7245" w:rsidRPr="00086DB7" w14:paraId="20B3263F" w14:textId="77777777" w:rsidTr="00F244A4">
        <w:tc>
          <w:tcPr>
            <w:tcW w:w="552" w:type="dxa"/>
            <w:vMerge/>
          </w:tcPr>
          <w:p w14:paraId="7D9FC2DF" w14:textId="77777777" w:rsidR="00BD7245" w:rsidRDefault="00BD7245" w:rsidP="00EF293C">
            <w:pPr>
              <w:rPr>
                <w:sz w:val="24"/>
                <w:szCs w:val="24"/>
              </w:rPr>
            </w:pPr>
          </w:p>
        </w:tc>
        <w:tc>
          <w:tcPr>
            <w:tcW w:w="1276" w:type="dxa"/>
          </w:tcPr>
          <w:p w14:paraId="4906E864" w14:textId="1B328EDF" w:rsidR="00BD7245" w:rsidRPr="00086DB7" w:rsidRDefault="00BD7245" w:rsidP="00EF293C">
            <w:pPr>
              <w:rPr>
                <w:sz w:val="24"/>
                <w:szCs w:val="24"/>
              </w:rPr>
            </w:pPr>
            <w:r>
              <w:rPr>
                <w:rFonts w:hint="eastAsia"/>
                <w:sz w:val="24"/>
                <w:szCs w:val="24"/>
              </w:rPr>
              <w:t>消耗品</w:t>
            </w:r>
            <w:r w:rsidRPr="00086DB7">
              <w:rPr>
                <w:rFonts w:hint="eastAsia"/>
                <w:sz w:val="24"/>
                <w:szCs w:val="24"/>
              </w:rPr>
              <w:t>費</w:t>
            </w:r>
          </w:p>
        </w:tc>
        <w:tc>
          <w:tcPr>
            <w:tcW w:w="7222" w:type="dxa"/>
          </w:tcPr>
          <w:p w14:paraId="15E98E8B" w14:textId="76FC155F" w:rsidR="00BD7245" w:rsidRPr="00605BF3" w:rsidRDefault="00BD7245" w:rsidP="00605BF3">
            <w:pPr>
              <w:rPr>
                <w:sz w:val="24"/>
                <w:szCs w:val="24"/>
              </w:rPr>
            </w:pPr>
            <w:r>
              <w:rPr>
                <w:rFonts w:hint="eastAsia"/>
                <w:sz w:val="24"/>
                <w:szCs w:val="24"/>
              </w:rPr>
              <w:t>・</w:t>
            </w:r>
            <w:r w:rsidRPr="00605BF3">
              <w:rPr>
                <w:rFonts w:hint="eastAsia"/>
                <w:sz w:val="24"/>
                <w:szCs w:val="24"/>
              </w:rPr>
              <w:t>取得価格が</w:t>
            </w:r>
            <w:r w:rsidRPr="00605BF3">
              <w:rPr>
                <w:rFonts w:hint="eastAsia"/>
                <w:sz w:val="24"/>
                <w:szCs w:val="24"/>
              </w:rPr>
              <w:t>50,000</w:t>
            </w:r>
            <w:r w:rsidRPr="00605BF3">
              <w:rPr>
                <w:rFonts w:hint="eastAsia"/>
                <w:sz w:val="24"/>
                <w:szCs w:val="24"/>
              </w:rPr>
              <w:t>円未満の物品に係わる経費。</w:t>
            </w:r>
          </w:p>
          <w:p w14:paraId="290E3279" w14:textId="2DF0E368" w:rsidR="00BD7245" w:rsidRPr="00086DB7" w:rsidRDefault="00BD7245" w:rsidP="00605BF3">
            <w:pPr>
              <w:rPr>
                <w:sz w:val="24"/>
                <w:szCs w:val="24"/>
              </w:rPr>
            </w:pPr>
            <w:r>
              <w:rPr>
                <w:rFonts w:hint="eastAsia"/>
                <w:sz w:val="24"/>
                <w:szCs w:val="24"/>
              </w:rPr>
              <w:t>・</w:t>
            </w:r>
            <w:r w:rsidRPr="00605BF3">
              <w:rPr>
                <w:rFonts w:hint="eastAsia"/>
                <w:sz w:val="24"/>
                <w:szCs w:val="24"/>
              </w:rPr>
              <w:t>取得価格が</w:t>
            </w:r>
            <w:r w:rsidRPr="00605BF3">
              <w:rPr>
                <w:rFonts w:hint="eastAsia"/>
                <w:sz w:val="24"/>
                <w:szCs w:val="24"/>
              </w:rPr>
              <w:t>50,000</w:t>
            </w:r>
            <w:r w:rsidRPr="00605BF3">
              <w:rPr>
                <w:rFonts w:hint="eastAsia"/>
                <w:sz w:val="24"/>
                <w:szCs w:val="24"/>
              </w:rPr>
              <w:t>円以上の物品であっても、おおむね２年程度の反復使用に耐えない物品、破損しやすい物品、又は事業の終了をもってその用を足さなくなる物品は、消耗品として構わない。（試薬、消耗実験器具、消耗部品、書籍雑誌、ソフトウェア、試作品等）</w:t>
            </w:r>
          </w:p>
        </w:tc>
      </w:tr>
      <w:tr w:rsidR="00BD7245" w:rsidRPr="00086DB7" w14:paraId="3A2239CD" w14:textId="77777777" w:rsidTr="00F244A4">
        <w:tc>
          <w:tcPr>
            <w:tcW w:w="552" w:type="dxa"/>
            <w:vMerge/>
          </w:tcPr>
          <w:p w14:paraId="2F8BF72D" w14:textId="77777777" w:rsidR="00BD7245" w:rsidRPr="00086DB7" w:rsidRDefault="00BD7245" w:rsidP="00EF293C">
            <w:pPr>
              <w:rPr>
                <w:sz w:val="24"/>
                <w:szCs w:val="24"/>
              </w:rPr>
            </w:pPr>
          </w:p>
        </w:tc>
        <w:tc>
          <w:tcPr>
            <w:tcW w:w="1276" w:type="dxa"/>
          </w:tcPr>
          <w:p w14:paraId="13CF1402" w14:textId="7503D840" w:rsidR="00BD7245" w:rsidRPr="00086DB7" w:rsidRDefault="00BD7245" w:rsidP="00EF293C">
            <w:pPr>
              <w:rPr>
                <w:sz w:val="24"/>
                <w:szCs w:val="24"/>
              </w:rPr>
            </w:pPr>
            <w:r w:rsidRPr="00086DB7">
              <w:rPr>
                <w:rFonts w:hint="eastAsia"/>
                <w:sz w:val="24"/>
                <w:szCs w:val="24"/>
              </w:rPr>
              <w:t>印刷製本費</w:t>
            </w:r>
          </w:p>
        </w:tc>
        <w:tc>
          <w:tcPr>
            <w:tcW w:w="7222" w:type="dxa"/>
          </w:tcPr>
          <w:p w14:paraId="6DD0481B" w14:textId="580881A7" w:rsidR="00BD7245" w:rsidRPr="00605BF3" w:rsidRDefault="00BD7245" w:rsidP="00605BF3">
            <w:pPr>
              <w:rPr>
                <w:sz w:val="24"/>
                <w:szCs w:val="24"/>
              </w:rPr>
            </w:pPr>
            <w:r>
              <w:rPr>
                <w:rFonts w:hint="eastAsia"/>
                <w:sz w:val="24"/>
                <w:szCs w:val="24"/>
              </w:rPr>
              <w:t>・</w:t>
            </w:r>
            <w:r w:rsidRPr="00605BF3">
              <w:rPr>
                <w:rFonts w:hint="eastAsia"/>
                <w:sz w:val="24"/>
                <w:szCs w:val="24"/>
              </w:rPr>
              <w:t>当該業務に直接必要な検討会資料等の印刷物、報告書の製本等に係る経費を計上する。</w:t>
            </w:r>
          </w:p>
          <w:p w14:paraId="0A3F5165" w14:textId="5ED85A99" w:rsidR="00BD7245" w:rsidRPr="00086DB7" w:rsidRDefault="00BD7245" w:rsidP="00605BF3">
            <w:pPr>
              <w:rPr>
                <w:sz w:val="24"/>
                <w:szCs w:val="24"/>
              </w:rPr>
            </w:pPr>
            <w:r>
              <w:rPr>
                <w:rFonts w:hint="eastAsia"/>
                <w:sz w:val="24"/>
                <w:szCs w:val="24"/>
              </w:rPr>
              <w:t>・</w:t>
            </w:r>
            <w:r w:rsidRPr="00605BF3">
              <w:rPr>
                <w:rFonts w:hint="eastAsia"/>
                <w:sz w:val="24"/>
                <w:szCs w:val="24"/>
              </w:rPr>
              <w:t>計上する経費は業務委託期間中に使用した部数又は仕様書等により環境省に提出することを指定された部数のみとすること。</w:t>
            </w:r>
          </w:p>
        </w:tc>
      </w:tr>
      <w:tr w:rsidR="00BD7245" w:rsidRPr="00086DB7" w14:paraId="017FFA19" w14:textId="77777777" w:rsidTr="00F244A4">
        <w:tc>
          <w:tcPr>
            <w:tcW w:w="552" w:type="dxa"/>
            <w:vMerge/>
          </w:tcPr>
          <w:p w14:paraId="4CA62E3F" w14:textId="77777777" w:rsidR="00BD7245" w:rsidRPr="00086DB7" w:rsidRDefault="00BD7245" w:rsidP="00EF293C">
            <w:pPr>
              <w:rPr>
                <w:sz w:val="24"/>
                <w:szCs w:val="24"/>
              </w:rPr>
            </w:pPr>
          </w:p>
        </w:tc>
        <w:tc>
          <w:tcPr>
            <w:tcW w:w="1276" w:type="dxa"/>
          </w:tcPr>
          <w:p w14:paraId="4E104A75" w14:textId="279650CA" w:rsidR="00BD7245" w:rsidRPr="00086DB7" w:rsidRDefault="00BD7245" w:rsidP="00EF293C">
            <w:pPr>
              <w:rPr>
                <w:sz w:val="24"/>
                <w:szCs w:val="24"/>
              </w:rPr>
            </w:pPr>
            <w:r w:rsidRPr="00086DB7">
              <w:rPr>
                <w:rFonts w:hint="eastAsia"/>
                <w:sz w:val="24"/>
                <w:szCs w:val="24"/>
              </w:rPr>
              <w:t>通信運搬費</w:t>
            </w:r>
          </w:p>
        </w:tc>
        <w:tc>
          <w:tcPr>
            <w:tcW w:w="7222" w:type="dxa"/>
          </w:tcPr>
          <w:p w14:paraId="7A418AB8" w14:textId="33E9DA80" w:rsidR="00BD7245" w:rsidRPr="00605BF3" w:rsidRDefault="00BD7245" w:rsidP="00605BF3">
            <w:pPr>
              <w:rPr>
                <w:sz w:val="24"/>
                <w:szCs w:val="24"/>
              </w:rPr>
            </w:pPr>
            <w:r>
              <w:rPr>
                <w:rFonts w:hint="eastAsia"/>
                <w:sz w:val="24"/>
                <w:szCs w:val="24"/>
              </w:rPr>
              <w:t>・</w:t>
            </w:r>
            <w:r w:rsidRPr="00605BF3">
              <w:rPr>
                <w:rFonts w:hint="eastAsia"/>
                <w:sz w:val="24"/>
                <w:szCs w:val="24"/>
              </w:rPr>
              <w:t>当該業務に直接必要な物品等の運搬費用、郵便料、データ通信料等に係る経費を計上する。（電話料、ファクシミリ料、インターネット使用料、宅配便代、郵便料等）</w:t>
            </w:r>
          </w:p>
          <w:p w14:paraId="6205544D" w14:textId="6F53BAE2" w:rsidR="00BD7245" w:rsidRPr="00086DB7" w:rsidRDefault="00BD7245" w:rsidP="00605BF3">
            <w:pPr>
              <w:rPr>
                <w:sz w:val="24"/>
                <w:szCs w:val="24"/>
              </w:rPr>
            </w:pPr>
            <w:r>
              <w:rPr>
                <w:rFonts w:hint="eastAsia"/>
                <w:sz w:val="24"/>
                <w:szCs w:val="24"/>
              </w:rPr>
              <w:t>・</w:t>
            </w:r>
            <w:r w:rsidRPr="00605BF3">
              <w:rPr>
                <w:rFonts w:hint="eastAsia"/>
                <w:sz w:val="24"/>
                <w:szCs w:val="24"/>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BD7245" w:rsidRPr="00086DB7" w14:paraId="3FF3BFA4" w14:textId="77777777" w:rsidTr="00F244A4">
        <w:tc>
          <w:tcPr>
            <w:tcW w:w="552" w:type="dxa"/>
            <w:vMerge/>
          </w:tcPr>
          <w:p w14:paraId="7420550C" w14:textId="77777777" w:rsidR="00BD7245" w:rsidRPr="00086DB7" w:rsidRDefault="00BD7245" w:rsidP="00EF293C">
            <w:pPr>
              <w:rPr>
                <w:sz w:val="24"/>
                <w:szCs w:val="24"/>
              </w:rPr>
            </w:pPr>
          </w:p>
        </w:tc>
        <w:tc>
          <w:tcPr>
            <w:tcW w:w="1276" w:type="dxa"/>
          </w:tcPr>
          <w:p w14:paraId="25AA48AE" w14:textId="1E491110" w:rsidR="00BD7245" w:rsidRPr="00086DB7" w:rsidRDefault="00BD7245" w:rsidP="00EF293C">
            <w:pPr>
              <w:rPr>
                <w:sz w:val="24"/>
                <w:szCs w:val="24"/>
              </w:rPr>
            </w:pPr>
            <w:r w:rsidRPr="00086DB7">
              <w:rPr>
                <w:rFonts w:hint="eastAsia"/>
                <w:sz w:val="24"/>
                <w:szCs w:val="24"/>
              </w:rPr>
              <w:t>借料及び損料</w:t>
            </w:r>
          </w:p>
        </w:tc>
        <w:tc>
          <w:tcPr>
            <w:tcW w:w="7222" w:type="dxa"/>
          </w:tcPr>
          <w:p w14:paraId="7407DCD8" w14:textId="41D5791C" w:rsidR="00BD7245" w:rsidRPr="00605BF3" w:rsidRDefault="004D1D79" w:rsidP="00605BF3">
            <w:pPr>
              <w:rPr>
                <w:sz w:val="24"/>
                <w:szCs w:val="24"/>
              </w:rPr>
            </w:pPr>
            <w:r>
              <w:rPr>
                <w:rFonts w:hint="eastAsia"/>
                <w:sz w:val="24"/>
                <w:szCs w:val="24"/>
              </w:rPr>
              <w:t>・</w:t>
            </w:r>
            <w:r w:rsidR="00BD7245" w:rsidRPr="00605BF3">
              <w:rPr>
                <w:rFonts w:hint="eastAsia"/>
                <w:sz w:val="24"/>
                <w:szCs w:val="24"/>
              </w:rPr>
              <w:t>業務に直接必要な機械器具類等のリース・レンタルに係る経費又は当該業務を実施するにあたり直接必要となる物品等の借料を計上する。</w:t>
            </w:r>
          </w:p>
          <w:p w14:paraId="10B30C83" w14:textId="09D419B7" w:rsidR="00BD7245" w:rsidRPr="00086DB7" w:rsidRDefault="004D1D79" w:rsidP="00605BF3">
            <w:pPr>
              <w:rPr>
                <w:sz w:val="24"/>
                <w:szCs w:val="24"/>
              </w:rPr>
            </w:pPr>
            <w:r>
              <w:rPr>
                <w:rFonts w:hint="eastAsia"/>
                <w:sz w:val="24"/>
                <w:szCs w:val="24"/>
              </w:rPr>
              <w:t>・</w:t>
            </w:r>
            <w:r w:rsidR="00BD7245" w:rsidRPr="00605BF3">
              <w:rPr>
                <w:rFonts w:hint="eastAsia"/>
                <w:sz w:val="24"/>
                <w:szCs w:val="24"/>
              </w:rPr>
              <w:t>リース等により調達した物品は当該業務のみに使用することとし、</w:t>
            </w:r>
            <w:r w:rsidR="00BD7245">
              <w:rPr>
                <w:rFonts w:hint="eastAsia"/>
                <w:sz w:val="24"/>
                <w:szCs w:val="24"/>
              </w:rPr>
              <w:t>（</w:t>
            </w:r>
            <w:r w:rsidR="00BD7245" w:rsidRPr="00605BF3">
              <w:rPr>
                <w:rFonts w:hint="eastAsia"/>
                <w:sz w:val="24"/>
                <w:szCs w:val="24"/>
              </w:rPr>
              <w:t>当該業務のみに使用していると認められない部分の経費については一般管理費に含むことと</w:t>
            </w:r>
            <w:r w:rsidR="00BD7245">
              <w:rPr>
                <w:rFonts w:hint="eastAsia"/>
                <w:sz w:val="24"/>
                <w:szCs w:val="24"/>
              </w:rPr>
              <w:t>する。）</w:t>
            </w:r>
            <w:r w:rsidR="00BD7245" w:rsidRPr="00605BF3">
              <w:rPr>
                <w:rFonts w:hint="eastAsia"/>
                <w:sz w:val="24"/>
                <w:szCs w:val="24"/>
              </w:rPr>
              <w:t>リース料等については、当該業務の業務期間中のリース等に要する費用のみ計上できることとする。</w:t>
            </w:r>
          </w:p>
        </w:tc>
      </w:tr>
      <w:tr w:rsidR="00BD7245" w:rsidRPr="00086DB7" w14:paraId="4DC740F3" w14:textId="77777777" w:rsidTr="00F244A4">
        <w:tc>
          <w:tcPr>
            <w:tcW w:w="552" w:type="dxa"/>
            <w:vMerge/>
          </w:tcPr>
          <w:p w14:paraId="6163B865" w14:textId="77777777" w:rsidR="00BD7245" w:rsidRPr="00086DB7" w:rsidRDefault="00BD7245" w:rsidP="00EF293C">
            <w:pPr>
              <w:rPr>
                <w:sz w:val="24"/>
                <w:szCs w:val="24"/>
              </w:rPr>
            </w:pPr>
          </w:p>
        </w:tc>
        <w:tc>
          <w:tcPr>
            <w:tcW w:w="1276" w:type="dxa"/>
          </w:tcPr>
          <w:p w14:paraId="49A5EF0E" w14:textId="37178EFF" w:rsidR="00BD7245" w:rsidRPr="00086DB7" w:rsidRDefault="00BD7245" w:rsidP="00EF293C">
            <w:pPr>
              <w:rPr>
                <w:sz w:val="24"/>
                <w:szCs w:val="24"/>
              </w:rPr>
            </w:pPr>
            <w:r>
              <w:rPr>
                <w:rFonts w:hint="eastAsia"/>
                <w:sz w:val="24"/>
                <w:szCs w:val="24"/>
              </w:rPr>
              <w:t>光熱水費</w:t>
            </w:r>
          </w:p>
        </w:tc>
        <w:tc>
          <w:tcPr>
            <w:tcW w:w="7222" w:type="dxa"/>
          </w:tcPr>
          <w:p w14:paraId="5E07F4F9" w14:textId="77777777" w:rsidR="00BD7245" w:rsidRPr="00ED5DA4" w:rsidRDefault="00BD7245" w:rsidP="00ED5DA4">
            <w:pPr>
              <w:rPr>
                <w:sz w:val="24"/>
                <w:szCs w:val="24"/>
              </w:rPr>
            </w:pPr>
            <w:r>
              <w:rPr>
                <w:rFonts w:hint="eastAsia"/>
                <w:sz w:val="24"/>
                <w:szCs w:val="24"/>
              </w:rPr>
              <w:t>・当該業務に直接必要な</w:t>
            </w:r>
            <w:r w:rsidRPr="00ED5DA4">
              <w:rPr>
                <w:rFonts w:hint="eastAsia"/>
                <w:sz w:val="24"/>
                <w:szCs w:val="24"/>
              </w:rPr>
              <w:t>電気・水道・ガス料金等の光熱</w:t>
            </w:r>
          </w:p>
          <w:p w14:paraId="0BCC4427" w14:textId="77777777" w:rsidR="00BD7245" w:rsidRDefault="00BD7245" w:rsidP="00ED5DA4">
            <w:pPr>
              <w:rPr>
                <w:sz w:val="24"/>
                <w:szCs w:val="24"/>
              </w:rPr>
            </w:pPr>
            <w:r w:rsidRPr="00ED5DA4">
              <w:rPr>
                <w:rFonts w:hint="eastAsia"/>
                <w:sz w:val="24"/>
                <w:szCs w:val="24"/>
              </w:rPr>
              <w:t>水費。</w:t>
            </w:r>
          </w:p>
          <w:p w14:paraId="7DD0C94B" w14:textId="59E16554" w:rsidR="00BD7245" w:rsidRDefault="00BD7245" w:rsidP="00ED5DA4">
            <w:pPr>
              <w:rPr>
                <w:sz w:val="24"/>
                <w:szCs w:val="24"/>
              </w:rPr>
            </w:pPr>
            <w:r>
              <w:rPr>
                <w:rFonts w:hint="eastAsia"/>
                <w:sz w:val="24"/>
                <w:szCs w:val="24"/>
              </w:rPr>
              <w:t>・光熱水</w:t>
            </w:r>
            <w:r w:rsidRPr="00605BF3">
              <w:rPr>
                <w:rFonts w:hint="eastAsia"/>
                <w:sz w:val="24"/>
                <w:szCs w:val="24"/>
              </w:rPr>
              <w:t>費として計上する経費は当該業務に直接必要であることが証明することができるものとし、受託者において当該業務以外の業務でも使用している</w:t>
            </w:r>
            <w:r>
              <w:rPr>
                <w:rFonts w:hint="eastAsia"/>
                <w:sz w:val="24"/>
                <w:szCs w:val="24"/>
              </w:rPr>
              <w:t>費用</w:t>
            </w:r>
            <w:r w:rsidRPr="00605BF3">
              <w:rPr>
                <w:rFonts w:hint="eastAsia"/>
                <w:sz w:val="24"/>
                <w:szCs w:val="24"/>
              </w:rPr>
              <w:t>については一般管理費に含むものとする。</w:t>
            </w:r>
          </w:p>
        </w:tc>
      </w:tr>
      <w:tr w:rsidR="00BD7245" w:rsidRPr="00086DB7" w14:paraId="76C4584D" w14:textId="77777777" w:rsidTr="00F244A4">
        <w:tc>
          <w:tcPr>
            <w:tcW w:w="552" w:type="dxa"/>
            <w:vMerge/>
          </w:tcPr>
          <w:p w14:paraId="1675DB84" w14:textId="77777777" w:rsidR="00BD7245" w:rsidRPr="00086DB7" w:rsidRDefault="00BD7245" w:rsidP="00EF293C">
            <w:pPr>
              <w:rPr>
                <w:sz w:val="24"/>
                <w:szCs w:val="24"/>
              </w:rPr>
            </w:pPr>
          </w:p>
        </w:tc>
        <w:tc>
          <w:tcPr>
            <w:tcW w:w="1276" w:type="dxa"/>
          </w:tcPr>
          <w:p w14:paraId="050BC1B3" w14:textId="176B9D15" w:rsidR="00BD7245" w:rsidRPr="00086DB7" w:rsidRDefault="00BD7245" w:rsidP="00EF293C">
            <w:pPr>
              <w:rPr>
                <w:sz w:val="24"/>
                <w:szCs w:val="24"/>
              </w:rPr>
            </w:pPr>
            <w:r w:rsidRPr="00086DB7">
              <w:rPr>
                <w:rFonts w:hint="eastAsia"/>
                <w:sz w:val="24"/>
                <w:szCs w:val="24"/>
              </w:rPr>
              <w:t>会議費</w:t>
            </w:r>
          </w:p>
        </w:tc>
        <w:tc>
          <w:tcPr>
            <w:tcW w:w="7222" w:type="dxa"/>
          </w:tcPr>
          <w:p w14:paraId="37C72165" w14:textId="20860626" w:rsidR="00BD7245" w:rsidRPr="00252869" w:rsidRDefault="00BD7245" w:rsidP="00252869">
            <w:pPr>
              <w:rPr>
                <w:sz w:val="24"/>
                <w:szCs w:val="24"/>
              </w:rPr>
            </w:pPr>
            <w:r>
              <w:rPr>
                <w:rFonts w:hint="eastAsia"/>
                <w:sz w:val="24"/>
                <w:szCs w:val="24"/>
              </w:rPr>
              <w:t>・</w:t>
            </w:r>
            <w:r w:rsidRPr="00252869">
              <w:rPr>
                <w:rFonts w:hint="eastAsia"/>
                <w:sz w:val="24"/>
                <w:szCs w:val="24"/>
              </w:rPr>
              <w:t>当該業務に直接必要な検討委員会等の開催に伴う会場借料、機材借料及び飲料費等を計上する。</w:t>
            </w:r>
          </w:p>
          <w:p w14:paraId="2F1293FF" w14:textId="55A3EE29" w:rsidR="00BD7245" w:rsidRPr="00086DB7" w:rsidRDefault="00BD7245" w:rsidP="00252869">
            <w:pPr>
              <w:rPr>
                <w:sz w:val="24"/>
                <w:szCs w:val="24"/>
              </w:rPr>
            </w:pPr>
            <w:r>
              <w:rPr>
                <w:rFonts w:hint="eastAsia"/>
                <w:sz w:val="24"/>
                <w:szCs w:val="24"/>
              </w:rPr>
              <w:t>・</w:t>
            </w:r>
            <w:r w:rsidRPr="00252869">
              <w:rPr>
                <w:rFonts w:hint="eastAsia"/>
                <w:sz w:val="24"/>
                <w:szCs w:val="24"/>
              </w:rPr>
              <w:t>会場の選定及び飲料等の購入に当たっては、必要以上に高価又は華美であったり、広さや個数が過剰になったりしないよう、出席者を確認し必要最小限度とすること。</w:t>
            </w:r>
          </w:p>
        </w:tc>
      </w:tr>
      <w:tr w:rsidR="00BD7245" w:rsidRPr="00086DB7" w14:paraId="7AEC4C5F" w14:textId="77777777" w:rsidTr="00F244A4">
        <w:tc>
          <w:tcPr>
            <w:tcW w:w="552" w:type="dxa"/>
            <w:vMerge/>
          </w:tcPr>
          <w:p w14:paraId="51419CB2" w14:textId="77777777" w:rsidR="00BD7245" w:rsidRDefault="00BD7245" w:rsidP="00EF293C">
            <w:pPr>
              <w:rPr>
                <w:sz w:val="24"/>
                <w:szCs w:val="24"/>
              </w:rPr>
            </w:pPr>
          </w:p>
        </w:tc>
        <w:tc>
          <w:tcPr>
            <w:tcW w:w="1276" w:type="dxa"/>
          </w:tcPr>
          <w:p w14:paraId="657C8ACA" w14:textId="427302DC" w:rsidR="00BD7245" w:rsidRPr="00086DB7" w:rsidRDefault="00BD7245" w:rsidP="00EF293C">
            <w:pPr>
              <w:rPr>
                <w:sz w:val="24"/>
                <w:szCs w:val="24"/>
              </w:rPr>
            </w:pPr>
            <w:r>
              <w:rPr>
                <w:rFonts w:hint="eastAsia"/>
                <w:sz w:val="24"/>
                <w:szCs w:val="24"/>
              </w:rPr>
              <w:t>雑役務費</w:t>
            </w:r>
          </w:p>
        </w:tc>
        <w:tc>
          <w:tcPr>
            <w:tcW w:w="7222" w:type="dxa"/>
          </w:tcPr>
          <w:p w14:paraId="5330C0B8" w14:textId="623BFCD5" w:rsidR="00BD7245" w:rsidRPr="00252869" w:rsidRDefault="00BD7245" w:rsidP="00252869">
            <w:pPr>
              <w:rPr>
                <w:sz w:val="24"/>
                <w:szCs w:val="24"/>
              </w:rPr>
            </w:pPr>
            <w:r>
              <w:rPr>
                <w:rFonts w:hint="eastAsia"/>
                <w:sz w:val="24"/>
                <w:szCs w:val="24"/>
              </w:rPr>
              <w:t>・</w:t>
            </w:r>
            <w:r w:rsidRPr="00252869">
              <w:rPr>
                <w:rFonts w:hint="eastAsia"/>
                <w:sz w:val="24"/>
                <w:szCs w:val="24"/>
              </w:rPr>
              <w:t>当該業務の主たる部分の実施に付随して必要となる諸業務に係る経費（当該業務に必要な機器のメンテナンス費、</w:t>
            </w:r>
            <w:r>
              <w:rPr>
                <w:rFonts w:hint="eastAsia"/>
                <w:sz w:val="24"/>
                <w:szCs w:val="24"/>
              </w:rPr>
              <w:t>分析費、</w:t>
            </w:r>
            <w:r w:rsidRPr="00252869">
              <w:rPr>
                <w:rFonts w:hint="eastAsia"/>
                <w:sz w:val="24"/>
                <w:szCs w:val="24"/>
              </w:rPr>
              <w:t>速記料、通訳料、翻訳料等）を計上する。</w:t>
            </w:r>
          </w:p>
          <w:p w14:paraId="75E55B4B" w14:textId="24050DD5" w:rsidR="00BD7245" w:rsidRPr="00086DB7" w:rsidRDefault="00BD7245" w:rsidP="00252869">
            <w:pPr>
              <w:rPr>
                <w:sz w:val="24"/>
                <w:szCs w:val="24"/>
              </w:rPr>
            </w:pPr>
            <w:r>
              <w:rPr>
                <w:rFonts w:hint="eastAsia"/>
                <w:sz w:val="24"/>
                <w:szCs w:val="24"/>
              </w:rPr>
              <w:t>・</w:t>
            </w:r>
            <w:r w:rsidRPr="00252869">
              <w:rPr>
                <w:rFonts w:hint="eastAsia"/>
                <w:sz w:val="24"/>
                <w:szCs w:val="24"/>
              </w:rPr>
              <w:t>一般管理費を含むものは、一般管理費の算定根拠から除くこと。</w:t>
            </w:r>
          </w:p>
        </w:tc>
      </w:tr>
      <w:tr w:rsidR="00BD7245" w:rsidRPr="00086DB7" w14:paraId="1890F54C" w14:textId="77777777" w:rsidTr="00F244A4">
        <w:tc>
          <w:tcPr>
            <w:tcW w:w="552" w:type="dxa"/>
            <w:vMerge/>
          </w:tcPr>
          <w:p w14:paraId="7620BB44" w14:textId="77777777" w:rsidR="00BD7245" w:rsidRDefault="00BD7245" w:rsidP="00EF293C">
            <w:pPr>
              <w:rPr>
                <w:sz w:val="24"/>
                <w:szCs w:val="24"/>
              </w:rPr>
            </w:pPr>
          </w:p>
        </w:tc>
        <w:tc>
          <w:tcPr>
            <w:tcW w:w="1276" w:type="dxa"/>
          </w:tcPr>
          <w:p w14:paraId="563AC9BA" w14:textId="5D252C48" w:rsidR="00BD7245" w:rsidRPr="00086DB7" w:rsidRDefault="00BD7245" w:rsidP="00EF293C">
            <w:pPr>
              <w:rPr>
                <w:sz w:val="24"/>
                <w:szCs w:val="24"/>
              </w:rPr>
            </w:pPr>
            <w:r>
              <w:rPr>
                <w:rFonts w:hint="eastAsia"/>
                <w:sz w:val="24"/>
                <w:szCs w:val="24"/>
              </w:rPr>
              <w:t>外注費</w:t>
            </w:r>
          </w:p>
        </w:tc>
        <w:tc>
          <w:tcPr>
            <w:tcW w:w="7222" w:type="dxa"/>
          </w:tcPr>
          <w:p w14:paraId="0E400471" w14:textId="19099BE8" w:rsidR="00BD7245" w:rsidRPr="00DF76F6" w:rsidRDefault="00BD7245" w:rsidP="00DF76F6">
            <w:pPr>
              <w:rPr>
                <w:sz w:val="24"/>
                <w:szCs w:val="24"/>
              </w:rPr>
            </w:pPr>
            <w:r>
              <w:rPr>
                <w:rFonts w:hint="eastAsia"/>
                <w:sz w:val="24"/>
                <w:szCs w:val="24"/>
              </w:rPr>
              <w:t>・</w:t>
            </w:r>
            <w:r w:rsidRPr="00DF76F6">
              <w:rPr>
                <w:rFonts w:hint="eastAsia"/>
                <w:sz w:val="24"/>
                <w:szCs w:val="24"/>
              </w:rPr>
              <w:t>当該業務を行うために必要な経費のうち、受託者が直接行うことのできない業務、直接行うことが適切でない業務を他者へ委任して行わせるために必要な経費を計上する。</w:t>
            </w:r>
          </w:p>
          <w:p w14:paraId="48F72DE7" w14:textId="3520A3D6" w:rsidR="00BD7245" w:rsidRPr="00DF76F6" w:rsidRDefault="00BD7245" w:rsidP="00DF76F6">
            <w:pPr>
              <w:rPr>
                <w:sz w:val="24"/>
                <w:szCs w:val="24"/>
              </w:rPr>
            </w:pPr>
            <w:r>
              <w:rPr>
                <w:rFonts w:hint="eastAsia"/>
                <w:sz w:val="24"/>
                <w:szCs w:val="24"/>
              </w:rPr>
              <w:t>・</w:t>
            </w:r>
            <w:r w:rsidRPr="00DF76F6">
              <w:rPr>
                <w:rFonts w:hint="eastAsia"/>
                <w:sz w:val="24"/>
                <w:szCs w:val="24"/>
              </w:rPr>
              <w:t>再委託に当たっては事前に環境省の承諾を得る必要がある。</w:t>
            </w:r>
          </w:p>
          <w:p w14:paraId="2859D018" w14:textId="02F04AF4" w:rsidR="00BD7245" w:rsidRPr="00086DB7" w:rsidRDefault="00BD7245" w:rsidP="00DF76F6">
            <w:pPr>
              <w:rPr>
                <w:sz w:val="24"/>
                <w:szCs w:val="24"/>
              </w:rPr>
            </w:pPr>
            <w:r>
              <w:rPr>
                <w:rFonts w:hint="eastAsia"/>
                <w:sz w:val="24"/>
                <w:szCs w:val="24"/>
              </w:rPr>
              <w:t>・</w:t>
            </w:r>
            <w:r w:rsidRPr="00DF76F6">
              <w:rPr>
                <w:rFonts w:hint="eastAsia"/>
                <w:sz w:val="24"/>
                <w:szCs w:val="24"/>
              </w:rPr>
              <w:t>原則として</w:t>
            </w:r>
            <w:r>
              <w:rPr>
                <w:rFonts w:hint="eastAsia"/>
                <w:sz w:val="24"/>
                <w:szCs w:val="24"/>
              </w:rPr>
              <w:t>受託</w:t>
            </w:r>
            <w:r w:rsidRPr="00DF76F6">
              <w:rPr>
                <w:rFonts w:hint="eastAsia"/>
                <w:sz w:val="24"/>
                <w:szCs w:val="24"/>
              </w:rPr>
              <w:t>費の</w:t>
            </w:r>
            <w:r>
              <w:rPr>
                <w:rFonts w:hint="eastAsia"/>
                <w:sz w:val="24"/>
                <w:szCs w:val="24"/>
              </w:rPr>
              <w:t>内、共同事業費を除く経費の</w:t>
            </w:r>
            <w:r w:rsidRPr="00DF76F6">
              <w:rPr>
                <w:rFonts w:hint="eastAsia"/>
                <w:sz w:val="24"/>
                <w:szCs w:val="24"/>
              </w:rPr>
              <w:t>２分の１を超える額を計上することは認めない。</w:t>
            </w:r>
          </w:p>
        </w:tc>
      </w:tr>
      <w:tr w:rsidR="00BD7245" w:rsidRPr="00086DB7" w14:paraId="231B8C81" w14:textId="77777777" w:rsidTr="00593C24">
        <w:tc>
          <w:tcPr>
            <w:tcW w:w="1828" w:type="dxa"/>
            <w:gridSpan w:val="2"/>
          </w:tcPr>
          <w:p w14:paraId="0C1F3084" w14:textId="60BD1C3B" w:rsidR="00BD7245" w:rsidRPr="00086DB7" w:rsidRDefault="00BD7245" w:rsidP="00EF293C">
            <w:pPr>
              <w:rPr>
                <w:sz w:val="24"/>
                <w:szCs w:val="24"/>
              </w:rPr>
            </w:pPr>
            <w:r>
              <w:rPr>
                <w:rFonts w:hint="eastAsia"/>
                <w:sz w:val="24"/>
                <w:szCs w:val="24"/>
              </w:rPr>
              <w:t>一般管理</w:t>
            </w:r>
            <w:r w:rsidRPr="00086DB7">
              <w:rPr>
                <w:rFonts w:hint="eastAsia"/>
                <w:sz w:val="24"/>
                <w:szCs w:val="24"/>
              </w:rPr>
              <w:t>費</w:t>
            </w:r>
          </w:p>
        </w:tc>
        <w:tc>
          <w:tcPr>
            <w:tcW w:w="7222" w:type="dxa"/>
          </w:tcPr>
          <w:p w14:paraId="28459E70" w14:textId="77777777" w:rsidR="00BD7245" w:rsidRDefault="00BD7245" w:rsidP="00ED5DA4">
            <w:pPr>
              <w:rPr>
                <w:sz w:val="24"/>
                <w:szCs w:val="24"/>
              </w:rPr>
            </w:pPr>
            <w:r>
              <w:rPr>
                <w:rFonts w:hint="eastAsia"/>
                <w:sz w:val="24"/>
                <w:szCs w:val="24"/>
              </w:rPr>
              <w:t>・</w:t>
            </w:r>
            <w:r w:rsidRPr="00ED5DA4">
              <w:rPr>
                <w:rFonts w:hint="eastAsia"/>
                <w:sz w:val="24"/>
                <w:szCs w:val="24"/>
              </w:rPr>
              <w:t>委託業務を行うために必要な経費のうち、業務に要した経費としての特定が難しいものについて、契約締結時に一定割合で認められる経費。役職員の手当や管理部門などの管理経費、事務所の家賃、光熱水料、回線使用料、汎用文具等に要する経費で委託業</w:t>
            </w:r>
            <w:r w:rsidRPr="00ED5DA4">
              <w:rPr>
                <w:rFonts w:hint="eastAsia"/>
                <w:sz w:val="24"/>
                <w:szCs w:val="24"/>
              </w:rPr>
              <w:lastRenderedPageBreak/>
              <w:t>務に要する経費として特定することが難しいものの、一定の負担が生じている経費として計上するもの。</w:t>
            </w:r>
          </w:p>
          <w:p w14:paraId="2EEDB051" w14:textId="67F8D94A" w:rsidR="00BD7245" w:rsidRPr="00ED5DA4" w:rsidRDefault="00BD7245" w:rsidP="00ED5DA4">
            <w:pPr>
              <w:rPr>
                <w:sz w:val="24"/>
                <w:szCs w:val="24"/>
              </w:rPr>
            </w:pPr>
            <w:r>
              <w:rPr>
                <w:rFonts w:hint="eastAsia"/>
                <w:sz w:val="24"/>
                <w:szCs w:val="24"/>
              </w:rPr>
              <w:t>・</w:t>
            </w:r>
            <w:r w:rsidRPr="00ED5DA4">
              <w:rPr>
                <w:rFonts w:hint="eastAsia"/>
                <w:sz w:val="24"/>
                <w:szCs w:val="24"/>
              </w:rPr>
              <w:t>一般管理費率は、受託者の内部規程等で定める率又は合理的な算出方法により算出したと認められる率を使用することを原則とする。ただし、受託者において使用する率の内部規程等が存在しない場合又は合理的な算出が困難な場合は、環境省が定める率（</w:t>
            </w:r>
            <w:r w:rsidRPr="00ED5DA4">
              <w:rPr>
                <w:rFonts w:hint="eastAsia"/>
                <w:sz w:val="24"/>
                <w:szCs w:val="24"/>
              </w:rPr>
              <w:t>15%</w:t>
            </w:r>
            <w:r w:rsidRPr="00ED5DA4">
              <w:rPr>
                <w:rFonts w:hint="eastAsia"/>
                <w:sz w:val="24"/>
                <w:szCs w:val="24"/>
              </w:rPr>
              <w:t>）</w:t>
            </w:r>
            <w:r w:rsidRPr="00ED5DA4">
              <w:rPr>
                <w:rFonts w:hint="eastAsia"/>
                <w:sz w:val="24"/>
                <w:szCs w:val="24"/>
              </w:rPr>
              <w:t xml:space="preserve"> </w:t>
            </w:r>
            <w:r w:rsidRPr="00ED5DA4">
              <w:rPr>
                <w:rFonts w:hint="eastAsia"/>
                <w:sz w:val="24"/>
                <w:szCs w:val="24"/>
              </w:rPr>
              <w:t>を使用することとし、その比率内の経費を算出する。</w:t>
            </w:r>
          </w:p>
          <w:p w14:paraId="2394EB81" w14:textId="4883FCEB" w:rsidR="00BD7245" w:rsidRPr="00086DB7" w:rsidRDefault="00BD7245" w:rsidP="00ED5DA4">
            <w:pPr>
              <w:rPr>
                <w:sz w:val="24"/>
                <w:szCs w:val="24"/>
              </w:rPr>
            </w:pPr>
            <w:r>
              <w:rPr>
                <w:rFonts w:hint="eastAsia"/>
                <w:sz w:val="24"/>
                <w:szCs w:val="24"/>
              </w:rPr>
              <w:t>・</w:t>
            </w:r>
            <w:r w:rsidRPr="00ED5DA4">
              <w:rPr>
                <w:rFonts w:hint="eastAsia"/>
                <w:sz w:val="24"/>
                <w:szCs w:val="24"/>
              </w:rPr>
              <w:t>精算時においては、環境省が特別な理由があると認める場合を除き、契約締結時に使用した一般管理費率を増加して精算することはできない。</w:t>
            </w:r>
          </w:p>
        </w:tc>
      </w:tr>
      <w:tr w:rsidR="00BD7245" w:rsidRPr="00086DB7" w14:paraId="13029CF3" w14:textId="77777777" w:rsidTr="00615155">
        <w:tc>
          <w:tcPr>
            <w:tcW w:w="1828" w:type="dxa"/>
            <w:gridSpan w:val="2"/>
          </w:tcPr>
          <w:p w14:paraId="72EA0621" w14:textId="415EA74F" w:rsidR="00BD7245" w:rsidRPr="00086DB7" w:rsidRDefault="00BD7245" w:rsidP="00EF293C">
            <w:pPr>
              <w:rPr>
                <w:sz w:val="24"/>
                <w:szCs w:val="24"/>
              </w:rPr>
            </w:pPr>
            <w:r>
              <w:rPr>
                <w:rFonts w:hint="eastAsia"/>
                <w:sz w:val="24"/>
                <w:szCs w:val="24"/>
              </w:rPr>
              <w:lastRenderedPageBreak/>
              <w:t>共同実施費</w:t>
            </w:r>
          </w:p>
        </w:tc>
        <w:tc>
          <w:tcPr>
            <w:tcW w:w="7222" w:type="dxa"/>
          </w:tcPr>
          <w:p w14:paraId="16FA14F4" w14:textId="326F219B" w:rsidR="00BD7245" w:rsidRPr="00086DB7" w:rsidRDefault="00BD7245" w:rsidP="00BD7245">
            <w:pPr>
              <w:rPr>
                <w:sz w:val="24"/>
                <w:szCs w:val="24"/>
              </w:rPr>
            </w:pPr>
            <w:r w:rsidRPr="00BD7245">
              <w:rPr>
                <w:rFonts w:hint="eastAsia"/>
                <w:sz w:val="24"/>
                <w:szCs w:val="24"/>
              </w:rPr>
              <w:t>委託業務を実施するにあたって受託者とともに業務を分担する機関（共同実施者）に対して委託業務の一部を委託する経費。</w:t>
            </w:r>
          </w:p>
        </w:tc>
      </w:tr>
      <w:tr w:rsidR="00BD7245" w:rsidRPr="00086DB7" w14:paraId="5D2A6C8E" w14:textId="77777777" w:rsidTr="00C40037">
        <w:tc>
          <w:tcPr>
            <w:tcW w:w="1828" w:type="dxa"/>
            <w:gridSpan w:val="2"/>
          </w:tcPr>
          <w:p w14:paraId="664BD49E" w14:textId="59C647AB" w:rsidR="00BD7245" w:rsidRPr="00086DB7" w:rsidRDefault="00BD7245" w:rsidP="00EF293C">
            <w:pPr>
              <w:rPr>
                <w:sz w:val="24"/>
                <w:szCs w:val="24"/>
              </w:rPr>
            </w:pPr>
            <w:r>
              <w:rPr>
                <w:rFonts w:hint="eastAsia"/>
                <w:sz w:val="24"/>
                <w:szCs w:val="24"/>
              </w:rPr>
              <w:t>消費税</w:t>
            </w:r>
          </w:p>
        </w:tc>
        <w:tc>
          <w:tcPr>
            <w:tcW w:w="7222" w:type="dxa"/>
          </w:tcPr>
          <w:p w14:paraId="06289009" w14:textId="2A855AD1" w:rsidR="00BD7245" w:rsidRPr="00086DB7" w:rsidRDefault="00BD7245" w:rsidP="00EF293C">
            <w:pPr>
              <w:rPr>
                <w:sz w:val="24"/>
                <w:szCs w:val="24"/>
              </w:rPr>
            </w:pPr>
          </w:p>
        </w:tc>
      </w:tr>
    </w:tbl>
    <w:p w14:paraId="6ECB3B16" w14:textId="77777777" w:rsidR="0045710B" w:rsidRPr="00086DB7" w:rsidRDefault="0045710B" w:rsidP="00475DDD">
      <w:pPr>
        <w:ind w:leftChars="100" w:left="210" w:firstLineChars="100" w:firstLine="240"/>
        <w:rPr>
          <w:sz w:val="24"/>
        </w:rPr>
      </w:pPr>
    </w:p>
    <w:p w14:paraId="2040BE98" w14:textId="77777777" w:rsidR="00902A84" w:rsidRPr="00086DB7" w:rsidRDefault="00F4055B" w:rsidP="00902A84">
      <w:pPr>
        <w:rPr>
          <w:sz w:val="24"/>
        </w:rPr>
      </w:pPr>
      <w:r w:rsidRPr="00E06185">
        <w:rPr>
          <w:rFonts w:hint="eastAsia"/>
          <w:sz w:val="24"/>
          <w:szCs w:val="24"/>
        </w:rPr>
        <w:t>（</w:t>
      </w:r>
      <w:r w:rsidR="000A16FB">
        <w:rPr>
          <w:rFonts w:hint="eastAsia"/>
          <w:sz w:val="24"/>
          <w:szCs w:val="24"/>
        </w:rPr>
        <w:t>２</w:t>
      </w:r>
      <w:r w:rsidRPr="00E06185">
        <w:rPr>
          <w:rFonts w:hint="eastAsia"/>
          <w:sz w:val="24"/>
          <w:szCs w:val="24"/>
        </w:rPr>
        <w:t>）</w:t>
      </w:r>
      <w:r w:rsidR="00902A84">
        <w:rPr>
          <w:rFonts w:hint="eastAsia"/>
          <w:sz w:val="24"/>
        </w:rPr>
        <w:t>予算</w:t>
      </w:r>
    </w:p>
    <w:p w14:paraId="6EDC9DEA" w14:textId="69D112D0" w:rsidR="00902A84" w:rsidRPr="00B97E4F" w:rsidRDefault="0052713B" w:rsidP="00B97E4F">
      <w:pPr>
        <w:ind w:leftChars="100" w:left="210" w:firstLineChars="100" w:firstLine="240"/>
        <w:rPr>
          <w:rFonts w:asciiTheme="minorEastAsia" w:eastAsiaTheme="minorEastAsia" w:hAnsiTheme="minorEastAsia" w:cs="ＭＳ 明朝"/>
          <w:kern w:val="0"/>
          <w:sz w:val="24"/>
          <w:szCs w:val="24"/>
        </w:rPr>
      </w:pPr>
      <w:r w:rsidRPr="00106F8F">
        <w:rPr>
          <w:rFonts w:asciiTheme="minorEastAsia" w:eastAsiaTheme="minorEastAsia" w:hAnsiTheme="minorEastAsia" w:cs="ＭＳ 明朝" w:hint="eastAsia"/>
          <w:kern w:val="0"/>
          <w:sz w:val="24"/>
          <w:szCs w:val="24"/>
        </w:rPr>
        <w:t>令和４年度三次公募については、採択事業の当該年度の事業費の合計が</w:t>
      </w:r>
      <w:r w:rsidR="00B97E4F">
        <w:rPr>
          <w:rFonts w:asciiTheme="minorEastAsia" w:eastAsiaTheme="minorEastAsia" w:hAnsiTheme="minorEastAsia" w:cs="ＭＳ 明朝" w:hint="eastAsia"/>
          <w:kern w:val="0"/>
          <w:sz w:val="24"/>
          <w:szCs w:val="24"/>
        </w:rPr>
        <w:t>２</w:t>
      </w:r>
      <w:r w:rsidRPr="00106F8F">
        <w:rPr>
          <w:rFonts w:asciiTheme="minorEastAsia" w:eastAsiaTheme="minorEastAsia" w:hAnsiTheme="minorEastAsia" w:cs="ＭＳ 明朝" w:hint="eastAsia"/>
          <w:kern w:val="0"/>
          <w:sz w:val="24"/>
          <w:szCs w:val="24"/>
        </w:rPr>
        <w:t>億</w:t>
      </w:r>
      <w:r w:rsidR="00B97E4F">
        <w:rPr>
          <w:rFonts w:asciiTheme="minorEastAsia" w:eastAsiaTheme="minorEastAsia" w:hAnsiTheme="minorEastAsia" w:cs="ＭＳ 明朝" w:hint="eastAsia"/>
          <w:kern w:val="0"/>
          <w:sz w:val="24"/>
          <w:szCs w:val="24"/>
        </w:rPr>
        <w:t>6</w:t>
      </w:r>
      <w:r w:rsidRPr="00106F8F">
        <w:rPr>
          <w:rFonts w:asciiTheme="minorEastAsia" w:eastAsiaTheme="minorEastAsia" w:hAnsiTheme="minorEastAsia" w:cs="ＭＳ 明朝"/>
          <w:kern w:val="0"/>
          <w:sz w:val="24"/>
          <w:szCs w:val="24"/>
        </w:rPr>
        <w:t>,000万円程度</w:t>
      </w:r>
      <w:r w:rsidR="00902A84" w:rsidRPr="00106F8F">
        <w:rPr>
          <w:rFonts w:asciiTheme="minorEastAsia" w:eastAsiaTheme="minorEastAsia" w:hAnsiTheme="minorEastAsia" w:hint="eastAsia"/>
          <w:sz w:val="24"/>
          <w:szCs w:val="24"/>
        </w:rPr>
        <w:t>となるよう、外部有識者から成る公募に係る評価審査委員会を経て決定されます。翌年度以降の継続事業については、それぞれ当該年度の予算の範囲内において、外部有識者から構成される評価審査委員会による中間評価を経て決定されます。</w:t>
      </w:r>
    </w:p>
    <w:p w14:paraId="20A30BE7" w14:textId="74484233" w:rsidR="00902A84" w:rsidRPr="00106F8F" w:rsidRDefault="00902A84" w:rsidP="00902A84">
      <w:pPr>
        <w:ind w:leftChars="100" w:left="210" w:firstLineChars="100" w:firstLine="240"/>
        <w:rPr>
          <w:rFonts w:asciiTheme="minorEastAsia" w:eastAsiaTheme="minorEastAsia" w:hAnsiTheme="minorEastAsia"/>
          <w:sz w:val="24"/>
          <w:szCs w:val="24"/>
        </w:rPr>
      </w:pPr>
      <w:r w:rsidRPr="00106F8F">
        <w:rPr>
          <w:rFonts w:asciiTheme="minorEastAsia" w:eastAsiaTheme="minorEastAsia" w:hAnsiTheme="minorEastAsia" w:hint="eastAsia"/>
          <w:sz w:val="24"/>
          <w:szCs w:val="24"/>
        </w:rPr>
        <w:t>価格競争ではありませんが、可能な限り少ない予算で実施可能な計画の策定に努めてください。</w:t>
      </w:r>
    </w:p>
    <w:p w14:paraId="1320A51A" w14:textId="77777777" w:rsidR="00902A84" w:rsidRPr="00086DB7" w:rsidRDefault="00902A84" w:rsidP="00902A84">
      <w:pPr>
        <w:ind w:leftChars="100" w:left="210" w:firstLineChars="100" w:firstLine="240"/>
        <w:rPr>
          <w:sz w:val="24"/>
        </w:rPr>
      </w:pPr>
    </w:p>
    <w:p w14:paraId="05A6A77E" w14:textId="7B446AB6" w:rsidR="00F4055B" w:rsidRPr="00E06185" w:rsidRDefault="00902A84" w:rsidP="00A75EE1">
      <w:pPr>
        <w:rPr>
          <w:rFonts w:ascii="ＭＳ 明朝" w:hAnsi="ＭＳ 明朝"/>
          <w:sz w:val="24"/>
          <w:szCs w:val="24"/>
        </w:rPr>
      </w:pPr>
      <w:r>
        <w:rPr>
          <w:rFonts w:hint="eastAsia"/>
          <w:sz w:val="24"/>
          <w:szCs w:val="24"/>
        </w:rPr>
        <w:t>（３）</w:t>
      </w:r>
      <w:r w:rsidR="008F7F51" w:rsidRPr="00E06185">
        <w:rPr>
          <w:rFonts w:hint="eastAsia"/>
          <w:sz w:val="24"/>
          <w:szCs w:val="24"/>
        </w:rPr>
        <w:t>事業</w:t>
      </w:r>
      <w:r w:rsidR="00917668" w:rsidRPr="00E06185">
        <w:rPr>
          <w:rFonts w:hint="eastAsia"/>
          <w:sz w:val="24"/>
          <w:szCs w:val="24"/>
        </w:rPr>
        <w:t>実施</w:t>
      </w:r>
      <w:r w:rsidR="00F4055B" w:rsidRPr="00E06185">
        <w:rPr>
          <w:rFonts w:hint="eastAsia"/>
          <w:sz w:val="24"/>
          <w:szCs w:val="24"/>
        </w:rPr>
        <w:t>期間</w:t>
      </w:r>
    </w:p>
    <w:p w14:paraId="20771406" w14:textId="07E27CA9" w:rsidR="00B26ADD" w:rsidRPr="00B26ADD" w:rsidRDefault="00F4055B" w:rsidP="00B26ADD">
      <w:pPr>
        <w:ind w:leftChars="100" w:left="210" w:firstLineChars="100" w:firstLine="240"/>
        <w:rPr>
          <w:sz w:val="24"/>
          <w:szCs w:val="24"/>
        </w:rPr>
      </w:pPr>
      <w:r w:rsidRPr="00E06185">
        <w:rPr>
          <w:rFonts w:ascii="ＭＳ 明朝" w:hAnsi="ＭＳ 明朝" w:hint="eastAsia"/>
          <w:sz w:val="24"/>
          <w:szCs w:val="24"/>
        </w:rPr>
        <w:t>原則として</w:t>
      </w:r>
      <w:r w:rsidR="00FE4908" w:rsidRPr="00E06185">
        <w:rPr>
          <w:rFonts w:ascii="ＭＳ 明朝" w:hAnsi="ＭＳ 明朝" w:hint="eastAsia"/>
          <w:sz w:val="24"/>
          <w:szCs w:val="24"/>
        </w:rPr>
        <w:t>、</w:t>
      </w:r>
      <w:r w:rsidR="007C2A7C" w:rsidRPr="005B44B2">
        <w:rPr>
          <w:rFonts w:ascii="ＭＳ 明朝" w:hAnsi="ＭＳ 明朝" w:hint="eastAsia"/>
          <w:sz w:val="24"/>
          <w:szCs w:val="24"/>
        </w:rPr>
        <w:t>２</w:t>
      </w:r>
      <w:r w:rsidR="001C513A" w:rsidRPr="005B44B2">
        <w:rPr>
          <w:rFonts w:ascii="ＭＳ 明朝" w:hAnsi="ＭＳ 明朝" w:hint="eastAsia"/>
          <w:sz w:val="24"/>
          <w:szCs w:val="24"/>
        </w:rPr>
        <w:t>年度以内（</w:t>
      </w:r>
      <w:r w:rsidR="00160134" w:rsidRPr="005B44B2">
        <w:rPr>
          <w:rFonts w:ascii="ＭＳ 明朝" w:hAnsi="ＭＳ 明朝" w:hint="eastAsia"/>
          <w:sz w:val="24"/>
          <w:szCs w:val="24"/>
        </w:rPr>
        <w:t>各年度の事業実施期間については、</w:t>
      </w:r>
      <w:r w:rsidR="001C513A" w:rsidRPr="005B44B2">
        <w:rPr>
          <w:rFonts w:ascii="ＭＳ 明朝" w:hAnsi="ＭＳ 明朝" w:hint="eastAsia"/>
          <w:sz w:val="24"/>
          <w:szCs w:val="24"/>
        </w:rPr>
        <w:t>翌年度に継続する事業は3月末日、最終年度は2月末日まで</w:t>
      </w:r>
      <w:r w:rsidR="001C513A" w:rsidRPr="005B44B2">
        <w:rPr>
          <w:rFonts w:hint="eastAsia"/>
          <w:sz w:val="24"/>
          <w:szCs w:val="24"/>
        </w:rPr>
        <w:t>）</w:t>
      </w:r>
      <w:r w:rsidRPr="005B44B2">
        <w:rPr>
          <w:rFonts w:hint="eastAsia"/>
          <w:sz w:val="24"/>
          <w:szCs w:val="24"/>
        </w:rPr>
        <w:t>とし</w:t>
      </w:r>
      <w:r w:rsidR="006F2B5A" w:rsidRPr="005B44B2">
        <w:rPr>
          <w:rFonts w:hint="eastAsia"/>
          <w:sz w:val="24"/>
          <w:szCs w:val="24"/>
        </w:rPr>
        <w:t>ます</w:t>
      </w:r>
      <w:r w:rsidR="001C513A" w:rsidRPr="005B44B2">
        <w:rPr>
          <w:rFonts w:hint="eastAsia"/>
          <w:sz w:val="24"/>
          <w:szCs w:val="24"/>
        </w:rPr>
        <w:t>。</w:t>
      </w:r>
      <w:r w:rsidR="009B4207" w:rsidRPr="005B44B2">
        <w:rPr>
          <w:rFonts w:hint="eastAsia"/>
          <w:sz w:val="24"/>
          <w:szCs w:val="24"/>
        </w:rPr>
        <w:t>既に「脱炭素社会を支えるプラスチック等資源循環システム構築実証事</w:t>
      </w:r>
      <w:r w:rsidR="009B4207" w:rsidRPr="009B4207">
        <w:rPr>
          <w:rFonts w:hint="eastAsia"/>
          <w:sz w:val="24"/>
          <w:szCs w:val="24"/>
        </w:rPr>
        <w:t>業</w:t>
      </w:r>
      <w:r w:rsidR="009B4207">
        <w:rPr>
          <w:rFonts w:hint="eastAsia"/>
          <w:sz w:val="24"/>
          <w:szCs w:val="24"/>
        </w:rPr>
        <w:t>」で実施している事業の追加事業として応募する場合は、当該事業の事業実施期間内で応募してください。</w:t>
      </w:r>
    </w:p>
    <w:p w14:paraId="1347F4A9" w14:textId="345A7DE1" w:rsidR="00B26ADD" w:rsidRPr="00B26ADD" w:rsidRDefault="00FC696C" w:rsidP="00B26ADD">
      <w:pPr>
        <w:ind w:leftChars="100" w:left="210" w:firstLineChars="100" w:firstLine="240"/>
        <w:rPr>
          <w:sz w:val="24"/>
          <w:szCs w:val="24"/>
        </w:rPr>
      </w:pPr>
      <w:r>
        <w:rPr>
          <w:rFonts w:hint="eastAsia"/>
          <w:sz w:val="24"/>
          <w:szCs w:val="24"/>
        </w:rPr>
        <w:t>複数</w:t>
      </w:r>
      <w:r w:rsidR="00321934" w:rsidRPr="00E06185">
        <w:rPr>
          <w:rFonts w:hint="eastAsia"/>
          <w:sz w:val="24"/>
          <w:szCs w:val="24"/>
        </w:rPr>
        <w:t>年度</w:t>
      </w:r>
      <w:r w:rsidR="00B26ADD">
        <w:rPr>
          <w:rFonts w:hint="eastAsia"/>
          <w:sz w:val="24"/>
          <w:szCs w:val="24"/>
        </w:rPr>
        <w:t>で行う事業の実施者は、</w:t>
      </w:r>
      <w:r>
        <w:rPr>
          <w:rFonts w:hint="eastAsia"/>
          <w:sz w:val="24"/>
          <w:szCs w:val="24"/>
        </w:rPr>
        <w:t>毎</w:t>
      </w:r>
      <w:r w:rsidR="00B26ADD">
        <w:rPr>
          <w:rFonts w:hint="eastAsia"/>
          <w:sz w:val="24"/>
          <w:szCs w:val="24"/>
        </w:rPr>
        <w:t>年度の実証事業</w:t>
      </w:r>
      <w:r w:rsidR="00B26ADD" w:rsidRPr="00B26ADD">
        <w:rPr>
          <w:rFonts w:hint="eastAsia"/>
          <w:sz w:val="24"/>
          <w:szCs w:val="24"/>
        </w:rPr>
        <w:t>の達成目標をあらかじめ設定し、目標の達成について自己評価を行っていただきます。設定した目標の達成状況等については、</w:t>
      </w:r>
      <w:r w:rsidRPr="00FC696C">
        <w:rPr>
          <w:rFonts w:hint="eastAsia"/>
          <w:sz w:val="24"/>
          <w:szCs w:val="24"/>
        </w:rPr>
        <w:t>各年度末に外部有識者から構成される評価</w:t>
      </w:r>
      <w:r w:rsidR="004D1D79">
        <w:rPr>
          <w:rFonts w:hint="eastAsia"/>
          <w:sz w:val="24"/>
          <w:szCs w:val="24"/>
        </w:rPr>
        <w:t>審査</w:t>
      </w:r>
      <w:r w:rsidRPr="00FC696C">
        <w:rPr>
          <w:rFonts w:hint="eastAsia"/>
          <w:sz w:val="24"/>
          <w:szCs w:val="24"/>
        </w:rPr>
        <w:t>委員会による中間評価を行うこととし、事業継続実施の可否について審査します。</w:t>
      </w:r>
    </w:p>
    <w:p w14:paraId="7BBC73DC" w14:textId="358B86CD" w:rsidR="00820C44" w:rsidRPr="001C513A" w:rsidRDefault="001C513A" w:rsidP="00820C44">
      <w:pPr>
        <w:ind w:leftChars="100" w:left="210" w:firstLineChars="100" w:firstLine="240"/>
        <w:rPr>
          <w:sz w:val="24"/>
          <w:szCs w:val="24"/>
        </w:rPr>
      </w:pPr>
      <w:r w:rsidRPr="001C513A">
        <w:rPr>
          <w:rFonts w:hint="eastAsia"/>
          <w:sz w:val="24"/>
          <w:szCs w:val="24"/>
        </w:rPr>
        <w:t>なお、複数年度の事業</w:t>
      </w:r>
      <w:r w:rsidR="00820C44">
        <w:rPr>
          <w:rFonts w:hint="eastAsia"/>
          <w:sz w:val="24"/>
          <w:szCs w:val="24"/>
        </w:rPr>
        <w:t>の実施は、</w:t>
      </w:r>
      <w:r w:rsidR="00AE76E2">
        <w:rPr>
          <w:rFonts w:hint="eastAsia"/>
          <w:sz w:val="24"/>
          <w:szCs w:val="24"/>
        </w:rPr>
        <w:t>上記委員会において事業継続が認められ、かつ</w:t>
      </w:r>
      <w:r w:rsidR="00820C44">
        <w:rPr>
          <w:rFonts w:hint="eastAsia"/>
          <w:sz w:val="24"/>
          <w:szCs w:val="24"/>
        </w:rPr>
        <w:t>各年度における本事業の予算が確保され</w:t>
      </w:r>
      <w:r w:rsidR="00762036">
        <w:rPr>
          <w:rFonts w:hint="eastAsia"/>
          <w:sz w:val="24"/>
          <w:szCs w:val="24"/>
        </w:rPr>
        <w:t>た場合に行われるものとなります</w:t>
      </w:r>
      <w:r w:rsidR="00F11938">
        <w:rPr>
          <w:rFonts w:hint="eastAsia"/>
          <w:sz w:val="24"/>
          <w:szCs w:val="24"/>
        </w:rPr>
        <w:t>。</w:t>
      </w:r>
    </w:p>
    <w:p w14:paraId="37E8A7E3" w14:textId="77777777" w:rsidR="000C25BA" w:rsidRPr="00762036" w:rsidRDefault="000C25BA" w:rsidP="00A94A70">
      <w:pPr>
        <w:ind w:leftChars="100" w:left="210" w:firstLineChars="100" w:firstLine="240"/>
        <w:rPr>
          <w:sz w:val="24"/>
          <w:szCs w:val="24"/>
        </w:rPr>
      </w:pPr>
    </w:p>
    <w:p w14:paraId="737D8E3F" w14:textId="77777777" w:rsidR="00F4055B" w:rsidRPr="00086DB7" w:rsidRDefault="001C47C8" w:rsidP="00A75EE1">
      <w:pPr>
        <w:rPr>
          <w:rFonts w:ascii="ＭＳ ゴシック" w:eastAsia="ＭＳ ゴシック" w:hAnsi="ＭＳ ゴシック"/>
          <w:sz w:val="24"/>
          <w:szCs w:val="24"/>
        </w:rPr>
      </w:pPr>
      <w:r w:rsidRPr="00086DB7">
        <w:rPr>
          <w:rFonts w:ascii="ＭＳ ゴシック" w:eastAsia="ＭＳ ゴシック" w:hAnsi="ＭＳ ゴシック" w:hint="eastAsia"/>
          <w:sz w:val="24"/>
          <w:szCs w:val="24"/>
        </w:rPr>
        <w:t>５</w:t>
      </w:r>
      <w:r w:rsidR="00E678A1" w:rsidRPr="00086DB7">
        <w:rPr>
          <w:rFonts w:ascii="ＭＳ ゴシック" w:eastAsia="ＭＳ ゴシック" w:hAnsi="ＭＳ ゴシック" w:hint="eastAsia"/>
          <w:sz w:val="24"/>
          <w:szCs w:val="24"/>
        </w:rPr>
        <w:t>．選考</w:t>
      </w:r>
    </w:p>
    <w:p w14:paraId="32C6FE79" w14:textId="77777777" w:rsidR="00F4055B" w:rsidRPr="00086DB7" w:rsidRDefault="00F4055B" w:rsidP="00A75EE1">
      <w:pPr>
        <w:rPr>
          <w:sz w:val="24"/>
          <w:szCs w:val="24"/>
        </w:rPr>
      </w:pPr>
      <w:r w:rsidRPr="00086DB7">
        <w:rPr>
          <w:rFonts w:hint="eastAsia"/>
          <w:sz w:val="24"/>
          <w:szCs w:val="24"/>
        </w:rPr>
        <w:t>（１）選考方法</w:t>
      </w:r>
    </w:p>
    <w:p w14:paraId="171D3DE7" w14:textId="083914B1" w:rsidR="008F7F51" w:rsidRPr="00086DB7" w:rsidRDefault="009622A2" w:rsidP="0067153D">
      <w:pPr>
        <w:ind w:leftChars="100" w:left="210" w:firstLineChars="100" w:firstLine="240"/>
        <w:rPr>
          <w:sz w:val="24"/>
        </w:rPr>
      </w:pPr>
      <w:r w:rsidRPr="00086DB7">
        <w:rPr>
          <w:rFonts w:hint="eastAsia"/>
          <w:sz w:val="24"/>
        </w:rPr>
        <w:t>環境省において事前審査（書類審査）を行った上で、有識者で構成される</w:t>
      </w:r>
      <w:r w:rsidR="00820C44" w:rsidRPr="006F7D2F">
        <w:rPr>
          <w:rFonts w:hint="eastAsia"/>
          <w:sz w:val="24"/>
        </w:rPr>
        <w:t>脱炭素社会を支えるプラスチック等資源循環システム構築実証事業</w:t>
      </w:r>
      <w:r w:rsidRPr="00086DB7">
        <w:rPr>
          <w:rFonts w:hint="eastAsia"/>
          <w:sz w:val="24"/>
        </w:rPr>
        <w:t>評価</w:t>
      </w:r>
      <w:r w:rsidR="007C3BA1">
        <w:rPr>
          <w:rFonts w:hint="eastAsia"/>
          <w:sz w:val="24"/>
        </w:rPr>
        <w:t>審査委員</w:t>
      </w:r>
      <w:r w:rsidRPr="00086DB7">
        <w:rPr>
          <w:rFonts w:hint="eastAsia"/>
          <w:sz w:val="24"/>
        </w:rPr>
        <w:t>会（以下「評価</w:t>
      </w:r>
      <w:r w:rsidR="007C3BA1">
        <w:rPr>
          <w:rFonts w:hint="eastAsia"/>
          <w:sz w:val="24"/>
        </w:rPr>
        <w:t>審査委員</w:t>
      </w:r>
      <w:r w:rsidRPr="00086DB7">
        <w:rPr>
          <w:rFonts w:hint="eastAsia"/>
          <w:sz w:val="24"/>
        </w:rPr>
        <w:t>会」という。）において申請者からヒアリングを行い、採択事業を決</w:t>
      </w:r>
      <w:r w:rsidRPr="00086DB7">
        <w:rPr>
          <w:rFonts w:hint="eastAsia"/>
          <w:sz w:val="24"/>
        </w:rPr>
        <w:lastRenderedPageBreak/>
        <w:t>定します。</w:t>
      </w:r>
    </w:p>
    <w:p w14:paraId="57DC8781" w14:textId="36622E87" w:rsidR="009622A2" w:rsidRPr="00086DB7" w:rsidRDefault="00126C92" w:rsidP="009622A2">
      <w:pPr>
        <w:ind w:leftChars="100" w:left="210" w:firstLineChars="100" w:firstLine="240"/>
        <w:rPr>
          <w:sz w:val="24"/>
        </w:rPr>
      </w:pPr>
      <w:r w:rsidRPr="00086DB7">
        <w:rPr>
          <w:rFonts w:hint="eastAsia"/>
          <w:sz w:val="24"/>
        </w:rPr>
        <w:t>おおよそのスケジュールは以下のとおりです。事前審査（書類審査）に合格した申請者のみ</w:t>
      </w:r>
      <w:r w:rsidR="007C3BA1" w:rsidRPr="00086DB7">
        <w:rPr>
          <w:rFonts w:hint="eastAsia"/>
          <w:sz w:val="24"/>
        </w:rPr>
        <w:t>評価</w:t>
      </w:r>
      <w:r w:rsidR="007C3BA1">
        <w:rPr>
          <w:rFonts w:hint="eastAsia"/>
          <w:sz w:val="24"/>
        </w:rPr>
        <w:t>審査委員</w:t>
      </w:r>
      <w:r w:rsidR="007C3BA1" w:rsidRPr="00086DB7">
        <w:rPr>
          <w:rFonts w:hint="eastAsia"/>
          <w:sz w:val="24"/>
        </w:rPr>
        <w:t>会</w:t>
      </w:r>
      <w:r w:rsidRPr="00086DB7">
        <w:rPr>
          <w:rFonts w:hint="eastAsia"/>
          <w:sz w:val="24"/>
        </w:rPr>
        <w:t>にご出席頂き、申請内容の発表・質疑応答を受けて頂きます。事前審査（書類審査）の採否については、事務局より電子メールにて連絡します。</w:t>
      </w:r>
      <w:r w:rsidR="00D34468" w:rsidRPr="00086DB7">
        <w:rPr>
          <w:rFonts w:hint="eastAsia"/>
          <w:sz w:val="24"/>
          <w:szCs w:val="24"/>
        </w:rPr>
        <w:t>なお、採否の理由についてのお問い合わせには応じられません。</w:t>
      </w:r>
    </w:p>
    <w:p w14:paraId="42474FBB" w14:textId="6300D4CB" w:rsidR="00126C92" w:rsidRPr="000B3493" w:rsidRDefault="00126C92" w:rsidP="00296E60">
      <w:pPr>
        <w:ind w:leftChars="100" w:left="210" w:firstLineChars="100" w:firstLine="240"/>
        <w:rPr>
          <w:sz w:val="24"/>
        </w:rPr>
      </w:pPr>
      <w:r w:rsidRPr="000B3493">
        <w:rPr>
          <w:rFonts w:hint="eastAsia"/>
          <w:sz w:val="24"/>
        </w:rPr>
        <w:t>・事前審査（書類審査）</w:t>
      </w:r>
      <w:r w:rsidRPr="000B3493">
        <w:rPr>
          <w:rFonts w:hint="eastAsia"/>
          <w:sz w:val="24"/>
        </w:rPr>
        <w:tab/>
      </w:r>
      <w:r w:rsidRPr="000B3493">
        <w:rPr>
          <w:rFonts w:hint="eastAsia"/>
          <w:sz w:val="24"/>
        </w:rPr>
        <w:tab/>
      </w:r>
      <w:r w:rsidRPr="000B3493">
        <w:rPr>
          <w:rFonts w:hint="eastAsia"/>
          <w:sz w:val="24"/>
        </w:rPr>
        <w:t>：</w:t>
      </w:r>
      <w:r w:rsidR="000B3493">
        <w:rPr>
          <w:rFonts w:hint="eastAsia"/>
          <w:sz w:val="24"/>
        </w:rPr>
        <w:t>令和４</w:t>
      </w:r>
      <w:r w:rsidR="00C54C0D" w:rsidRPr="000B3493">
        <w:rPr>
          <w:rFonts w:hint="eastAsia"/>
          <w:sz w:val="24"/>
        </w:rPr>
        <w:t>年</w:t>
      </w:r>
      <w:r w:rsidR="00842C7A">
        <w:rPr>
          <w:rFonts w:hint="eastAsia"/>
          <w:sz w:val="24"/>
        </w:rPr>
        <w:t>９</w:t>
      </w:r>
      <w:r w:rsidR="00F41554" w:rsidRPr="000B3493">
        <w:rPr>
          <w:rFonts w:hint="eastAsia"/>
          <w:sz w:val="24"/>
        </w:rPr>
        <w:t>月</w:t>
      </w:r>
      <w:r w:rsidR="00842C7A" w:rsidRPr="00842C7A">
        <w:rPr>
          <w:rFonts w:ascii="ＭＳ 明朝" w:hAnsi="ＭＳ 明朝" w:hint="eastAsia"/>
          <w:sz w:val="24"/>
        </w:rPr>
        <w:t>2</w:t>
      </w:r>
      <w:r w:rsidR="00842C7A" w:rsidRPr="00842C7A">
        <w:rPr>
          <w:rFonts w:ascii="ＭＳ 明朝" w:hAnsi="ＭＳ 明朝"/>
          <w:sz w:val="24"/>
        </w:rPr>
        <w:t>6</w:t>
      </w:r>
      <w:r w:rsidR="00296E60" w:rsidRPr="000B3493">
        <w:rPr>
          <w:rFonts w:hint="eastAsia"/>
          <w:sz w:val="24"/>
        </w:rPr>
        <w:t>日（</w:t>
      </w:r>
      <w:r w:rsidR="00725E73">
        <w:rPr>
          <w:rFonts w:hint="eastAsia"/>
          <w:sz w:val="24"/>
        </w:rPr>
        <w:t>月</w:t>
      </w:r>
      <w:r w:rsidRPr="000B3493">
        <w:rPr>
          <w:rFonts w:hint="eastAsia"/>
          <w:sz w:val="24"/>
        </w:rPr>
        <w:t>）～</w:t>
      </w:r>
    </w:p>
    <w:p w14:paraId="44CA9A0A" w14:textId="6A3851AE" w:rsidR="00126C92" w:rsidRPr="00086DB7" w:rsidRDefault="00126C92" w:rsidP="009622A2">
      <w:pPr>
        <w:ind w:leftChars="100" w:left="210" w:firstLineChars="100" w:firstLine="240"/>
        <w:rPr>
          <w:sz w:val="24"/>
        </w:rPr>
      </w:pPr>
      <w:r w:rsidRPr="000B3493">
        <w:rPr>
          <w:rFonts w:hint="eastAsia"/>
          <w:sz w:val="24"/>
        </w:rPr>
        <w:t>・事前審査（書類審査）合格連絡</w:t>
      </w:r>
      <w:r w:rsidRPr="000B3493">
        <w:rPr>
          <w:rFonts w:hint="eastAsia"/>
          <w:sz w:val="24"/>
        </w:rPr>
        <w:tab/>
      </w:r>
      <w:r w:rsidRPr="000B3493">
        <w:rPr>
          <w:rFonts w:hint="eastAsia"/>
          <w:sz w:val="24"/>
        </w:rPr>
        <w:t>：</w:t>
      </w:r>
      <w:r w:rsidR="000B3493">
        <w:rPr>
          <w:rFonts w:hint="eastAsia"/>
          <w:sz w:val="24"/>
        </w:rPr>
        <w:t>令和４</w:t>
      </w:r>
      <w:r w:rsidR="00C54C0D" w:rsidRPr="000B3493">
        <w:rPr>
          <w:rFonts w:hint="eastAsia"/>
          <w:sz w:val="24"/>
        </w:rPr>
        <w:t>年</w:t>
      </w:r>
      <w:r w:rsidR="00842C7A" w:rsidRPr="00842C7A">
        <w:rPr>
          <w:rFonts w:ascii="ＭＳ 明朝" w:hAnsi="ＭＳ 明朝" w:hint="eastAsia"/>
          <w:sz w:val="24"/>
        </w:rPr>
        <w:t>10</w:t>
      </w:r>
      <w:r w:rsidR="0048744E" w:rsidRPr="000B3493">
        <w:rPr>
          <w:rFonts w:hint="eastAsia"/>
          <w:sz w:val="24"/>
        </w:rPr>
        <w:t>月</w:t>
      </w:r>
      <w:r w:rsidR="00842C7A">
        <w:rPr>
          <w:rFonts w:hint="eastAsia"/>
          <w:sz w:val="24"/>
        </w:rPr>
        <w:t>上</w:t>
      </w:r>
      <w:r w:rsidR="008009B5" w:rsidRPr="000B3493">
        <w:rPr>
          <w:rFonts w:hint="eastAsia"/>
          <w:sz w:val="24"/>
        </w:rPr>
        <w:t>旬</w:t>
      </w:r>
      <w:r w:rsidR="0082194D" w:rsidRPr="000B3493">
        <w:rPr>
          <w:rFonts w:hint="eastAsia"/>
          <w:sz w:val="24"/>
        </w:rPr>
        <w:t>（予定）</w:t>
      </w:r>
    </w:p>
    <w:p w14:paraId="2B845B0F" w14:textId="2ACC9AB8" w:rsidR="00126C92" w:rsidRDefault="00126C92" w:rsidP="009622A2">
      <w:pPr>
        <w:ind w:leftChars="100" w:left="210" w:firstLineChars="100" w:firstLine="240"/>
        <w:rPr>
          <w:sz w:val="24"/>
        </w:rPr>
      </w:pPr>
      <w:r w:rsidRPr="00086DB7">
        <w:rPr>
          <w:rFonts w:hint="eastAsia"/>
          <w:sz w:val="24"/>
        </w:rPr>
        <w:t>・</w:t>
      </w:r>
      <w:r w:rsidR="007C3BA1" w:rsidRPr="00086DB7">
        <w:rPr>
          <w:rFonts w:hint="eastAsia"/>
          <w:sz w:val="24"/>
        </w:rPr>
        <w:t>評価</w:t>
      </w:r>
      <w:r w:rsidR="007C3BA1">
        <w:rPr>
          <w:rFonts w:hint="eastAsia"/>
          <w:sz w:val="24"/>
        </w:rPr>
        <w:t>審査委員</w:t>
      </w:r>
      <w:r w:rsidR="007C3BA1" w:rsidRPr="00086DB7">
        <w:rPr>
          <w:rFonts w:hint="eastAsia"/>
          <w:sz w:val="24"/>
        </w:rPr>
        <w:t>会</w:t>
      </w:r>
      <w:r w:rsidRPr="00086DB7">
        <w:rPr>
          <w:rFonts w:hint="eastAsia"/>
          <w:sz w:val="24"/>
        </w:rPr>
        <w:tab/>
      </w:r>
      <w:r w:rsidRPr="00086DB7">
        <w:rPr>
          <w:rFonts w:hint="eastAsia"/>
          <w:sz w:val="24"/>
        </w:rPr>
        <w:tab/>
      </w:r>
      <w:r w:rsidRPr="00086DB7">
        <w:rPr>
          <w:rFonts w:hint="eastAsia"/>
          <w:sz w:val="24"/>
        </w:rPr>
        <w:tab/>
      </w:r>
      <w:r w:rsidRPr="00086DB7">
        <w:rPr>
          <w:rFonts w:hint="eastAsia"/>
          <w:sz w:val="24"/>
        </w:rPr>
        <w:t>：</w:t>
      </w:r>
      <w:r w:rsidR="000B3493">
        <w:rPr>
          <w:rFonts w:hint="eastAsia"/>
          <w:sz w:val="24"/>
        </w:rPr>
        <w:t>令和４</w:t>
      </w:r>
      <w:r w:rsidR="00C54C0D">
        <w:rPr>
          <w:rFonts w:hint="eastAsia"/>
          <w:sz w:val="24"/>
        </w:rPr>
        <w:t>年</w:t>
      </w:r>
      <w:r w:rsidR="00842C7A" w:rsidRPr="00842C7A">
        <w:rPr>
          <w:rFonts w:ascii="ＭＳ 明朝" w:hAnsi="ＭＳ 明朝" w:hint="eastAsia"/>
          <w:sz w:val="24"/>
        </w:rPr>
        <w:t>1</w:t>
      </w:r>
      <w:r w:rsidR="00842C7A" w:rsidRPr="00842C7A">
        <w:rPr>
          <w:rFonts w:ascii="ＭＳ 明朝" w:hAnsi="ＭＳ 明朝"/>
          <w:sz w:val="24"/>
        </w:rPr>
        <w:t>0</w:t>
      </w:r>
      <w:r w:rsidR="0048744E">
        <w:rPr>
          <w:rFonts w:hint="eastAsia"/>
          <w:sz w:val="24"/>
        </w:rPr>
        <w:t>月</w:t>
      </w:r>
      <w:r w:rsidR="00842C7A">
        <w:rPr>
          <w:rFonts w:hint="eastAsia"/>
          <w:sz w:val="24"/>
        </w:rPr>
        <w:t>中</w:t>
      </w:r>
      <w:r w:rsidR="008009B5" w:rsidRPr="008009B5">
        <w:rPr>
          <w:rFonts w:hint="eastAsia"/>
          <w:sz w:val="24"/>
        </w:rPr>
        <w:t>旬（予定）</w:t>
      </w:r>
    </w:p>
    <w:p w14:paraId="0FA617BB" w14:textId="77777777" w:rsidR="00F77E03" w:rsidRPr="00086DB7" w:rsidRDefault="00F77E03" w:rsidP="00A75EE1">
      <w:pPr>
        <w:rPr>
          <w:sz w:val="24"/>
          <w:szCs w:val="24"/>
        </w:rPr>
      </w:pPr>
    </w:p>
    <w:p w14:paraId="71E92D22" w14:textId="77777777" w:rsidR="00F77E03" w:rsidRPr="00086DB7" w:rsidRDefault="00F77E03" w:rsidP="00A75EE1">
      <w:pPr>
        <w:rPr>
          <w:sz w:val="24"/>
          <w:szCs w:val="24"/>
        </w:rPr>
      </w:pPr>
      <w:r w:rsidRPr="00086DB7">
        <w:rPr>
          <w:rFonts w:hint="eastAsia"/>
          <w:sz w:val="24"/>
          <w:szCs w:val="24"/>
        </w:rPr>
        <w:t>（２）選考基準</w:t>
      </w:r>
    </w:p>
    <w:p w14:paraId="19756724" w14:textId="394B2C9C" w:rsidR="00F77E03" w:rsidRDefault="00624AF0" w:rsidP="00FE4908">
      <w:pPr>
        <w:ind w:firstLineChars="200" w:firstLine="480"/>
        <w:rPr>
          <w:sz w:val="24"/>
          <w:szCs w:val="24"/>
        </w:rPr>
      </w:pPr>
      <w:r w:rsidRPr="00086DB7">
        <w:rPr>
          <w:rFonts w:hint="eastAsia"/>
          <w:sz w:val="24"/>
          <w:szCs w:val="24"/>
        </w:rPr>
        <w:t>以下</w:t>
      </w:r>
      <w:r w:rsidR="00F77E03" w:rsidRPr="00086DB7">
        <w:rPr>
          <w:rFonts w:hint="eastAsia"/>
          <w:sz w:val="24"/>
          <w:szCs w:val="24"/>
        </w:rPr>
        <w:t>の基準に基づき選考を行います。</w:t>
      </w:r>
      <w:r w:rsidR="003A1FB2" w:rsidRPr="00086DB7">
        <w:rPr>
          <w:rFonts w:hint="eastAsia"/>
          <w:sz w:val="24"/>
          <w:szCs w:val="24"/>
        </w:rPr>
        <w:t>詳細は別添をご覧</w:t>
      </w:r>
      <w:r w:rsidRPr="00086DB7">
        <w:rPr>
          <w:rFonts w:hint="eastAsia"/>
          <w:sz w:val="24"/>
          <w:szCs w:val="24"/>
        </w:rPr>
        <w:t>くだ</w:t>
      </w:r>
      <w:r w:rsidR="003A1FB2" w:rsidRPr="00086DB7">
        <w:rPr>
          <w:rFonts w:hint="eastAsia"/>
          <w:sz w:val="24"/>
          <w:szCs w:val="24"/>
        </w:rPr>
        <w:t>さい。</w:t>
      </w:r>
    </w:p>
    <w:p w14:paraId="66ECB427" w14:textId="358197E8" w:rsidR="00281A56" w:rsidRDefault="00281A56" w:rsidP="00281A56">
      <w:pPr>
        <w:ind w:leftChars="100" w:left="210"/>
        <w:rPr>
          <w:sz w:val="24"/>
          <w:szCs w:val="24"/>
        </w:rPr>
      </w:pPr>
      <w:r w:rsidRPr="00281A56">
        <w:rPr>
          <w:rFonts w:hint="eastAsia"/>
          <w:sz w:val="24"/>
          <w:szCs w:val="24"/>
        </w:rPr>
        <w:t>①化石由来プラスチックを代替する省</w:t>
      </w:r>
      <w:r w:rsidRPr="00281A56">
        <w:rPr>
          <w:rFonts w:ascii="ＭＳ 明朝" w:hAnsi="ＭＳ 明朝"/>
          <w:sz w:val="24"/>
          <w:szCs w:val="24"/>
        </w:rPr>
        <w:t>CO</w:t>
      </w:r>
      <w:r w:rsidRPr="00281A56">
        <w:rPr>
          <w:rFonts w:ascii="ＭＳ 明朝" w:hAnsi="ＭＳ 明朝"/>
          <w:sz w:val="24"/>
          <w:szCs w:val="24"/>
          <w:vertAlign w:val="subscript"/>
        </w:rPr>
        <w:t>2</w:t>
      </w:r>
      <w:r w:rsidRPr="00281A56">
        <w:rPr>
          <w:rFonts w:hint="eastAsia"/>
          <w:sz w:val="24"/>
          <w:szCs w:val="24"/>
        </w:rPr>
        <w:t>型バイオプラスチック等（再生可能資源）への転換及び社会実装化実証事業</w:t>
      </w:r>
    </w:p>
    <w:p w14:paraId="47AD7526" w14:textId="77777777" w:rsidR="00281A56" w:rsidRPr="00281A56" w:rsidRDefault="00281A56" w:rsidP="00281A56">
      <w:pPr>
        <w:ind w:leftChars="100" w:left="210"/>
        <w:rPr>
          <w:rFonts w:ascii="ＭＳ 明朝" w:hAnsi="ＭＳ 明朝"/>
          <w:sz w:val="24"/>
          <w:szCs w:val="24"/>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6"/>
      </w:tblGrid>
      <w:tr w:rsidR="00281A56" w:rsidRPr="00281A56" w14:paraId="64D0E807" w14:textId="77777777" w:rsidTr="0039758F">
        <w:trPr>
          <w:trHeight w:val="264"/>
        </w:trPr>
        <w:tc>
          <w:tcPr>
            <w:tcW w:w="6876" w:type="dxa"/>
          </w:tcPr>
          <w:p w14:paraId="1D446B31" w14:textId="77777777" w:rsidR="00281A56" w:rsidRPr="00281A56" w:rsidRDefault="00281A56" w:rsidP="00281A56">
            <w:pPr>
              <w:ind w:firstLineChars="200" w:firstLine="480"/>
              <w:rPr>
                <w:sz w:val="24"/>
                <w:szCs w:val="24"/>
              </w:rPr>
            </w:pPr>
            <w:r w:rsidRPr="00281A56">
              <w:rPr>
                <w:rFonts w:hint="eastAsia"/>
                <w:sz w:val="24"/>
                <w:szCs w:val="24"/>
              </w:rPr>
              <w:t>審査項目</w:t>
            </w:r>
          </w:p>
        </w:tc>
      </w:tr>
      <w:tr w:rsidR="00281A56" w:rsidRPr="00281A56" w14:paraId="5927C3E1" w14:textId="77777777" w:rsidTr="0039758F">
        <w:trPr>
          <w:trHeight w:val="2381"/>
        </w:trPr>
        <w:tc>
          <w:tcPr>
            <w:tcW w:w="6876" w:type="dxa"/>
          </w:tcPr>
          <w:p w14:paraId="3D623B58" w14:textId="77777777" w:rsidR="00281A56" w:rsidRPr="00281A56" w:rsidRDefault="00281A56" w:rsidP="00281A56">
            <w:pPr>
              <w:rPr>
                <w:sz w:val="24"/>
                <w:szCs w:val="24"/>
              </w:rPr>
            </w:pPr>
            <w:r w:rsidRPr="00281A56">
              <w:rPr>
                <w:rFonts w:hint="eastAsia"/>
                <w:sz w:val="24"/>
                <w:szCs w:val="24"/>
              </w:rPr>
              <w:t>①</w:t>
            </w:r>
            <w:r w:rsidRPr="00281A56">
              <w:rPr>
                <w:rFonts w:hint="eastAsia"/>
                <w:sz w:val="24"/>
                <w:szCs w:val="24"/>
              </w:rPr>
              <w:t xml:space="preserve"> </w:t>
            </w:r>
            <w:r w:rsidRPr="00281A56">
              <w:rPr>
                <w:rFonts w:hint="eastAsia"/>
                <w:sz w:val="24"/>
                <w:szCs w:val="24"/>
              </w:rPr>
              <w:t>代替素材の普及可能量</w:t>
            </w:r>
          </w:p>
          <w:p w14:paraId="7C8B80E6" w14:textId="77777777" w:rsidR="00281A56" w:rsidRPr="00281A56" w:rsidRDefault="00281A56" w:rsidP="00281A56">
            <w:pPr>
              <w:rPr>
                <w:sz w:val="24"/>
                <w:szCs w:val="24"/>
              </w:rPr>
            </w:pPr>
            <w:r w:rsidRPr="00281A56">
              <w:rPr>
                <w:rFonts w:hint="eastAsia"/>
                <w:sz w:val="24"/>
                <w:szCs w:val="24"/>
              </w:rPr>
              <w:t>②</w:t>
            </w:r>
            <w:r w:rsidRPr="00281A56">
              <w:rPr>
                <w:rFonts w:hint="eastAsia"/>
                <w:sz w:val="24"/>
                <w:szCs w:val="24"/>
              </w:rPr>
              <w:t xml:space="preserve"> </w:t>
            </w:r>
            <w:r w:rsidRPr="00281A56">
              <w:rPr>
                <w:rFonts w:hint="eastAsia"/>
                <w:sz w:val="24"/>
                <w:szCs w:val="24"/>
              </w:rPr>
              <w:t>代替素材普及に対する課題の解消度</w:t>
            </w:r>
          </w:p>
          <w:p w14:paraId="0EDCE0E8" w14:textId="77777777" w:rsidR="00281A56" w:rsidRPr="00281A56" w:rsidRDefault="00281A56" w:rsidP="00281A56">
            <w:pPr>
              <w:rPr>
                <w:sz w:val="24"/>
                <w:szCs w:val="24"/>
              </w:rPr>
            </w:pPr>
            <w:r w:rsidRPr="00281A56">
              <w:rPr>
                <w:rFonts w:hint="eastAsia"/>
                <w:sz w:val="24"/>
                <w:szCs w:val="24"/>
              </w:rPr>
              <w:t>③</w:t>
            </w:r>
            <w:r w:rsidRPr="00281A56">
              <w:rPr>
                <w:rFonts w:hint="eastAsia"/>
                <w:sz w:val="24"/>
                <w:szCs w:val="24"/>
              </w:rPr>
              <w:t xml:space="preserve"> </w:t>
            </w:r>
            <w:r w:rsidRPr="00281A56">
              <w:rPr>
                <w:rFonts w:hint="eastAsia"/>
                <w:sz w:val="24"/>
                <w:szCs w:val="24"/>
              </w:rPr>
              <w:t>代替素材普及に対する確度</w:t>
            </w:r>
          </w:p>
          <w:p w14:paraId="4AACE6BE" w14:textId="77777777" w:rsidR="00281A56" w:rsidRPr="00281A56" w:rsidRDefault="00281A56" w:rsidP="00281A56">
            <w:pPr>
              <w:rPr>
                <w:sz w:val="24"/>
                <w:szCs w:val="24"/>
              </w:rPr>
            </w:pPr>
            <w:r w:rsidRPr="00281A56">
              <w:rPr>
                <w:rFonts w:hint="eastAsia"/>
                <w:sz w:val="24"/>
                <w:szCs w:val="24"/>
              </w:rPr>
              <w:t>④</w:t>
            </w:r>
            <w:r w:rsidRPr="00281A56">
              <w:rPr>
                <w:rFonts w:hint="eastAsia"/>
                <w:sz w:val="24"/>
                <w:szCs w:val="24"/>
              </w:rPr>
              <w:t xml:space="preserve"> </w:t>
            </w:r>
            <w:r w:rsidRPr="00281A56">
              <w:rPr>
                <w:rFonts w:hint="eastAsia"/>
                <w:sz w:val="24"/>
                <w:szCs w:val="24"/>
              </w:rPr>
              <w:t>実証技術の波及効果</w:t>
            </w:r>
          </w:p>
          <w:p w14:paraId="661CE548" w14:textId="77777777" w:rsidR="00281A56" w:rsidRPr="00281A56" w:rsidRDefault="00281A56" w:rsidP="00281A56">
            <w:pPr>
              <w:rPr>
                <w:sz w:val="24"/>
                <w:szCs w:val="24"/>
              </w:rPr>
            </w:pPr>
            <w:r w:rsidRPr="00281A56">
              <w:rPr>
                <w:rFonts w:hint="eastAsia"/>
                <w:sz w:val="24"/>
                <w:szCs w:val="24"/>
              </w:rPr>
              <w:t>⑤</w:t>
            </w:r>
            <w:r w:rsidRPr="00281A56">
              <w:rPr>
                <w:rFonts w:hint="eastAsia"/>
                <w:sz w:val="24"/>
                <w:szCs w:val="24"/>
              </w:rPr>
              <w:t xml:space="preserve"> </w:t>
            </w:r>
            <w:r w:rsidRPr="00281A56">
              <w:rPr>
                <w:rFonts w:hint="eastAsia"/>
                <w:sz w:val="24"/>
                <w:szCs w:val="24"/>
              </w:rPr>
              <w:t>事業計画・スケジュール</w:t>
            </w:r>
          </w:p>
          <w:p w14:paraId="7D94E853" w14:textId="77777777" w:rsidR="00281A56" w:rsidRPr="00281A56" w:rsidRDefault="00281A56" w:rsidP="00281A56">
            <w:pPr>
              <w:rPr>
                <w:sz w:val="24"/>
                <w:szCs w:val="24"/>
              </w:rPr>
            </w:pPr>
            <w:r w:rsidRPr="00281A56">
              <w:rPr>
                <w:rFonts w:hint="eastAsia"/>
                <w:sz w:val="24"/>
                <w:szCs w:val="24"/>
              </w:rPr>
              <w:t>⑥</w:t>
            </w:r>
            <w:r w:rsidRPr="00281A56">
              <w:rPr>
                <w:rFonts w:hint="eastAsia"/>
                <w:sz w:val="24"/>
                <w:szCs w:val="24"/>
              </w:rPr>
              <w:t xml:space="preserve"> </w:t>
            </w:r>
            <w:r w:rsidRPr="00281A56">
              <w:rPr>
                <w:rFonts w:hint="eastAsia"/>
                <w:sz w:val="24"/>
                <w:szCs w:val="24"/>
              </w:rPr>
              <w:t>エネルギー起源</w:t>
            </w:r>
            <w:r w:rsidRPr="00281A56">
              <w:rPr>
                <w:sz w:val="24"/>
                <w:szCs w:val="24"/>
              </w:rPr>
              <w:t>CO</w:t>
            </w:r>
            <w:r w:rsidRPr="00281A56">
              <w:rPr>
                <w:sz w:val="24"/>
                <w:szCs w:val="24"/>
                <w:vertAlign w:val="subscript"/>
              </w:rPr>
              <w:t>2</w:t>
            </w:r>
            <w:r w:rsidRPr="00281A56">
              <w:rPr>
                <w:rFonts w:hint="eastAsia"/>
                <w:sz w:val="24"/>
                <w:szCs w:val="24"/>
              </w:rPr>
              <w:t>排出削減量等環境負荷の低減</w:t>
            </w:r>
          </w:p>
          <w:p w14:paraId="54A1AAF1" w14:textId="77777777" w:rsidR="00281A56" w:rsidRPr="00281A56" w:rsidRDefault="00281A56" w:rsidP="00281A56">
            <w:pPr>
              <w:rPr>
                <w:sz w:val="24"/>
                <w:szCs w:val="24"/>
              </w:rPr>
            </w:pPr>
            <w:r w:rsidRPr="00281A56">
              <w:rPr>
                <w:rFonts w:hint="eastAsia"/>
                <w:sz w:val="24"/>
                <w:szCs w:val="24"/>
              </w:rPr>
              <w:t>⑦</w:t>
            </w:r>
            <w:r w:rsidRPr="00281A56">
              <w:rPr>
                <w:rFonts w:hint="eastAsia"/>
                <w:sz w:val="24"/>
                <w:szCs w:val="24"/>
              </w:rPr>
              <w:t xml:space="preserve"> </w:t>
            </w:r>
            <w:r w:rsidRPr="00281A56">
              <w:rPr>
                <w:rFonts w:hint="eastAsia"/>
                <w:sz w:val="24"/>
                <w:szCs w:val="24"/>
              </w:rPr>
              <w:t>経費の妥当性</w:t>
            </w:r>
          </w:p>
        </w:tc>
      </w:tr>
    </w:tbl>
    <w:p w14:paraId="7AA438D4" w14:textId="114B63FE" w:rsidR="00E678A1" w:rsidRDefault="00E678A1" w:rsidP="000057BE">
      <w:pPr>
        <w:rPr>
          <w:sz w:val="24"/>
          <w:szCs w:val="24"/>
        </w:rPr>
      </w:pPr>
    </w:p>
    <w:p w14:paraId="703CD867" w14:textId="65094C1F" w:rsidR="00281A56" w:rsidRDefault="00281A56" w:rsidP="00281A56">
      <w:pPr>
        <w:ind w:firstLineChars="100" w:firstLine="240"/>
        <w:jc w:val="left"/>
        <w:rPr>
          <w:rFonts w:ascii="ＭＳ 明朝" w:hAnsi="ＭＳ 明朝"/>
          <w:sz w:val="24"/>
          <w:szCs w:val="24"/>
        </w:rPr>
      </w:pPr>
      <w:r>
        <w:rPr>
          <w:rFonts w:hint="eastAsia"/>
          <w:sz w:val="24"/>
          <w:szCs w:val="24"/>
        </w:rPr>
        <w:t>②</w:t>
      </w:r>
      <w:r w:rsidRPr="00281A56">
        <w:rPr>
          <w:rFonts w:ascii="ＭＳ 明朝" w:hAnsi="ＭＳ 明朝" w:hint="eastAsia"/>
          <w:sz w:val="24"/>
          <w:szCs w:val="24"/>
        </w:rPr>
        <w:t>プラスチック等のリサイクルプロセス構築及び省C</w:t>
      </w:r>
      <w:r w:rsidRPr="00281A56">
        <w:rPr>
          <w:rFonts w:ascii="ＭＳ 明朝" w:hAnsi="ＭＳ 明朝"/>
          <w:sz w:val="24"/>
          <w:szCs w:val="24"/>
        </w:rPr>
        <w:t>O</w:t>
      </w:r>
      <w:r w:rsidRPr="00281A56">
        <w:rPr>
          <w:rFonts w:ascii="ＭＳ 明朝" w:hAnsi="ＭＳ 明朝"/>
          <w:sz w:val="24"/>
          <w:szCs w:val="24"/>
          <w:vertAlign w:val="subscript"/>
        </w:rPr>
        <w:t>2</w:t>
      </w:r>
      <w:r w:rsidRPr="00281A56">
        <w:rPr>
          <w:rFonts w:ascii="ＭＳ 明朝" w:hAnsi="ＭＳ 明朝" w:hint="eastAsia"/>
          <w:sz w:val="24"/>
          <w:szCs w:val="24"/>
        </w:rPr>
        <w:t>化実証事業</w:t>
      </w:r>
    </w:p>
    <w:p w14:paraId="30BA2704" w14:textId="77777777" w:rsidR="00281A56" w:rsidRPr="00281A56" w:rsidRDefault="00281A56" w:rsidP="00281A56">
      <w:pPr>
        <w:ind w:firstLineChars="100" w:firstLine="240"/>
        <w:jc w:val="left"/>
        <w:rPr>
          <w:rFonts w:ascii="ＭＳ 明朝" w:hAnsi="ＭＳ 明朝"/>
          <w:sz w:val="24"/>
          <w:szCs w:val="24"/>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281A56" w:rsidRPr="00281A56" w14:paraId="4140EE79" w14:textId="77777777" w:rsidTr="0039758F">
        <w:trPr>
          <w:trHeight w:val="244"/>
        </w:trPr>
        <w:tc>
          <w:tcPr>
            <w:tcW w:w="6840" w:type="dxa"/>
          </w:tcPr>
          <w:p w14:paraId="7F4CD2D3" w14:textId="77777777" w:rsidR="00281A56" w:rsidRPr="00281A56" w:rsidRDefault="00281A56" w:rsidP="00281A56">
            <w:pPr>
              <w:rPr>
                <w:sz w:val="24"/>
                <w:szCs w:val="24"/>
              </w:rPr>
            </w:pPr>
            <w:r w:rsidRPr="00281A56">
              <w:rPr>
                <w:rFonts w:hint="eastAsia"/>
                <w:sz w:val="24"/>
                <w:szCs w:val="24"/>
              </w:rPr>
              <w:t>審査項目</w:t>
            </w:r>
          </w:p>
        </w:tc>
      </w:tr>
      <w:tr w:rsidR="00281A56" w:rsidRPr="00281A56" w14:paraId="7F9C30B9" w14:textId="77777777" w:rsidTr="0039758F">
        <w:trPr>
          <w:trHeight w:val="2085"/>
        </w:trPr>
        <w:tc>
          <w:tcPr>
            <w:tcW w:w="6840" w:type="dxa"/>
          </w:tcPr>
          <w:p w14:paraId="730981AE" w14:textId="77777777" w:rsidR="00281A56" w:rsidRPr="00281A56" w:rsidRDefault="00281A56" w:rsidP="00281A56">
            <w:pPr>
              <w:numPr>
                <w:ilvl w:val="0"/>
                <w:numId w:val="30"/>
              </w:numPr>
              <w:rPr>
                <w:sz w:val="24"/>
                <w:szCs w:val="24"/>
              </w:rPr>
            </w:pPr>
            <w:r w:rsidRPr="00281A56">
              <w:rPr>
                <w:rFonts w:hint="eastAsia"/>
                <w:sz w:val="24"/>
                <w:szCs w:val="24"/>
              </w:rPr>
              <w:t>リサイクルプロセス構築に対する課題の解消度</w:t>
            </w:r>
          </w:p>
          <w:p w14:paraId="4EC0D55D" w14:textId="77777777" w:rsidR="00281A56" w:rsidRPr="00281A56" w:rsidRDefault="00281A56" w:rsidP="00281A56">
            <w:pPr>
              <w:numPr>
                <w:ilvl w:val="0"/>
                <w:numId w:val="30"/>
              </w:numPr>
              <w:rPr>
                <w:sz w:val="24"/>
                <w:szCs w:val="24"/>
              </w:rPr>
            </w:pPr>
            <w:r w:rsidRPr="00281A56">
              <w:rPr>
                <w:rFonts w:hint="eastAsia"/>
                <w:sz w:val="24"/>
                <w:szCs w:val="24"/>
              </w:rPr>
              <w:t>実現した場合の循環型社会への貢献の見込み</w:t>
            </w:r>
          </w:p>
          <w:p w14:paraId="56C63304" w14:textId="77777777" w:rsidR="00281A56" w:rsidRPr="00281A56" w:rsidRDefault="00281A56" w:rsidP="00281A56">
            <w:pPr>
              <w:numPr>
                <w:ilvl w:val="0"/>
                <w:numId w:val="30"/>
              </w:numPr>
              <w:rPr>
                <w:sz w:val="24"/>
                <w:szCs w:val="24"/>
              </w:rPr>
            </w:pPr>
            <w:r w:rsidRPr="00281A56">
              <w:rPr>
                <w:rFonts w:hint="eastAsia"/>
                <w:sz w:val="24"/>
                <w:szCs w:val="24"/>
              </w:rPr>
              <w:t>事業終了後の出口戦略</w:t>
            </w:r>
          </w:p>
          <w:p w14:paraId="0C9FFF51" w14:textId="3082E763" w:rsidR="00281A56" w:rsidRPr="00281A56" w:rsidRDefault="00281A56" w:rsidP="00281A56">
            <w:pPr>
              <w:numPr>
                <w:ilvl w:val="0"/>
                <w:numId w:val="30"/>
              </w:numPr>
              <w:rPr>
                <w:sz w:val="24"/>
                <w:szCs w:val="24"/>
              </w:rPr>
            </w:pPr>
            <w:r w:rsidRPr="00281A56">
              <w:rPr>
                <w:rFonts w:hint="eastAsia"/>
                <w:sz w:val="24"/>
                <w:szCs w:val="24"/>
              </w:rPr>
              <w:t>実証</w:t>
            </w:r>
            <w:r w:rsidR="00444B40">
              <w:rPr>
                <w:rFonts w:hint="eastAsia"/>
                <w:sz w:val="24"/>
                <w:szCs w:val="24"/>
              </w:rPr>
              <w:t>技術</w:t>
            </w:r>
            <w:r w:rsidRPr="00281A56">
              <w:rPr>
                <w:rFonts w:hint="eastAsia"/>
                <w:sz w:val="24"/>
                <w:szCs w:val="24"/>
              </w:rPr>
              <w:t>の波及効果</w:t>
            </w:r>
          </w:p>
          <w:p w14:paraId="71127840" w14:textId="77777777" w:rsidR="00281A56" w:rsidRPr="00281A56" w:rsidRDefault="00281A56" w:rsidP="00281A56">
            <w:pPr>
              <w:numPr>
                <w:ilvl w:val="0"/>
                <w:numId w:val="30"/>
              </w:numPr>
              <w:rPr>
                <w:sz w:val="24"/>
                <w:szCs w:val="24"/>
              </w:rPr>
            </w:pPr>
            <w:r w:rsidRPr="00281A56">
              <w:rPr>
                <w:rFonts w:hint="eastAsia"/>
                <w:sz w:val="24"/>
                <w:szCs w:val="24"/>
              </w:rPr>
              <w:t>事業計画・スケジュール</w:t>
            </w:r>
          </w:p>
          <w:p w14:paraId="6C9C276F" w14:textId="77777777" w:rsidR="00281A56" w:rsidRPr="00281A56" w:rsidRDefault="00281A56" w:rsidP="00281A56">
            <w:pPr>
              <w:numPr>
                <w:ilvl w:val="0"/>
                <w:numId w:val="30"/>
              </w:numPr>
              <w:rPr>
                <w:sz w:val="24"/>
                <w:szCs w:val="24"/>
              </w:rPr>
            </w:pPr>
            <w:r w:rsidRPr="00281A56">
              <w:rPr>
                <w:rFonts w:hint="eastAsia"/>
                <w:sz w:val="24"/>
                <w:szCs w:val="24"/>
              </w:rPr>
              <w:t>エネルギー起源</w:t>
            </w:r>
            <w:r w:rsidRPr="00281A56">
              <w:rPr>
                <w:sz w:val="24"/>
                <w:szCs w:val="24"/>
              </w:rPr>
              <w:t>CO</w:t>
            </w:r>
            <w:r w:rsidRPr="00281A56">
              <w:rPr>
                <w:sz w:val="24"/>
                <w:szCs w:val="24"/>
                <w:vertAlign w:val="subscript"/>
              </w:rPr>
              <w:t>2</w:t>
            </w:r>
            <w:r w:rsidRPr="00281A56">
              <w:rPr>
                <w:rFonts w:hint="eastAsia"/>
                <w:sz w:val="24"/>
                <w:szCs w:val="24"/>
              </w:rPr>
              <w:t>排出削減量等環境負荷の低減</w:t>
            </w:r>
          </w:p>
          <w:p w14:paraId="3DA1B4A7" w14:textId="77777777" w:rsidR="00281A56" w:rsidRPr="00281A56" w:rsidRDefault="00281A56" w:rsidP="00281A56">
            <w:pPr>
              <w:numPr>
                <w:ilvl w:val="0"/>
                <w:numId w:val="30"/>
              </w:numPr>
              <w:rPr>
                <w:sz w:val="24"/>
                <w:szCs w:val="24"/>
              </w:rPr>
            </w:pPr>
            <w:r w:rsidRPr="00281A56">
              <w:rPr>
                <w:rFonts w:hint="eastAsia"/>
                <w:sz w:val="24"/>
                <w:szCs w:val="24"/>
              </w:rPr>
              <w:t>経費の妥当性</w:t>
            </w:r>
          </w:p>
        </w:tc>
      </w:tr>
    </w:tbl>
    <w:p w14:paraId="6BB999A1" w14:textId="350B8552" w:rsidR="00281A56" w:rsidRPr="00281A56" w:rsidRDefault="00281A56" w:rsidP="000057BE">
      <w:pPr>
        <w:rPr>
          <w:sz w:val="24"/>
          <w:szCs w:val="24"/>
        </w:rPr>
      </w:pPr>
    </w:p>
    <w:p w14:paraId="092510EF" w14:textId="77777777" w:rsidR="00387E53" w:rsidRPr="00086DB7" w:rsidRDefault="00387E53" w:rsidP="00A75EE1">
      <w:pPr>
        <w:rPr>
          <w:sz w:val="24"/>
          <w:szCs w:val="24"/>
        </w:rPr>
      </w:pPr>
      <w:r w:rsidRPr="00086DB7">
        <w:rPr>
          <w:rFonts w:hint="eastAsia"/>
          <w:sz w:val="24"/>
          <w:szCs w:val="24"/>
        </w:rPr>
        <w:t>（３）選考結果</w:t>
      </w:r>
    </w:p>
    <w:p w14:paraId="6E07544C" w14:textId="07353140" w:rsidR="00624AF0" w:rsidRPr="00086DB7" w:rsidRDefault="00281A56" w:rsidP="00447E90">
      <w:pPr>
        <w:ind w:leftChars="100" w:left="210" w:firstLineChars="100" w:firstLine="240"/>
        <w:rPr>
          <w:sz w:val="24"/>
          <w:szCs w:val="24"/>
        </w:rPr>
      </w:pPr>
      <w:r>
        <w:rPr>
          <w:rFonts w:hint="eastAsia"/>
          <w:sz w:val="24"/>
          <w:szCs w:val="24"/>
        </w:rPr>
        <w:t>選考結果は、令和４</w:t>
      </w:r>
      <w:r w:rsidR="00087AB9" w:rsidRPr="00086DB7">
        <w:rPr>
          <w:rFonts w:hint="eastAsia"/>
          <w:sz w:val="24"/>
          <w:szCs w:val="24"/>
        </w:rPr>
        <w:t>年</w:t>
      </w:r>
      <w:r w:rsidR="00842C7A" w:rsidRPr="00842C7A">
        <w:rPr>
          <w:rFonts w:ascii="ＭＳ 明朝" w:hAnsi="ＭＳ 明朝" w:hint="eastAsia"/>
          <w:sz w:val="24"/>
          <w:szCs w:val="24"/>
        </w:rPr>
        <w:t>1</w:t>
      </w:r>
      <w:r w:rsidR="00203220">
        <w:rPr>
          <w:rFonts w:ascii="ＭＳ 明朝" w:hAnsi="ＭＳ 明朝" w:hint="eastAsia"/>
          <w:sz w:val="24"/>
          <w:szCs w:val="24"/>
        </w:rPr>
        <w:t>0</w:t>
      </w:r>
      <w:r w:rsidR="00A94A70">
        <w:rPr>
          <w:rFonts w:hint="eastAsia"/>
          <w:sz w:val="24"/>
          <w:szCs w:val="24"/>
        </w:rPr>
        <w:t>月</w:t>
      </w:r>
      <w:r w:rsidR="00203220">
        <w:rPr>
          <w:rFonts w:hint="eastAsia"/>
          <w:sz w:val="24"/>
          <w:szCs w:val="24"/>
        </w:rPr>
        <w:t>下</w:t>
      </w:r>
      <w:r w:rsidR="00A94A70">
        <w:rPr>
          <w:rFonts w:hint="eastAsia"/>
          <w:sz w:val="24"/>
          <w:szCs w:val="24"/>
        </w:rPr>
        <w:t>旬</w:t>
      </w:r>
      <w:r w:rsidR="00387E53" w:rsidRPr="00086DB7">
        <w:rPr>
          <w:rFonts w:hint="eastAsia"/>
          <w:sz w:val="24"/>
          <w:szCs w:val="24"/>
        </w:rPr>
        <w:t>（</w:t>
      </w:r>
      <w:r w:rsidR="00F70C80" w:rsidRPr="00086DB7">
        <w:rPr>
          <w:rFonts w:hint="eastAsia"/>
          <w:sz w:val="24"/>
          <w:szCs w:val="24"/>
        </w:rPr>
        <w:t>予定</w:t>
      </w:r>
      <w:r w:rsidR="00387E53" w:rsidRPr="00086DB7">
        <w:rPr>
          <w:rFonts w:hint="eastAsia"/>
          <w:sz w:val="24"/>
          <w:szCs w:val="24"/>
        </w:rPr>
        <w:t>）</w:t>
      </w:r>
      <w:r w:rsidR="006721F7" w:rsidRPr="00086DB7">
        <w:rPr>
          <w:rFonts w:hint="eastAsia"/>
          <w:sz w:val="24"/>
          <w:szCs w:val="24"/>
        </w:rPr>
        <w:t>に電子メールにて</w:t>
      </w:r>
      <w:r w:rsidR="00387E53" w:rsidRPr="00086DB7">
        <w:rPr>
          <w:rFonts w:hint="eastAsia"/>
          <w:sz w:val="24"/>
          <w:szCs w:val="24"/>
        </w:rPr>
        <w:t>連絡します。</w:t>
      </w:r>
    </w:p>
    <w:p w14:paraId="052828EC" w14:textId="3E1CCD05" w:rsidR="00045893" w:rsidRDefault="00624AF0" w:rsidP="00203220">
      <w:pPr>
        <w:ind w:leftChars="100" w:left="210" w:firstLineChars="100" w:firstLine="240"/>
        <w:rPr>
          <w:sz w:val="24"/>
          <w:szCs w:val="24"/>
        </w:rPr>
      </w:pPr>
      <w:r w:rsidRPr="00086DB7">
        <w:rPr>
          <w:rFonts w:hint="eastAsia"/>
          <w:sz w:val="24"/>
          <w:szCs w:val="24"/>
        </w:rPr>
        <w:t>なお、</w:t>
      </w:r>
      <w:r w:rsidR="00387E53" w:rsidRPr="00086DB7">
        <w:rPr>
          <w:rFonts w:hint="eastAsia"/>
          <w:sz w:val="24"/>
          <w:szCs w:val="24"/>
        </w:rPr>
        <w:t>採否の理由についてのお問い合</w:t>
      </w:r>
      <w:r w:rsidRPr="00086DB7">
        <w:rPr>
          <w:rFonts w:hint="eastAsia"/>
          <w:sz w:val="24"/>
          <w:szCs w:val="24"/>
        </w:rPr>
        <w:t>わせ</w:t>
      </w:r>
      <w:r w:rsidR="00387E53" w:rsidRPr="00086DB7">
        <w:rPr>
          <w:rFonts w:hint="eastAsia"/>
          <w:sz w:val="24"/>
          <w:szCs w:val="24"/>
        </w:rPr>
        <w:t>には応じられません</w:t>
      </w:r>
      <w:r w:rsidRPr="00086DB7">
        <w:rPr>
          <w:rFonts w:hint="eastAsia"/>
          <w:sz w:val="24"/>
          <w:szCs w:val="24"/>
        </w:rPr>
        <w:t>。また、</w:t>
      </w:r>
      <w:r w:rsidR="00387E53" w:rsidRPr="00086DB7">
        <w:rPr>
          <w:rFonts w:hint="eastAsia"/>
          <w:sz w:val="24"/>
          <w:szCs w:val="24"/>
        </w:rPr>
        <w:t>採択された事業については、実施者名、事業概要などを公表します</w:t>
      </w:r>
      <w:r w:rsidR="008F7F51" w:rsidRPr="00086DB7">
        <w:rPr>
          <w:rFonts w:hint="eastAsia"/>
          <w:sz w:val="24"/>
          <w:szCs w:val="24"/>
        </w:rPr>
        <w:t>。さらに、選考結果によっては、採択金額の調整を行わせて</w:t>
      </w:r>
      <w:r w:rsidR="00087AB9" w:rsidRPr="00086DB7">
        <w:rPr>
          <w:rFonts w:hint="eastAsia"/>
          <w:sz w:val="24"/>
          <w:szCs w:val="24"/>
        </w:rPr>
        <w:t>いただ</w:t>
      </w:r>
      <w:r w:rsidR="008F7F51" w:rsidRPr="00086DB7">
        <w:rPr>
          <w:rFonts w:hint="eastAsia"/>
          <w:sz w:val="24"/>
          <w:szCs w:val="24"/>
        </w:rPr>
        <w:t>く可能性があ</w:t>
      </w:r>
      <w:r w:rsidR="00087AB9" w:rsidRPr="00086DB7">
        <w:rPr>
          <w:rFonts w:hint="eastAsia"/>
          <w:sz w:val="24"/>
          <w:szCs w:val="24"/>
        </w:rPr>
        <w:t>る</w:t>
      </w:r>
      <w:r w:rsidR="00387E53" w:rsidRPr="00086DB7">
        <w:rPr>
          <w:rFonts w:hint="eastAsia"/>
          <w:sz w:val="24"/>
          <w:szCs w:val="24"/>
        </w:rPr>
        <w:t>ので、あらかじめご了承</w:t>
      </w:r>
      <w:r w:rsidRPr="00086DB7">
        <w:rPr>
          <w:rFonts w:hint="eastAsia"/>
          <w:sz w:val="24"/>
          <w:szCs w:val="24"/>
        </w:rPr>
        <w:t>くだ</w:t>
      </w:r>
      <w:r w:rsidR="00387E53" w:rsidRPr="00086DB7">
        <w:rPr>
          <w:rFonts w:hint="eastAsia"/>
          <w:sz w:val="24"/>
          <w:szCs w:val="24"/>
        </w:rPr>
        <w:t>さい。</w:t>
      </w:r>
    </w:p>
    <w:p w14:paraId="7BFC2CB1" w14:textId="77777777" w:rsidR="00387E53" w:rsidRPr="00086DB7" w:rsidRDefault="00D9141C" w:rsidP="00A75EE1">
      <w:pPr>
        <w:rPr>
          <w:rFonts w:ascii="ＭＳ ゴシック" w:eastAsia="ＭＳ ゴシック" w:hAnsi="ＭＳ ゴシック"/>
          <w:sz w:val="24"/>
          <w:szCs w:val="24"/>
        </w:rPr>
      </w:pPr>
      <w:r w:rsidRPr="00086DB7">
        <w:rPr>
          <w:rFonts w:ascii="ＭＳ ゴシック" w:eastAsia="ＭＳ ゴシック" w:hAnsi="ＭＳ ゴシック" w:hint="eastAsia"/>
          <w:sz w:val="24"/>
          <w:szCs w:val="24"/>
        </w:rPr>
        <w:lastRenderedPageBreak/>
        <w:t>６</w:t>
      </w:r>
      <w:r w:rsidR="00AB0E3F" w:rsidRPr="00086DB7">
        <w:rPr>
          <w:rFonts w:ascii="ＭＳ ゴシック" w:eastAsia="ＭＳ ゴシック" w:hAnsi="ＭＳ ゴシック" w:hint="eastAsia"/>
          <w:sz w:val="24"/>
          <w:szCs w:val="24"/>
        </w:rPr>
        <w:t>．応募方法</w:t>
      </w:r>
    </w:p>
    <w:p w14:paraId="144B8282" w14:textId="77777777" w:rsidR="001E6C57" w:rsidRPr="00086DB7" w:rsidRDefault="001E6C57" w:rsidP="001E6C57">
      <w:pPr>
        <w:rPr>
          <w:sz w:val="24"/>
          <w:szCs w:val="24"/>
        </w:rPr>
      </w:pPr>
      <w:r w:rsidRPr="00086DB7">
        <w:rPr>
          <w:rFonts w:hint="eastAsia"/>
          <w:sz w:val="24"/>
          <w:szCs w:val="24"/>
        </w:rPr>
        <w:t>（１）応募方法</w:t>
      </w:r>
    </w:p>
    <w:p w14:paraId="2FDA609D" w14:textId="11E7CF73" w:rsidR="00601335" w:rsidRPr="00C54C0D" w:rsidRDefault="001E6C57" w:rsidP="00C54C0D">
      <w:pPr>
        <w:ind w:leftChars="100" w:left="210" w:firstLineChars="100" w:firstLine="240"/>
        <w:rPr>
          <w:rFonts w:ascii="ＭＳ 明朝" w:hAnsi="ＭＳ 明朝"/>
          <w:sz w:val="24"/>
          <w:szCs w:val="24"/>
        </w:rPr>
      </w:pPr>
      <w:r w:rsidRPr="00086DB7">
        <w:rPr>
          <w:rFonts w:hint="eastAsia"/>
          <w:sz w:val="24"/>
          <w:szCs w:val="24"/>
        </w:rPr>
        <w:t>申請書様式に必要事項を記入の上、申請書一式（正本１部、</w:t>
      </w:r>
      <w:r w:rsidR="006F08B4" w:rsidRPr="00086DB7">
        <w:rPr>
          <w:rFonts w:hint="eastAsia"/>
          <w:sz w:val="24"/>
          <w:szCs w:val="24"/>
        </w:rPr>
        <w:t>副本</w:t>
      </w:r>
      <w:r w:rsidR="00966A62">
        <w:rPr>
          <w:rFonts w:hint="eastAsia"/>
          <w:sz w:val="24"/>
          <w:szCs w:val="24"/>
        </w:rPr>
        <w:t>３</w:t>
      </w:r>
      <w:r w:rsidRPr="00086DB7">
        <w:rPr>
          <w:rFonts w:hint="eastAsia"/>
          <w:sz w:val="24"/>
          <w:szCs w:val="24"/>
        </w:rPr>
        <w:t>部、</w:t>
      </w:r>
      <w:r w:rsidR="001C47C8" w:rsidRPr="00086DB7">
        <w:rPr>
          <w:rFonts w:hint="eastAsia"/>
          <w:sz w:val="24"/>
          <w:szCs w:val="24"/>
        </w:rPr>
        <w:t>事業概要スライド</w:t>
      </w:r>
      <w:r w:rsidR="00966A62">
        <w:rPr>
          <w:rFonts w:hint="eastAsia"/>
          <w:sz w:val="24"/>
          <w:szCs w:val="24"/>
        </w:rPr>
        <w:t>４</w:t>
      </w:r>
      <w:r w:rsidR="001C47C8" w:rsidRPr="00086DB7">
        <w:rPr>
          <w:rFonts w:hint="eastAsia"/>
          <w:sz w:val="24"/>
          <w:szCs w:val="24"/>
        </w:rPr>
        <w:t>部、</w:t>
      </w:r>
      <w:r w:rsidRPr="00086DB7">
        <w:rPr>
          <w:rFonts w:hint="eastAsia"/>
          <w:sz w:val="24"/>
          <w:szCs w:val="24"/>
        </w:rPr>
        <w:t>添付資料</w:t>
      </w:r>
      <w:r w:rsidR="001C47C8" w:rsidRPr="00086DB7">
        <w:rPr>
          <w:rFonts w:hint="eastAsia"/>
          <w:sz w:val="24"/>
          <w:szCs w:val="24"/>
        </w:rPr>
        <w:t>１</w:t>
      </w:r>
      <w:r w:rsidRPr="00086DB7">
        <w:rPr>
          <w:rFonts w:hint="eastAsia"/>
          <w:sz w:val="24"/>
          <w:szCs w:val="24"/>
        </w:rPr>
        <w:t>部</w:t>
      </w:r>
      <w:r w:rsidR="004D1D79">
        <w:rPr>
          <w:rFonts w:hint="eastAsia"/>
          <w:sz w:val="24"/>
          <w:szCs w:val="24"/>
        </w:rPr>
        <w:t>）</w:t>
      </w:r>
      <w:r w:rsidR="00D34468" w:rsidRPr="00F61B2F">
        <w:rPr>
          <w:rFonts w:ascii="ＭＳ 明朝" w:hAnsi="ＭＳ 明朝" w:hint="eastAsia"/>
          <w:sz w:val="24"/>
          <w:szCs w:val="24"/>
        </w:rPr>
        <w:t>、申請書一式</w:t>
      </w:r>
      <w:r w:rsidR="001C47C8" w:rsidRPr="00F61B2F">
        <w:rPr>
          <w:rFonts w:ascii="ＭＳ 明朝" w:hAnsi="ＭＳ 明朝" w:hint="eastAsia"/>
          <w:sz w:val="24"/>
          <w:szCs w:val="24"/>
        </w:rPr>
        <w:t>（申請書、事業概要スライド、添付書類）</w:t>
      </w:r>
      <w:r w:rsidR="00D34468" w:rsidRPr="00F61B2F">
        <w:rPr>
          <w:rFonts w:ascii="ＭＳ 明朝" w:hAnsi="ＭＳ 明朝" w:hint="eastAsia"/>
          <w:sz w:val="24"/>
          <w:szCs w:val="24"/>
        </w:rPr>
        <w:t>の電子データが格納されたCD-R</w:t>
      </w:r>
      <w:r w:rsidR="00A31676">
        <w:rPr>
          <w:rFonts w:ascii="ＭＳ 明朝" w:hAnsi="ＭＳ 明朝" w:hint="eastAsia"/>
          <w:sz w:val="24"/>
          <w:szCs w:val="24"/>
        </w:rPr>
        <w:t>１</w:t>
      </w:r>
      <w:r w:rsidR="00A31676" w:rsidRPr="00F61B2F">
        <w:rPr>
          <w:rFonts w:ascii="ＭＳ 明朝" w:hAnsi="ＭＳ 明朝" w:hint="eastAsia"/>
          <w:sz w:val="24"/>
          <w:szCs w:val="24"/>
        </w:rPr>
        <w:t>部</w:t>
      </w:r>
      <w:r w:rsidRPr="00F61B2F">
        <w:rPr>
          <w:rFonts w:ascii="ＭＳ 明朝" w:hAnsi="ＭＳ 明朝" w:hint="eastAsia"/>
          <w:sz w:val="24"/>
          <w:szCs w:val="24"/>
        </w:rPr>
        <w:t>を同封し、以下</w:t>
      </w:r>
      <w:r w:rsidRPr="00086DB7">
        <w:rPr>
          <w:rFonts w:hint="eastAsia"/>
          <w:sz w:val="24"/>
          <w:szCs w:val="24"/>
        </w:rPr>
        <w:t>の提出先まで郵送</w:t>
      </w:r>
      <w:r w:rsidR="00601335" w:rsidRPr="00086DB7">
        <w:rPr>
          <w:rFonts w:hint="eastAsia"/>
          <w:sz w:val="24"/>
          <w:szCs w:val="24"/>
        </w:rPr>
        <w:t>（書留郵便等の配達の記録が残るも</w:t>
      </w:r>
      <w:r w:rsidR="00601335" w:rsidRPr="00F61B2F">
        <w:rPr>
          <w:rFonts w:ascii="ＭＳ 明朝" w:hAnsi="ＭＳ 明朝" w:hint="eastAsia"/>
          <w:sz w:val="24"/>
          <w:szCs w:val="24"/>
        </w:rPr>
        <w:t>のに限る。）</w:t>
      </w:r>
      <w:r w:rsidRPr="00F61B2F">
        <w:rPr>
          <w:rFonts w:ascii="ＭＳ 明朝" w:hAnsi="ＭＳ 明朝" w:hint="eastAsia"/>
          <w:sz w:val="24"/>
          <w:szCs w:val="24"/>
        </w:rPr>
        <w:t>又は持参してください。</w:t>
      </w:r>
      <w:r w:rsidR="00601335" w:rsidRPr="00F61B2F">
        <w:rPr>
          <w:rFonts w:ascii="ＭＳ 明朝" w:hAnsi="ＭＳ 明朝" w:hint="eastAsia"/>
          <w:sz w:val="24"/>
          <w:szCs w:val="24"/>
        </w:rPr>
        <w:t>郵送する場合は、包装の表に「</w:t>
      </w:r>
      <w:r w:rsidR="00281A56">
        <w:rPr>
          <w:rFonts w:ascii="ＭＳ 明朝" w:hAnsi="ＭＳ 明朝" w:hint="eastAsia"/>
          <w:sz w:val="24"/>
          <w:szCs w:val="24"/>
        </w:rPr>
        <w:t>令和４</w:t>
      </w:r>
      <w:r w:rsidR="000A16FB">
        <w:rPr>
          <w:rFonts w:ascii="ＭＳ 明朝" w:hAnsi="ＭＳ 明朝" w:hint="eastAsia"/>
          <w:sz w:val="24"/>
          <w:szCs w:val="24"/>
        </w:rPr>
        <w:t>年度</w:t>
      </w:r>
      <w:r w:rsidR="00C54C0D">
        <w:rPr>
          <w:rFonts w:ascii="ＭＳ 明朝" w:hAnsi="ＭＳ 明朝" w:hint="eastAsia"/>
          <w:sz w:val="24"/>
          <w:szCs w:val="24"/>
        </w:rPr>
        <w:t>脱炭素社会を支えるプラスチック等資源循環システム構築</w:t>
      </w:r>
      <w:r w:rsidR="0067153D" w:rsidRPr="0067153D">
        <w:rPr>
          <w:rFonts w:hint="eastAsia"/>
          <w:sz w:val="24"/>
        </w:rPr>
        <w:t>実証事業</w:t>
      </w:r>
      <w:r w:rsidR="00601335" w:rsidRPr="00086DB7">
        <w:rPr>
          <w:rFonts w:hint="eastAsia"/>
          <w:sz w:val="24"/>
          <w:szCs w:val="24"/>
        </w:rPr>
        <w:t>申請書在中」と明記してください。</w:t>
      </w:r>
    </w:p>
    <w:p w14:paraId="67B92107" w14:textId="1A55E671" w:rsidR="001E6C57" w:rsidRPr="00086DB7" w:rsidRDefault="001E6C57" w:rsidP="001E6C57">
      <w:pPr>
        <w:ind w:leftChars="100" w:left="210" w:firstLineChars="100" w:firstLine="240"/>
        <w:rPr>
          <w:sz w:val="24"/>
        </w:rPr>
      </w:pPr>
      <w:r w:rsidRPr="00086DB7">
        <w:rPr>
          <w:rFonts w:hint="eastAsia"/>
          <w:sz w:val="24"/>
        </w:rPr>
        <w:t>なお、</w:t>
      </w:r>
      <w:r w:rsidR="004C5A5F">
        <w:rPr>
          <w:rFonts w:hint="eastAsia"/>
          <w:sz w:val="24"/>
        </w:rPr>
        <w:t>提出</w:t>
      </w:r>
      <w:r w:rsidRPr="00086DB7">
        <w:rPr>
          <w:rFonts w:hint="eastAsia"/>
          <w:sz w:val="24"/>
        </w:rPr>
        <w:t>先への電子メール、ファクシミリでの応募は受け付けません。また、提出された申請書類は返却しませんので、あらかじめご了承ください。</w:t>
      </w:r>
    </w:p>
    <w:p w14:paraId="4434FA03" w14:textId="52F27A8F" w:rsidR="00601335" w:rsidRPr="00E22BD9" w:rsidRDefault="00106F8F" w:rsidP="00A75EE1">
      <w:pPr>
        <w:rPr>
          <w:sz w:val="24"/>
          <w:szCs w:val="24"/>
          <w:u w:val="single"/>
        </w:rPr>
      </w:pPr>
      <w:r>
        <w:rPr>
          <w:rFonts w:hint="eastAsia"/>
          <w:sz w:val="24"/>
          <w:szCs w:val="24"/>
        </w:rPr>
        <w:t xml:space="preserve">　</w:t>
      </w:r>
      <w:r w:rsidRPr="00E22BD9">
        <w:rPr>
          <w:rFonts w:hint="eastAsia"/>
          <w:sz w:val="24"/>
          <w:szCs w:val="24"/>
          <w:u w:val="single"/>
        </w:rPr>
        <w:t>※申請様式に従わない場合、</w:t>
      </w:r>
      <w:r w:rsidR="00E22BD9" w:rsidRPr="00E22BD9">
        <w:rPr>
          <w:rFonts w:hint="eastAsia"/>
          <w:sz w:val="24"/>
          <w:szCs w:val="24"/>
          <w:u w:val="single"/>
        </w:rPr>
        <w:t>審査</w:t>
      </w:r>
      <w:r w:rsidRPr="00E22BD9">
        <w:rPr>
          <w:rFonts w:hint="eastAsia"/>
          <w:sz w:val="24"/>
          <w:szCs w:val="24"/>
          <w:u w:val="single"/>
        </w:rPr>
        <w:t>要件外と</w:t>
      </w:r>
      <w:r w:rsidR="00E22BD9" w:rsidRPr="00E22BD9">
        <w:rPr>
          <w:rFonts w:hint="eastAsia"/>
          <w:sz w:val="24"/>
          <w:szCs w:val="24"/>
          <w:u w:val="single"/>
        </w:rPr>
        <w:t>みなす場合が</w:t>
      </w:r>
      <w:r w:rsidR="00303ACC">
        <w:rPr>
          <w:rFonts w:hint="eastAsia"/>
          <w:sz w:val="24"/>
          <w:szCs w:val="24"/>
          <w:u w:val="single"/>
        </w:rPr>
        <w:t>あ</w:t>
      </w:r>
      <w:r w:rsidR="00E22BD9" w:rsidRPr="00E22BD9">
        <w:rPr>
          <w:rFonts w:hint="eastAsia"/>
          <w:sz w:val="24"/>
          <w:szCs w:val="24"/>
          <w:u w:val="single"/>
        </w:rPr>
        <w:t>ります。</w:t>
      </w:r>
    </w:p>
    <w:p w14:paraId="1A273203" w14:textId="77777777" w:rsidR="00106F8F" w:rsidRPr="00086DB7" w:rsidRDefault="00106F8F" w:rsidP="00A75EE1">
      <w:pPr>
        <w:rPr>
          <w:sz w:val="24"/>
          <w:szCs w:val="24"/>
        </w:rPr>
      </w:pPr>
    </w:p>
    <w:p w14:paraId="3F681138" w14:textId="77777777" w:rsidR="00387E53" w:rsidRPr="00086DB7" w:rsidRDefault="00387E53" w:rsidP="00A75EE1">
      <w:pPr>
        <w:rPr>
          <w:sz w:val="24"/>
          <w:szCs w:val="24"/>
        </w:rPr>
      </w:pPr>
      <w:r w:rsidRPr="00086DB7">
        <w:rPr>
          <w:rFonts w:hint="eastAsia"/>
          <w:sz w:val="24"/>
          <w:szCs w:val="24"/>
        </w:rPr>
        <w:t>（</w:t>
      </w:r>
      <w:r w:rsidR="00601335" w:rsidRPr="00086DB7">
        <w:rPr>
          <w:rFonts w:hint="eastAsia"/>
          <w:sz w:val="24"/>
          <w:szCs w:val="24"/>
        </w:rPr>
        <w:t>２</w:t>
      </w:r>
      <w:r w:rsidRPr="00086DB7">
        <w:rPr>
          <w:rFonts w:hint="eastAsia"/>
          <w:sz w:val="24"/>
          <w:szCs w:val="24"/>
        </w:rPr>
        <w:t>）</w:t>
      </w:r>
      <w:r w:rsidR="00601335" w:rsidRPr="00086DB7">
        <w:rPr>
          <w:rFonts w:hint="eastAsia"/>
          <w:sz w:val="24"/>
          <w:szCs w:val="24"/>
        </w:rPr>
        <w:t>申請書提出</w:t>
      </w:r>
      <w:r w:rsidRPr="00086DB7">
        <w:rPr>
          <w:rFonts w:hint="eastAsia"/>
          <w:sz w:val="24"/>
          <w:szCs w:val="24"/>
        </w:rPr>
        <w:t>先</w:t>
      </w:r>
    </w:p>
    <w:p w14:paraId="166959CD" w14:textId="4CB0F4ED" w:rsidR="00387E53" w:rsidRPr="00086DB7" w:rsidRDefault="00387E53" w:rsidP="00601335">
      <w:pPr>
        <w:ind w:firstLineChars="100" w:firstLine="240"/>
        <w:rPr>
          <w:sz w:val="24"/>
          <w:szCs w:val="24"/>
        </w:rPr>
      </w:pPr>
      <w:r w:rsidRPr="00086DB7">
        <w:rPr>
          <w:rFonts w:hint="eastAsia"/>
          <w:sz w:val="24"/>
          <w:szCs w:val="24"/>
        </w:rPr>
        <w:t>環境省</w:t>
      </w:r>
      <w:r w:rsidR="0067153D">
        <w:rPr>
          <w:rFonts w:hint="eastAsia"/>
          <w:sz w:val="24"/>
          <w:szCs w:val="24"/>
        </w:rPr>
        <w:t>環境再生・資源循環局総務課</w:t>
      </w:r>
      <w:r w:rsidRPr="00086DB7">
        <w:rPr>
          <w:rFonts w:hint="eastAsia"/>
          <w:sz w:val="24"/>
          <w:szCs w:val="24"/>
        </w:rPr>
        <w:t>リサイクル推進室</w:t>
      </w:r>
    </w:p>
    <w:p w14:paraId="62A6D9BF" w14:textId="6CA62104" w:rsidR="00387E53" w:rsidRPr="00086DB7" w:rsidRDefault="00387E53" w:rsidP="00601335">
      <w:pPr>
        <w:ind w:firstLineChars="100" w:firstLine="240"/>
        <w:rPr>
          <w:sz w:val="24"/>
          <w:szCs w:val="24"/>
        </w:rPr>
      </w:pPr>
      <w:r w:rsidRPr="00086DB7">
        <w:rPr>
          <w:rFonts w:hint="eastAsia"/>
          <w:sz w:val="24"/>
          <w:szCs w:val="24"/>
        </w:rPr>
        <w:t>担当：</w:t>
      </w:r>
      <w:r w:rsidR="00203220">
        <w:rPr>
          <w:rFonts w:hint="eastAsia"/>
          <w:sz w:val="24"/>
          <w:szCs w:val="24"/>
        </w:rPr>
        <w:t>山崎</w:t>
      </w:r>
      <w:r w:rsidR="00D85E41" w:rsidRPr="00086DB7">
        <w:rPr>
          <w:rFonts w:hint="eastAsia"/>
          <w:sz w:val="24"/>
          <w:szCs w:val="24"/>
        </w:rPr>
        <w:t>、</w:t>
      </w:r>
      <w:r w:rsidR="00203220">
        <w:rPr>
          <w:rFonts w:hint="eastAsia"/>
          <w:sz w:val="24"/>
          <w:szCs w:val="24"/>
        </w:rPr>
        <w:t>持田</w:t>
      </w:r>
      <w:r w:rsidR="00087AB9" w:rsidRPr="00086DB7">
        <w:rPr>
          <w:rFonts w:hint="eastAsia"/>
          <w:sz w:val="24"/>
          <w:szCs w:val="24"/>
        </w:rPr>
        <w:t>、</w:t>
      </w:r>
      <w:r w:rsidR="000A16FB">
        <w:rPr>
          <w:rFonts w:hint="eastAsia"/>
          <w:sz w:val="24"/>
          <w:szCs w:val="24"/>
        </w:rPr>
        <w:t>倉石、土金</w:t>
      </w:r>
    </w:p>
    <w:p w14:paraId="35FC7125" w14:textId="77777777" w:rsidR="00387E53" w:rsidRPr="00086DB7" w:rsidRDefault="002A5C7A" w:rsidP="00601335">
      <w:pPr>
        <w:ind w:firstLineChars="100" w:firstLine="240"/>
        <w:rPr>
          <w:rFonts w:ascii="ＭＳ 明朝" w:hAnsi="ＭＳ 明朝"/>
          <w:sz w:val="24"/>
          <w:szCs w:val="24"/>
        </w:rPr>
      </w:pPr>
      <w:r w:rsidRPr="00086DB7">
        <w:rPr>
          <w:rFonts w:hint="eastAsia"/>
          <w:sz w:val="24"/>
          <w:szCs w:val="24"/>
        </w:rPr>
        <w:t>住所：</w:t>
      </w:r>
      <w:r w:rsidR="00387E53" w:rsidRPr="00086DB7">
        <w:rPr>
          <w:rFonts w:ascii="ＭＳ 明朝" w:hAnsi="ＭＳ 明朝" w:hint="eastAsia"/>
          <w:sz w:val="24"/>
          <w:szCs w:val="24"/>
        </w:rPr>
        <w:t>〒100-8975　東京都千代田区霞が関1-2-2</w:t>
      </w:r>
    </w:p>
    <w:p w14:paraId="308D5C7A" w14:textId="77777777" w:rsidR="00387E53" w:rsidRPr="00086DB7" w:rsidRDefault="00387E53" w:rsidP="00A75EE1">
      <w:pPr>
        <w:rPr>
          <w:sz w:val="24"/>
          <w:szCs w:val="24"/>
        </w:rPr>
      </w:pPr>
    </w:p>
    <w:p w14:paraId="3A218B76" w14:textId="77777777" w:rsidR="00D06A17" w:rsidRPr="00086DB7" w:rsidRDefault="00D06A17" w:rsidP="00A75EE1">
      <w:pPr>
        <w:rPr>
          <w:sz w:val="24"/>
          <w:szCs w:val="24"/>
        </w:rPr>
      </w:pPr>
      <w:r w:rsidRPr="00086DB7">
        <w:rPr>
          <w:rFonts w:hint="eastAsia"/>
          <w:sz w:val="24"/>
          <w:szCs w:val="24"/>
        </w:rPr>
        <w:t>（３）</w:t>
      </w:r>
      <w:r w:rsidR="009771EB" w:rsidRPr="00086DB7">
        <w:rPr>
          <w:rFonts w:hint="eastAsia"/>
          <w:sz w:val="24"/>
          <w:szCs w:val="24"/>
        </w:rPr>
        <w:t>申請書</w:t>
      </w:r>
      <w:r w:rsidRPr="00086DB7">
        <w:rPr>
          <w:rFonts w:hint="eastAsia"/>
          <w:sz w:val="24"/>
          <w:szCs w:val="24"/>
        </w:rPr>
        <w:t>受付期間</w:t>
      </w:r>
    </w:p>
    <w:p w14:paraId="33F01139" w14:textId="1DEA6520" w:rsidR="00D06A17" w:rsidRPr="00F61B2F" w:rsidRDefault="000A16FB" w:rsidP="00EB40D5">
      <w:pPr>
        <w:ind w:firstLineChars="400" w:firstLine="960"/>
        <w:rPr>
          <w:rFonts w:ascii="ＭＳ 明朝" w:hAnsi="ＭＳ 明朝"/>
          <w:sz w:val="24"/>
          <w:szCs w:val="24"/>
        </w:rPr>
      </w:pPr>
      <w:r>
        <w:rPr>
          <w:rFonts w:ascii="ＭＳ 明朝" w:hAnsi="ＭＳ 明朝" w:hint="eastAsia"/>
          <w:sz w:val="24"/>
          <w:szCs w:val="24"/>
        </w:rPr>
        <w:t>令</w:t>
      </w:r>
      <w:r w:rsidR="00281A56">
        <w:rPr>
          <w:rFonts w:ascii="ＭＳ 明朝" w:hAnsi="ＭＳ 明朝" w:hint="eastAsia"/>
          <w:sz w:val="24"/>
          <w:szCs w:val="24"/>
        </w:rPr>
        <w:t>和４</w:t>
      </w:r>
      <w:r w:rsidR="00792B3C" w:rsidRPr="006F7D2F">
        <w:rPr>
          <w:rFonts w:ascii="ＭＳ 明朝" w:hAnsi="ＭＳ 明朝" w:hint="eastAsia"/>
          <w:sz w:val="24"/>
          <w:szCs w:val="24"/>
        </w:rPr>
        <w:t>年</w:t>
      </w:r>
      <w:r w:rsidR="00144B3B">
        <w:rPr>
          <w:rFonts w:ascii="ＭＳ 明朝" w:hAnsi="ＭＳ 明朝" w:hint="eastAsia"/>
          <w:sz w:val="24"/>
          <w:szCs w:val="24"/>
        </w:rPr>
        <w:t>８</w:t>
      </w:r>
      <w:r w:rsidR="00F41554" w:rsidRPr="006F7D2F">
        <w:rPr>
          <w:rFonts w:ascii="ＭＳ 明朝" w:hAnsi="ＭＳ 明朝" w:hint="eastAsia"/>
          <w:sz w:val="24"/>
          <w:szCs w:val="24"/>
        </w:rPr>
        <w:t>月</w:t>
      </w:r>
      <w:r w:rsidR="00144B3B">
        <w:rPr>
          <w:rFonts w:ascii="ＭＳ 明朝" w:hAnsi="ＭＳ 明朝" w:hint="eastAsia"/>
          <w:sz w:val="24"/>
          <w:szCs w:val="24"/>
        </w:rPr>
        <w:t>2</w:t>
      </w:r>
      <w:r w:rsidR="00144B3B">
        <w:rPr>
          <w:rFonts w:ascii="ＭＳ 明朝" w:hAnsi="ＭＳ 明朝"/>
          <w:sz w:val="24"/>
          <w:szCs w:val="24"/>
        </w:rPr>
        <w:t>5</w:t>
      </w:r>
      <w:r w:rsidR="00087AB9" w:rsidRPr="006F7D2F">
        <w:rPr>
          <w:rFonts w:ascii="ＭＳ 明朝" w:hAnsi="ＭＳ 明朝" w:hint="eastAsia"/>
          <w:sz w:val="24"/>
          <w:szCs w:val="24"/>
        </w:rPr>
        <w:t>日</w:t>
      </w:r>
      <w:r w:rsidR="002246FB" w:rsidRPr="006F7D2F">
        <w:rPr>
          <w:rFonts w:ascii="ＭＳ 明朝" w:hAnsi="ＭＳ 明朝" w:hint="eastAsia"/>
          <w:sz w:val="24"/>
          <w:szCs w:val="24"/>
        </w:rPr>
        <w:t>（</w:t>
      </w:r>
      <w:r w:rsidR="00144B3B">
        <w:rPr>
          <w:rFonts w:ascii="ＭＳ 明朝" w:hAnsi="ＭＳ 明朝" w:hint="eastAsia"/>
          <w:sz w:val="24"/>
          <w:szCs w:val="24"/>
        </w:rPr>
        <w:t>木</w:t>
      </w:r>
      <w:r w:rsidR="002246FB" w:rsidRPr="006F7D2F">
        <w:rPr>
          <w:rFonts w:ascii="ＭＳ 明朝" w:hAnsi="ＭＳ 明朝" w:hint="eastAsia"/>
          <w:sz w:val="24"/>
          <w:szCs w:val="24"/>
        </w:rPr>
        <w:t>）</w:t>
      </w:r>
      <w:r w:rsidR="000B3493">
        <w:rPr>
          <w:rFonts w:ascii="ＭＳ 明朝" w:hAnsi="ＭＳ 明朝" w:hint="eastAsia"/>
          <w:sz w:val="24"/>
          <w:szCs w:val="24"/>
        </w:rPr>
        <w:t>～　令和４年</w:t>
      </w:r>
      <w:r w:rsidR="00144B3B">
        <w:rPr>
          <w:rFonts w:ascii="ＭＳ 明朝" w:hAnsi="ＭＳ 明朝" w:hint="eastAsia"/>
          <w:sz w:val="24"/>
          <w:szCs w:val="24"/>
        </w:rPr>
        <w:t>９</w:t>
      </w:r>
      <w:r w:rsidR="000B3493">
        <w:rPr>
          <w:rFonts w:ascii="ＭＳ 明朝" w:hAnsi="ＭＳ 明朝" w:hint="eastAsia"/>
          <w:sz w:val="24"/>
          <w:szCs w:val="24"/>
        </w:rPr>
        <w:t>月</w:t>
      </w:r>
      <w:r w:rsidR="00144B3B">
        <w:rPr>
          <w:rFonts w:ascii="ＭＳ 明朝" w:hAnsi="ＭＳ 明朝" w:hint="eastAsia"/>
          <w:sz w:val="24"/>
          <w:szCs w:val="24"/>
        </w:rPr>
        <w:t>2</w:t>
      </w:r>
      <w:r w:rsidR="00144B3B">
        <w:rPr>
          <w:rFonts w:ascii="ＭＳ 明朝" w:hAnsi="ＭＳ 明朝"/>
          <w:sz w:val="24"/>
          <w:szCs w:val="24"/>
        </w:rPr>
        <w:t>6</w:t>
      </w:r>
      <w:r>
        <w:rPr>
          <w:rFonts w:ascii="ＭＳ 明朝" w:hAnsi="ＭＳ 明朝" w:hint="eastAsia"/>
          <w:sz w:val="24"/>
          <w:szCs w:val="24"/>
        </w:rPr>
        <w:t>日（</w:t>
      </w:r>
      <w:r w:rsidR="00144B3B">
        <w:rPr>
          <w:rFonts w:ascii="ＭＳ 明朝" w:hAnsi="ＭＳ 明朝" w:hint="eastAsia"/>
          <w:sz w:val="24"/>
          <w:szCs w:val="24"/>
        </w:rPr>
        <w:t>月</w:t>
      </w:r>
      <w:r w:rsidR="009F05F4">
        <w:rPr>
          <w:rFonts w:ascii="ＭＳ 明朝" w:hAnsi="ＭＳ 明朝" w:hint="eastAsia"/>
          <w:sz w:val="24"/>
          <w:szCs w:val="24"/>
        </w:rPr>
        <w:t>）</w:t>
      </w:r>
      <w:r w:rsidR="00087AB9" w:rsidRPr="006F7D2F">
        <w:rPr>
          <w:rFonts w:ascii="ＭＳ 明朝" w:hAnsi="ＭＳ 明朝" w:hint="eastAsia"/>
          <w:sz w:val="24"/>
          <w:szCs w:val="24"/>
        </w:rPr>
        <w:t>17時</w:t>
      </w:r>
      <w:r w:rsidR="00601335" w:rsidRPr="006F7D2F">
        <w:rPr>
          <w:rFonts w:ascii="ＭＳ 明朝" w:hAnsi="ＭＳ 明朝" w:hint="eastAsia"/>
          <w:sz w:val="24"/>
          <w:szCs w:val="24"/>
        </w:rPr>
        <w:t>（</w:t>
      </w:r>
      <w:r w:rsidR="002246FB" w:rsidRPr="006F7D2F">
        <w:rPr>
          <w:rFonts w:ascii="ＭＳ 明朝" w:hAnsi="ＭＳ 明朝" w:hint="eastAsia"/>
          <w:sz w:val="24"/>
          <w:szCs w:val="24"/>
        </w:rPr>
        <w:t>必着</w:t>
      </w:r>
      <w:r w:rsidR="00601335" w:rsidRPr="006F7D2F">
        <w:rPr>
          <w:rFonts w:ascii="ＭＳ 明朝" w:hAnsi="ＭＳ 明朝" w:hint="eastAsia"/>
          <w:sz w:val="24"/>
          <w:szCs w:val="24"/>
        </w:rPr>
        <w:t>）</w:t>
      </w:r>
    </w:p>
    <w:p w14:paraId="1BD18C01" w14:textId="7F4A6B0A" w:rsidR="00D06A17" w:rsidRDefault="00BC6A46" w:rsidP="009F05F4">
      <w:pPr>
        <w:ind w:firstLineChars="100" w:firstLine="240"/>
        <w:rPr>
          <w:rFonts w:ascii="ＭＳ 明朝" w:hAnsi="ＭＳ 明朝"/>
          <w:sz w:val="24"/>
          <w:szCs w:val="24"/>
        </w:rPr>
      </w:pPr>
      <w:r w:rsidRPr="00BC6A46">
        <w:rPr>
          <w:rFonts w:ascii="ＭＳ 明朝" w:hAnsi="ＭＳ 明朝" w:hint="eastAsia"/>
          <w:sz w:val="24"/>
          <w:szCs w:val="24"/>
        </w:rPr>
        <w:t>※</w:t>
      </w:r>
      <w:r>
        <w:rPr>
          <w:rFonts w:ascii="ＭＳ 明朝" w:hAnsi="ＭＳ 明朝" w:hint="eastAsia"/>
          <w:sz w:val="24"/>
          <w:szCs w:val="24"/>
        </w:rPr>
        <w:t>事業の採択状況に応じて、</w:t>
      </w:r>
      <w:r w:rsidR="009B4207">
        <w:rPr>
          <w:rFonts w:ascii="ＭＳ 明朝" w:hAnsi="ＭＳ 明朝" w:hint="eastAsia"/>
          <w:sz w:val="24"/>
          <w:szCs w:val="24"/>
        </w:rPr>
        <w:t>追加</w:t>
      </w:r>
      <w:r>
        <w:rPr>
          <w:rFonts w:ascii="ＭＳ 明朝" w:hAnsi="ＭＳ 明朝" w:hint="eastAsia"/>
          <w:sz w:val="24"/>
          <w:szCs w:val="24"/>
        </w:rPr>
        <w:t>公募を行う場合があります。</w:t>
      </w:r>
    </w:p>
    <w:p w14:paraId="50F4C31A" w14:textId="77777777" w:rsidR="000C25BA" w:rsidRPr="00F61B2F" w:rsidRDefault="000C25BA" w:rsidP="00BC6A46">
      <w:pPr>
        <w:rPr>
          <w:rFonts w:ascii="ＭＳ 明朝" w:hAnsi="ＭＳ 明朝"/>
          <w:sz w:val="24"/>
          <w:szCs w:val="24"/>
        </w:rPr>
      </w:pPr>
    </w:p>
    <w:p w14:paraId="58ED93E3" w14:textId="77777777" w:rsidR="009771EB" w:rsidRPr="00086DB7" w:rsidRDefault="009771EB" w:rsidP="009771EB">
      <w:pPr>
        <w:rPr>
          <w:sz w:val="24"/>
          <w:szCs w:val="24"/>
        </w:rPr>
      </w:pPr>
      <w:r w:rsidRPr="00086DB7">
        <w:rPr>
          <w:rFonts w:hint="eastAsia"/>
          <w:sz w:val="24"/>
          <w:szCs w:val="24"/>
        </w:rPr>
        <w:t>（４）公募に関する質問</w:t>
      </w:r>
    </w:p>
    <w:p w14:paraId="2D4F4455" w14:textId="329DDA79" w:rsidR="009771EB" w:rsidRPr="00F61B2F" w:rsidRDefault="009771EB" w:rsidP="009771EB">
      <w:pPr>
        <w:ind w:leftChars="50" w:left="105" w:firstLineChars="100" w:firstLine="240"/>
        <w:rPr>
          <w:rFonts w:ascii="ＭＳ 明朝" w:hAnsi="ＭＳ 明朝"/>
          <w:sz w:val="24"/>
          <w:szCs w:val="24"/>
        </w:rPr>
      </w:pPr>
      <w:r w:rsidRPr="00F61B2F">
        <w:rPr>
          <w:rFonts w:ascii="ＭＳ 明朝" w:hAnsi="ＭＳ 明朝" w:hint="eastAsia"/>
          <w:sz w:val="24"/>
          <w:szCs w:val="24"/>
        </w:rPr>
        <w:t>任意様式にて、法人名、質問内容、担当者名、連絡先（電話番号、E-mail）を記載の上、件名を「【質問</w:t>
      </w:r>
      <w:r w:rsidR="003A629D">
        <w:rPr>
          <w:rFonts w:ascii="ＭＳ 明朝" w:hAnsi="ＭＳ 明朝" w:hint="eastAsia"/>
          <w:sz w:val="24"/>
          <w:szCs w:val="24"/>
        </w:rPr>
        <w:t>・技術L</w:t>
      </w:r>
      <w:r w:rsidRPr="00F61B2F">
        <w:rPr>
          <w:rFonts w:ascii="ＭＳ 明朝" w:hAnsi="ＭＳ 明朝" w:hint="eastAsia"/>
          <w:sz w:val="24"/>
          <w:szCs w:val="24"/>
        </w:rPr>
        <w:t>】</w:t>
      </w:r>
      <w:r w:rsidR="003A629D">
        <w:rPr>
          <w:rFonts w:ascii="ＭＳ 明朝" w:hAnsi="ＭＳ 明朝" w:hint="eastAsia"/>
          <w:sz w:val="24"/>
          <w:szCs w:val="24"/>
        </w:rPr>
        <w:t>脱炭素社会を支えるプラスチック等資源循環システム構築実証事業</w:t>
      </w:r>
      <w:r w:rsidRPr="00F61B2F">
        <w:rPr>
          <w:rFonts w:ascii="ＭＳ 明朝" w:hAnsi="ＭＳ 明朝" w:hint="eastAsia"/>
          <w:sz w:val="24"/>
          <w:szCs w:val="24"/>
        </w:rPr>
        <w:t>」として、以下の提出先まで、E-mailにて提出してください。質問への回答は、提出者へE-mailにより行います。</w:t>
      </w:r>
    </w:p>
    <w:p w14:paraId="54FD34B0" w14:textId="77777777" w:rsidR="009771EB" w:rsidRPr="00F61B2F" w:rsidRDefault="009771EB" w:rsidP="009771EB">
      <w:pPr>
        <w:ind w:firstLineChars="100" w:firstLine="240"/>
        <w:rPr>
          <w:rFonts w:ascii="ＭＳ 明朝" w:hAnsi="ＭＳ 明朝"/>
          <w:sz w:val="24"/>
          <w:szCs w:val="24"/>
        </w:rPr>
      </w:pPr>
      <w:r w:rsidRPr="00F61B2F">
        <w:rPr>
          <w:rFonts w:ascii="ＭＳ 明朝" w:hAnsi="ＭＳ 明朝" w:hint="eastAsia"/>
          <w:sz w:val="24"/>
          <w:szCs w:val="24"/>
        </w:rPr>
        <w:t>質問提出先</w:t>
      </w:r>
    </w:p>
    <w:p w14:paraId="4348737D" w14:textId="525B4823" w:rsidR="009771EB" w:rsidRPr="00F61B2F" w:rsidRDefault="009771EB" w:rsidP="000A16FB">
      <w:pPr>
        <w:ind w:firstLine="840"/>
        <w:rPr>
          <w:rFonts w:ascii="ＭＳ 明朝" w:hAnsi="ＭＳ 明朝"/>
          <w:sz w:val="24"/>
          <w:szCs w:val="24"/>
        </w:rPr>
      </w:pPr>
      <w:r w:rsidRPr="00F61B2F">
        <w:rPr>
          <w:rFonts w:ascii="ＭＳ 明朝" w:hAnsi="ＭＳ 明朝"/>
          <w:sz w:val="24"/>
          <w:szCs w:val="24"/>
        </w:rPr>
        <w:t>E-mail:</w:t>
      </w:r>
      <w:r w:rsidR="00B94F1A">
        <w:t xml:space="preserve"> </w:t>
      </w:r>
      <w:hyperlink r:id="rId8" w:history="1">
        <w:r w:rsidR="00B94F1A">
          <w:rPr>
            <w:rStyle w:val="a9"/>
            <w:rFonts w:ascii="ＭＳ 明朝" w:hAnsi="ＭＳ 明朝" w:hint="eastAsia"/>
            <w:sz w:val="20"/>
          </w:rPr>
          <w:t>YOURIHOU@env.go.jp</w:t>
        </w:r>
      </w:hyperlink>
    </w:p>
    <w:p w14:paraId="4D835594" w14:textId="77777777" w:rsidR="009771EB" w:rsidRPr="00F61B2F" w:rsidRDefault="009771EB" w:rsidP="009771EB">
      <w:pPr>
        <w:ind w:firstLineChars="100" w:firstLine="240"/>
        <w:rPr>
          <w:rFonts w:ascii="ＭＳ 明朝" w:hAnsi="ＭＳ 明朝"/>
          <w:sz w:val="24"/>
          <w:szCs w:val="24"/>
        </w:rPr>
      </w:pPr>
      <w:r w:rsidRPr="00F61B2F">
        <w:rPr>
          <w:rFonts w:ascii="ＭＳ 明朝" w:hAnsi="ＭＳ 明朝" w:hint="eastAsia"/>
          <w:sz w:val="24"/>
          <w:szCs w:val="24"/>
        </w:rPr>
        <w:t>質問受付期間</w:t>
      </w:r>
    </w:p>
    <w:p w14:paraId="4277006F" w14:textId="6FEB4F94" w:rsidR="009771EB" w:rsidRPr="00F61B2F" w:rsidRDefault="000A16FB" w:rsidP="00447E90">
      <w:pPr>
        <w:ind w:firstLine="840"/>
        <w:rPr>
          <w:rFonts w:ascii="ＭＳ 明朝" w:hAnsi="ＭＳ 明朝"/>
          <w:sz w:val="24"/>
          <w:szCs w:val="24"/>
        </w:rPr>
      </w:pPr>
      <w:r>
        <w:rPr>
          <w:rFonts w:ascii="ＭＳ 明朝" w:hAnsi="ＭＳ 明朝" w:hint="eastAsia"/>
          <w:sz w:val="24"/>
          <w:szCs w:val="24"/>
        </w:rPr>
        <w:t>令</w:t>
      </w:r>
      <w:r w:rsidR="00281A56">
        <w:rPr>
          <w:rFonts w:ascii="ＭＳ 明朝" w:hAnsi="ＭＳ 明朝" w:hint="eastAsia"/>
          <w:sz w:val="24"/>
          <w:szCs w:val="24"/>
        </w:rPr>
        <w:t>和４</w:t>
      </w:r>
      <w:r w:rsidR="00792B3C" w:rsidRPr="00FE24F3">
        <w:rPr>
          <w:rFonts w:ascii="ＭＳ 明朝" w:hAnsi="ＭＳ 明朝" w:hint="eastAsia"/>
          <w:sz w:val="24"/>
          <w:szCs w:val="24"/>
        </w:rPr>
        <w:t>年</w:t>
      </w:r>
      <w:r w:rsidR="00144B3B">
        <w:rPr>
          <w:rFonts w:ascii="ＭＳ 明朝" w:hAnsi="ＭＳ 明朝" w:hint="eastAsia"/>
          <w:sz w:val="24"/>
          <w:szCs w:val="24"/>
        </w:rPr>
        <w:t>９</w:t>
      </w:r>
      <w:r w:rsidR="00F41554" w:rsidRPr="00FE24F3">
        <w:rPr>
          <w:rFonts w:ascii="ＭＳ 明朝" w:hAnsi="ＭＳ 明朝" w:hint="eastAsia"/>
          <w:sz w:val="24"/>
          <w:szCs w:val="24"/>
        </w:rPr>
        <w:t>月</w:t>
      </w:r>
      <w:r w:rsidR="00144B3B">
        <w:rPr>
          <w:rFonts w:ascii="ＭＳ 明朝" w:hAnsi="ＭＳ 明朝"/>
          <w:sz w:val="24"/>
          <w:szCs w:val="24"/>
        </w:rPr>
        <w:t>12</w:t>
      </w:r>
      <w:r w:rsidR="003C1747" w:rsidRPr="00FE24F3">
        <w:rPr>
          <w:rFonts w:ascii="ＭＳ 明朝" w:hAnsi="ＭＳ 明朝" w:hint="eastAsia"/>
          <w:sz w:val="24"/>
          <w:szCs w:val="24"/>
        </w:rPr>
        <w:t>日</w:t>
      </w:r>
      <w:r w:rsidR="009771EB" w:rsidRPr="00FE24F3">
        <w:rPr>
          <w:rFonts w:ascii="ＭＳ 明朝" w:hAnsi="ＭＳ 明朝" w:hint="eastAsia"/>
          <w:sz w:val="24"/>
          <w:szCs w:val="24"/>
        </w:rPr>
        <w:t>（</w:t>
      </w:r>
      <w:r w:rsidR="00725E73">
        <w:rPr>
          <w:rFonts w:ascii="ＭＳ 明朝" w:hAnsi="ＭＳ 明朝" w:hint="eastAsia"/>
          <w:sz w:val="24"/>
          <w:szCs w:val="24"/>
        </w:rPr>
        <w:t>月</w:t>
      </w:r>
      <w:r w:rsidR="009771EB" w:rsidRPr="00FE24F3">
        <w:rPr>
          <w:rFonts w:ascii="ＭＳ 明朝" w:hAnsi="ＭＳ 明朝" w:hint="eastAsia"/>
          <w:sz w:val="24"/>
          <w:szCs w:val="24"/>
        </w:rPr>
        <w:t>）</w:t>
      </w:r>
      <w:r w:rsidR="003C1747" w:rsidRPr="00FE24F3">
        <w:rPr>
          <w:rFonts w:ascii="ＭＳ 明朝" w:hAnsi="ＭＳ 明朝" w:hint="eastAsia"/>
          <w:sz w:val="24"/>
          <w:szCs w:val="24"/>
        </w:rPr>
        <w:t>17時</w:t>
      </w:r>
      <w:r w:rsidR="009771EB" w:rsidRPr="00FE24F3">
        <w:rPr>
          <w:rFonts w:ascii="ＭＳ 明朝" w:hAnsi="ＭＳ 明朝" w:hint="eastAsia"/>
          <w:sz w:val="24"/>
          <w:szCs w:val="24"/>
        </w:rPr>
        <w:t>（必着）</w:t>
      </w:r>
    </w:p>
    <w:p w14:paraId="6A586ADA" w14:textId="77777777" w:rsidR="00756D0E" w:rsidRPr="00D60137" w:rsidRDefault="00756D0E" w:rsidP="009771EB">
      <w:pPr>
        <w:rPr>
          <w:sz w:val="24"/>
          <w:szCs w:val="24"/>
        </w:rPr>
      </w:pPr>
    </w:p>
    <w:p w14:paraId="5D0826CD" w14:textId="77777777" w:rsidR="002246FB" w:rsidRPr="00086DB7" w:rsidRDefault="00D9141C" w:rsidP="00A75EE1">
      <w:pPr>
        <w:rPr>
          <w:rFonts w:ascii="ＭＳ ゴシック" w:eastAsia="ＭＳ ゴシック" w:hAnsi="ＭＳ ゴシック"/>
          <w:sz w:val="24"/>
          <w:szCs w:val="24"/>
        </w:rPr>
      </w:pPr>
      <w:r w:rsidRPr="00086DB7">
        <w:rPr>
          <w:rFonts w:ascii="ＭＳ ゴシック" w:eastAsia="ＭＳ ゴシック" w:hAnsi="ＭＳ ゴシック" w:hint="eastAsia"/>
          <w:sz w:val="24"/>
          <w:szCs w:val="24"/>
        </w:rPr>
        <w:t>７</w:t>
      </w:r>
      <w:r w:rsidR="00D06A17" w:rsidRPr="00086DB7">
        <w:rPr>
          <w:rFonts w:ascii="ＭＳ ゴシック" w:eastAsia="ＭＳ ゴシック" w:hAnsi="ＭＳ ゴシック" w:hint="eastAsia"/>
          <w:sz w:val="24"/>
          <w:szCs w:val="24"/>
        </w:rPr>
        <w:t>．</w:t>
      </w:r>
      <w:r w:rsidR="002246FB" w:rsidRPr="00086DB7">
        <w:rPr>
          <w:rFonts w:ascii="ＭＳ ゴシック" w:eastAsia="ＭＳ ゴシック" w:hAnsi="ＭＳ ゴシック" w:hint="eastAsia"/>
          <w:sz w:val="24"/>
          <w:szCs w:val="24"/>
        </w:rPr>
        <w:t>注意事項</w:t>
      </w:r>
    </w:p>
    <w:p w14:paraId="1CC57F1C" w14:textId="4DE7862C" w:rsidR="002246FB" w:rsidRPr="00086DB7" w:rsidRDefault="002246FB" w:rsidP="00A75EE1">
      <w:pPr>
        <w:rPr>
          <w:sz w:val="24"/>
          <w:szCs w:val="24"/>
        </w:rPr>
      </w:pPr>
      <w:r w:rsidRPr="00086DB7">
        <w:rPr>
          <w:rFonts w:hint="eastAsia"/>
          <w:sz w:val="24"/>
          <w:szCs w:val="24"/>
        </w:rPr>
        <w:t>（１）契約の形態、</w:t>
      </w:r>
      <w:r w:rsidR="00D9511A">
        <w:rPr>
          <w:rFonts w:hint="eastAsia"/>
          <w:sz w:val="24"/>
          <w:szCs w:val="24"/>
        </w:rPr>
        <w:t>内容、</w:t>
      </w:r>
      <w:r w:rsidRPr="00086DB7">
        <w:rPr>
          <w:rFonts w:hint="eastAsia"/>
          <w:sz w:val="24"/>
          <w:szCs w:val="24"/>
        </w:rPr>
        <w:t>金額等</w:t>
      </w:r>
    </w:p>
    <w:p w14:paraId="5FAA1994" w14:textId="6C763120" w:rsidR="00710154" w:rsidRPr="00086DB7" w:rsidRDefault="00710154" w:rsidP="00710154">
      <w:pPr>
        <w:ind w:leftChars="100" w:left="210" w:firstLineChars="100" w:firstLine="240"/>
        <w:rPr>
          <w:sz w:val="24"/>
        </w:rPr>
      </w:pPr>
      <w:r w:rsidRPr="00086DB7">
        <w:rPr>
          <w:rFonts w:hint="eastAsia"/>
          <w:sz w:val="24"/>
        </w:rPr>
        <w:t>申請は、</w:t>
      </w:r>
      <w:r w:rsidR="00D9141C" w:rsidRPr="00086DB7">
        <w:rPr>
          <w:rFonts w:hint="eastAsia"/>
          <w:sz w:val="24"/>
        </w:rPr>
        <w:t>３．</w:t>
      </w:r>
      <w:r w:rsidRPr="00086DB7">
        <w:rPr>
          <w:rFonts w:hint="eastAsia"/>
          <w:sz w:val="24"/>
        </w:rPr>
        <w:t>の共同事業実施者のうち、全体の取りまとめを行う者として１者が代表して行うこととします。申請者は、事業の実施に当たり、</w:t>
      </w:r>
      <w:r w:rsidRPr="00086DB7">
        <w:rPr>
          <w:rFonts w:hint="eastAsia"/>
          <w:sz w:val="24"/>
          <w:szCs w:val="24"/>
        </w:rPr>
        <w:t>環境省との委託契約の</w:t>
      </w:r>
      <w:r w:rsidRPr="00086DB7">
        <w:rPr>
          <w:rFonts w:hint="eastAsia"/>
          <w:sz w:val="24"/>
        </w:rPr>
        <w:t>相手方となります。また、事業の共同実施者とは、申請代表者が再委託契約を締結します。</w:t>
      </w:r>
      <w:r w:rsidR="00583B0B">
        <w:rPr>
          <w:rFonts w:hint="eastAsia"/>
          <w:sz w:val="24"/>
        </w:rPr>
        <w:t>なお、</w:t>
      </w:r>
      <w:r w:rsidR="003A629D">
        <w:rPr>
          <w:rFonts w:hint="eastAsia"/>
          <w:sz w:val="24"/>
        </w:rPr>
        <w:t>複数</w:t>
      </w:r>
      <w:r w:rsidR="005870FA" w:rsidRPr="00E06185">
        <w:rPr>
          <w:rFonts w:hint="eastAsia"/>
          <w:sz w:val="24"/>
          <w:szCs w:val="24"/>
        </w:rPr>
        <w:t>年度</w:t>
      </w:r>
      <w:r w:rsidR="005870FA">
        <w:rPr>
          <w:rFonts w:hint="eastAsia"/>
          <w:sz w:val="24"/>
          <w:szCs w:val="24"/>
        </w:rPr>
        <w:t>で実施する事業については、</w:t>
      </w:r>
      <w:r w:rsidR="00CD1B0E">
        <w:rPr>
          <w:rFonts w:hint="eastAsia"/>
          <w:sz w:val="24"/>
          <w:szCs w:val="24"/>
        </w:rPr>
        <w:t>年度毎に委託契約、契約金額の</w:t>
      </w:r>
      <w:r w:rsidR="00CD1B0E" w:rsidRPr="00E06185">
        <w:rPr>
          <w:rFonts w:hint="eastAsia"/>
          <w:sz w:val="24"/>
          <w:szCs w:val="24"/>
        </w:rPr>
        <w:t>確定・</w:t>
      </w:r>
      <w:r w:rsidR="004C5A5F">
        <w:rPr>
          <w:rFonts w:hint="eastAsia"/>
          <w:sz w:val="24"/>
          <w:szCs w:val="24"/>
        </w:rPr>
        <w:t>精</w:t>
      </w:r>
      <w:r w:rsidR="00CD1B0E" w:rsidRPr="00E06185">
        <w:rPr>
          <w:rFonts w:hint="eastAsia"/>
          <w:sz w:val="24"/>
          <w:szCs w:val="24"/>
        </w:rPr>
        <w:t>算</w:t>
      </w:r>
      <w:r w:rsidR="00CD1B0E">
        <w:rPr>
          <w:rFonts w:hint="eastAsia"/>
          <w:sz w:val="24"/>
          <w:szCs w:val="24"/>
        </w:rPr>
        <w:t>を行うこととします。</w:t>
      </w:r>
    </w:p>
    <w:p w14:paraId="24575B1F" w14:textId="77777777" w:rsidR="00552708" w:rsidRDefault="00552708" w:rsidP="00710154">
      <w:pPr>
        <w:ind w:leftChars="100" w:left="210" w:firstLineChars="100" w:firstLine="210"/>
      </w:pPr>
    </w:p>
    <w:p w14:paraId="6E2CA8C2" w14:textId="77777777" w:rsidR="00045893" w:rsidRDefault="00045893" w:rsidP="00710154">
      <w:pPr>
        <w:ind w:leftChars="100" w:left="210" w:firstLineChars="100" w:firstLine="210"/>
      </w:pPr>
    </w:p>
    <w:p w14:paraId="32F054C8" w14:textId="77777777" w:rsidR="00045893" w:rsidRDefault="00045893" w:rsidP="00710154">
      <w:pPr>
        <w:ind w:leftChars="100" w:left="210" w:firstLineChars="100" w:firstLine="210"/>
      </w:pPr>
    </w:p>
    <w:p w14:paraId="56582229" w14:textId="77777777" w:rsidR="00045893" w:rsidRDefault="00045893" w:rsidP="00710154">
      <w:pPr>
        <w:ind w:leftChars="100" w:left="210" w:firstLineChars="100" w:firstLine="210"/>
      </w:pPr>
    </w:p>
    <w:p w14:paraId="1BA43CC0" w14:textId="7BDC87F1" w:rsidR="00710154" w:rsidRPr="0078082D" w:rsidRDefault="00F85299" w:rsidP="00710154">
      <w:pPr>
        <w:ind w:leftChars="100" w:left="210" w:firstLineChars="100" w:firstLine="210"/>
      </w:pPr>
      <w:r>
        <w:rPr>
          <w:rFonts w:hint="eastAsia"/>
          <w:noProof/>
        </w:rPr>
        <mc:AlternateContent>
          <mc:Choice Requires="wpc">
            <w:drawing>
              <wp:anchor distT="0" distB="0" distL="114300" distR="114300" simplePos="0" relativeHeight="251661312" behindDoc="0" locked="0" layoutInCell="1" allowOverlap="1" wp14:anchorId="506A5C44" wp14:editId="7555F591">
                <wp:simplePos x="0" y="0"/>
                <wp:positionH relativeFrom="column">
                  <wp:posOffset>638810</wp:posOffset>
                </wp:positionH>
                <wp:positionV relativeFrom="paragraph">
                  <wp:posOffset>202565</wp:posOffset>
                </wp:positionV>
                <wp:extent cx="4556125" cy="1709420"/>
                <wp:effectExtent l="0" t="0" r="15875" b="0"/>
                <wp:wrapNone/>
                <wp:docPr id="64" name="キャンバス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Freeform 38"/>
                        <wps:cNvSpPr>
                          <a:spLocks/>
                        </wps:cNvSpPr>
                        <wps:spPr bwMode="auto">
                          <a:xfrm>
                            <a:off x="1656715" y="254000"/>
                            <a:ext cx="1319530" cy="393065"/>
                          </a:xfrm>
                          <a:custGeom>
                            <a:avLst/>
                            <a:gdLst>
                              <a:gd name="T0" fmla="*/ 0 w 11560"/>
                              <a:gd name="T1" fmla="*/ 435 h 2608"/>
                              <a:gd name="T2" fmla="*/ 435 w 11560"/>
                              <a:gd name="T3" fmla="*/ 0 h 2608"/>
                              <a:gd name="T4" fmla="*/ 11126 w 11560"/>
                              <a:gd name="T5" fmla="*/ 0 h 2608"/>
                              <a:gd name="T6" fmla="*/ 11560 w 11560"/>
                              <a:gd name="T7" fmla="*/ 435 h 2608"/>
                              <a:gd name="T8" fmla="*/ 11560 w 11560"/>
                              <a:gd name="T9" fmla="*/ 2174 h 2608"/>
                              <a:gd name="T10" fmla="*/ 11126 w 11560"/>
                              <a:gd name="T11" fmla="*/ 2608 h 2608"/>
                              <a:gd name="T12" fmla="*/ 435 w 11560"/>
                              <a:gd name="T13" fmla="*/ 2608 h 2608"/>
                              <a:gd name="T14" fmla="*/ 0 w 11560"/>
                              <a:gd name="T15" fmla="*/ 2174 h 2608"/>
                              <a:gd name="T16" fmla="*/ 0 w 11560"/>
                              <a:gd name="T17" fmla="*/ 435 h 2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0" h="2608">
                                <a:moveTo>
                                  <a:pt x="0" y="435"/>
                                </a:moveTo>
                                <a:cubicBezTo>
                                  <a:pt x="0" y="195"/>
                                  <a:pt x="195" y="0"/>
                                  <a:pt x="435" y="0"/>
                                </a:cubicBezTo>
                                <a:lnTo>
                                  <a:pt x="11126" y="0"/>
                                </a:lnTo>
                                <a:cubicBezTo>
                                  <a:pt x="11366" y="0"/>
                                  <a:pt x="11560" y="195"/>
                                  <a:pt x="11560" y="435"/>
                                </a:cubicBezTo>
                                <a:lnTo>
                                  <a:pt x="11560" y="2174"/>
                                </a:lnTo>
                                <a:cubicBezTo>
                                  <a:pt x="11560" y="2414"/>
                                  <a:pt x="11366" y="2608"/>
                                  <a:pt x="11126" y="2608"/>
                                </a:cubicBezTo>
                                <a:lnTo>
                                  <a:pt x="435" y="2608"/>
                                </a:lnTo>
                                <a:cubicBezTo>
                                  <a:pt x="195" y="2608"/>
                                  <a:pt x="0" y="2414"/>
                                  <a:pt x="0" y="2174"/>
                                </a:cubicBezTo>
                                <a:lnTo>
                                  <a:pt x="0" y="43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9"/>
                        <wps:cNvSpPr>
                          <a:spLocks noEditPoints="1"/>
                        </wps:cNvSpPr>
                        <wps:spPr bwMode="auto">
                          <a:xfrm>
                            <a:off x="1653540" y="254000"/>
                            <a:ext cx="1325880" cy="396240"/>
                          </a:xfrm>
                          <a:custGeom>
                            <a:avLst/>
                            <a:gdLst>
                              <a:gd name="T0" fmla="*/ 2 w 2088"/>
                              <a:gd name="T1" fmla="*/ 66 h 478"/>
                              <a:gd name="T2" fmla="*/ 10 w 2088"/>
                              <a:gd name="T3" fmla="*/ 43 h 478"/>
                              <a:gd name="T4" fmla="*/ 24 w 2088"/>
                              <a:gd name="T5" fmla="*/ 24 h 478"/>
                              <a:gd name="T6" fmla="*/ 43 w 2088"/>
                              <a:gd name="T7" fmla="*/ 10 h 478"/>
                              <a:gd name="T8" fmla="*/ 66 w 2088"/>
                              <a:gd name="T9" fmla="*/ 1 h 478"/>
                              <a:gd name="T10" fmla="*/ 2005 w 2088"/>
                              <a:gd name="T11" fmla="*/ 0 h 478"/>
                              <a:gd name="T12" fmla="*/ 2030 w 2088"/>
                              <a:gd name="T13" fmla="*/ 3 h 478"/>
                              <a:gd name="T14" fmla="*/ 2051 w 2088"/>
                              <a:gd name="T15" fmla="*/ 14 h 478"/>
                              <a:gd name="T16" fmla="*/ 2069 w 2088"/>
                              <a:gd name="T17" fmla="*/ 30 h 478"/>
                              <a:gd name="T18" fmla="*/ 2081 w 2088"/>
                              <a:gd name="T19" fmla="*/ 50 h 478"/>
                              <a:gd name="T20" fmla="*/ 2087 w 2088"/>
                              <a:gd name="T21" fmla="*/ 74 h 478"/>
                              <a:gd name="T22" fmla="*/ 2087 w 2088"/>
                              <a:gd name="T23" fmla="*/ 404 h 478"/>
                              <a:gd name="T24" fmla="*/ 2081 w 2088"/>
                              <a:gd name="T25" fmla="*/ 427 h 478"/>
                              <a:gd name="T26" fmla="*/ 2069 w 2088"/>
                              <a:gd name="T27" fmla="*/ 448 h 478"/>
                              <a:gd name="T28" fmla="*/ 2051 w 2088"/>
                              <a:gd name="T29" fmla="*/ 464 h 478"/>
                              <a:gd name="T30" fmla="*/ 2030 w 2088"/>
                              <a:gd name="T31" fmla="*/ 474 h 478"/>
                              <a:gd name="T32" fmla="*/ 2005 w 2088"/>
                              <a:gd name="T33" fmla="*/ 478 h 478"/>
                              <a:gd name="T34" fmla="*/ 66 w 2088"/>
                              <a:gd name="T35" fmla="*/ 476 h 478"/>
                              <a:gd name="T36" fmla="*/ 44 w 2088"/>
                              <a:gd name="T37" fmla="*/ 468 h 478"/>
                              <a:gd name="T38" fmla="*/ 25 w 2088"/>
                              <a:gd name="T39" fmla="*/ 454 h 478"/>
                              <a:gd name="T40" fmla="*/ 10 w 2088"/>
                              <a:gd name="T41" fmla="*/ 435 h 478"/>
                              <a:gd name="T42" fmla="*/ 2 w 2088"/>
                              <a:gd name="T43" fmla="*/ 412 h 478"/>
                              <a:gd name="T44" fmla="*/ 0 w 2088"/>
                              <a:gd name="T45" fmla="*/ 82 h 478"/>
                              <a:gd name="T46" fmla="*/ 10 w 2088"/>
                              <a:gd name="T47" fmla="*/ 410 h 478"/>
                              <a:gd name="T48" fmla="*/ 18 w 2088"/>
                              <a:gd name="T49" fmla="*/ 430 h 478"/>
                              <a:gd name="T50" fmla="*/ 30 w 2088"/>
                              <a:gd name="T51" fmla="*/ 447 h 478"/>
                              <a:gd name="T52" fmla="*/ 47 w 2088"/>
                              <a:gd name="T53" fmla="*/ 460 h 478"/>
                              <a:gd name="T54" fmla="*/ 68 w 2088"/>
                              <a:gd name="T55" fmla="*/ 468 h 478"/>
                              <a:gd name="T56" fmla="*/ 2005 w 2088"/>
                              <a:gd name="T57" fmla="*/ 469 h 478"/>
                              <a:gd name="T58" fmla="*/ 2027 w 2088"/>
                              <a:gd name="T59" fmla="*/ 466 h 478"/>
                              <a:gd name="T60" fmla="*/ 2046 w 2088"/>
                              <a:gd name="T61" fmla="*/ 457 h 478"/>
                              <a:gd name="T62" fmla="*/ 2062 w 2088"/>
                              <a:gd name="T63" fmla="*/ 442 h 478"/>
                              <a:gd name="T64" fmla="*/ 2073 w 2088"/>
                              <a:gd name="T65" fmla="*/ 424 h 478"/>
                              <a:gd name="T66" fmla="*/ 2079 w 2088"/>
                              <a:gd name="T67" fmla="*/ 403 h 478"/>
                              <a:gd name="T68" fmla="*/ 2079 w 2088"/>
                              <a:gd name="T69" fmla="*/ 75 h 478"/>
                              <a:gd name="T70" fmla="*/ 2073 w 2088"/>
                              <a:gd name="T71" fmla="*/ 54 h 478"/>
                              <a:gd name="T72" fmla="*/ 2062 w 2088"/>
                              <a:gd name="T73" fmla="*/ 35 h 478"/>
                              <a:gd name="T74" fmla="*/ 2047 w 2088"/>
                              <a:gd name="T75" fmla="*/ 21 h 478"/>
                              <a:gd name="T76" fmla="*/ 2027 w 2088"/>
                              <a:gd name="T77" fmla="*/ 12 h 478"/>
                              <a:gd name="T78" fmla="*/ 2005 w 2088"/>
                              <a:gd name="T79" fmla="*/ 8 h 478"/>
                              <a:gd name="T80" fmla="*/ 68 w 2088"/>
                              <a:gd name="T81" fmla="*/ 10 h 478"/>
                              <a:gd name="T82" fmla="*/ 48 w 2088"/>
                              <a:gd name="T83" fmla="*/ 17 h 478"/>
                              <a:gd name="T84" fmla="*/ 31 w 2088"/>
                              <a:gd name="T85" fmla="*/ 30 h 478"/>
                              <a:gd name="T86" fmla="*/ 18 w 2088"/>
                              <a:gd name="T87" fmla="*/ 47 h 478"/>
                              <a:gd name="T88" fmla="*/ 10 w 2088"/>
                              <a:gd name="T89" fmla="*/ 67 h 478"/>
                              <a:gd name="T90" fmla="*/ 9 w 2088"/>
                              <a:gd name="T91" fmla="*/ 39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88" h="478">
                                <a:moveTo>
                                  <a:pt x="0" y="82"/>
                                </a:moveTo>
                                <a:lnTo>
                                  <a:pt x="1" y="74"/>
                                </a:lnTo>
                                <a:lnTo>
                                  <a:pt x="2" y="66"/>
                                </a:lnTo>
                                <a:lnTo>
                                  <a:pt x="4" y="58"/>
                                </a:lnTo>
                                <a:lnTo>
                                  <a:pt x="7" y="50"/>
                                </a:lnTo>
                                <a:lnTo>
                                  <a:pt x="10" y="43"/>
                                </a:lnTo>
                                <a:lnTo>
                                  <a:pt x="14" y="36"/>
                                </a:lnTo>
                                <a:lnTo>
                                  <a:pt x="19" y="30"/>
                                </a:lnTo>
                                <a:lnTo>
                                  <a:pt x="24" y="24"/>
                                </a:lnTo>
                                <a:lnTo>
                                  <a:pt x="30" y="19"/>
                                </a:lnTo>
                                <a:lnTo>
                                  <a:pt x="37" y="14"/>
                                </a:lnTo>
                                <a:lnTo>
                                  <a:pt x="43" y="10"/>
                                </a:lnTo>
                                <a:lnTo>
                                  <a:pt x="51" y="6"/>
                                </a:lnTo>
                                <a:lnTo>
                                  <a:pt x="58" y="3"/>
                                </a:lnTo>
                                <a:lnTo>
                                  <a:pt x="66" y="1"/>
                                </a:lnTo>
                                <a:lnTo>
                                  <a:pt x="74" y="0"/>
                                </a:lnTo>
                                <a:lnTo>
                                  <a:pt x="83" y="0"/>
                                </a:lnTo>
                                <a:lnTo>
                                  <a:pt x="2005" y="0"/>
                                </a:lnTo>
                                <a:lnTo>
                                  <a:pt x="2014" y="0"/>
                                </a:lnTo>
                                <a:lnTo>
                                  <a:pt x="2022" y="1"/>
                                </a:lnTo>
                                <a:lnTo>
                                  <a:pt x="2030" y="3"/>
                                </a:lnTo>
                                <a:lnTo>
                                  <a:pt x="2037" y="6"/>
                                </a:lnTo>
                                <a:lnTo>
                                  <a:pt x="2044" y="10"/>
                                </a:lnTo>
                                <a:lnTo>
                                  <a:pt x="2051" y="14"/>
                                </a:lnTo>
                                <a:lnTo>
                                  <a:pt x="2058" y="19"/>
                                </a:lnTo>
                                <a:lnTo>
                                  <a:pt x="2063" y="24"/>
                                </a:lnTo>
                                <a:lnTo>
                                  <a:pt x="2069" y="30"/>
                                </a:lnTo>
                                <a:lnTo>
                                  <a:pt x="2074" y="36"/>
                                </a:lnTo>
                                <a:lnTo>
                                  <a:pt x="2078" y="43"/>
                                </a:lnTo>
                                <a:lnTo>
                                  <a:pt x="2081" y="50"/>
                                </a:lnTo>
                                <a:lnTo>
                                  <a:pt x="2084" y="58"/>
                                </a:lnTo>
                                <a:lnTo>
                                  <a:pt x="2086" y="66"/>
                                </a:lnTo>
                                <a:lnTo>
                                  <a:pt x="2087" y="74"/>
                                </a:lnTo>
                                <a:lnTo>
                                  <a:pt x="2088" y="82"/>
                                </a:lnTo>
                                <a:lnTo>
                                  <a:pt x="2088" y="395"/>
                                </a:lnTo>
                                <a:lnTo>
                                  <a:pt x="2087" y="404"/>
                                </a:lnTo>
                                <a:lnTo>
                                  <a:pt x="2086" y="412"/>
                                </a:lnTo>
                                <a:lnTo>
                                  <a:pt x="2084" y="420"/>
                                </a:lnTo>
                                <a:lnTo>
                                  <a:pt x="2081" y="427"/>
                                </a:lnTo>
                                <a:lnTo>
                                  <a:pt x="2078" y="434"/>
                                </a:lnTo>
                                <a:lnTo>
                                  <a:pt x="2074" y="441"/>
                                </a:lnTo>
                                <a:lnTo>
                                  <a:pt x="2069" y="448"/>
                                </a:lnTo>
                                <a:lnTo>
                                  <a:pt x="2064" y="453"/>
                                </a:lnTo>
                                <a:lnTo>
                                  <a:pt x="2058" y="459"/>
                                </a:lnTo>
                                <a:lnTo>
                                  <a:pt x="2051" y="464"/>
                                </a:lnTo>
                                <a:lnTo>
                                  <a:pt x="2045" y="468"/>
                                </a:lnTo>
                                <a:lnTo>
                                  <a:pt x="2037" y="471"/>
                                </a:lnTo>
                                <a:lnTo>
                                  <a:pt x="2030" y="474"/>
                                </a:lnTo>
                                <a:lnTo>
                                  <a:pt x="2022" y="476"/>
                                </a:lnTo>
                                <a:lnTo>
                                  <a:pt x="2014" y="477"/>
                                </a:lnTo>
                                <a:lnTo>
                                  <a:pt x="2005" y="478"/>
                                </a:lnTo>
                                <a:lnTo>
                                  <a:pt x="83" y="478"/>
                                </a:lnTo>
                                <a:lnTo>
                                  <a:pt x="75" y="477"/>
                                </a:lnTo>
                                <a:lnTo>
                                  <a:pt x="66" y="476"/>
                                </a:lnTo>
                                <a:lnTo>
                                  <a:pt x="58" y="474"/>
                                </a:lnTo>
                                <a:lnTo>
                                  <a:pt x="51" y="471"/>
                                </a:lnTo>
                                <a:lnTo>
                                  <a:pt x="44" y="468"/>
                                </a:lnTo>
                                <a:lnTo>
                                  <a:pt x="37" y="464"/>
                                </a:lnTo>
                                <a:lnTo>
                                  <a:pt x="31" y="459"/>
                                </a:lnTo>
                                <a:lnTo>
                                  <a:pt x="25" y="454"/>
                                </a:lnTo>
                                <a:lnTo>
                                  <a:pt x="19" y="448"/>
                                </a:lnTo>
                                <a:lnTo>
                                  <a:pt x="15" y="442"/>
                                </a:lnTo>
                                <a:lnTo>
                                  <a:pt x="10" y="435"/>
                                </a:lnTo>
                                <a:lnTo>
                                  <a:pt x="7" y="427"/>
                                </a:lnTo>
                                <a:lnTo>
                                  <a:pt x="4" y="420"/>
                                </a:lnTo>
                                <a:lnTo>
                                  <a:pt x="2" y="412"/>
                                </a:lnTo>
                                <a:lnTo>
                                  <a:pt x="1" y="404"/>
                                </a:lnTo>
                                <a:lnTo>
                                  <a:pt x="0" y="395"/>
                                </a:lnTo>
                                <a:lnTo>
                                  <a:pt x="0" y="82"/>
                                </a:lnTo>
                                <a:close/>
                                <a:moveTo>
                                  <a:pt x="9" y="395"/>
                                </a:moveTo>
                                <a:lnTo>
                                  <a:pt x="9" y="403"/>
                                </a:lnTo>
                                <a:lnTo>
                                  <a:pt x="10" y="410"/>
                                </a:lnTo>
                                <a:lnTo>
                                  <a:pt x="12" y="417"/>
                                </a:lnTo>
                                <a:lnTo>
                                  <a:pt x="15" y="424"/>
                                </a:lnTo>
                                <a:lnTo>
                                  <a:pt x="18" y="430"/>
                                </a:lnTo>
                                <a:lnTo>
                                  <a:pt x="21" y="436"/>
                                </a:lnTo>
                                <a:lnTo>
                                  <a:pt x="26" y="442"/>
                                </a:lnTo>
                                <a:lnTo>
                                  <a:pt x="30" y="447"/>
                                </a:lnTo>
                                <a:lnTo>
                                  <a:pt x="36" y="452"/>
                                </a:lnTo>
                                <a:lnTo>
                                  <a:pt x="41" y="456"/>
                                </a:lnTo>
                                <a:lnTo>
                                  <a:pt x="47" y="460"/>
                                </a:lnTo>
                                <a:lnTo>
                                  <a:pt x="54" y="463"/>
                                </a:lnTo>
                                <a:lnTo>
                                  <a:pt x="61" y="466"/>
                                </a:lnTo>
                                <a:lnTo>
                                  <a:pt x="68" y="468"/>
                                </a:lnTo>
                                <a:lnTo>
                                  <a:pt x="75" y="469"/>
                                </a:lnTo>
                                <a:lnTo>
                                  <a:pt x="83" y="469"/>
                                </a:lnTo>
                                <a:lnTo>
                                  <a:pt x="2005" y="469"/>
                                </a:lnTo>
                                <a:lnTo>
                                  <a:pt x="2013" y="469"/>
                                </a:lnTo>
                                <a:lnTo>
                                  <a:pt x="2020" y="468"/>
                                </a:lnTo>
                                <a:lnTo>
                                  <a:pt x="2027" y="466"/>
                                </a:lnTo>
                                <a:lnTo>
                                  <a:pt x="2034" y="463"/>
                                </a:lnTo>
                                <a:lnTo>
                                  <a:pt x="2040" y="460"/>
                                </a:lnTo>
                                <a:lnTo>
                                  <a:pt x="2046" y="457"/>
                                </a:lnTo>
                                <a:lnTo>
                                  <a:pt x="2052" y="453"/>
                                </a:lnTo>
                                <a:lnTo>
                                  <a:pt x="2057" y="448"/>
                                </a:lnTo>
                                <a:lnTo>
                                  <a:pt x="2062" y="442"/>
                                </a:lnTo>
                                <a:lnTo>
                                  <a:pt x="2066" y="437"/>
                                </a:lnTo>
                                <a:lnTo>
                                  <a:pt x="2070" y="431"/>
                                </a:lnTo>
                                <a:lnTo>
                                  <a:pt x="2073" y="424"/>
                                </a:lnTo>
                                <a:lnTo>
                                  <a:pt x="2076" y="417"/>
                                </a:lnTo>
                                <a:lnTo>
                                  <a:pt x="2078" y="410"/>
                                </a:lnTo>
                                <a:lnTo>
                                  <a:pt x="2079" y="403"/>
                                </a:lnTo>
                                <a:lnTo>
                                  <a:pt x="2079" y="395"/>
                                </a:lnTo>
                                <a:lnTo>
                                  <a:pt x="2079" y="83"/>
                                </a:lnTo>
                                <a:lnTo>
                                  <a:pt x="2079" y="75"/>
                                </a:lnTo>
                                <a:lnTo>
                                  <a:pt x="2078" y="68"/>
                                </a:lnTo>
                                <a:lnTo>
                                  <a:pt x="2076" y="60"/>
                                </a:lnTo>
                                <a:lnTo>
                                  <a:pt x="2073" y="54"/>
                                </a:lnTo>
                                <a:lnTo>
                                  <a:pt x="2070" y="47"/>
                                </a:lnTo>
                                <a:lnTo>
                                  <a:pt x="2067" y="41"/>
                                </a:lnTo>
                                <a:lnTo>
                                  <a:pt x="2062" y="35"/>
                                </a:lnTo>
                                <a:lnTo>
                                  <a:pt x="2058" y="30"/>
                                </a:lnTo>
                                <a:lnTo>
                                  <a:pt x="2052" y="25"/>
                                </a:lnTo>
                                <a:lnTo>
                                  <a:pt x="2047" y="21"/>
                                </a:lnTo>
                                <a:lnTo>
                                  <a:pt x="2040" y="17"/>
                                </a:lnTo>
                                <a:lnTo>
                                  <a:pt x="2034" y="14"/>
                                </a:lnTo>
                                <a:lnTo>
                                  <a:pt x="2027" y="12"/>
                                </a:lnTo>
                                <a:lnTo>
                                  <a:pt x="2020" y="10"/>
                                </a:lnTo>
                                <a:lnTo>
                                  <a:pt x="2013" y="9"/>
                                </a:lnTo>
                                <a:lnTo>
                                  <a:pt x="2005" y="8"/>
                                </a:lnTo>
                                <a:lnTo>
                                  <a:pt x="83" y="8"/>
                                </a:lnTo>
                                <a:lnTo>
                                  <a:pt x="76" y="9"/>
                                </a:lnTo>
                                <a:lnTo>
                                  <a:pt x="68" y="10"/>
                                </a:lnTo>
                                <a:lnTo>
                                  <a:pt x="61" y="12"/>
                                </a:lnTo>
                                <a:lnTo>
                                  <a:pt x="54" y="14"/>
                                </a:lnTo>
                                <a:lnTo>
                                  <a:pt x="48" y="17"/>
                                </a:lnTo>
                                <a:lnTo>
                                  <a:pt x="42" y="21"/>
                                </a:lnTo>
                                <a:lnTo>
                                  <a:pt x="36" y="25"/>
                                </a:lnTo>
                                <a:lnTo>
                                  <a:pt x="31" y="30"/>
                                </a:lnTo>
                                <a:lnTo>
                                  <a:pt x="26" y="35"/>
                                </a:lnTo>
                                <a:lnTo>
                                  <a:pt x="22" y="41"/>
                                </a:lnTo>
                                <a:lnTo>
                                  <a:pt x="18" y="47"/>
                                </a:lnTo>
                                <a:lnTo>
                                  <a:pt x="15" y="53"/>
                                </a:lnTo>
                                <a:lnTo>
                                  <a:pt x="12" y="60"/>
                                </a:lnTo>
                                <a:lnTo>
                                  <a:pt x="10" y="67"/>
                                </a:lnTo>
                                <a:lnTo>
                                  <a:pt x="9" y="75"/>
                                </a:lnTo>
                                <a:lnTo>
                                  <a:pt x="9" y="82"/>
                                </a:lnTo>
                                <a:lnTo>
                                  <a:pt x="9" y="39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6" name="Rectangle 40"/>
                        <wps:cNvSpPr>
                          <a:spLocks noChangeArrowheads="1"/>
                        </wps:cNvSpPr>
                        <wps:spPr bwMode="auto">
                          <a:xfrm>
                            <a:off x="1831975" y="287655"/>
                            <a:ext cx="10166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A606" w14:textId="2F44EAEE" w:rsidR="00252582" w:rsidRDefault="00252582">
                              <w:r>
                                <w:rPr>
                                  <w:rFonts w:ascii="ＭＳ 明朝" w:cs="ＭＳ 明朝" w:hint="eastAsia"/>
                                  <w:color w:val="000000"/>
                                  <w:kern w:val="0"/>
                                  <w:sz w:val="16"/>
                                  <w:szCs w:val="16"/>
                                </w:rPr>
                                <w:t>Ａ会社（申請代表者）</w:t>
                              </w:r>
                            </w:p>
                          </w:txbxContent>
                        </wps:txbx>
                        <wps:bodyPr rot="0" vert="horz" wrap="none" lIns="0" tIns="0" rIns="0" bIns="0" anchor="t" anchorCtr="0">
                          <a:spAutoFit/>
                        </wps:bodyPr>
                      </wps:wsp>
                      <wps:wsp>
                        <wps:cNvPr id="40" name="Freeform 44"/>
                        <wps:cNvSpPr>
                          <a:spLocks/>
                        </wps:cNvSpPr>
                        <wps:spPr bwMode="auto">
                          <a:xfrm>
                            <a:off x="3175" y="1265555"/>
                            <a:ext cx="1318895" cy="370840"/>
                          </a:xfrm>
                          <a:custGeom>
                            <a:avLst/>
                            <a:gdLst>
                              <a:gd name="T0" fmla="*/ 0 w 11552"/>
                              <a:gd name="T1" fmla="*/ 434 h 2600"/>
                              <a:gd name="T2" fmla="*/ 434 w 11552"/>
                              <a:gd name="T3" fmla="*/ 0 h 2600"/>
                              <a:gd name="T4" fmla="*/ 11119 w 11552"/>
                              <a:gd name="T5" fmla="*/ 0 h 2600"/>
                              <a:gd name="T6" fmla="*/ 11552 w 11552"/>
                              <a:gd name="T7" fmla="*/ 434 h 2600"/>
                              <a:gd name="T8" fmla="*/ 11552 w 11552"/>
                              <a:gd name="T9" fmla="*/ 2167 h 2600"/>
                              <a:gd name="T10" fmla="*/ 11119 w 11552"/>
                              <a:gd name="T11" fmla="*/ 2600 h 2600"/>
                              <a:gd name="T12" fmla="*/ 434 w 11552"/>
                              <a:gd name="T13" fmla="*/ 2600 h 2600"/>
                              <a:gd name="T14" fmla="*/ 0 w 11552"/>
                              <a:gd name="T15" fmla="*/ 2167 h 2600"/>
                              <a:gd name="T16" fmla="*/ 0 w 11552"/>
                              <a:gd name="T17" fmla="*/ 434 h 2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52" h="2600">
                                <a:moveTo>
                                  <a:pt x="0" y="434"/>
                                </a:moveTo>
                                <a:cubicBezTo>
                                  <a:pt x="0" y="194"/>
                                  <a:pt x="194" y="0"/>
                                  <a:pt x="434" y="0"/>
                                </a:cubicBezTo>
                                <a:lnTo>
                                  <a:pt x="11119" y="0"/>
                                </a:lnTo>
                                <a:cubicBezTo>
                                  <a:pt x="11358" y="0"/>
                                  <a:pt x="11552" y="194"/>
                                  <a:pt x="11552" y="434"/>
                                </a:cubicBezTo>
                                <a:lnTo>
                                  <a:pt x="11552" y="2167"/>
                                </a:lnTo>
                                <a:cubicBezTo>
                                  <a:pt x="11552" y="2406"/>
                                  <a:pt x="11358" y="2600"/>
                                  <a:pt x="11119" y="2600"/>
                                </a:cubicBezTo>
                                <a:lnTo>
                                  <a:pt x="434" y="2600"/>
                                </a:lnTo>
                                <a:cubicBezTo>
                                  <a:pt x="194" y="2600"/>
                                  <a:pt x="0" y="2406"/>
                                  <a:pt x="0" y="2167"/>
                                </a:cubicBezTo>
                                <a:lnTo>
                                  <a:pt x="0" y="43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5"/>
                        <wps:cNvSpPr>
                          <a:spLocks noEditPoints="1"/>
                        </wps:cNvSpPr>
                        <wps:spPr bwMode="auto">
                          <a:xfrm>
                            <a:off x="0" y="1265555"/>
                            <a:ext cx="1324610" cy="374015"/>
                          </a:xfrm>
                          <a:custGeom>
                            <a:avLst/>
                            <a:gdLst>
                              <a:gd name="T0" fmla="*/ 2 w 2086"/>
                              <a:gd name="T1" fmla="*/ 66 h 477"/>
                              <a:gd name="T2" fmla="*/ 10 w 2086"/>
                              <a:gd name="T3" fmla="*/ 43 h 477"/>
                              <a:gd name="T4" fmla="*/ 24 w 2086"/>
                              <a:gd name="T5" fmla="*/ 24 h 477"/>
                              <a:gd name="T6" fmla="*/ 43 w 2086"/>
                              <a:gd name="T7" fmla="*/ 10 h 477"/>
                              <a:gd name="T8" fmla="*/ 66 w 2086"/>
                              <a:gd name="T9" fmla="*/ 2 h 477"/>
                              <a:gd name="T10" fmla="*/ 2004 w 2086"/>
                              <a:gd name="T11" fmla="*/ 0 h 477"/>
                              <a:gd name="T12" fmla="*/ 2028 w 2086"/>
                              <a:gd name="T13" fmla="*/ 4 h 477"/>
                              <a:gd name="T14" fmla="*/ 2050 w 2086"/>
                              <a:gd name="T15" fmla="*/ 14 h 477"/>
                              <a:gd name="T16" fmla="*/ 2067 w 2086"/>
                              <a:gd name="T17" fmla="*/ 30 h 477"/>
                              <a:gd name="T18" fmla="*/ 2080 w 2086"/>
                              <a:gd name="T19" fmla="*/ 50 h 477"/>
                              <a:gd name="T20" fmla="*/ 2086 w 2086"/>
                              <a:gd name="T21" fmla="*/ 74 h 477"/>
                              <a:gd name="T22" fmla="*/ 2086 w 2086"/>
                              <a:gd name="T23" fmla="*/ 403 h 477"/>
                              <a:gd name="T24" fmla="*/ 2080 w 2086"/>
                              <a:gd name="T25" fmla="*/ 426 h 477"/>
                              <a:gd name="T26" fmla="*/ 2068 w 2086"/>
                              <a:gd name="T27" fmla="*/ 447 h 477"/>
                              <a:gd name="T28" fmla="*/ 2050 w 2086"/>
                              <a:gd name="T29" fmla="*/ 463 h 477"/>
                              <a:gd name="T30" fmla="*/ 2029 w 2086"/>
                              <a:gd name="T31" fmla="*/ 473 h 477"/>
                              <a:gd name="T32" fmla="*/ 2004 w 2086"/>
                              <a:gd name="T33" fmla="*/ 477 h 477"/>
                              <a:gd name="T34" fmla="*/ 66 w 2086"/>
                              <a:gd name="T35" fmla="*/ 475 h 477"/>
                              <a:gd name="T36" fmla="*/ 44 w 2086"/>
                              <a:gd name="T37" fmla="*/ 467 h 477"/>
                              <a:gd name="T38" fmla="*/ 25 w 2086"/>
                              <a:gd name="T39" fmla="*/ 453 h 477"/>
                              <a:gd name="T40" fmla="*/ 10 w 2086"/>
                              <a:gd name="T41" fmla="*/ 434 h 477"/>
                              <a:gd name="T42" fmla="*/ 2 w 2086"/>
                              <a:gd name="T43" fmla="*/ 411 h 477"/>
                              <a:gd name="T44" fmla="*/ 0 w 2086"/>
                              <a:gd name="T45" fmla="*/ 83 h 477"/>
                              <a:gd name="T46" fmla="*/ 11 w 2086"/>
                              <a:gd name="T47" fmla="*/ 409 h 477"/>
                              <a:gd name="T48" fmla="*/ 18 w 2086"/>
                              <a:gd name="T49" fmla="*/ 430 h 477"/>
                              <a:gd name="T50" fmla="*/ 30 w 2086"/>
                              <a:gd name="T51" fmla="*/ 446 h 477"/>
                              <a:gd name="T52" fmla="*/ 47 w 2086"/>
                              <a:gd name="T53" fmla="*/ 459 h 477"/>
                              <a:gd name="T54" fmla="*/ 68 w 2086"/>
                              <a:gd name="T55" fmla="*/ 467 h 477"/>
                              <a:gd name="T56" fmla="*/ 2004 w 2086"/>
                              <a:gd name="T57" fmla="*/ 468 h 477"/>
                              <a:gd name="T58" fmla="*/ 2026 w 2086"/>
                              <a:gd name="T59" fmla="*/ 465 h 477"/>
                              <a:gd name="T60" fmla="*/ 2045 w 2086"/>
                              <a:gd name="T61" fmla="*/ 456 h 477"/>
                              <a:gd name="T62" fmla="*/ 2061 w 2086"/>
                              <a:gd name="T63" fmla="*/ 442 h 477"/>
                              <a:gd name="T64" fmla="*/ 2072 w 2086"/>
                              <a:gd name="T65" fmla="*/ 423 h 477"/>
                              <a:gd name="T66" fmla="*/ 2077 w 2086"/>
                              <a:gd name="T67" fmla="*/ 402 h 477"/>
                              <a:gd name="T68" fmla="*/ 2077 w 2086"/>
                              <a:gd name="T69" fmla="*/ 75 h 477"/>
                              <a:gd name="T70" fmla="*/ 2072 w 2086"/>
                              <a:gd name="T71" fmla="*/ 54 h 477"/>
                              <a:gd name="T72" fmla="*/ 2061 w 2086"/>
                              <a:gd name="T73" fmla="*/ 36 h 477"/>
                              <a:gd name="T74" fmla="*/ 2045 w 2086"/>
                              <a:gd name="T75" fmla="*/ 22 h 477"/>
                              <a:gd name="T76" fmla="*/ 2026 w 2086"/>
                              <a:gd name="T77" fmla="*/ 12 h 477"/>
                              <a:gd name="T78" fmla="*/ 2004 w 2086"/>
                              <a:gd name="T79" fmla="*/ 9 h 477"/>
                              <a:gd name="T80" fmla="*/ 68 w 2086"/>
                              <a:gd name="T81" fmla="*/ 10 h 477"/>
                              <a:gd name="T82" fmla="*/ 48 w 2086"/>
                              <a:gd name="T83" fmla="*/ 18 h 477"/>
                              <a:gd name="T84" fmla="*/ 31 w 2086"/>
                              <a:gd name="T85" fmla="*/ 30 h 477"/>
                              <a:gd name="T86" fmla="*/ 18 w 2086"/>
                              <a:gd name="T87" fmla="*/ 47 h 477"/>
                              <a:gd name="T88" fmla="*/ 11 w 2086"/>
                              <a:gd name="T89" fmla="*/ 67 h 477"/>
                              <a:gd name="T90" fmla="*/ 9 w 2086"/>
                              <a:gd name="T91" fmla="*/ 394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86" h="477">
                                <a:moveTo>
                                  <a:pt x="0" y="83"/>
                                </a:moveTo>
                                <a:lnTo>
                                  <a:pt x="1" y="74"/>
                                </a:lnTo>
                                <a:lnTo>
                                  <a:pt x="2" y="66"/>
                                </a:lnTo>
                                <a:lnTo>
                                  <a:pt x="4" y="58"/>
                                </a:lnTo>
                                <a:lnTo>
                                  <a:pt x="7" y="51"/>
                                </a:lnTo>
                                <a:lnTo>
                                  <a:pt x="10" y="43"/>
                                </a:lnTo>
                                <a:lnTo>
                                  <a:pt x="14" y="37"/>
                                </a:lnTo>
                                <a:lnTo>
                                  <a:pt x="19" y="30"/>
                                </a:lnTo>
                                <a:lnTo>
                                  <a:pt x="24" y="24"/>
                                </a:lnTo>
                                <a:lnTo>
                                  <a:pt x="30" y="19"/>
                                </a:lnTo>
                                <a:lnTo>
                                  <a:pt x="36" y="14"/>
                                </a:lnTo>
                                <a:lnTo>
                                  <a:pt x="43" y="10"/>
                                </a:lnTo>
                                <a:lnTo>
                                  <a:pt x="50" y="7"/>
                                </a:lnTo>
                                <a:lnTo>
                                  <a:pt x="58" y="4"/>
                                </a:lnTo>
                                <a:lnTo>
                                  <a:pt x="66" y="2"/>
                                </a:lnTo>
                                <a:lnTo>
                                  <a:pt x="74" y="1"/>
                                </a:lnTo>
                                <a:lnTo>
                                  <a:pt x="82" y="0"/>
                                </a:lnTo>
                                <a:lnTo>
                                  <a:pt x="2004" y="0"/>
                                </a:lnTo>
                                <a:lnTo>
                                  <a:pt x="2012" y="0"/>
                                </a:lnTo>
                                <a:lnTo>
                                  <a:pt x="2020" y="2"/>
                                </a:lnTo>
                                <a:lnTo>
                                  <a:pt x="2028" y="4"/>
                                </a:lnTo>
                                <a:lnTo>
                                  <a:pt x="2036" y="7"/>
                                </a:lnTo>
                                <a:lnTo>
                                  <a:pt x="2043" y="10"/>
                                </a:lnTo>
                                <a:lnTo>
                                  <a:pt x="2050" y="14"/>
                                </a:lnTo>
                                <a:lnTo>
                                  <a:pt x="2056" y="19"/>
                                </a:lnTo>
                                <a:lnTo>
                                  <a:pt x="2062" y="24"/>
                                </a:lnTo>
                                <a:lnTo>
                                  <a:pt x="2067" y="30"/>
                                </a:lnTo>
                                <a:lnTo>
                                  <a:pt x="2072" y="36"/>
                                </a:lnTo>
                                <a:lnTo>
                                  <a:pt x="2076" y="43"/>
                                </a:lnTo>
                                <a:lnTo>
                                  <a:pt x="2080" y="50"/>
                                </a:lnTo>
                                <a:lnTo>
                                  <a:pt x="2083" y="58"/>
                                </a:lnTo>
                                <a:lnTo>
                                  <a:pt x="2085" y="66"/>
                                </a:lnTo>
                                <a:lnTo>
                                  <a:pt x="2086" y="74"/>
                                </a:lnTo>
                                <a:lnTo>
                                  <a:pt x="2086" y="82"/>
                                </a:lnTo>
                                <a:lnTo>
                                  <a:pt x="2086" y="394"/>
                                </a:lnTo>
                                <a:lnTo>
                                  <a:pt x="2086" y="403"/>
                                </a:lnTo>
                                <a:lnTo>
                                  <a:pt x="2085" y="411"/>
                                </a:lnTo>
                                <a:lnTo>
                                  <a:pt x="2083" y="419"/>
                                </a:lnTo>
                                <a:lnTo>
                                  <a:pt x="2080" y="426"/>
                                </a:lnTo>
                                <a:lnTo>
                                  <a:pt x="2077" y="433"/>
                                </a:lnTo>
                                <a:lnTo>
                                  <a:pt x="2072" y="440"/>
                                </a:lnTo>
                                <a:lnTo>
                                  <a:pt x="2068" y="447"/>
                                </a:lnTo>
                                <a:lnTo>
                                  <a:pt x="2062" y="453"/>
                                </a:lnTo>
                                <a:lnTo>
                                  <a:pt x="2057" y="458"/>
                                </a:lnTo>
                                <a:lnTo>
                                  <a:pt x="2050" y="463"/>
                                </a:lnTo>
                                <a:lnTo>
                                  <a:pt x="2043" y="467"/>
                                </a:lnTo>
                                <a:lnTo>
                                  <a:pt x="2036" y="470"/>
                                </a:lnTo>
                                <a:lnTo>
                                  <a:pt x="2029" y="473"/>
                                </a:lnTo>
                                <a:lnTo>
                                  <a:pt x="2021" y="475"/>
                                </a:lnTo>
                                <a:lnTo>
                                  <a:pt x="2013" y="476"/>
                                </a:lnTo>
                                <a:lnTo>
                                  <a:pt x="2004" y="477"/>
                                </a:lnTo>
                                <a:lnTo>
                                  <a:pt x="83" y="477"/>
                                </a:lnTo>
                                <a:lnTo>
                                  <a:pt x="74" y="476"/>
                                </a:lnTo>
                                <a:lnTo>
                                  <a:pt x="66" y="475"/>
                                </a:lnTo>
                                <a:lnTo>
                                  <a:pt x="58" y="473"/>
                                </a:lnTo>
                                <a:lnTo>
                                  <a:pt x="51" y="470"/>
                                </a:lnTo>
                                <a:lnTo>
                                  <a:pt x="44" y="467"/>
                                </a:lnTo>
                                <a:lnTo>
                                  <a:pt x="37" y="463"/>
                                </a:lnTo>
                                <a:lnTo>
                                  <a:pt x="30" y="458"/>
                                </a:lnTo>
                                <a:lnTo>
                                  <a:pt x="25" y="453"/>
                                </a:lnTo>
                                <a:lnTo>
                                  <a:pt x="19" y="447"/>
                                </a:lnTo>
                                <a:lnTo>
                                  <a:pt x="14" y="441"/>
                                </a:lnTo>
                                <a:lnTo>
                                  <a:pt x="10" y="434"/>
                                </a:lnTo>
                                <a:lnTo>
                                  <a:pt x="7" y="427"/>
                                </a:lnTo>
                                <a:lnTo>
                                  <a:pt x="4" y="419"/>
                                </a:lnTo>
                                <a:lnTo>
                                  <a:pt x="2" y="411"/>
                                </a:lnTo>
                                <a:lnTo>
                                  <a:pt x="1" y="403"/>
                                </a:lnTo>
                                <a:lnTo>
                                  <a:pt x="0" y="395"/>
                                </a:lnTo>
                                <a:lnTo>
                                  <a:pt x="0" y="83"/>
                                </a:lnTo>
                                <a:close/>
                                <a:moveTo>
                                  <a:pt x="9" y="394"/>
                                </a:moveTo>
                                <a:lnTo>
                                  <a:pt x="9" y="402"/>
                                </a:lnTo>
                                <a:lnTo>
                                  <a:pt x="11" y="409"/>
                                </a:lnTo>
                                <a:lnTo>
                                  <a:pt x="12" y="416"/>
                                </a:lnTo>
                                <a:lnTo>
                                  <a:pt x="15" y="423"/>
                                </a:lnTo>
                                <a:lnTo>
                                  <a:pt x="18" y="430"/>
                                </a:lnTo>
                                <a:lnTo>
                                  <a:pt x="22" y="435"/>
                                </a:lnTo>
                                <a:lnTo>
                                  <a:pt x="26" y="441"/>
                                </a:lnTo>
                                <a:lnTo>
                                  <a:pt x="30" y="446"/>
                                </a:lnTo>
                                <a:lnTo>
                                  <a:pt x="36" y="451"/>
                                </a:lnTo>
                                <a:lnTo>
                                  <a:pt x="41" y="455"/>
                                </a:lnTo>
                                <a:lnTo>
                                  <a:pt x="47" y="459"/>
                                </a:lnTo>
                                <a:lnTo>
                                  <a:pt x="54" y="462"/>
                                </a:lnTo>
                                <a:lnTo>
                                  <a:pt x="61" y="465"/>
                                </a:lnTo>
                                <a:lnTo>
                                  <a:pt x="68" y="467"/>
                                </a:lnTo>
                                <a:lnTo>
                                  <a:pt x="75" y="468"/>
                                </a:lnTo>
                                <a:lnTo>
                                  <a:pt x="83" y="468"/>
                                </a:lnTo>
                                <a:lnTo>
                                  <a:pt x="2004" y="468"/>
                                </a:lnTo>
                                <a:lnTo>
                                  <a:pt x="2011" y="468"/>
                                </a:lnTo>
                                <a:lnTo>
                                  <a:pt x="2019" y="467"/>
                                </a:lnTo>
                                <a:lnTo>
                                  <a:pt x="2026" y="465"/>
                                </a:lnTo>
                                <a:lnTo>
                                  <a:pt x="2033" y="462"/>
                                </a:lnTo>
                                <a:lnTo>
                                  <a:pt x="2039" y="459"/>
                                </a:lnTo>
                                <a:lnTo>
                                  <a:pt x="2045" y="456"/>
                                </a:lnTo>
                                <a:lnTo>
                                  <a:pt x="2051" y="451"/>
                                </a:lnTo>
                                <a:lnTo>
                                  <a:pt x="2056" y="447"/>
                                </a:lnTo>
                                <a:lnTo>
                                  <a:pt x="2061" y="442"/>
                                </a:lnTo>
                                <a:lnTo>
                                  <a:pt x="2065" y="436"/>
                                </a:lnTo>
                                <a:lnTo>
                                  <a:pt x="2069" y="430"/>
                                </a:lnTo>
                                <a:lnTo>
                                  <a:pt x="2072" y="423"/>
                                </a:lnTo>
                                <a:lnTo>
                                  <a:pt x="2074" y="417"/>
                                </a:lnTo>
                                <a:lnTo>
                                  <a:pt x="2076" y="410"/>
                                </a:lnTo>
                                <a:lnTo>
                                  <a:pt x="2077" y="402"/>
                                </a:lnTo>
                                <a:lnTo>
                                  <a:pt x="2078" y="394"/>
                                </a:lnTo>
                                <a:lnTo>
                                  <a:pt x="2078" y="83"/>
                                </a:lnTo>
                                <a:lnTo>
                                  <a:pt x="2077" y="75"/>
                                </a:lnTo>
                                <a:lnTo>
                                  <a:pt x="2076" y="68"/>
                                </a:lnTo>
                                <a:lnTo>
                                  <a:pt x="2074" y="61"/>
                                </a:lnTo>
                                <a:lnTo>
                                  <a:pt x="2072" y="54"/>
                                </a:lnTo>
                                <a:lnTo>
                                  <a:pt x="2069" y="48"/>
                                </a:lnTo>
                                <a:lnTo>
                                  <a:pt x="2065" y="41"/>
                                </a:lnTo>
                                <a:lnTo>
                                  <a:pt x="2061" y="36"/>
                                </a:lnTo>
                                <a:lnTo>
                                  <a:pt x="2056" y="31"/>
                                </a:lnTo>
                                <a:lnTo>
                                  <a:pt x="2051" y="26"/>
                                </a:lnTo>
                                <a:lnTo>
                                  <a:pt x="2045" y="22"/>
                                </a:lnTo>
                                <a:lnTo>
                                  <a:pt x="2039" y="18"/>
                                </a:lnTo>
                                <a:lnTo>
                                  <a:pt x="2033" y="15"/>
                                </a:lnTo>
                                <a:lnTo>
                                  <a:pt x="2026" y="12"/>
                                </a:lnTo>
                                <a:lnTo>
                                  <a:pt x="2019" y="10"/>
                                </a:lnTo>
                                <a:lnTo>
                                  <a:pt x="2012" y="9"/>
                                </a:lnTo>
                                <a:lnTo>
                                  <a:pt x="2004" y="9"/>
                                </a:lnTo>
                                <a:lnTo>
                                  <a:pt x="83" y="9"/>
                                </a:lnTo>
                                <a:lnTo>
                                  <a:pt x="75" y="9"/>
                                </a:lnTo>
                                <a:lnTo>
                                  <a:pt x="68" y="10"/>
                                </a:lnTo>
                                <a:lnTo>
                                  <a:pt x="61" y="12"/>
                                </a:lnTo>
                                <a:lnTo>
                                  <a:pt x="54" y="14"/>
                                </a:lnTo>
                                <a:lnTo>
                                  <a:pt x="48" y="18"/>
                                </a:lnTo>
                                <a:lnTo>
                                  <a:pt x="42" y="21"/>
                                </a:lnTo>
                                <a:lnTo>
                                  <a:pt x="36" y="25"/>
                                </a:lnTo>
                                <a:lnTo>
                                  <a:pt x="31" y="30"/>
                                </a:lnTo>
                                <a:lnTo>
                                  <a:pt x="26" y="35"/>
                                </a:lnTo>
                                <a:lnTo>
                                  <a:pt x="22" y="41"/>
                                </a:lnTo>
                                <a:lnTo>
                                  <a:pt x="18" y="47"/>
                                </a:lnTo>
                                <a:lnTo>
                                  <a:pt x="15" y="54"/>
                                </a:lnTo>
                                <a:lnTo>
                                  <a:pt x="12" y="60"/>
                                </a:lnTo>
                                <a:lnTo>
                                  <a:pt x="11" y="67"/>
                                </a:lnTo>
                                <a:lnTo>
                                  <a:pt x="9" y="75"/>
                                </a:lnTo>
                                <a:lnTo>
                                  <a:pt x="9" y="83"/>
                                </a:lnTo>
                                <a:lnTo>
                                  <a:pt x="9" y="3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2" name="Rectangle 46"/>
                        <wps:cNvSpPr>
                          <a:spLocks noChangeArrowheads="1"/>
                        </wps:cNvSpPr>
                        <wps:spPr bwMode="auto">
                          <a:xfrm>
                            <a:off x="180340" y="1292860"/>
                            <a:ext cx="10166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EB83E" w14:textId="684CAA12" w:rsidR="00252582" w:rsidRDefault="00252582">
                              <w:r>
                                <w:rPr>
                                  <w:rFonts w:ascii="ＭＳ 明朝" w:cs="ＭＳ 明朝" w:hint="eastAsia"/>
                                  <w:color w:val="000000"/>
                                  <w:kern w:val="0"/>
                                  <w:sz w:val="16"/>
                                  <w:szCs w:val="16"/>
                                </w:rPr>
                                <w:t>Ｂ大学（共同実施者）</w:t>
                              </w:r>
                            </w:p>
                          </w:txbxContent>
                        </wps:txbx>
                        <wps:bodyPr rot="0" vert="horz" wrap="none" lIns="0" tIns="0" rIns="0" bIns="0" anchor="t" anchorCtr="0">
                          <a:spAutoFit/>
                        </wps:bodyPr>
                      </wps:wsp>
                      <wps:wsp>
                        <wps:cNvPr id="43" name="Rectangle 47"/>
                        <wps:cNvSpPr>
                          <a:spLocks noChangeArrowheads="1"/>
                        </wps:cNvSpPr>
                        <wps:spPr bwMode="auto">
                          <a:xfrm>
                            <a:off x="236855" y="1433830"/>
                            <a:ext cx="7118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71C96" w14:textId="31C49F68" w:rsidR="00252582" w:rsidRDefault="00F85299">
                              <w:r>
                                <w:rPr>
                                  <w:rFonts w:ascii="ＭＳ 明朝" w:cs="ＭＳ 明朝" w:hint="eastAsia"/>
                                  <w:color w:val="000000"/>
                                  <w:kern w:val="0"/>
                                  <w:sz w:val="16"/>
                                  <w:szCs w:val="16"/>
                                </w:rPr>
                                <w:t>（再</w:t>
                              </w:r>
                              <w:r w:rsidR="00252582">
                                <w:rPr>
                                  <w:rFonts w:ascii="ＭＳ 明朝" w:cs="ＭＳ 明朝" w:hint="eastAsia"/>
                                  <w:color w:val="000000"/>
                                  <w:kern w:val="0"/>
                                  <w:sz w:val="16"/>
                                  <w:szCs w:val="16"/>
                                </w:rPr>
                                <w:t>委託契約）</w:t>
                              </w:r>
                            </w:p>
                          </w:txbxContent>
                        </wps:txbx>
                        <wps:bodyPr rot="0" vert="horz" wrap="none" lIns="0" tIns="0" rIns="0" bIns="0" anchor="t" anchorCtr="0">
                          <a:spAutoFit/>
                        </wps:bodyPr>
                      </wps:wsp>
                      <wps:wsp>
                        <wps:cNvPr id="44" name="Freeform 48"/>
                        <wps:cNvSpPr>
                          <a:spLocks/>
                        </wps:cNvSpPr>
                        <wps:spPr bwMode="auto">
                          <a:xfrm>
                            <a:off x="1656715" y="1265555"/>
                            <a:ext cx="1319530" cy="372110"/>
                          </a:xfrm>
                          <a:custGeom>
                            <a:avLst/>
                            <a:gdLst>
                              <a:gd name="T0" fmla="*/ 0 w 11560"/>
                              <a:gd name="T1" fmla="*/ 434 h 2600"/>
                              <a:gd name="T2" fmla="*/ 434 w 11560"/>
                              <a:gd name="T3" fmla="*/ 0 h 2600"/>
                              <a:gd name="T4" fmla="*/ 11127 w 11560"/>
                              <a:gd name="T5" fmla="*/ 0 h 2600"/>
                              <a:gd name="T6" fmla="*/ 11560 w 11560"/>
                              <a:gd name="T7" fmla="*/ 434 h 2600"/>
                              <a:gd name="T8" fmla="*/ 11560 w 11560"/>
                              <a:gd name="T9" fmla="*/ 2167 h 2600"/>
                              <a:gd name="T10" fmla="*/ 11127 w 11560"/>
                              <a:gd name="T11" fmla="*/ 2600 h 2600"/>
                              <a:gd name="T12" fmla="*/ 434 w 11560"/>
                              <a:gd name="T13" fmla="*/ 2600 h 2600"/>
                              <a:gd name="T14" fmla="*/ 0 w 11560"/>
                              <a:gd name="T15" fmla="*/ 2167 h 2600"/>
                              <a:gd name="T16" fmla="*/ 0 w 11560"/>
                              <a:gd name="T17" fmla="*/ 434 h 2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0" h="2600">
                                <a:moveTo>
                                  <a:pt x="0" y="434"/>
                                </a:moveTo>
                                <a:cubicBezTo>
                                  <a:pt x="0" y="194"/>
                                  <a:pt x="194" y="0"/>
                                  <a:pt x="434" y="0"/>
                                </a:cubicBezTo>
                                <a:lnTo>
                                  <a:pt x="11127" y="0"/>
                                </a:lnTo>
                                <a:cubicBezTo>
                                  <a:pt x="11366" y="0"/>
                                  <a:pt x="11560" y="194"/>
                                  <a:pt x="11560" y="434"/>
                                </a:cubicBezTo>
                                <a:lnTo>
                                  <a:pt x="11560" y="2167"/>
                                </a:lnTo>
                                <a:cubicBezTo>
                                  <a:pt x="11560" y="2406"/>
                                  <a:pt x="11366" y="2600"/>
                                  <a:pt x="11127" y="2600"/>
                                </a:cubicBezTo>
                                <a:lnTo>
                                  <a:pt x="434" y="2600"/>
                                </a:lnTo>
                                <a:cubicBezTo>
                                  <a:pt x="194" y="2600"/>
                                  <a:pt x="0" y="2406"/>
                                  <a:pt x="0" y="2167"/>
                                </a:cubicBezTo>
                                <a:lnTo>
                                  <a:pt x="0" y="43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49"/>
                        <wps:cNvSpPr>
                          <a:spLocks noEditPoints="1"/>
                        </wps:cNvSpPr>
                        <wps:spPr bwMode="auto">
                          <a:xfrm>
                            <a:off x="1653540" y="1265555"/>
                            <a:ext cx="1325880" cy="374650"/>
                          </a:xfrm>
                          <a:custGeom>
                            <a:avLst/>
                            <a:gdLst>
                              <a:gd name="T0" fmla="*/ 2 w 2088"/>
                              <a:gd name="T1" fmla="*/ 66 h 476"/>
                              <a:gd name="T2" fmla="*/ 10 w 2088"/>
                              <a:gd name="T3" fmla="*/ 43 h 476"/>
                              <a:gd name="T4" fmla="*/ 24 w 2088"/>
                              <a:gd name="T5" fmla="*/ 24 h 476"/>
                              <a:gd name="T6" fmla="*/ 43 w 2088"/>
                              <a:gd name="T7" fmla="*/ 10 h 476"/>
                              <a:gd name="T8" fmla="*/ 66 w 2088"/>
                              <a:gd name="T9" fmla="*/ 1 h 476"/>
                              <a:gd name="T10" fmla="*/ 2005 w 2088"/>
                              <a:gd name="T11" fmla="*/ 0 h 476"/>
                              <a:gd name="T12" fmla="*/ 2030 w 2088"/>
                              <a:gd name="T13" fmla="*/ 3 h 476"/>
                              <a:gd name="T14" fmla="*/ 2051 w 2088"/>
                              <a:gd name="T15" fmla="*/ 14 h 476"/>
                              <a:gd name="T16" fmla="*/ 2069 w 2088"/>
                              <a:gd name="T17" fmla="*/ 29 h 476"/>
                              <a:gd name="T18" fmla="*/ 2081 w 2088"/>
                              <a:gd name="T19" fmla="*/ 50 h 476"/>
                              <a:gd name="T20" fmla="*/ 2087 w 2088"/>
                              <a:gd name="T21" fmla="*/ 73 h 476"/>
                              <a:gd name="T22" fmla="*/ 2087 w 2088"/>
                              <a:gd name="T23" fmla="*/ 402 h 476"/>
                              <a:gd name="T24" fmla="*/ 2081 w 2088"/>
                              <a:gd name="T25" fmla="*/ 426 h 476"/>
                              <a:gd name="T26" fmla="*/ 2069 w 2088"/>
                              <a:gd name="T27" fmla="*/ 446 h 476"/>
                              <a:gd name="T28" fmla="*/ 2052 w 2088"/>
                              <a:gd name="T29" fmla="*/ 462 h 476"/>
                              <a:gd name="T30" fmla="*/ 2030 w 2088"/>
                              <a:gd name="T31" fmla="*/ 473 h 476"/>
                              <a:gd name="T32" fmla="*/ 2006 w 2088"/>
                              <a:gd name="T33" fmla="*/ 476 h 476"/>
                              <a:gd name="T34" fmla="*/ 66 w 2088"/>
                              <a:gd name="T35" fmla="*/ 475 h 476"/>
                              <a:gd name="T36" fmla="*/ 44 w 2088"/>
                              <a:gd name="T37" fmla="*/ 466 h 476"/>
                              <a:gd name="T38" fmla="*/ 24 w 2088"/>
                              <a:gd name="T39" fmla="*/ 452 h 476"/>
                              <a:gd name="T40" fmla="*/ 10 w 2088"/>
                              <a:gd name="T41" fmla="*/ 433 h 476"/>
                              <a:gd name="T42" fmla="*/ 2 w 2088"/>
                              <a:gd name="T43" fmla="*/ 411 h 476"/>
                              <a:gd name="T44" fmla="*/ 0 w 2088"/>
                              <a:gd name="T45" fmla="*/ 82 h 476"/>
                              <a:gd name="T46" fmla="*/ 10 w 2088"/>
                              <a:gd name="T47" fmla="*/ 409 h 476"/>
                              <a:gd name="T48" fmla="*/ 18 w 2088"/>
                              <a:gd name="T49" fmla="*/ 429 h 476"/>
                              <a:gd name="T50" fmla="*/ 30 w 2088"/>
                              <a:gd name="T51" fmla="*/ 446 h 476"/>
                              <a:gd name="T52" fmla="*/ 47 w 2088"/>
                              <a:gd name="T53" fmla="*/ 458 h 476"/>
                              <a:gd name="T54" fmla="*/ 67 w 2088"/>
                              <a:gd name="T55" fmla="*/ 466 h 476"/>
                              <a:gd name="T56" fmla="*/ 2005 w 2088"/>
                              <a:gd name="T57" fmla="*/ 467 h 476"/>
                              <a:gd name="T58" fmla="*/ 2027 w 2088"/>
                              <a:gd name="T59" fmla="*/ 464 h 476"/>
                              <a:gd name="T60" fmla="*/ 2046 w 2088"/>
                              <a:gd name="T61" fmla="*/ 455 h 476"/>
                              <a:gd name="T62" fmla="*/ 2062 w 2088"/>
                              <a:gd name="T63" fmla="*/ 441 h 476"/>
                              <a:gd name="T64" fmla="*/ 2073 w 2088"/>
                              <a:gd name="T65" fmla="*/ 423 h 476"/>
                              <a:gd name="T66" fmla="*/ 2079 w 2088"/>
                              <a:gd name="T67" fmla="*/ 402 h 476"/>
                              <a:gd name="T68" fmla="*/ 2079 w 2088"/>
                              <a:gd name="T69" fmla="*/ 75 h 476"/>
                              <a:gd name="T70" fmla="*/ 2073 w 2088"/>
                              <a:gd name="T71" fmla="*/ 54 h 476"/>
                              <a:gd name="T72" fmla="*/ 2062 w 2088"/>
                              <a:gd name="T73" fmla="*/ 35 h 476"/>
                              <a:gd name="T74" fmla="*/ 2047 w 2088"/>
                              <a:gd name="T75" fmla="*/ 21 h 476"/>
                              <a:gd name="T76" fmla="*/ 2028 w 2088"/>
                              <a:gd name="T77" fmla="*/ 12 h 476"/>
                              <a:gd name="T78" fmla="*/ 2005 w 2088"/>
                              <a:gd name="T79" fmla="*/ 8 h 476"/>
                              <a:gd name="T80" fmla="*/ 68 w 2088"/>
                              <a:gd name="T81" fmla="*/ 10 h 476"/>
                              <a:gd name="T82" fmla="*/ 48 w 2088"/>
                              <a:gd name="T83" fmla="*/ 17 h 476"/>
                              <a:gd name="T84" fmla="*/ 31 w 2088"/>
                              <a:gd name="T85" fmla="*/ 30 h 476"/>
                              <a:gd name="T86" fmla="*/ 18 w 2088"/>
                              <a:gd name="T87" fmla="*/ 47 h 476"/>
                              <a:gd name="T88" fmla="*/ 10 w 2088"/>
                              <a:gd name="T89" fmla="*/ 67 h 476"/>
                              <a:gd name="T90" fmla="*/ 9 w 2088"/>
                              <a:gd name="T91" fmla="*/ 39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88" h="476">
                                <a:moveTo>
                                  <a:pt x="0" y="82"/>
                                </a:moveTo>
                                <a:lnTo>
                                  <a:pt x="1" y="74"/>
                                </a:lnTo>
                                <a:lnTo>
                                  <a:pt x="2" y="66"/>
                                </a:lnTo>
                                <a:lnTo>
                                  <a:pt x="4" y="58"/>
                                </a:lnTo>
                                <a:lnTo>
                                  <a:pt x="7" y="50"/>
                                </a:lnTo>
                                <a:lnTo>
                                  <a:pt x="10" y="43"/>
                                </a:lnTo>
                                <a:lnTo>
                                  <a:pt x="14" y="36"/>
                                </a:lnTo>
                                <a:lnTo>
                                  <a:pt x="19" y="30"/>
                                </a:lnTo>
                                <a:lnTo>
                                  <a:pt x="24" y="24"/>
                                </a:lnTo>
                                <a:lnTo>
                                  <a:pt x="30" y="19"/>
                                </a:lnTo>
                                <a:lnTo>
                                  <a:pt x="36" y="14"/>
                                </a:lnTo>
                                <a:lnTo>
                                  <a:pt x="43" y="10"/>
                                </a:lnTo>
                                <a:lnTo>
                                  <a:pt x="50" y="6"/>
                                </a:lnTo>
                                <a:lnTo>
                                  <a:pt x="58" y="3"/>
                                </a:lnTo>
                                <a:lnTo>
                                  <a:pt x="66" y="1"/>
                                </a:lnTo>
                                <a:lnTo>
                                  <a:pt x="74" y="0"/>
                                </a:lnTo>
                                <a:lnTo>
                                  <a:pt x="82" y="0"/>
                                </a:lnTo>
                                <a:lnTo>
                                  <a:pt x="2005" y="0"/>
                                </a:lnTo>
                                <a:lnTo>
                                  <a:pt x="2014" y="0"/>
                                </a:lnTo>
                                <a:lnTo>
                                  <a:pt x="2022" y="1"/>
                                </a:lnTo>
                                <a:lnTo>
                                  <a:pt x="2030" y="3"/>
                                </a:lnTo>
                                <a:lnTo>
                                  <a:pt x="2037" y="6"/>
                                </a:lnTo>
                                <a:lnTo>
                                  <a:pt x="2044" y="9"/>
                                </a:lnTo>
                                <a:lnTo>
                                  <a:pt x="2051" y="14"/>
                                </a:lnTo>
                                <a:lnTo>
                                  <a:pt x="2058" y="18"/>
                                </a:lnTo>
                                <a:lnTo>
                                  <a:pt x="2064" y="24"/>
                                </a:lnTo>
                                <a:lnTo>
                                  <a:pt x="2069" y="29"/>
                                </a:lnTo>
                                <a:lnTo>
                                  <a:pt x="2074" y="36"/>
                                </a:lnTo>
                                <a:lnTo>
                                  <a:pt x="2078" y="43"/>
                                </a:lnTo>
                                <a:lnTo>
                                  <a:pt x="2081" y="50"/>
                                </a:lnTo>
                                <a:lnTo>
                                  <a:pt x="2084" y="57"/>
                                </a:lnTo>
                                <a:lnTo>
                                  <a:pt x="2086" y="65"/>
                                </a:lnTo>
                                <a:lnTo>
                                  <a:pt x="2087" y="73"/>
                                </a:lnTo>
                                <a:lnTo>
                                  <a:pt x="2088" y="82"/>
                                </a:lnTo>
                                <a:lnTo>
                                  <a:pt x="2088" y="394"/>
                                </a:lnTo>
                                <a:lnTo>
                                  <a:pt x="2087" y="402"/>
                                </a:lnTo>
                                <a:lnTo>
                                  <a:pt x="2086" y="410"/>
                                </a:lnTo>
                                <a:lnTo>
                                  <a:pt x="2084" y="418"/>
                                </a:lnTo>
                                <a:lnTo>
                                  <a:pt x="2081" y="426"/>
                                </a:lnTo>
                                <a:lnTo>
                                  <a:pt x="2078" y="433"/>
                                </a:lnTo>
                                <a:lnTo>
                                  <a:pt x="2074" y="440"/>
                                </a:lnTo>
                                <a:lnTo>
                                  <a:pt x="2069" y="446"/>
                                </a:lnTo>
                                <a:lnTo>
                                  <a:pt x="2064" y="452"/>
                                </a:lnTo>
                                <a:lnTo>
                                  <a:pt x="2058" y="457"/>
                                </a:lnTo>
                                <a:lnTo>
                                  <a:pt x="2052" y="462"/>
                                </a:lnTo>
                                <a:lnTo>
                                  <a:pt x="2045" y="466"/>
                                </a:lnTo>
                                <a:lnTo>
                                  <a:pt x="2038" y="470"/>
                                </a:lnTo>
                                <a:lnTo>
                                  <a:pt x="2030" y="473"/>
                                </a:lnTo>
                                <a:lnTo>
                                  <a:pt x="2022" y="475"/>
                                </a:lnTo>
                                <a:lnTo>
                                  <a:pt x="2014" y="476"/>
                                </a:lnTo>
                                <a:lnTo>
                                  <a:pt x="2006" y="476"/>
                                </a:lnTo>
                                <a:lnTo>
                                  <a:pt x="83" y="476"/>
                                </a:lnTo>
                                <a:lnTo>
                                  <a:pt x="74" y="476"/>
                                </a:lnTo>
                                <a:lnTo>
                                  <a:pt x="66" y="475"/>
                                </a:lnTo>
                                <a:lnTo>
                                  <a:pt x="58" y="473"/>
                                </a:lnTo>
                                <a:lnTo>
                                  <a:pt x="51" y="470"/>
                                </a:lnTo>
                                <a:lnTo>
                                  <a:pt x="44" y="466"/>
                                </a:lnTo>
                                <a:lnTo>
                                  <a:pt x="37" y="462"/>
                                </a:lnTo>
                                <a:lnTo>
                                  <a:pt x="30" y="458"/>
                                </a:lnTo>
                                <a:lnTo>
                                  <a:pt x="24" y="452"/>
                                </a:lnTo>
                                <a:lnTo>
                                  <a:pt x="19" y="446"/>
                                </a:lnTo>
                                <a:lnTo>
                                  <a:pt x="14" y="440"/>
                                </a:lnTo>
                                <a:lnTo>
                                  <a:pt x="10" y="433"/>
                                </a:lnTo>
                                <a:lnTo>
                                  <a:pt x="7" y="426"/>
                                </a:lnTo>
                                <a:lnTo>
                                  <a:pt x="4" y="419"/>
                                </a:lnTo>
                                <a:lnTo>
                                  <a:pt x="2" y="411"/>
                                </a:lnTo>
                                <a:lnTo>
                                  <a:pt x="1" y="403"/>
                                </a:lnTo>
                                <a:lnTo>
                                  <a:pt x="0" y="394"/>
                                </a:lnTo>
                                <a:lnTo>
                                  <a:pt x="0" y="82"/>
                                </a:lnTo>
                                <a:close/>
                                <a:moveTo>
                                  <a:pt x="9" y="394"/>
                                </a:moveTo>
                                <a:lnTo>
                                  <a:pt x="9" y="401"/>
                                </a:lnTo>
                                <a:lnTo>
                                  <a:pt x="10" y="409"/>
                                </a:lnTo>
                                <a:lnTo>
                                  <a:pt x="12" y="416"/>
                                </a:lnTo>
                                <a:lnTo>
                                  <a:pt x="15" y="422"/>
                                </a:lnTo>
                                <a:lnTo>
                                  <a:pt x="18" y="429"/>
                                </a:lnTo>
                                <a:lnTo>
                                  <a:pt x="21" y="435"/>
                                </a:lnTo>
                                <a:lnTo>
                                  <a:pt x="26" y="441"/>
                                </a:lnTo>
                                <a:lnTo>
                                  <a:pt x="30" y="446"/>
                                </a:lnTo>
                                <a:lnTo>
                                  <a:pt x="35" y="451"/>
                                </a:lnTo>
                                <a:lnTo>
                                  <a:pt x="41" y="455"/>
                                </a:lnTo>
                                <a:lnTo>
                                  <a:pt x="47" y="458"/>
                                </a:lnTo>
                                <a:lnTo>
                                  <a:pt x="54" y="462"/>
                                </a:lnTo>
                                <a:lnTo>
                                  <a:pt x="60" y="464"/>
                                </a:lnTo>
                                <a:lnTo>
                                  <a:pt x="67" y="466"/>
                                </a:lnTo>
                                <a:lnTo>
                                  <a:pt x="75" y="467"/>
                                </a:lnTo>
                                <a:lnTo>
                                  <a:pt x="83" y="467"/>
                                </a:lnTo>
                                <a:lnTo>
                                  <a:pt x="2005" y="467"/>
                                </a:lnTo>
                                <a:lnTo>
                                  <a:pt x="2013" y="467"/>
                                </a:lnTo>
                                <a:lnTo>
                                  <a:pt x="2020" y="466"/>
                                </a:lnTo>
                                <a:lnTo>
                                  <a:pt x="2027" y="464"/>
                                </a:lnTo>
                                <a:lnTo>
                                  <a:pt x="2034" y="462"/>
                                </a:lnTo>
                                <a:lnTo>
                                  <a:pt x="2040" y="459"/>
                                </a:lnTo>
                                <a:lnTo>
                                  <a:pt x="2046" y="455"/>
                                </a:lnTo>
                                <a:lnTo>
                                  <a:pt x="2052" y="451"/>
                                </a:lnTo>
                                <a:lnTo>
                                  <a:pt x="2057" y="446"/>
                                </a:lnTo>
                                <a:lnTo>
                                  <a:pt x="2062" y="441"/>
                                </a:lnTo>
                                <a:lnTo>
                                  <a:pt x="2066" y="435"/>
                                </a:lnTo>
                                <a:lnTo>
                                  <a:pt x="2070" y="429"/>
                                </a:lnTo>
                                <a:lnTo>
                                  <a:pt x="2073" y="423"/>
                                </a:lnTo>
                                <a:lnTo>
                                  <a:pt x="2076" y="416"/>
                                </a:lnTo>
                                <a:lnTo>
                                  <a:pt x="2078" y="409"/>
                                </a:lnTo>
                                <a:lnTo>
                                  <a:pt x="2079" y="402"/>
                                </a:lnTo>
                                <a:lnTo>
                                  <a:pt x="2079" y="394"/>
                                </a:lnTo>
                                <a:lnTo>
                                  <a:pt x="2079" y="82"/>
                                </a:lnTo>
                                <a:lnTo>
                                  <a:pt x="2079" y="75"/>
                                </a:lnTo>
                                <a:lnTo>
                                  <a:pt x="2078" y="67"/>
                                </a:lnTo>
                                <a:lnTo>
                                  <a:pt x="2076" y="60"/>
                                </a:lnTo>
                                <a:lnTo>
                                  <a:pt x="2073" y="54"/>
                                </a:lnTo>
                                <a:lnTo>
                                  <a:pt x="2070" y="47"/>
                                </a:lnTo>
                                <a:lnTo>
                                  <a:pt x="2067" y="41"/>
                                </a:lnTo>
                                <a:lnTo>
                                  <a:pt x="2062" y="35"/>
                                </a:lnTo>
                                <a:lnTo>
                                  <a:pt x="2058" y="30"/>
                                </a:lnTo>
                                <a:lnTo>
                                  <a:pt x="2053" y="25"/>
                                </a:lnTo>
                                <a:lnTo>
                                  <a:pt x="2047" y="21"/>
                                </a:lnTo>
                                <a:lnTo>
                                  <a:pt x="2041" y="17"/>
                                </a:lnTo>
                                <a:lnTo>
                                  <a:pt x="2034" y="14"/>
                                </a:lnTo>
                                <a:lnTo>
                                  <a:pt x="2028" y="12"/>
                                </a:lnTo>
                                <a:lnTo>
                                  <a:pt x="2021" y="10"/>
                                </a:lnTo>
                                <a:lnTo>
                                  <a:pt x="2013" y="9"/>
                                </a:lnTo>
                                <a:lnTo>
                                  <a:pt x="2005" y="8"/>
                                </a:lnTo>
                                <a:lnTo>
                                  <a:pt x="83" y="8"/>
                                </a:lnTo>
                                <a:lnTo>
                                  <a:pt x="75" y="9"/>
                                </a:lnTo>
                                <a:lnTo>
                                  <a:pt x="68" y="10"/>
                                </a:lnTo>
                                <a:lnTo>
                                  <a:pt x="61" y="12"/>
                                </a:lnTo>
                                <a:lnTo>
                                  <a:pt x="54" y="14"/>
                                </a:lnTo>
                                <a:lnTo>
                                  <a:pt x="48" y="17"/>
                                </a:lnTo>
                                <a:lnTo>
                                  <a:pt x="42" y="21"/>
                                </a:lnTo>
                                <a:lnTo>
                                  <a:pt x="36" y="25"/>
                                </a:lnTo>
                                <a:lnTo>
                                  <a:pt x="31" y="30"/>
                                </a:lnTo>
                                <a:lnTo>
                                  <a:pt x="26" y="35"/>
                                </a:lnTo>
                                <a:lnTo>
                                  <a:pt x="22" y="41"/>
                                </a:lnTo>
                                <a:lnTo>
                                  <a:pt x="18" y="47"/>
                                </a:lnTo>
                                <a:lnTo>
                                  <a:pt x="15" y="53"/>
                                </a:lnTo>
                                <a:lnTo>
                                  <a:pt x="12" y="60"/>
                                </a:lnTo>
                                <a:lnTo>
                                  <a:pt x="10" y="67"/>
                                </a:lnTo>
                                <a:lnTo>
                                  <a:pt x="9" y="74"/>
                                </a:lnTo>
                                <a:lnTo>
                                  <a:pt x="9" y="82"/>
                                </a:lnTo>
                                <a:lnTo>
                                  <a:pt x="9" y="3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6" name="Rectangle 50"/>
                        <wps:cNvSpPr>
                          <a:spLocks noChangeArrowheads="1"/>
                        </wps:cNvSpPr>
                        <wps:spPr bwMode="auto">
                          <a:xfrm>
                            <a:off x="1682750" y="1292860"/>
                            <a:ext cx="12934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4880" w14:textId="7D23EE0D" w:rsidR="00252582" w:rsidRDefault="00252582">
                              <w:r>
                                <w:rPr>
                                  <w:rFonts w:ascii="ＭＳ 明朝" w:cs="ＭＳ 明朝" w:hint="eastAsia"/>
                                  <w:color w:val="000000"/>
                                  <w:kern w:val="0"/>
                                  <w:sz w:val="16"/>
                                  <w:szCs w:val="16"/>
                                </w:rPr>
                                <w:t>Ｃ民間研究所（共同実施</w:t>
                              </w:r>
                              <w:r w:rsidR="00F85299">
                                <w:rPr>
                                  <w:rFonts w:ascii="ＭＳ 明朝" w:cs="ＭＳ 明朝" w:hint="eastAsia"/>
                                  <w:color w:val="000000"/>
                                  <w:kern w:val="0"/>
                                  <w:sz w:val="16"/>
                                  <w:szCs w:val="16"/>
                                </w:rPr>
                                <w:t>者</w:t>
                              </w:r>
                              <w:r w:rsidR="00F85299">
                                <w:rPr>
                                  <w:rFonts w:ascii="ＭＳ 明朝" w:cs="ＭＳ 明朝"/>
                                  <w:color w:val="000000"/>
                                  <w:kern w:val="0"/>
                                  <w:sz w:val="16"/>
                                  <w:szCs w:val="16"/>
                                </w:rPr>
                                <w:t>）</w:t>
                              </w:r>
                            </w:p>
                          </w:txbxContent>
                        </wps:txbx>
                        <wps:bodyPr rot="0" vert="horz" wrap="square" lIns="0" tIns="0" rIns="0" bIns="0" anchor="t" anchorCtr="0">
                          <a:spAutoFit/>
                        </wps:bodyPr>
                      </wps:wsp>
                      <wps:wsp>
                        <wps:cNvPr id="47" name="Rectangle 51"/>
                        <wps:cNvSpPr>
                          <a:spLocks noChangeArrowheads="1"/>
                        </wps:cNvSpPr>
                        <wps:spPr bwMode="auto">
                          <a:xfrm>
                            <a:off x="1932940" y="1429385"/>
                            <a:ext cx="7118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3431" w14:textId="71FEE700" w:rsidR="00252582" w:rsidRDefault="00F85299">
                              <w:r>
                                <w:rPr>
                                  <w:rFonts w:ascii="ＭＳ 明朝" w:cs="ＭＳ 明朝" w:hint="eastAsia"/>
                                  <w:color w:val="000000"/>
                                  <w:kern w:val="0"/>
                                  <w:sz w:val="16"/>
                                  <w:szCs w:val="16"/>
                                </w:rPr>
                                <w:t>（再</w:t>
                              </w:r>
                              <w:r w:rsidR="00252582">
                                <w:rPr>
                                  <w:rFonts w:ascii="ＭＳ 明朝" w:cs="ＭＳ 明朝" w:hint="eastAsia"/>
                                  <w:color w:val="000000"/>
                                  <w:kern w:val="0"/>
                                  <w:sz w:val="16"/>
                                  <w:szCs w:val="16"/>
                                </w:rPr>
                                <w:t>委託契約）</w:t>
                              </w:r>
                            </w:p>
                          </w:txbxContent>
                        </wps:txbx>
                        <wps:bodyPr rot="0" vert="horz" wrap="none" lIns="0" tIns="0" rIns="0" bIns="0" anchor="t" anchorCtr="0">
                          <a:spAutoFit/>
                        </wps:bodyPr>
                      </wps:wsp>
                      <wps:wsp>
                        <wps:cNvPr id="48" name="Freeform 52"/>
                        <wps:cNvSpPr>
                          <a:spLocks/>
                        </wps:cNvSpPr>
                        <wps:spPr bwMode="auto">
                          <a:xfrm>
                            <a:off x="3234055" y="1265555"/>
                            <a:ext cx="1318895" cy="370840"/>
                          </a:xfrm>
                          <a:custGeom>
                            <a:avLst/>
                            <a:gdLst>
                              <a:gd name="T0" fmla="*/ 0 w 5776"/>
                              <a:gd name="T1" fmla="*/ 217 h 1300"/>
                              <a:gd name="T2" fmla="*/ 217 w 5776"/>
                              <a:gd name="T3" fmla="*/ 0 h 1300"/>
                              <a:gd name="T4" fmla="*/ 5560 w 5776"/>
                              <a:gd name="T5" fmla="*/ 0 h 1300"/>
                              <a:gd name="T6" fmla="*/ 5776 w 5776"/>
                              <a:gd name="T7" fmla="*/ 217 h 1300"/>
                              <a:gd name="T8" fmla="*/ 5776 w 5776"/>
                              <a:gd name="T9" fmla="*/ 1084 h 1300"/>
                              <a:gd name="T10" fmla="*/ 5560 w 5776"/>
                              <a:gd name="T11" fmla="*/ 1300 h 1300"/>
                              <a:gd name="T12" fmla="*/ 217 w 5776"/>
                              <a:gd name="T13" fmla="*/ 1300 h 1300"/>
                              <a:gd name="T14" fmla="*/ 0 w 5776"/>
                              <a:gd name="T15" fmla="*/ 1084 h 1300"/>
                              <a:gd name="T16" fmla="*/ 0 w 5776"/>
                              <a:gd name="T17" fmla="*/ 217 h 1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76" h="1300">
                                <a:moveTo>
                                  <a:pt x="0" y="217"/>
                                </a:moveTo>
                                <a:cubicBezTo>
                                  <a:pt x="0" y="97"/>
                                  <a:pt x="97" y="0"/>
                                  <a:pt x="217" y="0"/>
                                </a:cubicBezTo>
                                <a:lnTo>
                                  <a:pt x="5560" y="0"/>
                                </a:lnTo>
                                <a:cubicBezTo>
                                  <a:pt x="5679" y="0"/>
                                  <a:pt x="5776" y="97"/>
                                  <a:pt x="5776" y="217"/>
                                </a:cubicBezTo>
                                <a:lnTo>
                                  <a:pt x="5776" y="1084"/>
                                </a:lnTo>
                                <a:cubicBezTo>
                                  <a:pt x="5776" y="1203"/>
                                  <a:pt x="5679" y="1300"/>
                                  <a:pt x="5560" y="1300"/>
                                </a:cubicBezTo>
                                <a:lnTo>
                                  <a:pt x="217" y="1300"/>
                                </a:lnTo>
                                <a:cubicBezTo>
                                  <a:pt x="97" y="1300"/>
                                  <a:pt x="0" y="1203"/>
                                  <a:pt x="0" y="1084"/>
                                </a:cubicBezTo>
                                <a:lnTo>
                                  <a:pt x="0" y="21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53"/>
                        <wps:cNvSpPr>
                          <a:spLocks noEditPoints="1"/>
                        </wps:cNvSpPr>
                        <wps:spPr bwMode="auto">
                          <a:xfrm>
                            <a:off x="3231515" y="1265555"/>
                            <a:ext cx="1324610" cy="374015"/>
                          </a:xfrm>
                          <a:custGeom>
                            <a:avLst/>
                            <a:gdLst>
                              <a:gd name="T0" fmla="*/ 1 w 2086"/>
                              <a:gd name="T1" fmla="*/ 66 h 477"/>
                              <a:gd name="T2" fmla="*/ 10 w 2086"/>
                              <a:gd name="T3" fmla="*/ 44 h 477"/>
                              <a:gd name="T4" fmla="*/ 24 w 2086"/>
                              <a:gd name="T5" fmla="*/ 25 h 477"/>
                              <a:gd name="T6" fmla="*/ 43 w 2086"/>
                              <a:gd name="T7" fmla="*/ 10 h 477"/>
                              <a:gd name="T8" fmla="*/ 65 w 2086"/>
                              <a:gd name="T9" fmla="*/ 2 h 477"/>
                              <a:gd name="T10" fmla="*/ 2004 w 2086"/>
                              <a:gd name="T11" fmla="*/ 0 h 477"/>
                              <a:gd name="T12" fmla="*/ 2028 w 2086"/>
                              <a:gd name="T13" fmla="*/ 4 h 477"/>
                              <a:gd name="T14" fmla="*/ 2049 w 2086"/>
                              <a:gd name="T15" fmla="*/ 14 h 477"/>
                              <a:gd name="T16" fmla="*/ 2067 w 2086"/>
                              <a:gd name="T17" fmla="*/ 30 h 477"/>
                              <a:gd name="T18" fmla="*/ 2079 w 2086"/>
                              <a:gd name="T19" fmla="*/ 50 h 477"/>
                              <a:gd name="T20" fmla="*/ 2085 w 2086"/>
                              <a:gd name="T21" fmla="*/ 74 h 477"/>
                              <a:gd name="T22" fmla="*/ 2085 w 2086"/>
                              <a:gd name="T23" fmla="*/ 403 h 477"/>
                              <a:gd name="T24" fmla="*/ 2080 w 2086"/>
                              <a:gd name="T25" fmla="*/ 426 h 477"/>
                              <a:gd name="T26" fmla="*/ 2067 w 2086"/>
                              <a:gd name="T27" fmla="*/ 447 h 477"/>
                              <a:gd name="T28" fmla="*/ 2050 w 2086"/>
                              <a:gd name="T29" fmla="*/ 463 h 477"/>
                              <a:gd name="T30" fmla="*/ 2028 w 2086"/>
                              <a:gd name="T31" fmla="*/ 473 h 477"/>
                              <a:gd name="T32" fmla="*/ 2004 w 2086"/>
                              <a:gd name="T33" fmla="*/ 477 h 477"/>
                              <a:gd name="T34" fmla="*/ 66 w 2086"/>
                              <a:gd name="T35" fmla="*/ 475 h 477"/>
                              <a:gd name="T36" fmla="*/ 43 w 2086"/>
                              <a:gd name="T37" fmla="*/ 467 h 477"/>
                              <a:gd name="T38" fmla="*/ 24 w 2086"/>
                              <a:gd name="T39" fmla="*/ 453 h 477"/>
                              <a:gd name="T40" fmla="*/ 10 w 2086"/>
                              <a:gd name="T41" fmla="*/ 434 h 477"/>
                              <a:gd name="T42" fmla="*/ 1 w 2086"/>
                              <a:gd name="T43" fmla="*/ 411 h 477"/>
                              <a:gd name="T44" fmla="*/ 0 w 2086"/>
                              <a:gd name="T45" fmla="*/ 83 h 477"/>
                              <a:gd name="T46" fmla="*/ 10 w 2086"/>
                              <a:gd name="T47" fmla="*/ 409 h 477"/>
                              <a:gd name="T48" fmla="*/ 17 w 2086"/>
                              <a:gd name="T49" fmla="*/ 430 h 477"/>
                              <a:gd name="T50" fmla="*/ 30 w 2086"/>
                              <a:gd name="T51" fmla="*/ 446 h 477"/>
                              <a:gd name="T52" fmla="*/ 47 w 2086"/>
                              <a:gd name="T53" fmla="*/ 459 h 477"/>
                              <a:gd name="T54" fmla="*/ 67 w 2086"/>
                              <a:gd name="T55" fmla="*/ 467 h 477"/>
                              <a:gd name="T56" fmla="*/ 2003 w 2086"/>
                              <a:gd name="T57" fmla="*/ 468 h 477"/>
                              <a:gd name="T58" fmla="*/ 2025 w 2086"/>
                              <a:gd name="T59" fmla="*/ 465 h 477"/>
                              <a:gd name="T60" fmla="*/ 2045 w 2086"/>
                              <a:gd name="T61" fmla="*/ 456 h 477"/>
                              <a:gd name="T62" fmla="*/ 2060 w 2086"/>
                              <a:gd name="T63" fmla="*/ 442 h 477"/>
                              <a:gd name="T64" fmla="*/ 2071 w 2086"/>
                              <a:gd name="T65" fmla="*/ 423 h 477"/>
                              <a:gd name="T66" fmla="*/ 2077 w 2086"/>
                              <a:gd name="T67" fmla="*/ 402 h 477"/>
                              <a:gd name="T68" fmla="*/ 2077 w 2086"/>
                              <a:gd name="T69" fmla="*/ 75 h 477"/>
                              <a:gd name="T70" fmla="*/ 2072 w 2086"/>
                              <a:gd name="T71" fmla="*/ 54 h 477"/>
                              <a:gd name="T72" fmla="*/ 2060 w 2086"/>
                              <a:gd name="T73" fmla="*/ 36 h 477"/>
                              <a:gd name="T74" fmla="*/ 2045 w 2086"/>
                              <a:gd name="T75" fmla="*/ 22 h 477"/>
                              <a:gd name="T76" fmla="*/ 2026 w 2086"/>
                              <a:gd name="T77" fmla="*/ 12 h 477"/>
                              <a:gd name="T78" fmla="*/ 2004 w 2086"/>
                              <a:gd name="T79" fmla="*/ 9 h 477"/>
                              <a:gd name="T80" fmla="*/ 67 w 2086"/>
                              <a:gd name="T81" fmla="*/ 11 h 477"/>
                              <a:gd name="T82" fmla="*/ 47 w 2086"/>
                              <a:gd name="T83" fmla="*/ 18 h 477"/>
                              <a:gd name="T84" fmla="*/ 30 w 2086"/>
                              <a:gd name="T85" fmla="*/ 30 h 477"/>
                              <a:gd name="T86" fmla="*/ 17 w 2086"/>
                              <a:gd name="T87" fmla="*/ 47 h 477"/>
                              <a:gd name="T88" fmla="*/ 10 w 2086"/>
                              <a:gd name="T89" fmla="*/ 67 h 477"/>
                              <a:gd name="T90" fmla="*/ 8 w 2086"/>
                              <a:gd name="T91" fmla="*/ 394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86" h="477">
                                <a:moveTo>
                                  <a:pt x="0" y="83"/>
                                </a:moveTo>
                                <a:lnTo>
                                  <a:pt x="0" y="74"/>
                                </a:lnTo>
                                <a:lnTo>
                                  <a:pt x="1" y="66"/>
                                </a:lnTo>
                                <a:lnTo>
                                  <a:pt x="4" y="58"/>
                                </a:lnTo>
                                <a:lnTo>
                                  <a:pt x="6" y="51"/>
                                </a:lnTo>
                                <a:lnTo>
                                  <a:pt x="10" y="44"/>
                                </a:lnTo>
                                <a:lnTo>
                                  <a:pt x="14" y="37"/>
                                </a:lnTo>
                                <a:lnTo>
                                  <a:pt x="18" y="30"/>
                                </a:lnTo>
                                <a:lnTo>
                                  <a:pt x="24" y="25"/>
                                </a:lnTo>
                                <a:lnTo>
                                  <a:pt x="30" y="19"/>
                                </a:lnTo>
                                <a:lnTo>
                                  <a:pt x="36" y="14"/>
                                </a:lnTo>
                                <a:lnTo>
                                  <a:pt x="43" y="10"/>
                                </a:lnTo>
                                <a:lnTo>
                                  <a:pt x="50" y="7"/>
                                </a:lnTo>
                                <a:lnTo>
                                  <a:pt x="58" y="4"/>
                                </a:lnTo>
                                <a:lnTo>
                                  <a:pt x="65" y="2"/>
                                </a:lnTo>
                                <a:lnTo>
                                  <a:pt x="73" y="1"/>
                                </a:lnTo>
                                <a:lnTo>
                                  <a:pt x="82" y="0"/>
                                </a:lnTo>
                                <a:lnTo>
                                  <a:pt x="2004" y="0"/>
                                </a:lnTo>
                                <a:lnTo>
                                  <a:pt x="2012" y="0"/>
                                </a:lnTo>
                                <a:lnTo>
                                  <a:pt x="2020" y="2"/>
                                </a:lnTo>
                                <a:lnTo>
                                  <a:pt x="2028" y="4"/>
                                </a:lnTo>
                                <a:lnTo>
                                  <a:pt x="2035" y="7"/>
                                </a:lnTo>
                                <a:lnTo>
                                  <a:pt x="2043" y="10"/>
                                </a:lnTo>
                                <a:lnTo>
                                  <a:pt x="2049" y="14"/>
                                </a:lnTo>
                                <a:lnTo>
                                  <a:pt x="2056" y="19"/>
                                </a:lnTo>
                                <a:lnTo>
                                  <a:pt x="2062" y="24"/>
                                </a:lnTo>
                                <a:lnTo>
                                  <a:pt x="2067" y="30"/>
                                </a:lnTo>
                                <a:lnTo>
                                  <a:pt x="2072" y="36"/>
                                </a:lnTo>
                                <a:lnTo>
                                  <a:pt x="2076" y="43"/>
                                </a:lnTo>
                                <a:lnTo>
                                  <a:pt x="2079" y="50"/>
                                </a:lnTo>
                                <a:lnTo>
                                  <a:pt x="2082" y="58"/>
                                </a:lnTo>
                                <a:lnTo>
                                  <a:pt x="2084" y="66"/>
                                </a:lnTo>
                                <a:lnTo>
                                  <a:pt x="2085" y="74"/>
                                </a:lnTo>
                                <a:lnTo>
                                  <a:pt x="2086" y="83"/>
                                </a:lnTo>
                                <a:lnTo>
                                  <a:pt x="2086" y="395"/>
                                </a:lnTo>
                                <a:lnTo>
                                  <a:pt x="2085" y="403"/>
                                </a:lnTo>
                                <a:lnTo>
                                  <a:pt x="2084" y="411"/>
                                </a:lnTo>
                                <a:lnTo>
                                  <a:pt x="2082" y="419"/>
                                </a:lnTo>
                                <a:lnTo>
                                  <a:pt x="2080" y="426"/>
                                </a:lnTo>
                                <a:lnTo>
                                  <a:pt x="2076" y="433"/>
                                </a:lnTo>
                                <a:lnTo>
                                  <a:pt x="2072" y="440"/>
                                </a:lnTo>
                                <a:lnTo>
                                  <a:pt x="2067" y="447"/>
                                </a:lnTo>
                                <a:lnTo>
                                  <a:pt x="2062" y="453"/>
                                </a:lnTo>
                                <a:lnTo>
                                  <a:pt x="2056" y="458"/>
                                </a:lnTo>
                                <a:lnTo>
                                  <a:pt x="2050" y="463"/>
                                </a:lnTo>
                                <a:lnTo>
                                  <a:pt x="2043" y="467"/>
                                </a:lnTo>
                                <a:lnTo>
                                  <a:pt x="2036" y="470"/>
                                </a:lnTo>
                                <a:lnTo>
                                  <a:pt x="2028" y="473"/>
                                </a:lnTo>
                                <a:lnTo>
                                  <a:pt x="2020" y="475"/>
                                </a:lnTo>
                                <a:lnTo>
                                  <a:pt x="2012" y="476"/>
                                </a:lnTo>
                                <a:lnTo>
                                  <a:pt x="2004" y="477"/>
                                </a:lnTo>
                                <a:lnTo>
                                  <a:pt x="82" y="477"/>
                                </a:lnTo>
                                <a:lnTo>
                                  <a:pt x="74" y="476"/>
                                </a:lnTo>
                                <a:lnTo>
                                  <a:pt x="66" y="475"/>
                                </a:lnTo>
                                <a:lnTo>
                                  <a:pt x="58" y="473"/>
                                </a:lnTo>
                                <a:lnTo>
                                  <a:pt x="50" y="471"/>
                                </a:lnTo>
                                <a:lnTo>
                                  <a:pt x="43" y="467"/>
                                </a:lnTo>
                                <a:lnTo>
                                  <a:pt x="36" y="463"/>
                                </a:lnTo>
                                <a:lnTo>
                                  <a:pt x="30" y="458"/>
                                </a:lnTo>
                                <a:lnTo>
                                  <a:pt x="24" y="453"/>
                                </a:lnTo>
                                <a:lnTo>
                                  <a:pt x="19" y="447"/>
                                </a:lnTo>
                                <a:lnTo>
                                  <a:pt x="14" y="441"/>
                                </a:lnTo>
                                <a:lnTo>
                                  <a:pt x="10" y="434"/>
                                </a:lnTo>
                                <a:lnTo>
                                  <a:pt x="7" y="427"/>
                                </a:lnTo>
                                <a:lnTo>
                                  <a:pt x="4" y="419"/>
                                </a:lnTo>
                                <a:lnTo>
                                  <a:pt x="1" y="411"/>
                                </a:lnTo>
                                <a:lnTo>
                                  <a:pt x="0" y="403"/>
                                </a:lnTo>
                                <a:lnTo>
                                  <a:pt x="0" y="395"/>
                                </a:lnTo>
                                <a:lnTo>
                                  <a:pt x="0" y="83"/>
                                </a:lnTo>
                                <a:close/>
                                <a:moveTo>
                                  <a:pt x="8" y="394"/>
                                </a:moveTo>
                                <a:lnTo>
                                  <a:pt x="9" y="402"/>
                                </a:lnTo>
                                <a:lnTo>
                                  <a:pt x="10" y="409"/>
                                </a:lnTo>
                                <a:lnTo>
                                  <a:pt x="12" y="416"/>
                                </a:lnTo>
                                <a:lnTo>
                                  <a:pt x="14" y="423"/>
                                </a:lnTo>
                                <a:lnTo>
                                  <a:pt x="17" y="430"/>
                                </a:lnTo>
                                <a:lnTo>
                                  <a:pt x="21" y="436"/>
                                </a:lnTo>
                                <a:lnTo>
                                  <a:pt x="25" y="441"/>
                                </a:lnTo>
                                <a:lnTo>
                                  <a:pt x="30" y="446"/>
                                </a:lnTo>
                                <a:lnTo>
                                  <a:pt x="35" y="451"/>
                                </a:lnTo>
                                <a:lnTo>
                                  <a:pt x="41" y="455"/>
                                </a:lnTo>
                                <a:lnTo>
                                  <a:pt x="47" y="459"/>
                                </a:lnTo>
                                <a:lnTo>
                                  <a:pt x="53" y="462"/>
                                </a:lnTo>
                                <a:lnTo>
                                  <a:pt x="60" y="465"/>
                                </a:lnTo>
                                <a:lnTo>
                                  <a:pt x="67" y="467"/>
                                </a:lnTo>
                                <a:lnTo>
                                  <a:pt x="74" y="468"/>
                                </a:lnTo>
                                <a:lnTo>
                                  <a:pt x="82" y="468"/>
                                </a:lnTo>
                                <a:lnTo>
                                  <a:pt x="2003" y="468"/>
                                </a:lnTo>
                                <a:lnTo>
                                  <a:pt x="2011" y="468"/>
                                </a:lnTo>
                                <a:lnTo>
                                  <a:pt x="2018" y="467"/>
                                </a:lnTo>
                                <a:lnTo>
                                  <a:pt x="2025" y="465"/>
                                </a:lnTo>
                                <a:lnTo>
                                  <a:pt x="2032" y="463"/>
                                </a:lnTo>
                                <a:lnTo>
                                  <a:pt x="2039" y="459"/>
                                </a:lnTo>
                                <a:lnTo>
                                  <a:pt x="2045" y="456"/>
                                </a:lnTo>
                                <a:lnTo>
                                  <a:pt x="2050" y="451"/>
                                </a:lnTo>
                                <a:lnTo>
                                  <a:pt x="2055" y="447"/>
                                </a:lnTo>
                                <a:lnTo>
                                  <a:pt x="2060" y="442"/>
                                </a:lnTo>
                                <a:lnTo>
                                  <a:pt x="2064" y="436"/>
                                </a:lnTo>
                                <a:lnTo>
                                  <a:pt x="2068" y="430"/>
                                </a:lnTo>
                                <a:lnTo>
                                  <a:pt x="2071" y="423"/>
                                </a:lnTo>
                                <a:lnTo>
                                  <a:pt x="2074" y="417"/>
                                </a:lnTo>
                                <a:lnTo>
                                  <a:pt x="2076" y="410"/>
                                </a:lnTo>
                                <a:lnTo>
                                  <a:pt x="2077" y="402"/>
                                </a:lnTo>
                                <a:lnTo>
                                  <a:pt x="2077" y="395"/>
                                </a:lnTo>
                                <a:lnTo>
                                  <a:pt x="2077" y="83"/>
                                </a:lnTo>
                                <a:lnTo>
                                  <a:pt x="2077" y="75"/>
                                </a:lnTo>
                                <a:lnTo>
                                  <a:pt x="2076" y="68"/>
                                </a:lnTo>
                                <a:lnTo>
                                  <a:pt x="2074" y="61"/>
                                </a:lnTo>
                                <a:lnTo>
                                  <a:pt x="2072" y="54"/>
                                </a:lnTo>
                                <a:lnTo>
                                  <a:pt x="2068" y="48"/>
                                </a:lnTo>
                                <a:lnTo>
                                  <a:pt x="2065" y="41"/>
                                </a:lnTo>
                                <a:lnTo>
                                  <a:pt x="2060" y="36"/>
                                </a:lnTo>
                                <a:lnTo>
                                  <a:pt x="2056" y="31"/>
                                </a:lnTo>
                                <a:lnTo>
                                  <a:pt x="2051" y="26"/>
                                </a:lnTo>
                                <a:lnTo>
                                  <a:pt x="2045" y="22"/>
                                </a:lnTo>
                                <a:lnTo>
                                  <a:pt x="2039" y="18"/>
                                </a:lnTo>
                                <a:lnTo>
                                  <a:pt x="2032" y="15"/>
                                </a:lnTo>
                                <a:lnTo>
                                  <a:pt x="2026" y="12"/>
                                </a:lnTo>
                                <a:lnTo>
                                  <a:pt x="2019" y="11"/>
                                </a:lnTo>
                                <a:lnTo>
                                  <a:pt x="2011" y="9"/>
                                </a:lnTo>
                                <a:lnTo>
                                  <a:pt x="2004" y="9"/>
                                </a:lnTo>
                                <a:lnTo>
                                  <a:pt x="82" y="9"/>
                                </a:lnTo>
                                <a:lnTo>
                                  <a:pt x="75" y="9"/>
                                </a:lnTo>
                                <a:lnTo>
                                  <a:pt x="67" y="11"/>
                                </a:lnTo>
                                <a:lnTo>
                                  <a:pt x="60" y="12"/>
                                </a:lnTo>
                                <a:lnTo>
                                  <a:pt x="54" y="14"/>
                                </a:lnTo>
                                <a:lnTo>
                                  <a:pt x="47" y="18"/>
                                </a:lnTo>
                                <a:lnTo>
                                  <a:pt x="41" y="21"/>
                                </a:lnTo>
                                <a:lnTo>
                                  <a:pt x="35" y="26"/>
                                </a:lnTo>
                                <a:lnTo>
                                  <a:pt x="30" y="30"/>
                                </a:lnTo>
                                <a:lnTo>
                                  <a:pt x="26" y="35"/>
                                </a:lnTo>
                                <a:lnTo>
                                  <a:pt x="21" y="41"/>
                                </a:lnTo>
                                <a:lnTo>
                                  <a:pt x="17" y="47"/>
                                </a:lnTo>
                                <a:lnTo>
                                  <a:pt x="14" y="54"/>
                                </a:lnTo>
                                <a:lnTo>
                                  <a:pt x="12" y="61"/>
                                </a:lnTo>
                                <a:lnTo>
                                  <a:pt x="10" y="67"/>
                                </a:lnTo>
                                <a:lnTo>
                                  <a:pt x="9" y="75"/>
                                </a:lnTo>
                                <a:lnTo>
                                  <a:pt x="8" y="83"/>
                                </a:lnTo>
                                <a:lnTo>
                                  <a:pt x="8" y="3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0" name="Rectangle 54"/>
                        <wps:cNvSpPr>
                          <a:spLocks noChangeArrowheads="1"/>
                        </wps:cNvSpPr>
                        <wps:spPr bwMode="auto">
                          <a:xfrm>
                            <a:off x="3468370" y="1271270"/>
                            <a:ext cx="10166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2271A" w14:textId="682C331E" w:rsidR="00252582" w:rsidRDefault="00252582">
                              <w:r>
                                <w:rPr>
                                  <w:rFonts w:ascii="ＭＳ 明朝" w:cs="ＭＳ 明朝" w:hint="eastAsia"/>
                                  <w:color w:val="000000"/>
                                  <w:kern w:val="0"/>
                                  <w:sz w:val="16"/>
                                  <w:szCs w:val="16"/>
                                </w:rPr>
                                <w:t>Ｄ会社（共同実施者）</w:t>
                              </w:r>
                            </w:p>
                          </w:txbxContent>
                        </wps:txbx>
                        <wps:bodyPr rot="0" vert="horz" wrap="none" lIns="0" tIns="0" rIns="0" bIns="0" anchor="t" anchorCtr="0">
                          <a:spAutoFit/>
                        </wps:bodyPr>
                      </wps:wsp>
                      <wps:wsp>
                        <wps:cNvPr id="51" name="Rectangle 55"/>
                        <wps:cNvSpPr>
                          <a:spLocks noChangeArrowheads="1"/>
                        </wps:cNvSpPr>
                        <wps:spPr bwMode="auto">
                          <a:xfrm>
                            <a:off x="3538220" y="1428115"/>
                            <a:ext cx="7118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A714" w14:textId="3099ACD0" w:rsidR="00252582" w:rsidRDefault="00F85299">
                              <w:r>
                                <w:rPr>
                                  <w:rFonts w:ascii="ＭＳ 明朝" w:cs="ＭＳ 明朝" w:hint="eastAsia"/>
                                  <w:color w:val="000000"/>
                                  <w:kern w:val="0"/>
                                  <w:sz w:val="16"/>
                                  <w:szCs w:val="16"/>
                                </w:rPr>
                                <w:t>（再</w:t>
                              </w:r>
                              <w:r w:rsidR="00252582">
                                <w:rPr>
                                  <w:rFonts w:ascii="ＭＳ 明朝" w:cs="ＭＳ 明朝" w:hint="eastAsia"/>
                                  <w:color w:val="000000"/>
                                  <w:kern w:val="0"/>
                                  <w:sz w:val="16"/>
                                  <w:szCs w:val="16"/>
                                </w:rPr>
                                <w:t>委託契約）</w:t>
                              </w:r>
                            </w:p>
                          </w:txbxContent>
                        </wps:txbx>
                        <wps:bodyPr rot="0" vert="horz" wrap="none" lIns="0" tIns="0" rIns="0" bIns="0" anchor="t" anchorCtr="0">
                          <a:spAutoFit/>
                        </wps:bodyPr>
                      </wps:wsp>
                      <wps:wsp>
                        <wps:cNvPr id="52" name="Freeform 56"/>
                        <wps:cNvSpPr>
                          <a:spLocks noEditPoints="1"/>
                        </wps:cNvSpPr>
                        <wps:spPr bwMode="auto">
                          <a:xfrm>
                            <a:off x="2294255" y="642621"/>
                            <a:ext cx="45720" cy="582930"/>
                          </a:xfrm>
                          <a:custGeom>
                            <a:avLst/>
                            <a:gdLst>
                              <a:gd name="T0" fmla="*/ 40 w 72"/>
                              <a:gd name="T1" fmla="*/ 0 h 1099"/>
                              <a:gd name="T2" fmla="*/ 40 w 72"/>
                              <a:gd name="T3" fmla="*/ 1039 h 1099"/>
                              <a:gd name="T4" fmla="*/ 31 w 72"/>
                              <a:gd name="T5" fmla="*/ 1039 h 1099"/>
                              <a:gd name="T6" fmla="*/ 31 w 72"/>
                              <a:gd name="T7" fmla="*/ 0 h 1099"/>
                              <a:gd name="T8" fmla="*/ 40 w 72"/>
                              <a:gd name="T9" fmla="*/ 0 h 1099"/>
                              <a:gd name="T10" fmla="*/ 72 w 72"/>
                              <a:gd name="T11" fmla="*/ 1027 h 1099"/>
                              <a:gd name="T12" fmla="*/ 36 w 72"/>
                              <a:gd name="T13" fmla="*/ 1099 h 1099"/>
                              <a:gd name="T14" fmla="*/ 0 w 72"/>
                              <a:gd name="T15" fmla="*/ 1027 h 1099"/>
                              <a:gd name="T16" fmla="*/ 72 w 72"/>
                              <a:gd name="T17" fmla="*/ 1027 h 1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1099">
                                <a:moveTo>
                                  <a:pt x="40" y="0"/>
                                </a:moveTo>
                                <a:lnTo>
                                  <a:pt x="40" y="1039"/>
                                </a:lnTo>
                                <a:lnTo>
                                  <a:pt x="31" y="1039"/>
                                </a:lnTo>
                                <a:lnTo>
                                  <a:pt x="31" y="0"/>
                                </a:lnTo>
                                <a:lnTo>
                                  <a:pt x="40" y="0"/>
                                </a:lnTo>
                                <a:close/>
                                <a:moveTo>
                                  <a:pt x="72" y="1027"/>
                                </a:moveTo>
                                <a:lnTo>
                                  <a:pt x="36" y="1099"/>
                                </a:lnTo>
                                <a:lnTo>
                                  <a:pt x="0" y="1027"/>
                                </a:lnTo>
                                <a:lnTo>
                                  <a:pt x="72" y="102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Freeform 57"/>
                        <wps:cNvSpPr>
                          <a:spLocks/>
                        </wps:cNvSpPr>
                        <wps:spPr bwMode="auto">
                          <a:xfrm>
                            <a:off x="603885" y="941705"/>
                            <a:ext cx="3395980" cy="6350"/>
                          </a:xfrm>
                          <a:custGeom>
                            <a:avLst/>
                            <a:gdLst>
                              <a:gd name="T0" fmla="*/ 0 w 5348"/>
                              <a:gd name="T1" fmla="*/ 0 h 10"/>
                              <a:gd name="T2" fmla="*/ 5348 w 5348"/>
                              <a:gd name="T3" fmla="*/ 1 h 10"/>
                              <a:gd name="T4" fmla="*/ 5348 w 5348"/>
                              <a:gd name="T5" fmla="*/ 10 h 10"/>
                              <a:gd name="T6" fmla="*/ 0 w 5348"/>
                              <a:gd name="T7" fmla="*/ 9 h 10"/>
                              <a:gd name="T8" fmla="*/ 0 w 5348"/>
                              <a:gd name="T9" fmla="*/ 0 h 10"/>
                            </a:gdLst>
                            <a:ahLst/>
                            <a:cxnLst>
                              <a:cxn ang="0">
                                <a:pos x="T0" y="T1"/>
                              </a:cxn>
                              <a:cxn ang="0">
                                <a:pos x="T2" y="T3"/>
                              </a:cxn>
                              <a:cxn ang="0">
                                <a:pos x="T4" y="T5"/>
                              </a:cxn>
                              <a:cxn ang="0">
                                <a:pos x="T6" y="T7"/>
                              </a:cxn>
                              <a:cxn ang="0">
                                <a:pos x="T8" y="T9"/>
                              </a:cxn>
                            </a:cxnLst>
                            <a:rect l="0" t="0" r="r" b="b"/>
                            <a:pathLst>
                              <a:path w="5348" h="10">
                                <a:moveTo>
                                  <a:pt x="0" y="0"/>
                                </a:moveTo>
                                <a:lnTo>
                                  <a:pt x="5348" y="1"/>
                                </a:lnTo>
                                <a:lnTo>
                                  <a:pt x="5348" y="10"/>
                                </a:lnTo>
                                <a:lnTo>
                                  <a:pt x="0" y="9"/>
                                </a:lnTo>
                                <a:lnTo>
                                  <a:pt x="0"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4" name="Freeform 58"/>
                        <wps:cNvSpPr>
                          <a:spLocks noEditPoints="1"/>
                        </wps:cNvSpPr>
                        <wps:spPr bwMode="auto">
                          <a:xfrm>
                            <a:off x="578485" y="944245"/>
                            <a:ext cx="45720" cy="321310"/>
                          </a:xfrm>
                          <a:custGeom>
                            <a:avLst/>
                            <a:gdLst>
                              <a:gd name="T0" fmla="*/ 34 w 72"/>
                              <a:gd name="T1" fmla="*/ 0 h 506"/>
                              <a:gd name="T2" fmla="*/ 32 w 72"/>
                              <a:gd name="T3" fmla="*/ 446 h 506"/>
                              <a:gd name="T4" fmla="*/ 41 w 72"/>
                              <a:gd name="T5" fmla="*/ 446 h 506"/>
                              <a:gd name="T6" fmla="*/ 43 w 72"/>
                              <a:gd name="T7" fmla="*/ 1 h 506"/>
                              <a:gd name="T8" fmla="*/ 34 w 72"/>
                              <a:gd name="T9" fmla="*/ 0 h 506"/>
                              <a:gd name="T10" fmla="*/ 0 w 72"/>
                              <a:gd name="T11" fmla="*/ 434 h 506"/>
                              <a:gd name="T12" fmla="*/ 36 w 72"/>
                              <a:gd name="T13" fmla="*/ 506 h 506"/>
                              <a:gd name="T14" fmla="*/ 72 w 72"/>
                              <a:gd name="T15" fmla="*/ 434 h 506"/>
                              <a:gd name="T16" fmla="*/ 0 w 72"/>
                              <a:gd name="T17" fmla="*/ 434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506">
                                <a:moveTo>
                                  <a:pt x="34" y="0"/>
                                </a:moveTo>
                                <a:lnTo>
                                  <a:pt x="32" y="446"/>
                                </a:lnTo>
                                <a:lnTo>
                                  <a:pt x="41" y="446"/>
                                </a:lnTo>
                                <a:lnTo>
                                  <a:pt x="43" y="1"/>
                                </a:lnTo>
                                <a:lnTo>
                                  <a:pt x="34" y="0"/>
                                </a:lnTo>
                                <a:close/>
                                <a:moveTo>
                                  <a:pt x="0" y="434"/>
                                </a:moveTo>
                                <a:lnTo>
                                  <a:pt x="36" y="506"/>
                                </a:lnTo>
                                <a:lnTo>
                                  <a:pt x="72" y="434"/>
                                </a:lnTo>
                                <a:lnTo>
                                  <a:pt x="0" y="43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Freeform 59"/>
                        <wps:cNvSpPr>
                          <a:spLocks noEditPoints="1"/>
                        </wps:cNvSpPr>
                        <wps:spPr bwMode="auto">
                          <a:xfrm>
                            <a:off x="3975735" y="943610"/>
                            <a:ext cx="45720" cy="321945"/>
                          </a:xfrm>
                          <a:custGeom>
                            <a:avLst/>
                            <a:gdLst>
                              <a:gd name="T0" fmla="*/ 33 w 72"/>
                              <a:gd name="T1" fmla="*/ 0 h 507"/>
                              <a:gd name="T2" fmla="*/ 32 w 72"/>
                              <a:gd name="T3" fmla="*/ 447 h 507"/>
                              <a:gd name="T4" fmla="*/ 41 w 72"/>
                              <a:gd name="T5" fmla="*/ 447 h 507"/>
                              <a:gd name="T6" fmla="*/ 42 w 72"/>
                              <a:gd name="T7" fmla="*/ 0 h 507"/>
                              <a:gd name="T8" fmla="*/ 33 w 72"/>
                              <a:gd name="T9" fmla="*/ 0 h 507"/>
                              <a:gd name="T10" fmla="*/ 0 w 72"/>
                              <a:gd name="T11" fmla="*/ 435 h 507"/>
                              <a:gd name="T12" fmla="*/ 36 w 72"/>
                              <a:gd name="T13" fmla="*/ 507 h 507"/>
                              <a:gd name="T14" fmla="*/ 72 w 72"/>
                              <a:gd name="T15" fmla="*/ 435 h 507"/>
                              <a:gd name="T16" fmla="*/ 0 w 72"/>
                              <a:gd name="T17" fmla="*/ 435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507">
                                <a:moveTo>
                                  <a:pt x="33" y="0"/>
                                </a:moveTo>
                                <a:lnTo>
                                  <a:pt x="32" y="447"/>
                                </a:lnTo>
                                <a:lnTo>
                                  <a:pt x="41" y="447"/>
                                </a:lnTo>
                                <a:lnTo>
                                  <a:pt x="42" y="0"/>
                                </a:lnTo>
                                <a:lnTo>
                                  <a:pt x="33" y="0"/>
                                </a:lnTo>
                                <a:close/>
                                <a:moveTo>
                                  <a:pt x="0" y="435"/>
                                </a:moveTo>
                                <a:lnTo>
                                  <a:pt x="36" y="507"/>
                                </a:lnTo>
                                <a:lnTo>
                                  <a:pt x="72" y="435"/>
                                </a:lnTo>
                                <a:lnTo>
                                  <a:pt x="0" y="4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3" name="Rectangle 67"/>
                        <wps:cNvSpPr>
                          <a:spLocks noChangeArrowheads="1"/>
                        </wps:cNvSpPr>
                        <wps:spPr bwMode="auto">
                          <a:xfrm>
                            <a:off x="1844040" y="434340"/>
                            <a:ext cx="9150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1632" w14:textId="5C736EE8" w:rsidR="00252582" w:rsidRDefault="00252582">
                              <w:r>
                                <w:rPr>
                                  <w:rFonts w:ascii="ＭＳ 明朝" w:cs="ＭＳ 明朝" w:hint="eastAsia"/>
                                  <w:color w:val="000000"/>
                                  <w:kern w:val="0"/>
                                  <w:sz w:val="16"/>
                                  <w:szCs w:val="16"/>
                                </w:rPr>
                                <w:t>（環境省直接契約）</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06A5C44" id="キャンバス 64" o:spid="_x0000_s1026" editas="canvas" style="position:absolute;left:0;text-align:left;margin-left:50.3pt;margin-top:15.95pt;width:358.75pt;height:134.6pt;z-index:251661312" coordsize="45561,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561;height:17094;visibility:visible;mso-wrap-style:square">
                  <v:fill o:detectmouseclick="t"/>
                  <v:path o:connecttype="none"/>
                </v:shape>
                <v:shape id="Freeform 38" o:spid="_x0000_s1028" style="position:absolute;left:16567;top:2540;width:13195;height:3930;visibility:visible;mso-wrap-style:square;v-text-anchor:top" coordsize="1156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" path="m,435c,195,195,,435,l11126,v240,,434,195,434,435l11560,2174v,240,-194,434,-434,434l435,2608c195,2608,,2414,,2174l,435xe" strokeweight="0">
                  <v:path arrowok="t" o:connecttype="custom" o:connectlocs="0,65561;49654,0;1269991,0;1319530,65561;1319530,327655;1269991,393065;49654,393065;0,327655;0,65561" o:connectangles="0,0,0,0,0,0,0,0,0"/>
                </v:shape>
                <v:shape id="Freeform 39" o:spid="_x0000_s1029" style="position:absolute;left:16535;top:2540;width:13259;height:3962;visibility:visible;mso-wrap-style:square;v-text-anchor:top" coordsize="208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" path="m,82l1,74,2,66,4,58,7,50r3,-7l14,36r5,-6l24,24r6,-5l37,14r6,-4l51,6,58,3,66,1,74,r9,l2005,r9,l2022,1r8,2l2037,6r7,4l2051,14r7,5l2063,24r6,6l2074,36r4,7l2081,50r3,8l2086,66r1,8l2088,82r,313l2087,404r-1,8l2084,420r-3,7l2078,434r-4,7l2069,448r-5,5l2058,459r-7,5l2045,468r-8,3l2030,474r-8,2l2014,477r-9,1l83,478r-8,-1l66,476r-8,-2l51,471r-7,-3l37,464r-6,-5l25,454r-6,-6l15,442r-5,-7l7,427,4,420,2,412,1,404,,395,,82xm9,395r,8l10,410r2,7l15,424r3,6l21,436r5,6l30,447r6,5l41,456r6,4l54,463r7,3l68,468r7,1l83,469r1922,l2013,469r7,-1l2027,466r7,-3l2040,460r6,-3l2052,453r5,-5l2062,442r4,-5l2070,431r3,-7l2076,417r2,-7l2079,403r,-8l2079,83r,-8l2078,68r-2,-8l2073,54r-3,-7l2067,41r-5,-6l2058,30r-6,-5l2047,21r-7,-4l2034,14r-7,-2l2020,10r-7,-1l2005,8,83,8,76,9r-8,1l61,12r-7,2l48,17r-6,4l36,25r-5,5l26,35r-4,6l18,47r-3,6l12,60r-2,7l9,75r,7l9,395xe" fillcolor="black" strokeweight="0">
                  <v:path arrowok="t" o:connecttype="custom" o:connectlocs="1270,54711;6350,35645;15240,19895;27305,8290;41910,829;1273175,0;1289050,2487;1302385,11605;1313815,24869;1321435,41448;1325245,61343;1325245,334897;1321435,353963;1313815,371371;1302385,384635;1289050,392924;1273175,396240;41910,394582;27940,387950;15875,376345;6350,360595;1270,341529;0,67974;6350,339871;11430,356450;19050,370542;29845,381319;43180,387950;1273175,388779;1287145,386293;1299210,378832;1309370,366398;1316355,351476;1320165,334068;1320165,62172;1316355,44764;1309370,29013;1299845,17408;1287145,9947;1273175,6632;43180,8290;30480,14092;19685,24869;11430,38961;6350,55540;5715,327437" o:connectangles="0,0,0,0,0,0,0,0,0,0,0,0,0,0,0,0,0,0,0,0,0,0,0,0,0,0,0,0,0,0,0,0,0,0,0,0,0,0,0,0,0,0,0,0,0,0"/>
                  <o:lock v:ext="edit" verticies="t"/>
                </v:shape>
                <v:rect id="Rectangle 40" o:spid="_x0000_s1030" style="position:absolute;left:18319;top:2876;width:1016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EC2A606" w14:textId="2F44EAEE" w:rsidR="00252582" w:rsidRDefault="00252582">
                        <w:r>
                          <w:rPr>
                            <w:rFonts w:ascii="ＭＳ 明朝" w:cs="ＭＳ 明朝" w:hint="eastAsia"/>
                            <w:color w:val="000000"/>
                            <w:kern w:val="0"/>
                            <w:sz w:val="16"/>
                            <w:szCs w:val="16"/>
                          </w:rPr>
                          <w:t>Ａ会社（申請代表者）</w:t>
                        </w:r>
                      </w:p>
                    </w:txbxContent>
                  </v:textbox>
                </v:rect>
                <v:shape id="Freeform 44" o:spid="_x0000_s1031" style="position:absolute;left:31;top:12655;width:13189;height:3708;visibility:visible;mso-wrap-style:square;v-text-anchor:top" coordsize="11552,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" path="m,434c,194,194,,434,l11119,v239,,433,194,433,434l11552,2167v,239,-194,433,-433,433l434,2600c194,2600,,2406,,2167l,434xe" strokeweight="0">
                  <v:path arrowok="t" o:connecttype="custom" o:connectlocs="0,61902;49550,0;1269459,0;1318895,61902;1318895,309081;1269459,370840;49550,370840;0,309081;0,61902" o:connectangles="0,0,0,0,0,0,0,0,0"/>
                </v:shape>
                <v:shape id="Freeform 45" o:spid="_x0000_s1032" style="position:absolute;top:12655;width:13246;height:3740;visibility:visible;mso-wrap-style:square;v-text-anchor:top" coordsize="20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" path="m,83l1,74,2,66,4,58,7,51r3,-8l14,37r5,-7l24,24r6,-5l36,14r7,-4l50,7,58,4,66,2,74,1,82,,2004,r8,l2020,2r8,2l2036,7r7,3l2050,14r6,5l2062,24r5,6l2072,36r4,7l2080,50r3,8l2085,66r1,8l2086,82r,312l2086,403r-1,8l2083,419r-3,7l2077,433r-5,7l2068,447r-6,6l2057,458r-7,5l2043,467r-7,3l2029,473r-8,2l2013,476r-9,1l83,477r-9,-1l66,475r-8,-2l51,470r-7,-3l37,463r-7,-5l25,453r-6,-6l14,441r-4,-7l7,427,4,419,2,411,1,403,,395,,83xm9,394r,8l11,409r1,7l15,423r3,7l22,435r4,6l30,446r6,5l41,455r6,4l54,462r7,3l68,467r7,1l83,468r1921,l2011,468r8,-1l2026,465r7,-3l2039,459r6,-3l2051,451r5,-4l2061,442r4,-6l2069,430r3,-7l2074,417r2,-7l2077,402r1,-8l2078,83r-1,-8l2076,68r-2,-7l2072,54r-3,-6l2065,41r-4,-5l2056,31r-5,-5l2045,22r-6,-4l2033,15r-7,-3l2019,10r-7,-1l2004,9,83,9r-8,l68,10r-7,2l54,14r-6,4l42,21r-6,4l31,30r-5,5l22,41r-4,6l15,54r-3,6l11,67,9,75r,8l9,394xe" fillcolor="black" strokeweight="0">
                  <v:path arrowok="t" o:connecttype="custom" o:connectlocs="1270,51751;6350,33716;15240,18818;27305,7841;41910,1568;1272540,0;1287780,3136;1301750,10977;1312545,23523;1320800,39205;1324610,58023;1324610,315992;1320800,334026;1313180,350492;1301750,363038;1288415,370879;1272540,374015;41910,372447;27940,366174;15875,355197;6350,340299;1270,322264;0,65080;6985,320696;11430,337162;19050,349708;29845,359901;43180,366174;1272540,366958;1286510,364606;1298575,357549;1308735,346572;1315720,331674;1318895,315208;1318895,58807;1315720,42341;1308735,28228;1298575,17250;1286510,9409;1272540,7057;43180,7841;30480,14114;19685,23523;11430,36853;6985,52535;5715,308935" o:connectangles="0,0,0,0,0,0,0,0,0,0,0,0,0,0,0,0,0,0,0,0,0,0,0,0,0,0,0,0,0,0,0,0,0,0,0,0,0,0,0,0,0,0,0,0,0,0"/>
                  <o:lock v:ext="edit" verticies="t"/>
                </v:shape>
                <v:rect id="Rectangle 46" o:spid="_x0000_s1033" style="position:absolute;left:1803;top:12928;width:1016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2AEB83E" w14:textId="684CAA12" w:rsidR="00252582" w:rsidRDefault="00252582">
                        <w:r>
                          <w:rPr>
                            <w:rFonts w:ascii="ＭＳ 明朝" w:cs="ＭＳ 明朝" w:hint="eastAsia"/>
                            <w:color w:val="000000"/>
                            <w:kern w:val="0"/>
                            <w:sz w:val="16"/>
                            <w:szCs w:val="16"/>
                          </w:rPr>
                          <w:t>Ｂ大学（共同実施者）</w:t>
                        </w:r>
                      </w:p>
                    </w:txbxContent>
                  </v:textbox>
                </v:rect>
                <v:rect id="Rectangle 47" o:spid="_x0000_s1034" style="position:absolute;left:2368;top:14338;width:711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4C71C96" w14:textId="31C49F68" w:rsidR="00252582" w:rsidRDefault="00F85299">
                        <w:r>
                          <w:rPr>
                            <w:rFonts w:ascii="ＭＳ 明朝" w:cs="ＭＳ 明朝" w:hint="eastAsia"/>
                            <w:color w:val="000000"/>
                            <w:kern w:val="0"/>
                            <w:sz w:val="16"/>
                            <w:szCs w:val="16"/>
                          </w:rPr>
                          <w:t>（再</w:t>
                        </w:r>
                        <w:r w:rsidR="00252582">
                          <w:rPr>
                            <w:rFonts w:ascii="ＭＳ 明朝" w:cs="ＭＳ 明朝" w:hint="eastAsia"/>
                            <w:color w:val="000000"/>
                            <w:kern w:val="0"/>
                            <w:sz w:val="16"/>
                            <w:szCs w:val="16"/>
                          </w:rPr>
                          <w:t>委託契約）</w:t>
                        </w:r>
                      </w:p>
                    </w:txbxContent>
                  </v:textbox>
                </v:rect>
                <v:shape id="Freeform 48" o:spid="_x0000_s1035" style="position:absolute;left:16567;top:12655;width:13195;height:3721;visibility:visible;mso-wrap-style:square;v-text-anchor:top" coordsize="1156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" path="m,434c,194,194,,434,l11127,v239,,433,194,433,434l11560,2167v,239,-194,433,-433,433l434,2600c194,2600,,2406,,2167l,434xe" strokeweight="0">
                  <v:path arrowok="t" o:connecttype="custom" o:connectlocs="0,62114;49539,0;1270105,0;1319530,62114;1319530,310139;1270105,372110;49539,372110;0,310139;0,62114" o:connectangles="0,0,0,0,0,0,0,0,0"/>
                </v:shape>
                <v:shape id="Freeform 49" o:spid="_x0000_s1036" style="position:absolute;left:16535;top:12655;width:13259;height:3747;visibility:visible;mso-wrap-style:square;v-text-anchor:top" coordsize="208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" path="m,82l1,74,2,66,4,58,7,50r3,-7l14,36r5,-6l24,24r6,-5l36,14r7,-4l50,6,58,3,66,1,74,r8,l2005,r9,l2022,1r8,2l2037,6r7,3l2051,14r7,4l2064,24r5,5l2074,36r4,7l2081,50r3,7l2086,65r1,8l2088,82r,312l2087,402r-1,8l2084,418r-3,8l2078,433r-4,7l2069,446r-5,6l2058,457r-6,5l2045,466r-7,4l2030,473r-8,2l2014,476r-8,l83,476r-9,l66,475r-8,-2l51,470r-7,-4l37,462r-7,-4l24,452r-5,-6l14,440r-4,-7l7,426,4,419,2,411,1,403,,394,,82xm9,394r,7l10,409r2,7l15,422r3,7l21,435r5,6l30,446r5,5l41,455r6,3l54,462r6,2l67,466r8,1l83,467r1922,l2013,467r7,-1l2027,464r7,-2l2040,459r6,-4l2052,451r5,-5l2062,441r4,-6l2070,429r3,-6l2076,416r2,-7l2079,402r,-8l2079,82r,-7l2078,67r-2,-7l2073,54r-3,-7l2067,41r-5,-6l2058,30r-5,-5l2047,21r-6,-4l2034,14r-6,-2l2021,10r-8,-1l2005,8,83,8,75,9r-7,1l61,12r-7,2l48,17r-6,4l36,25r-5,5l26,35r-4,6l18,47r-3,6l12,60r-2,7l9,74r,8l9,394xe" fillcolor="black" strokeweight="0">
                  <v:path arrowok="t" o:connecttype="custom" o:connectlocs="1270,51947;6350,33844;15240,18890;27305,7871;41910,787;1273175,0;1289050,2361;1302385,11019;1313815,22825;1321435,39354;1325245,57457;1325245,316406;1321435,335296;1313815,351038;1303020,363631;1289050,372289;1273810,374650;41910,373863;27940,366779;15240,355760;6350,340806;1270,323490;0,64541;6350,321916;11430,337657;19050,351038;29845,360483;42545,366779;1273175,367566;1287145,365205;1299210,358121;1309370,347102;1316355,332935;1320165,316406;1320165,59031;1316355,42502;1309370,27548;1299845,16529;1287780,9445;1273175,6297;43180,7871;30480,13380;19685,23612;11430,36993;6350,52734;5715,310109" o:connectangles="0,0,0,0,0,0,0,0,0,0,0,0,0,0,0,0,0,0,0,0,0,0,0,0,0,0,0,0,0,0,0,0,0,0,0,0,0,0,0,0,0,0,0,0,0,0"/>
                  <o:lock v:ext="edit" verticies="t"/>
                </v:shape>
                <v:rect id="Rectangle 50" o:spid="_x0000_s1037" style="position:absolute;left:16827;top:12928;width:12935;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Q6xAAAANsAAAAPAAAAZHJzL2Rvd25yZXYueG1sRI9Ba8JA&#10;FITvQv/D8gpeim4qIh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KYCtDrEAAAA2wAAAA8A&#10;AAAAAAAAAAAAAAAABwIAAGRycy9kb3ducmV2LnhtbFBLBQYAAAAAAwADALcAAAD4AgAAAAA=&#10;" filled="f" stroked="f">
                  <v:textbox style="mso-fit-shape-to-text:t" inset="0,0,0,0">
                    <w:txbxContent>
                      <w:p w14:paraId="210D4880" w14:textId="7D23EE0D" w:rsidR="00252582" w:rsidRDefault="00252582">
                        <w:r>
                          <w:rPr>
                            <w:rFonts w:ascii="ＭＳ 明朝" w:cs="ＭＳ 明朝" w:hint="eastAsia"/>
                            <w:color w:val="000000"/>
                            <w:kern w:val="0"/>
                            <w:sz w:val="16"/>
                            <w:szCs w:val="16"/>
                          </w:rPr>
                          <w:t>Ｃ民間研究所（共同実施</w:t>
                        </w:r>
                        <w:r w:rsidR="00F85299">
                          <w:rPr>
                            <w:rFonts w:ascii="ＭＳ 明朝" w:cs="ＭＳ 明朝" w:hint="eastAsia"/>
                            <w:color w:val="000000"/>
                            <w:kern w:val="0"/>
                            <w:sz w:val="16"/>
                            <w:szCs w:val="16"/>
                          </w:rPr>
                          <w:t>者</w:t>
                        </w:r>
                        <w:r w:rsidR="00F85299">
                          <w:rPr>
                            <w:rFonts w:ascii="ＭＳ 明朝" w:cs="ＭＳ 明朝"/>
                            <w:color w:val="000000"/>
                            <w:kern w:val="0"/>
                            <w:sz w:val="16"/>
                            <w:szCs w:val="16"/>
                          </w:rPr>
                          <w:t>）</w:t>
                        </w:r>
                      </w:p>
                    </w:txbxContent>
                  </v:textbox>
                </v:rect>
                <v:rect id="Rectangle 51" o:spid="_x0000_s1038" style="position:absolute;left:19329;top:14293;width:711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9763431" w14:textId="71FEE700" w:rsidR="00252582" w:rsidRDefault="00F85299">
                        <w:r>
                          <w:rPr>
                            <w:rFonts w:ascii="ＭＳ 明朝" w:cs="ＭＳ 明朝" w:hint="eastAsia"/>
                            <w:color w:val="000000"/>
                            <w:kern w:val="0"/>
                            <w:sz w:val="16"/>
                            <w:szCs w:val="16"/>
                          </w:rPr>
                          <w:t>（再</w:t>
                        </w:r>
                        <w:r w:rsidR="00252582">
                          <w:rPr>
                            <w:rFonts w:ascii="ＭＳ 明朝" w:cs="ＭＳ 明朝" w:hint="eastAsia"/>
                            <w:color w:val="000000"/>
                            <w:kern w:val="0"/>
                            <w:sz w:val="16"/>
                            <w:szCs w:val="16"/>
                          </w:rPr>
                          <w:t>委託契約）</w:t>
                        </w:r>
                      </w:p>
                    </w:txbxContent>
                  </v:textbox>
                </v:rect>
                <v:shape id="Freeform 52" o:spid="_x0000_s1039" style="position:absolute;left:32340;top:12655;width:13189;height:3708;visibility:visible;mso-wrap-style:square;v-text-anchor:top" coordsize="5776,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" path="m,217c,97,97,,217,l5560,v119,,216,97,216,217l5776,1084v,119,-97,216,-216,216l217,1300c97,1300,,1203,,1084l,217xe" strokeweight="0">
                  <v:path arrowok="t" o:connecttype="custom" o:connectlocs="0,61902;49550,0;1269573,0;1318895,61902;1318895,309224;1269573,370840;49550,370840;0,309224;0,61902" o:connectangles="0,0,0,0,0,0,0,0,0"/>
                </v:shape>
                <v:shape id="Freeform 53" o:spid="_x0000_s1040" style="position:absolute;left:32315;top:12655;width:13246;height:3740;visibility:visible;mso-wrap-style:square;v-text-anchor:top" coordsize="20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" path="m,83l,74,1,66,4,58,6,51r4,-7l14,37r4,-7l24,25r6,-6l36,14r7,-4l50,7,58,4,65,2,73,1,82,,2004,r8,l2020,2r8,2l2035,7r8,3l2049,14r7,5l2062,24r5,6l2072,36r4,7l2079,50r3,8l2084,66r1,8l2086,83r,312l2085,403r-1,8l2082,419r-2,7l2076,433r-4,7l2067,447r-5,6l2056,458r-6,5l2043,467r-7,3l2028,473r-8,2l2012,476r-8,1l82,477r-8,-1l66,475r-8,-2l50,471r-7,-4l36,463r-6,-5l24,453r-5,-6l14,441r-4,-7l7,427,4,419,1,411,,403r,-8l,83xm8,394r1,8l10,409r2,7l14,423r3,7l21,436r4,5l30,446r5,5l41,455r6,4l53,462r7,3l67,467r7,1l82,468r1921,l2011,468r7,-1l2025,465r7,-2l2039,459r6,-3l2050,451r5,-4l2060,442r4,-6l2068,430r3,-7l2074,417r2,-7l2077,402r,-7l2077,83r,-8l2076,68r-2,-7l2072,54r-4,-6l2065,41r-5,-5l2056,31r-5,-5l2045,22r-6,-4l2032,15r-6,-3l2019,11r-8,-2l2004,9,82,9r-7,l67,11r-7,1l54,14r-7,4l41,21r-6,5l30,30r-4,5l21,41r-4,6l14,54r-2,7l10,67,9,75,8,83r,311xe" fillcolor="black" strokeweight="0">
                  <v:path arrowok="t" o:connecttype="custom" o:connectlocs="635,51751;6350,34500;15240,19602;27305,7841;41275,1568;1272540,0;1287780,3136;1301115,10977;1312545,23523;1320165,39205;1323975,58023;1323975,315992;1320800,334026;1312545,350492;1301750,363038;1287780,370879;1272540,374015;41910,372447;27305,366174;15240,355197;6350,340299;635,322264;0,65080;6350,320696;10795,337162;19050,349708;29845,359901;42545,366174;1271905,366958;1285875,364606;1298575,357549;1308100,346572;1315085,331674;1318895,315208;1318895,58807;1315720,42341;1308100,28228;1298575,17250;1286510,9409;1272540,7057;42545,8625;29845,14114;19050,23523;10795,36853;6350,52535;5080,308935" o:connectangles="0,0,0,0,0,0,0,0,0,0,0,0,0,0,0,0,0,0,0,0,0,0,0,0,0,0,0,0,0,0,0,0,0,0,0,0,0,0,0,0,0,0,0,0,0,0"/>
                  <o:lock v:ext="edit" verticies="t"/>
                </v:shape>
                <v:rect id="Rectangle 54" o:spid="_x0000_s1041" style="position:absolute;left:34683;top:12712;width:1016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552271A" w14:textId="682C331E" w:rsidR="00252582" w:rsidRDefault="00252582">
                        <w:r>
                          <w:rPr>
                            <w:rFonts w:ascii="ＭＳ 明朝" w:cs="ＭＳ 明朝" w:hint="eastAsia"/>
                            <w:color w:val="000000"/>
                            <w:kern w:val="0"/>
                            <w:sz w:val="16"/>
                            <w:szCs w:val="16"/>
                          </w:rPr>
                          <w:t>Ｄ会社（共同実施者）</w:t>
                        </w:r>
                      </w:p>
                    </w:txbxContent>
                  </v:textbox>
                </v:rect>
                <v:rect id="Rectangle 55" o:spid="_x0000_s1042" style="position:absolute;left:35382;top:14281;width:711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F7EA714" w14:textId="3099ACD0" w:rsidR="00252582" w:rsidRDefault="00F85299">
                        <w:r>
                          <w:rPr>
                            <w:rFonts w:ascii="ＭＳ 明朝" w:cs="ＭＳ 明朝" w:hint="eastAsia"/>
                            <w:color w:val="000000"/>
                            <w:kern w:val="0"/>
                            <w:sz w:val="16"/>
                            <w:szCs w:val="16"/>
                          </w:rPr>
                          <w:t>（再</w:t>
                        </w:r>
                        <w:r w:rsidR="00252582">
                          <w:rPr>
                            <w:rFonts w:ascii="ＭＳ 明朝" w:cs="ＭＳ 明朝" w:hint="eastAsia"/>
                            <w:color w:val="000000"/>
                            <w:kern w:val="0"/>
                            <w:sz w:val="16"/>
                            <w:szCs w:val="16"/>
                          </w:rPr>
                          <w:t>委託契約）</w:t>
                        </w:r>
                      </w:p>
                    </w:txbxContent>
                  </v:textbox>
                </v:rect>
                <v:shape id="Freeform 56" o:spid="_x0000_s1043" style="position:absolute;left:22942;top:6426;width:457;height:5829;visibility:visible;mso-wrap-style:square;v-text-anchor:top" coordsize="72,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" path="m40,r,1039l31,1039,31,r9,xm72,1027r-36,72l,1027r72,xe" fillcolor="black" strokeweight="0">
                  <v:path arrowok="t" o:connecttype="custom" o:connectlocs="25400,0;25400,551105;19685,551105;19685,0;25400,0;45720,544740;22860,582930;0,544740;45720,544740" o:connectangles="0,0,0,0,0,0,0,0,0"/>
                  <o:lock v:ext="edit" verticies="t"/>
                </v:shape>
                <v:shape id="Freeform 57" o:spid="_x0000_s1044" style="position:absolute;left:6038;top:9417;width:33960;height:63;visibility:visible;mso-wrap-style:square;v-text-anchor:top" coordsize="53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" path="m,l5348,1r,9l,9,,xe" fillcolor="black" strokeweight="0">
                  <v:path arrowok="t" o:connecttype="custom" o:connectlocs="0,0;3395980,635;3395980,6350;0,5715;0,0" o:connectangles="0,0,0,0,0"/>
                </v:shape>
                <v:shape id="Freeform 58" o:spid="_x0000_s1045" style="position:absolute;left:5784;top:9442;width:458;height:3213;visibility:visible;mso-wrap-style:square;v-text-anchor:top" coordsize="7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" path="m34,l32,446r9,l43,1,34,xm,434r36,72l72,434,,434xe" fillcolor="black" strokeweight="0">
                  <v:path arrowok="t" o:connecttype="custom" o:connectlocs="21590,0;20320,283210;26035,283210;27305,635;21590,0;0,275590;22860,321310;45720,275590;0,275590" o:connectangles="0,0,0,0,0,0,0,0,0"/>
                  <o:lock v:ext="edit" verticies="t"/>
                </v:shape>
                <v:shape id="Freeform 59" o:spid="_x0000_s1046" style="position:absolute;left:39757;top:9436;width:457;height:3219;visibility:visible;mso-wrap-style:square;v-text-anchor:top" coordsize="7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" path="m33,l32,447r9,l42,,33,xm,435r36,72l72,435,,435xe" fillcolor="black" strokeweight="0">
                  <v:path arrowok="t" o:connecttype="custom" o:connectlocs="20955,0;20320,283845;26035,283845;26670,0;20955,0;0,276225;22860,321945;45720,276225;0,276225" o:connectangles="0,0,0,0,0,0,0,0,0"/>
                  <o:lock v:ext="edit" verticies="t"/>
                </v:shape>
                <v:rect id="Rectangle 67" o:spid="_x0000_s1047" style="position:absolute;left:18440;top:4343;width:915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6AB1632" w14:textId="5C736EE8" w:rsidR="00252582" w:rsidRDefault="00252582">
                        <w:r>
                          <w:rPr>
                            <w:rFonts w:ascii="ＭＳ 明朝" w:cs="ＭＳ 明朝" w:hint="eastAsia"/>
                            <w:color w:val="000000"/>
                            <w:kern w:val="0"/>
                            <w:sz w:val="16"/>
                            <w:szCs w:val="16"/>
                          </w:rPr>
                          <w:t>（環境省直接契約）</w:t>
                        </w:r>
                      </w:p>
                    </w:txbxContent>
                  </v:textbox>
                </v:rect>
              </v:group>
            </w:pict>
          </mc:Fallback>
        </mc:AlternateContent>
      </w:r>
    </w:p>
    <w:p w14:paraId="06BB6081" w14:textId="0C15C0AC" w:rsidR="002246FB" w:rsidRDefault="002246FB" w:rsidP="008D0011">
      <w:pPr>
        <w:ind w:leftChars="100" w:left="210" w:firstLineChars="100" w:firstLine="240"/>
        <w:rPr>
          <w:sz w:val="24"/>
          <w:szCs w:val="24"/>
        </w:rPr>
      </w:pPr>
    </w:p>
    <w:p w14:paraId="1EA2B830" w14:textId="19D5995A" w:rsidR="00252582" w:rsidRDefault="00252582" w:rsidP="008D0011">
      <w:pPr>
        <w:ind w:leftChars="100" w:left="210" w:firstLineChars="100" w:firstLine="240"/>
        <w:rPr>
          <w:sz w:val="24"/>
          <w:szCs w:val="24"/>
        </w:rPr>
      </w:pPr>
    </w:p>
    <w:p w14:paraId="62F423FF" w14:textId="4B24AF7A" w:rsidR="00252582" w:rsidRDefault="00252582" w:rsidP="008D0011">
      <w:pPr>
        <w:ind w:leftChars="100" w:left="210" w:firstLineChars="100" w:firstLine="240"/>
        <w:rPr>
          <w:sz w:val="24"/>
          <w:szCs w:val="24"/>
        </w:rPr>
      </w:pPr>
    </w:p>
    <w:p w14:paraId="34CDDB63" w14:textId="36A8D4C0" w:rsidR="00252582" w:rsidRDefault="00252582" w:rsidP="008D0011">
      <w:pPr>
        <w:ind w:leftChars="100" w:left="210" w:firstLineChars="100" w:firstLine="240"/>
        <w:rPr>
          <w:sz w:val="24"/>
          <w:szCs w:val="24"/>
        </w:rPr>
      </w:pPr>
    </w:p>
    <w:p w14:paraId="27BE58F1" w14:textId="75C82A19" w:rsidR="00252582" w:rsidRDefault="00252582" w:rsidP="008D0011">
      <w:pPr>
        <w:ind w:leftChars="100" w:left="210" w:firstLineChars="100" w:firstLine="240"/>
        <w:rPr>
          <w:sz w:val="24"/>
          <w:szCs w:val="24"/>
        </w:rPr>
      </w:pPr>
    </w:p>
    <w:p w14:paraId="1B03F8BF" w14:textId="17CBC631" w:rsidR="00252582" w:rsidRDefault="00252582" w:rsidP="008D0011">
      <w:pPr>
        <w:ind w:leftChars="100" w:left="210" w:firstLineChars="100" w:firstLine="240"/>
        <w:rPr>
          <w:sz w:val="24"/>
          <w:szCs w:val="24"/>
        </w:rPr>
      </w:pPr>
    </w:p>
    <w:p w14:paraId="7F7F173F" w14:textId="74E933EC" w:rsidR="00252582" w:rsidRDefault="00252582" w:rsidP="008D0011">
      <w:pPr>
        <w:ind w:leftChars="100" w:left="210" w:firstLineChars="100" w:firstLine="240"/>
        <w:rPr>
          <w:sz w:val="24"/>
          <w:szCs w:val="24"/>
        </w:rPr>
      </w:pPr>
    </w:p>
    <w:p w14:paraId="3179E670" w14:textId="21191EED" w:rsidR="00252582" w:rsidRDefault="00252582" w:rsidP="008D0011">
      <w:pPr>
        <w:ind w:leftChars="100" w:left="210" w:firstLineChars="100" w:firstLine="240"/>
        <w:rPr>
          <w:sz w:val="24"/>
          <w:szCs w:val="24"/>
        </w:rPr>
      </w:pPr>
    </w:p>
    <w:p w14:paraId="5BC41E3F" w14:textId="77777777" w:rsidR="00252582" w:rsidRPr="0078082D" w:rsidRDefault="00252582" w:rsidP="008D0011">
      <w:pPr>
        <w:ind w:leftChars="100" w:left="210" w:firstLineChars="100" w:firstLine="240"/>
        <w:rPr>
          <w:sz w:val="24"/>
          <w:szCs w:val="24"/>
        </w:rPr>
      </w:pPr>
    </w:p>
    <w:p w14:paraId="5D71E4AB" w14:textId="1A278D22" w:rsidR="003F7AD9" w:rsidRPr="0078082D" w:rsidRDefault="003F7AD9" w:rsidP="008D0011">
      <w:pPr>
        <w:ind w:leftChars="100" w:left="210" w:firstLineChars="100" w:firstLine="240"/>
        <w:rPr>
          <w:sz w:val="24"/>
          <w:szCs w:val="24"/>
        </w:rPr>
      </w:pPr>
      <w:r w:rsidRPr="0078082D">
        <w:rPr>
          <w:rFonts w:hint="eastAsia"/>
          <w:sz w:val="24"/>
          <w:szCs w:val="24"/>
        </w:rPr>
        <w:t>具体的な金額については、</w:t>
      </w:r>
      <w:r w:rsidR="00D85E41" w:rsidRPr="0078082D">
        <w:rPr>
          <w:rFonts w:hint="eastAsia"/>
          <w:sz w:val="24"/>
          <w:szCs w:val="24"/>
        </w:rPr>
        <w:t>委託</w:t>
      </w:r>
      <w:r w:rsidRPr="0078082D">
        <w:rPr>
          <w:rFonts w:hint="eastAsia"/>
          <w:sz w:val="24"/>
          <w:szCs w:val="24"/>
        </w:rPr>
        <w:t>契約の手続段階で、事業計画</w:t>
      </w:r>
      <w:r w:rsidR="00A84068" w:rsidRPr="0078082D">
        <w:rPr>
          <w:rFonts w:hint="eastAsia"/>
          <w:sz w:val="24"/>
          <w:szCs w:val="24"/>
        </w:rPr>
        <w:t>を精査の</w:t>
      </w:r>
      <w:r w:rsidR="008D0011" w:rsidRPr="0078082D">
        <w:rPr>
          <w:rFonts w:hint="eastAsia"/>
          <w:sz w:val="24"/>
          <w:szCs w:val="24"/>
        </w:rPr>
        <w:t>上</w:t>
      </w:r>
      <w:r w:rsidR="00A84068" w:rsidRPr="0078082D">
        <w:rPr>
          <w:rFonts w:hint="eastAsia"/>
          <w:sz w:val="24"/>
          <w:szCs w:val="24"/>
        </w:rPr>
        <w:t>決定します</w:t>
      </w:r>
      <w:r w:rsidRPr="0078082D">
        <w:rPr>
          <w:rFonts w:hint="eastAsia"/>
          <w:sz w:val="24"/>
          <w:szCs w:val="24"/>
        </w:rPr>
        <w:t>。</w:t>
      </w:r>
      <w:r w:rsidR="00A84068" w:rsidRPr="0078082D">
        <w:rPr>
          <w:rFonts w:hint="eastAsia"/>
          <w:sz w:val="24"/>
          <w:szCs w:val="24"/>
        </w:rPr>
        <w:t>また、</w:t>
      </w:r>
      <w:r w:rsidR="009622A2" w:rsidRPr="0078082D">
        <w:rPr>
          <w:rFonts w:hint="eastAsia"/>
          <w:sz w:val="24"/>
          <w:szCs w:val="24"/>
        </w:rPr>
        <w:t>評価</w:t>
      </w:r>
      <w:r w:rsidR="004D1D79">
        <w:rPr>
          <w:rFonts w:hint="eastAsia"/>
          <w:sz w:val="24"/>
          <w:szCs w:val="24"/>
        </w:rPr>
        <w:t>審査</w:t>
      </w:r>
      <w:r w:rsidR="004C5A5F">
        <w:rPr>
          <w:rFonts w:hint="eastAsia"/>
          <w:sz w:val="24"/>
          <w:szCs w:val="24"/>
        </w:rPr>
        <w:t>委員</w:t>
      </w:r>
      <w:r w:rsidR="009622A2" w:rsidRPr="0078082D">
        <w:rPr>
          <w:rFonts w:hint="eastAsia"/>
          <w:sz w:val="24"/>
          <w:szCs w:val="24"/>
        </w:rPr>
        <w:t>会</w:t>
      </w:r>
      <w:r w:rsidR="00A84068" w:rsidRPr="0078082D">
        <w:rPr>
          <w:rFonts w:hint="eastAsia"/>
          <w:sz w:val="24"/>
          <w:szCs w:val="24"/>
        </w:rPr>
        <w:t>による審査の結果、</w:t>
      </w:r>
      <w:r w:rsidR="00207C03" w:rsidRPr="0078082D">
        <w:rPr>
          <w:rFonts w:hint="eastAsia"/>
          <w:sz w:val="24"/>
          <w:szCs w:val="24"/>
        </w:rPr>
        <w:t>事業の</w:t>
      </w:r>
      <w:r w:rsidR="007A1297" w:rsidRPr="0078082D">
        <w:rPr>
          <w:rFonts w:hint="eastAsia"/>
          <w:sz w:val="24"/>
          <w:szCs w:val="24"/>
        </w:rPr>
        <w:t>熟度</w:t>
      </w:r>
      <w:r w:rsidR="00207C03" w:rsidRPr="0078082D">
        <w:rPr>
          <w:rFonts w:hint="eastAsia"/>
          <w:sz w:val="24"/>
          <w:szCs w:val="24"/>
        </w:rPr>
        <w:t>や具体性</w:t>
      </w:r>
      <w:r w:rsidR="007D49BF" w:rsidRPr="0078082D">
        <w:rPr>
          <w:rFonts w:hint="eastAsia"/>
          <w:sz w:val="24"/>
          <w:szCs w:val="24"/>
        </w:rPr>
        <w:t>、事業実施に伴う効果等</w:t>
      </w:r>
      <w:r w:rsidR="00A84068" w:rsidRPr="0078082D">
        <w:rPr>
          <w:rFonts w:hint="eastAsia"/>
          <w:sz w:val="24"/>
          <w:szCs w:val="24"/>
        </w:rPr>
        <w:t>に応じて減額される場合もあります。</w:t>
      </w:r>
      <w:r w:rsidR="003C1747" w:rsidRPr="0078082D">
        <w:rPr>
          <w:rFonts w:hint="eastAsia"/>
          <w:sz w:val="24"/>
          <w:szCs w:val="24"/>
        </w:rPr>
        <w:t>従っ</w:t>
      </w:r>
      <w:r w:rsidR="00A84068" w:rsidRPr="0078082D">
        <w:rPr>
          <w:rFonts w:hint="eastAsia"/>
          <w:sz w:val="24"/>
          <w:szCs w:val="24"/>
        </w:rPr>
        <w:t>て、決定される契約金額は、応募者が記載する申請金額と必ずしも一致するものでは</w:t>
      </w:r>
      <w:r w:rsidR="002A5C7A" w:rsidRPr="0078082D">
        <w:rPr>
          <w:rFonts w:hint="eastAsia"/>
          <w:sz w:val="24"/>
          <w:szCs w:val="24"/>
        </w:rPr>
        <w:t>あ</w:t>
      </w:r>
      <w:r w:rsidR="00A84068" w:rsidRPr="0078082D">
        <w:rPr>
          <w:rFonts w:hint="eastAsia"/>
          <w:sz w:val="24"/>
          <w:szCs w:val="24"/>
        </w:rPr>
        <w:t>りません。</w:t>
      </w:r>
      <w:r w:rsidR="00C1703A">
        <w:rPr>
          <w:rFonts w:hint="eastAsia"/>
          <w:sz w:val="24"/>
          <w:szCs w:val="24"/>
        </w:rPr>
        <w:t>また、審査の結果、事業計画の内容等の変更を条件として付す場合があります。</w:t>
      </w:r>
    </w:p>
    <w:p w14:paraId="755E499D" w14:textId="5DDAA5AB" w:rsidR="002246FB" w:rsidRDefault="002246FB" w:rsidP="00A75EE1">
      <w:pPr>
        <w:rPr>
          <w:sz w:val="24"/>
          <w:szCs w:val="24"/>
        </w:rPr>
      </w:pPr>
    </w:p>
    <w:p w14:paraId="28128436" w14:textId="3FBE0E31" w:rsidR="00D9511A" w:rsidRDefault="00D9511A" w:rsidP="00A75EE1">
      <w:pPr>
        <w:rPr>
          <w:sz w:val="24"/>
          <w:szCs w:val="24"/>
        </w:rPr>
      </w:pPr>
      <w:r>
        <w:rPr>
          <w:rFonts w:hint="eastAsia"/>
          <w:sz w:val="24"/>
          <w:szCs w:val="24"/>
        </w:rPr>
        <w:t>（２）特許権等の取扱い</w:t>
      </w:r>
    </w:p>
    <w:p w14:paraId="79334CBB" w14:textId="4AD9C4D6" w:rsidR="00D9511A" w:rsidRDefault="00D9511A" w:rsidP="00D9511A">
      <w:pPr>
        <w:ind w:left="240" w:hangingChars="100" w:hanging="240"/>
        <w:rPr>
          <w:sz w:val="24"/>
          <w:szCs w:val="24"/>
        </w:rPr>
      </w:pPr>
      <w:r>
        <w:rPr>
          <w:rFonts w:hint="eastAsia"/>
          <w:sz w:val="24"/>
          <w:szCs w:val="24"/>
        </w:rPr>
        <w:t xml:space="preserve">　　</w:t>
      </w:r>
      <w:r w:rsidRPr="00D9511A">
        <w:rPr>
          <w:rFonts w:hint="eastAsia"/>
          <w:sz w:val="24"/>
          <w:szCs w:val="24"/>
        </w:rPr>
        <w:t>特許権等の技術開発の成果は、委託契約に基づき、受託者に帰属させることができます。納入される成果物に受託者又は第三者が権利を有する著作物等が含まれる場合は、受託者が当該著作物等の使用に必要な費用の負担及び使用許諾契約等に係る一切の手続を行うものとします。また、この他著作権等の扱いについては契約書に定めるとおりとします。</w:t>
      </w:r>
    </w:p>
    <w:p w14:paraId="1F6128E0" w14:textId="77777777" w:rsidR="00D9511A" w:rsidRPr="00C1703A" w:rsidRDefault="00D9511A" w:rsidP="00D9511A">
      <w:pPr>
        <w:ind w:left="240" w:hangingChars="100" w:hanging="240"/>
        <w:rPr>
          <w:sz w:val="24"/>
          <w:szCs w:val="24"/>
        </w:rPr>
      </w:pPr>
    </w:p>
    <w:p w14:paraId="3D3AEF8A" w14:textId="090846F0" w:rsidR="00864792" w:rsidRPr="0078082D" w:rsidRDefault="00864792" w:rsidP="00864792">
      <w:pPr>
        <w:rPr>
          <w:sz w:val="24"/>
          <w:szCs w:val="24"/>
        </w:rPr>
      </w:pPr>
      <w:r w:rsidRPr="0078082D">
        <w:rPr>
          <w:rFonts w:hint="eastAsia"/>
          <w:sz w:val="24"/>
          <w:szCs w:val="24"/>
        </w:rPr>
        <w:t>（</w:t>
      </w:r>
      <w:r w:rsidR="00BF31DD">
        <w:rPr>
          <w:rFonts w:hint="eastAsia"/>
          <w:sz w:val="24"/>
          <w:szCs w:val="24"/>
        </w:rPr>
        <w:t>３</w:t>
      </w:r>
      <w:r w:rsidRPr="0078082D">
        <w:rPr>
          <w:rFonts w:hint="eastAsia"/>
          <w:sz w:val="24"/>
          <w:szCs w:val="24"/>
        </w:rPr>
        <w:t>）</w:t>
      </w:r>
      <w:r w:rsidR="00BF4694">
        <w:rPr>
          <w:rFonts w:hint="eastAsia"/>
          <w:sz w:val="24"/>
          <w:szCs w:val="24"/>
        </w:rPr>
        <w:t>委託費について</w:t>
      </w:r>
    </w:p>
    <w:p w14:paraId="71302ADA" w14:textId="0426DC45" w:rsidR="00BF4694" w:rsidRDefault="00114770" w:rsidP="00A90055">
      <w:pPr>
        <w:ind w:leftChars="100" w:left="210" w:firstLineChars="100" w:firstLine="240"/>
        <w:rPr>
          <w:sz w:val="24"/>
          <w:szCs w:val="24"/>
        </w:rPr>
      </w:pPr>
      <w:r>
        <w:rPr>
          <w:rFonts w:hint="eastAsia"/>
          <w:sz w:val="24"/>
          <w:szCs w:val="24"/>
        </w:rPr>
        <w:t>採択後</w:t>
      </w:r>
      <w:r w:rsidR="00AD0B59" w:rsidRPr="00583B0B">
        <w:rPr>
          <w:rFonts w:hint="eastAsia"/>
          <w:sz w:val="24"/>
          <w:szCs w:val="24"/>
        </w:rPr>
        <w:t>、</w:t>
      </w:r>
      <w:r w:rsidR="00BF4694" w:rsidRPr="00086DB7">
        <w:rPr>
          <w:rFonts w:hint="eastAsia"/>
          <w:sz w:val="24"/>
          <w:szCs w:val="24"/>
        </w:rPr>
        <w:t>『環境省における委託業務経費の算出</w:t>
      </w:r>
      <w:r w:rsidR="004C5A5F">
        <w:rPr>
          <w:rFonts w:hint="eastAsia"/>
          <w:sz w:val="24"/>
          <w:szCs w:val="24"/>
        </w:rPr>
        <w:t>等</w:t>
      </w:r>
      <w:r w:rsidR="00BF4694" w:rsidRPr="00086DB7">
        <w:rPr>
          <w:rFonts w:hint="eastAsia"/>
          <w:sz w:val="24"/>
          <w:szCs w:val="24"/>
        </w:rPr>
        <w:t>に関する基本方針』</w:t>
      </w:r>
      <w:r w:rsidR="00BF4694" w:rsidRPr="00F61B2F">
        <w:rPr>
          <w:rFonts w:ascii="ＭＳ 明朝" w:hAnsi="ＭＳ 明朝" w:hint="eastAsia"/>
          <w:sz w:val="24"/>
          <w:szCs w:val="24"/>
        </w:rPr>
        <w:t>＜</w:t>
      </w:r>
      <w:r w:rsidR="00BF4694" w:rsidRPr="00F61B2F">
        <w:rPr>
          <w:rFonts w:ascii="ＭＳ 明朝" w:hAnsi="ＭＳ 明朝"/>
          <w:sz w:val="24"/>
          <w:szCs w:val="24"/>
        </w:rPr>
        <w:t>http://www.env.go.jp/kanbo/chotatsu/category_03.html</w:t>
      </w:r>
      <w:r w:rsidR="00BF4694" w:rsidRPr="00F61B2F">
        <w:rPr>
          <w:rFonts w:ascii="ＭＳ 明朝" w:hAnsi="ＭＳ 明朝" w:hint="eastAsia"/>
          <w:sz w:val="24"/>
          <w:szCs w:val="24"/>
        </w:rPr>
        <w:t>＞</w:t>
      </w:r>
      <w:r w:rsidR="00BF4694">
        <w:rPr>
          <w:rFonts w:ascii="ＭＳ 明朝" w:hAnsi="ＭＳ 明朝" w:hint="eastAsia"/>
          <w:sz w:val="24"/>
          <w:szCs w:val="24"/>
        </w:rPr>
        <w:t>に基づき必要経費を算出し、</w:t>
      </w:r>
      <w:r w:rsidR="00583B0B" w:rsidRPr="00583B0B">
        <w:rPr>
          <w:rFonts w:hint="eastAsia"/>
          <w:sz w:val="24"/>
          <w:szCs w:val="24"/>
        </w:rPr>
        <w:t>環境省</w:t>
      </w:r>
      <w:r w:rsidR="00C97F89" w:rsidRPr="00583B0B">
        <w:rPr>
          <w:rFonts w:hint="eastAsia"/>
          <w:sz w:val="24"/>
          <w:szCs w:val="24"/>
        </w:rPr>
        <w:t>と委託契約</w:t>
      </w:r>
      <w:r w:rsidR="00BF4694">
        <w:rPr>
          <w:rFonts w:hint="eastAsia"/>
          <w:sz w:val="24"/>
          <w:szCs w:val="24"/>
        </w:rPr>
        <w:t>を締結するとともに、各年度の事業終了後、同基本方針に基づいた精算報告、環境省による審査をへて額の確定を行い、委託費の支払いが行われることとなります。</w:t>
      </w:r>
    </w:p>
    <w:p w14:paraId="10D37B6F" w14:textId="22C1C8B7" w:rsidR="00114770" w:rsidRDefault="00BF4694" w:rsidP="00A90055">
      <w:pPr>
        <w:ind w:leftChars="100" w:left="210" w:firstLineChars="100" w:firstLine="240"/>
        <w:rPr>
          <w:sz w:val="24"/>
          <w:szCs w:val="24"/>
        </w:rPr>
      </w:pPr>
      <w:r>
        <w:rPr>
          <w:rFonts w:hint="eastAsia"/>
          <w:sz w:val="24"/>
          <w:szCs w:val="24"/>
        </w:rPr>
        <w:t>これに関し、委託業務に要する経費について、その他の経費と明確に区分するとともに、</w:t>
      </w:r>
      <w:r w:rsidR="00114770">
        <w:rPr>
          <w:rFonts w:hint="eastAsia"/>
          <w:sz w:val="24"/>
          <w:szCs w:val="24"/>
        </w:rPr>
        <w:t>環境省担当官の指示に従い、契約額の内訳や精算等の経理</w:t>
      </w:r>
      <w:r>
        <w:rPr>
          <w:rFonts w:hint="eastAsia"/>
          <w:sz w:val="24"/>
          <w:szCs w:val="24"/>
        </w:rPr>
        <w:t>に係る証拠種類を</w:t>
      </w:r>
      <w:r w:rsidR="00114770">
        <w:rPr>
          <w:rFonts w:hint="eastAsia"/>
          <w:sz w:val="24"/>
          <w:szCs w:val="24"/>
        </w:rPr>
        <w:t>整理していただく必要があります。</w:t>
      </w:r>
    </w:p>
    <w:p w14:paraId="3E6E89C0" w14:textId="211664BC" w:rsidR="00114770" w:rsidRDefault="00114770" w:rsidP="00114770">
      <w:pPr>
        <w:rPr>
          <w:sz w:val="24"/>
          <w:szCs w:val="24"/>
        </w:rPr>
      </w:pPr>
    </w:p>
    <w:p w14:paraId="7323459A" w14:textId="460DF634" w:rsidR="00114770" w:rsidRDefault="00114770" w:rsidP="00114770">
      <w:pPr>
        <w:rPr>
          <w:sz w:val="24"/>
          <w:szCs w:val="24"/>
        </w:rPr>
      </w:pPr>
      <w:r>
        <w:rPr>
          <w:rFonts w:hint="eastAsia"/>
          <w:sz w:val="24"/>
          <w:szCs w:val="24"/>
        </w:rPr>
        <w:t>（４）</w:t>
      </w:r>
      <w:r w:rsidR="00016FDE">
        <w:rPr>
          <w:rFonts w:hint="eastAsia"/>
          <w:sz w:val="24"/>
          <w:szCs w:val="24"/>
        </w:rPr>
        <w:t>事業内容の発表等について</w:t>
      </w:r>
    </w:p>
    <w:p w14:paraId="7FC241FE" w14:textId="09FCB5F2" w:rsidR="00016FDE" w:rsidRPr="00016FDE" w:rsidRDefault="00016FDE" w:rsidP="00A90055">
      <w:pPr>
        <w:ind w:leftChars="100" w:left="210" w:firstLineChars="100" w:firstLine="240"/>
        <w:rPr>
          <w:sz w:val="24"/>
          <w:szCs w:val="24"/>
        </w:rPr>
      </w:pPr>
      <w:r w:rsidRPr="00016FDE">
        <w:rPr>
          <w:rFonts w:hint="eastAsia"/>
          <w:sz w:val="24"/>
          <w:szCs w:val="24"/>
        </w:rPr>
        <w:t>本事業で実施した内容については、本事業実施中、あるいは完了後に、環境省自らが発表する場合や成果発表会等で事業者に発表いただく場合がありますので、ご了承く</w:t>
      </w:r>
      <w:r>
        <w:rPr>
          <w:rFonts w:hint="eastAsia"/>
          <w:sz w:val="24"/>
          <w:szCs w:val="24"/>
        </w:rPr>
        <w:t>ださい。また、環境省担当官の求めに応じて、</w:t>
      </w:r>
      <w:r w:rsidR="006F7D2F">
        <w:rPr>
          <w:rFonts w:hint="eastAsia"/>
          <w:sz w:val="24"/>
          <w:szCs w:val="24"/>
        </w:rPr>
        <w:t>その後の事業進捗状況等、</w:t>
      </w:r>
      <w:r>
        <w:rPr>
          <w:rFonts w:hint="eastAsia"/>
          <w:sz w:val="24"/>
          <w:szCs w:val="24"/>
        </w:rPr>
        <w:t>必要な情報等を提示いただく場合</w:t>
      </w:r>
      <w:r w:rsidRPr="00016FDE">
        <w:rPr>
          <w:rFonts w:hint="eastAsia"/>
          <w:sz w:val="24"/>
          <w:szCs w:val="24"/>
        </w:rPr>
        <w:t>があります。</w:t>
      </w:r>
      <w:r w:rsidR="006F7D2F">
        <w:rPr>
          <w:rFonts w:hint="eastAsia"/>
          <w:sz w:val="24"/>
          <w:szCs w:val="24"/>
        </w:rPr>
        <w:t>なお、委託契約期間外の報告等に要する費用については、本業務の経費として支出することはできません。</w:t>
      </w:r>
      <w:r w:rsidR="00F3568B">
        <w:rPr>
          <w:rFonts w:hint="eastAsia"/>
          <w:sz w:val="24"/>
          <w:szCs w:val="24"/>
        </w:rPr>
        <w:t>あわせて、事</w:t>
      </w:r>
      <w:r w:rsidR="00F3568B">
        <w:rPr>
          <w:rFonts w:hint="eastAsia"/>
          <w:sz w:val="24"/>
          <w:szCs w:val="24"/>
        </w:rPr>
        <w:lastRenderedPageBreak/>
        <w:t>業報告書については環境省で公表することになります。</w:t>
      </w:r>
    </w:p>
    <w:p w14:paraId="5A6AB232" w14:textId="019FD426" w:rsidR="00016FDE" w:rsidRPr="00016FDE" w:rsidRDefault="00016FDE" w:rsidP="00281A56">
      <w:pPr>
        <w:ind w:leftChars="100" w:left="210" w:firstLineChars="100" w:firstLine="240"/>
        <w:rPr>
          <w:sz w:val="24"/>
          <w:szCs w:val="24"/>
        </w:rPr>
      </w:pPr>
      <w:r w:rsidRPr="006F7D2F">
        <w:rPr>
          <w:rFonts w:hint="eastAsia"/>
          <w:sz w:val="24"/>
          <w:szCs w:val="24"/>
        </w:rPr>
        <w:t>本事業の実施内容については</w:t>
      </w:r>
      <w:r w:rsidRPr="005B44B2">
        <w:rPr>
          <w:rFonts w:hint="eastAsia"/>
          <w:sz w:val="24"/>
          <w:szCs w:val="24"/>
        </w:rPr>
        <w:t>、</w:t>
      </w:r>
      <w:r w:rsidR="00281A56" w:rsidRPr="005B44B2">
        <w:rPr>
          <w:rFonts w:hint="eastAsia"/>
          <w:sz w:val="24"/>
          <w:szCs w:val="24"/>
        </w:rPr>
        <w:t>本事業期間、</w:t>
      </w:r>
      <w:r w:rsidRPr="005B44B2">
        <w:rPr>
          <w:rFonts w:hint="eastAsia"/>
          <w:sz w:val="24"/>
          <w:szCs w:val="24"/>
        </w:rPr>
        <w:t>受託</w:t>
      </w:r>
      <w:r w:rsidRPr="006F7D2F">
        <w:rPr>
          <w:rFonts w:hint="eastAsia"/>
          <w:sz w:val="24"/>
          <w:szCs w:val="24"/>
        </w:rPr>
        <w:t>者において発表を行う場合には、公表内容について事前に環境省に必ず確認する必要があります。また、当該技術の開発・実証の内容・成果を一部でも活用する場合には、実施内容・成果の公表・活用・実用化・製品化等に当たっては、環境省への事前の報告を厳守してください。その際には、環境省「</w:t>
      </w:r>
      <w:r w:rsidR="00F3568B" w:rsidRPr="006F7D2F">
        <w:rPr>
          <w:rFonts w:hint="eastAsia"/>
          <w:sz w:val="24"/>
          <w:szCs w:val="24"/>
        </w:rPr>
        <w:t>脱炭素社会を支えるプラスチック等資源循環システム構築実証事業</w:t>
      </w:r>
      <w:r w:rsidR="00281A56">
        <w:rPr>
          <w:rFonts w:hint="eastAsia"/>
          <w:sz w:val="24"/>
          <w:szCs w:val="24"/>
        </w:rPr>
        <w:t>」で実施している又は</w:t>
      </w:r>
      <w:r w:rsidRPr="006F7D2F">
        <w:rPr>
          <w:rFonts w:hint="eastAsia"/>
          <w:sz w:val="24"/>
          <w:szCs w:val="24"/>
        </w:rPr>
        <w:t>同環境省事業の成果を活用している等の旨を、必ず一般にとって分かりやすい形でその都度明示する必要があります。他府省等を含む外部からの実施内容等に関する照会の際にも、回答をする前に事前に環境省に必ず確認する必要があります。</w:t>
      </w:r>
    </w:p>
    <w:p w14:paraId="34019782" w14:textId="4A6F5779" w:rsidR="00F3568B" w:rsidRDefault="00F3568B" w:rsidP="00F3568B">
      <w:pPr>
        <w:rPr>
          <w:sz w:val="24"/>
          <w:szCs w:val="24"/>
        </w:rPr>
      </w:pPr>
    </w:p>
    <w:p w14:paraId="454C5A3F" w14:textId="068EBA3D" w:rsidR="00E9621A" w:rsidRPr="0078082D" w:rsidRDefault="00E9621A" w:rsidP="00E9621A">
      <w:pPr>
        <w:rPr>
          <w:sz w:val="24"/>
          <w:szCs w:val="24"/>
        </w:rPr>
      </w:pPr>
      <w:r w:rsidRPr="0078082D">
        <w:rPr>
          <w:rFonts w:hint="eastAsia"/>
          <w:sz w:val="24"/>
          <w:szCs w:val="24"/>
        </w:rPr>
        <w:t>（</w:t>
      </w:r>
      <w:r w:rsidR="006F7D2F">
        <w:rPr>
          <w:rFonts w:hint="eastAsia"/>
          <w:sz w:val="24"/>
          <w:szCs w:val="24"/>
        </w:rPr>
        <w:t>５</w:t>
      </w:r>
      <w:r>
        <w:rPr>
          <w:rFonts w:hint="eastAsia"/>
          <w:sz w:val="24"/>
          <w:szCs w:val="24"/>
        </w:rPr>
        <w:t>）次年度以降の契約</w:t>
      </w:r>
    </w:p>
    <w:p w14:paraId="129C4101" w14:textId="77777777" w:rsidR="00A90055" w:rsidRDefault="00A90055" w:rsidP="00183DB2">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83DB2">
        <w:rPr>
          <w:rFonts w:asciiTheme="minorEastAsia" w:eastAsiaTheme="minorEastAsia" w:hAnsiTheme="minorEastAsia" w:hint="eastAsia"/>
          <w:sz w:val="24"/>
          <w:szCs w:val="24"/>
        </w:rPr>
        <w:t>委託</w:t>
      </w:r>
      <w:r w:rsidR="00E9621A" w:rsidRPr="00E9621A">
        <w:rPr>
          <w:rFonts w:asciiTheme="minorEastAsia" w:eastAsiaTheme="minorEastAsia" w:hAnsiTheme="minorEastAsia" w:hint="eastAsia"/>
          <w:sz w:val="24"/>
          <w:szCs w:val="24"/>
        </w:rPr>
        <w:t>契約は、</w:t>
      </w:r>
      <w:r w:rsidR="00E9621A">
        <w:rPr>
          <w:rFonts w:asciiTheme="minorEastAsia" w:eastAsiaTheme="minorEastAsia" w:hAnsiTheme="minorEastAsia" w:hint="eastAsia"/>
          <w:sz w:val="24"/>
          <w:szCs w:val="24"/>
        </w:rPr>
        <w:t>単年度ごとの契約となります。</w:t>
      </w:r>
      <w:r w:rsidR="00762036">
        <w:rPr>
          <w:rFonts w:asciiTheme="minorEastAsia" w:eastAsiaTheme="minorEastAsia" w:hAnsiTheme="minorEastAsia" w:hint="eastAsia"/>
          <w:sz w:val="24"/>
          <w:szCs w:val="24"/>
        </w:rPr>
        <w:t>複数年事業として採択された場合に</w:t>
      </w:r>
    </w:p>
    <w:p w14:paraId="3081E337" w14:textId="77777777" w:rsidR="00A90055" w:rsidRDefault="00762036" w:rsidP="00183DB2">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も</w:t>
      </w:r>
      <w:r w:rsidR="00E9621A">
        <w:rPr>
          <w:rFonts w:asciiTheme="minorEastAsia" w:eastAsiaTheme="minorEastAsia" w:hAnsiTheme="minorEastAsia" w:hint="eastAsia"/>
          <w:sz w:val="24"/>
          <w:szCs w:val="24"/>
        </w:rPr>
        <w:t>、次年度の契約は、次年度に</w:t>
      </w:r>
      <w:r w:rsidR="00183DB2">
        <w:rPr>
          <w:rFonts w:asciiTheme="minorEastAsia" w:eastAsiaTheme="minorEastAsia" w:hAnsiTheme="minorEastAsia" w:hint="eastAsia"/>
          <w:sz w:val="24"/>
          <w:szCs w:val="24"/>
        </w:rPr>
        <w:t>おいて</w:t>
      </w:r>
      <w:r w:rsidR="00E9621A">
        <w:rPr>
          <w:rFonts w:asciiTheme="minorEastAsia" w:eastAsiaTheme="minorEastAsia" w:hAnsiTheme="minorEastAsia" w:hint="eastAsia"/>
          <w:sz w:val="24"/>
          <w:szCs w:val="24"/>
        </w:rPr>
        <w:t>所要の予算措置が講じられた場合にのみ</w:t>
      </w:r>
      <w:r w:rsidR="00CB5B60">
        <w:rPr>
          <w:rFonts w:asciiTheme="minorEastAsia" w:eastAsiaTheme="minorEastAsia" w:hAnsiTheme="minorEastAsia" w:hint="eastAsia"/>
          <w:sz w:val="24"/>
          <w:szCs w:val="24"/>
        </w:rPr>
        <w:t>行い</w:t>
      </w:r>
    </w:p>
    <w:p w14:paraId="266F9FE5" w14:textId="77777777" w:rsidR="00A90055" w:rsidRDefault="00CB5B60" w:rsidP="00183DB2">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うるものであり、次年度の予算見込み額に比較して大幅な予算額の変更や予算内容</w:t>
      </w:r>
    </w:p>
    <w:p w14:paraId="3EFD7A3E" w14:textId="77777777" w:rsidR="00A90055" w:rsidRDefault="00CB5B60" w:rsidP="00183DB2">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の変更等が生じた</w:t>
      </w:r>
      <w:r w:rsidR="004C5A5F">
        <w:rPr>
          <w:rFonts w:asciiTheme="minorEastAsia" w:eastAsiaTheme="minorEastAsia" w:hAnsiTheme="minorEastAsia" w:hint="eastAsia"/>
          <w:sz w:val="24"/>
          <w:szCs w:val="24"/>
        </w:rPr>
        <w:t>時</w:t>
      </w:r>
      <w:r>
        <w:rPr>
          <w:rFonts w:asciiTheme="minorEastAsia" w:eastAsiaTheme="minorEastAsia" w:hAnsiTheme="minorEastAsia" w:hint="eastAsia"/>
          <w:sz w:val="24"/>
          <w:szCs w:val="24"/>
        </w:rPr>
        <w:t>は、本業務の内容の大幅な変更を行うことや、契約を締結しな</w:t>
      </w:r>
    </w:p>
    <w:p w14:paraId="2E257765" w14:textId="0BAB2029" w:rsidR="00182D49" w:rsidRPr="00E9621A" w:rsidRDefault="00CB5B60" w:rsidP="00183DB2">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いことがあります。</w:t>
      </w:r>
    </w:p>
    <w:p w14:paraId="32B5EE28" w14:textId="27809952" w:rsidR="00B61064" w:rsidRPr="00762036" w:rsidRDefault="00B61064" w:rsidP="009622A2">
      <w:pPr>
        <w:ind w:left="425" w:hangingChars="177" w:hanging="425"/>
        <w:rPr>
          <w:sz w:val="24"/>
          <w:szCs w:val="24"/>
        </w:rPr>
      </w:pPr>
    </w:p>
    <w:p w14:paraId="0B86AB98" w14:textId="2EB26302" w:rsidR="00B61064" w:rsidRDefault="00701E40" w:rsidP="009622A2">
      <w:pPr>
        <w:ind w:left="425" w:hangingChars="177" w:hanging="425"/>
        <w:rPr>
          <w:sz w:val="24"/>
          <w:szCs w:val="24"/>
        </w:rPr>
      </w:pPr>
      <w:r>
        <w:rPr>
          <w:rFonts w:hint="eastAsia"/>
          <w:sz w:val="24"/>
          <w:szCs w:val="24"/>
        </w:rPr>
        <w:t>（６）事業実施年度中の評価・検証</w:t>
      </w:r>
    </w:p>
    <w:p w14:paraId="78647FE4" w14:textId="77777777" w:rsidR="00A90055" w:rsidRDefault="00A90055" w:rsidP="009622A2">
      <w:pPr>
        <w:ind w:left="425" w:hangingChars="177" w:hanging="425"/>
        <w:rPr>
          <w:sz w:val="24"/>
          <w:szCs w:val="24"/>
        </w:rPr>
      </w:pPr>
      <w:r>
        <w:rPr>
          <w:rFonts w:hint="eastAsia"/>
          <w:sz w:val="24"/>
          <w:szCs w:val="24"/>
        </w:rPr>
        <w:t xml:space="preserve">　　</w:t>
      </w:r>
      <w:r w:rsidR="00701E40">
        <w:rPr>
          <w:rFonts w:hint="eastAsia"/>
          <w:sz w:val="24"/>
          <w:szCs w:val="24"/>
        </w:rPr>
        <w:t>事業実施年度中に、</w:t>
      </w:r>
      <w:r w:rsidR="00701E40" w:rsidRPr="001D00B6">
        <w:rPr>
          <w:rFonts w:hint="eastAsia"/>
          <w:sz w:val="24"/>
          <w:szCs w:val="24"/>
        </w:rPr>
        <w:t>CO2</w:t>
      </w:r>
      <w:r w:rsidR="00701E40" w:rsidRPr="001D00B6">
        <w:rPr>
          <w:rFonts w:hint="eastAsia"/>
          <w:sz w:val="24"/>
          <w:szCs w:val="24"/>
        </w:rPr>
        <w:t>削減効果等の環境負荷低減効果及び経済的及び技術的</w:t>
      </w:r>
    </w:p>
    <w:p w14:paraId="683AA3C8" w14:textId="77777777" w:rsidR="00A90055" w:rsidRDefault="00701E40" w:rsidP="00A90055">
      <w:pPr>
        <w:ind w:leftChars="100" w:left="395" w:hangingChars="77" w:hanging="185"/>
        <w:rPr>
          <w:sz w:val="24"/>
          <w:szCs w:val="24"/>
        </w:rPr>
      </w:pPr>
      <w:r w:rsidRPr="001D00B6">
        <w:rPr>
          <w:rFonts w:hint="eastAsia"/>
          <w:sz w:val="24"/>
          <w:szCs w:val="24"/>
        </w:rPr>
        <w:t>側面</w:t>
      </w:r>
      <w:r>
        <w:rPr>
          <w:rFonts w:hint="eastAsia"/>
          <w:sz w:val="24"/>
          <w:szCs w:val="24"/>
        </w:rPr>
        <w:t>について外部有識者等による評価・検証を予定しています。現時点では、中間</w:t>
      </w:r>
    </w:p>
    <w:p w14:paraId="0C8D1481" w14:textId="6FB75B68" w:rsidR="00701E40" w:rsidRPr="00701E40" w:rsidRDefault="00701E40" w:rsidP="00A90055">
      <w:pPr>
        <w:ind w:leftChars="100" w:left="395" w:hangingChars="77" w:hanging="185"/>
        <w:rPr>
          <w:sz w:val="24"/>
          <w:szCs w:val="24"/>
        </w:rPr>
      </w:pPr>
      <w:r>
        <w:rPr>
          <w:rFonts w:hint="eastAsia"/>
          <w:sz w:val="24"/>
          <w:szCs w:val="24"/>
        </w:rPr>
        <w:t>報告、最終報告及び必要に応じた現地確認を予定しています。</w:t>
      </w:r>
    </w:p>
    <w:p w14:paraId="1EC5FCCD" w14:textId="77777777" w:rsidR="006267AC" w:rsidRPr="00086DB7" w:rsidRDefault="006267AC" w:rsidP="006267AC">
      <w:pPr>
        <w:jc w:val="right"/>
        <w:rPr>
          <w:sz w:val="24"/>
          <w:szCs w:val="24"/>
        </w:rPr>
      </w:pPr>
      <w:r w:rsidRPr="00086DB7">
        <w:rPr>
          <w:sz w:val="24"/>
          <w:szCs w:val="24"/>
        </w:rPr>
        <w:br w:type="page"/>
      </w:r>
      <w:r w:rsidRPr="00086DB7">
        <w:rPr>
          <w:rFonts w:hint="eastAsia"/>
          <w:sz w:val="24"/>
          <w:szCs w:val="24"/>
        </w:rPr>
        <w:lastRenderedPageBreak/>
        <w:t>（別添）</w:t>
      </w:r>
    </w:p>
    <w:p w14:paraId="6F6FDE5E" w14:textId="589E7C48" w:rsidR="00F41046" w:rsidRDefault="00FB7A76" w:rsidP="006267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C0B7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年度</w:t>
      </w:r>
      <w:r w:rsidR="00C1594E" w:rsidRPr="004A4959">
        <w:rPr>
          <w:rFonts w:ascii="ＭＳ ゴシック" w:eastAsia="ＭＳ ゴシック" w:hAnsi="ＭＳ ゴシック" w:hint="eastAsia"/>
          <w:sz w:val="24"/>
          <w:szCs w:val="24"/>
        </w:rPr>
        <w:t>脱炭素社会を支えるプラスチック等資源循環システム構築実証事業</w:t>
      </w:r>
      <w:r w:rsidR="000A2F41" w:rsidRPr="004A4959">
        <w:rPr>
          <w:rFonts w:ascii="ＭＳ ゴシック" w:eastAsia="ＭＳ ゴシック" w:hAnsi="ＭＳ ゴシック" w:hint="eastAsia"/>
          <w:sz w:val="24"/>
          <w:szCs w:val="24"/>
        </w:rPr>
        <w:t xml:space="preserve"> </w:t>
      </w:r>
    </w:p>
    <w:p w14:paraId="2C80189E" w14:textId="76171AE6" w:rsidR="002246FB" w:rsidRDefault="006267AC" w:rsidP="006267AC">
      <w:pPr>
        <w:jc w:val="center"/>
        <w:rPr>
          <w:rFonts w:ascii="ＭＳ ゴシック" w:eastAsia="ＭＳ ゴシック" w:hAnsi="ＭＳ ゴシック"/>
          <w:sz w:val="24"/>
          <w:szCs w:val="24"/>
        </w:rPr>
      </w:pPr>
      <w:r w:rsidRPr="004A4959">
        <w:rPr>
          <w:rFonts w:ascii="ＭＳ ゴシック" w:eastAsia="ＭＳ ゴシック" w:hAnsi="ＭＳ ゴシック" w:hint="eastAsia"/>
          <w:sz w:val="24"/>
          <w:szCs w:val="24"/>
        </w:rPr>
        <w:t>評価基準表</w:t>
      </w:r>
    </w:p>
    <w:p w14:paraId="7D3F38DE" w14:textId="77777777" w:rsidR="00274053" w:rsidRPr="004A4959" w:rsidRDefault="00274053" w:rsidP="006267AC">
      <w:pPr>
        <w:jc w:val="center"/>
        <w:rPr>
          <w:rFonts w:ascii="ＭＳ ゴシック" w:eastAsia="ＭＳ ゴシック" w:hAnsi="ＭＳ ゴシック"/>
          <w:sz w:val="24"/>
          <w:szCs w:val="24"/>
        </w:rPr>
      </w:pPr>
    </w:p>
    <w:p w14:paraId="493D3E90" w14:textId="2CF4F40C" w:rsidR="006267AC" w:rsidRPr="00144B3B" w:rsidRDefault="00144B3B" w:rsidP="00144B3B">
      <w:pPr>
        <w:pStyle w:val="af3"/>
        <w:numPr>
          <w:ilvl w:val="0"/>
          <w:numId w:val="3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化石</w:t>
      </w:r>
      <w:r w:rsidR="00274053" w:rsidRPr="00144B3B">
        <w:rPr>
          <w:rFonts w:ascii="ＭＳ ゴシック" w:eastAsia="ＭＳ ゴシック" w:hAnsi="ＭＳ ゴシック" w:hint="eastAsia"/>
          <w:sz w:val="24"/>
          <w:szCs w:val="24"/>
        </w:rPr>
        <w:t>由来プラスチックの代替素材である再生可能資源への転換及び社会実装化に係る技術実証事業</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4254"/>
        <w:gridCol w:w="2374"/>
      </w:tblGrid>
      <w:tr w:rsidR="009F6050" w:rsidRPr="004A4959" w14:paraId="123EE82E" w14:textId="77777777" w:rsidTr="00180993">
        <w:trPr>
          <w:trHeight w:val="562"/>
        </w:trPr>
        <w:tc>
          <w:tcPr>
            <w:tcW w:w="2658" w:type="dxa"/>
            <w:tcBorders>
              <w:bottom w:val="single" w:sz="4" w:space="0" w:color="auto"/>
            </w:tcBorders>
            <w:vAlign w:val="center"/>
          </w:tcPr>
          <w:p w14:paraId="4D95F9FF" w14:textId="77777777" w:rsidR="009F6050" w:rsidRPr="004A4959" w:rsidRDefault="009F6050" w:rsidP="00180993">
            <w:pPr>
              <w:rPr>
                <w:sz w:val="24"/>
                <w:szCs w:val="24"/>
              </w:rPr>
            </w:pPr>
            <w:r w:rsidRPr="004A4959">
              <w:rPr>
                <w:rFonts w:hint="eastAsia"/>
                <w:sz w:val="24"/>
                <w:szCs w:val="24"/>
              </w:rPr>
              <w:t>評価項目</w:t>
            </w:r>
          </w:p>
        </w:tc>
        <w:tc>
          <w:tcPr>
            <w:tcW w:w="4254" w:type="dxa"/>
            <w:tcBorders>
              <w:bottom w:val="single" w:sz="4" w:space="0" w:color="auto"/>
            </w:tcBorders>
            <w:vAlign w:val="center"/>
          </w:tcPr>
          <w:p w14:paraId="0DA483C1" w14:textId="77777777" w:rsidR="009F6050" w:rsidRPr="004A4959" w:rsidRDefault="0078408A" w:rsidP="00180993">
            <w:pPr>
              <w:rPr>
                <w:sz w:val="24"/>
                <w:szCs w:val="24"/>
              </w:rPr>
            </w:pPr>
            <w:r w:rsidRPr="004A4959">
              <w:rPr>
                <w:rFonts w:hint="eastAsia"/>
                <w:sz w:val="24"/>
                <w:szCs w:val="24"/>
              </w:rPr>
              <w:t>評価の観点</w:t>
            </w:r>
          </w:p>
        </w:tc>
        <w:tc>
          <w:tcPr>
            <w:tcW w:w="2374" w:type="dxa"/>
            <w:tcBorders>
              <w:bottom w:val="single" w:sz="4" w:space="0" w:color="auto"/>
            </w:tcBorders>
            <w:vAlign w:val="center"/>
          </w:tcPr>
          <w:p w14:paraId="7B5F4DF7" w14:textId="77777777" w:rsidR="009F6050" w:rsidRPr="004A4959" w:rsidRDefault="009F6050" w:rsidP="00180993">
            <w:pPr>
              <w:rPr>
                <w:sz w:val="24"/>
                <w:szCs w:val="24"/>
              </w:rPr>
            </w:pPr>
            <w:r w:rsidRPr="004A4959">
              <w:rPr>
                <w:rFonts w:hint="eastAsia"/>
                <w:sz w:val="24"/>
                <w:szCs w:val="24"/>
              </w:rPr>
              <w:t>得点配分</w:t>
            </w:r>
            <w:r w:rsidR="000057BE" w:rsidRPr="004A4959">
              <w:rPr>
                <w:rFonts w:hint="eastAsia"/>
                <w:sz w:val="24"/>
                <w:szCs w:val="24"/>
              </w:rPr>
              <w:t>（係数）</w:t>
            </w:r>
          </w:p>
        </w:tc>
      </w:tr>
      <w:tr w:rsidR="009F6050" w:rsidRPr="004A4959" w14:paraId="35748E03" w14:textId="77777777" w:rsidTr="00E410E9">
        <w:tc>
          <w:tcPr>
            <w:tcW w:w="2658" w:type="dxa"/>
            <w:shd w:val="clear" w:color="auto" w:fill="auto"/>
            <w:vAlign w:val="center"/>
          </w:tcPr>
          <w:p w14:paraId="125DF279" w14:textId="77534044" w:rsidR="003F425A" w:rsidRPr="004A4959" w:rsidRDefault="00D9141C" w:rsidP="003F425A">
            <w:pPr>
              <w:ind w:left="480" w:hangingChars="200" w:hanging="480"/>
              <w:rPr>
                <w:rFonts w:ascii="ＭＳ 明朝" w:hAnsi="ＭＳ 明朝"/>
                <w:sz w:val="24"/>
                <w:szCs w:val="24"/>
              </w:rPr>
            </w:pPr>
            <w:r w:rsidRPr="004A4959">
              <w:rPr>
                <w:rFonts w:ascii="ＭＳ 明朝" w:hAnsi="ＭＳ 明朝" w:hint="eastAsia"/>
                <w:sz w:val="24"/>
                <w:szCs w:val="24"/>
              </w:rPr>
              <w:t>①</w:t>
            </w:r>
            <w:r w:rsidR="009C54E9" w:rsidRPr="004A4959">
              <w:rPr>
                <w:rFonts w:ascii="ＭＳ 明朝" w:hAnsi="ＭＳ 明朝" w:hint="eastAsia"/>
                <w:sz w:val="24"/>
                <w:szCs w:val="24"/>
              </w:rPr>
              <w:t xml:space="preserve">　</w:t>
            </w:r>
            <w:r w:rsidR="00205B2A" w:rsidRPr="004A4959">
              <w:rPr>
                <w:rFonts w:ascii="ＭＳ 明朝" w:hAnsi="ＭＳ 明朝" w:hint="eastAsia"/>
                <w:sz w:val="24"/>
                <w:szCs w:val="24"/>
              </w:rPr>
              <w:t>代替素材の</w:t>
            </w:r>
            <w:r w:rsidR="003F425A" w:rsidRPr="004A4959">
              <w:rPr>
                <w:rFonts w:ascii="ＭＳ 明朝" w:hAnsi="ＭＳ 明朝" w:hint="eastAsia"/>
                <w:sz w:val="24"/>
                <w:szCs w:val="24"/>
              </w:rPr>
              <w:t>普及可能量</w:t>
            </w:r>
          </w:p>
        </w:tc>
        <w:tc>
          <w:tcPr>
            <w:tcW w:w="4254" w:type="dxa"/>
            <w:shd w:val="clear" w:color="auto" w:fill="auto"/>
            <w:vAlign w:val="center"/>
          </w:tcPr>
          <w:p w14:paraId="4FAA4AEA" w14:textId="614ACFB3" w:rsidR="00751075" w:rsidRPr="004A4959" w:rsidRDefault="00D91546" w:rsidP="00D91546">
            <w:pPr>
              <w:rPr>
                <w:rFonts w:ascii="ＭＳ 明朝" w:hAnsi="ＭＳ 明朝"/>
                <w:sz w:val="24"/>
              </w:rPr>
            </w:pPr>
            <w:r w:rsidRPr="004A4959">
              <w:rPr>
                <w:rFonts w:ascii="ＭＳ 明朝" w:hAnsi="ＭＳ 明朝" w:hint="eastAsia"/>
                <w:sz w:val="24"/>
              </w:rPr>
              <w:t>○</w:t>
            </w:r>
            <w:r w:rsidR="00205B2A" w:rsidRPr="004A4959">
              <w:rPr>
                <w:rFonts w:ascii="ＭＳ 明朝" w:hAnsi="ＭＳ 明朝" w:hint="eastAsia"/>
                <w:sz w:val="24"/>
              </w:rPr>
              <w:t>対象としている</w:t>
            </w:r>
            <w:r w:rsidR="00206258">
              <w:rPr>
                <w:rFonts w:ascii="ＭＳ 明朝" w:hAnsi="ＭＳ 明朝" w:hint="eastAsia"/>
                <w:sz w:val="24"/>
              </w:rPr>
              <w:t>化石資源</w:t>
            </w:r>
            <w:r w:rsidR="00205B2A" w:rsidRPr="004A4959">
              <w:rPr>
                <w:rFonts w:ascii="ＭＳ 明朝" w:hAnsi="ＭＳ 明朝" w:hint="eastAsia"/>
                <w:sz w:val="24"/>
              </w:rPr>
              <w:t>由来プラスチックが、代替を図ろうとしている用途において、どの程度使われているか</w:t>
            </w:r>
            <w:r w:rsidRPr="004A4959">
              <w:rPr>
                <w:rFonts w:ascii="ＭＳ 明朝" w:hAnsi="ＭＳ 明朝" w:hint="eastAsia"/>
                <w:sz w:val="24"/>
              </w:rPr>
              <w:t>。</w:t>
            </w:r>
          </w:p>
          <w:p w14:paraId="392BC38E" w14:textId="0AB9E1BB" w:rsidR="009C0AED" w:rsidRPr="004A4959" w:rsidRDefault="009C0AED" w:rsidP="00D91546">
            <w:pPr>
              <w:rPr>
                <w:rFonts w:ascii="ＭＳ 明朝" w:hAnsi="ＭＳ 明朝"/>
                <w:sz w:val="24"/>
              </w:rPr>
            </w:pPr>
            <w:r w:rsidRPr="004A4959">
              <w:rPr>
                <w:rFonts w:ascii="ＭＳ 明朝" w:hAnsi="ＭＳ 明朝" w:hint="eastAsia"/>
                <w:sz w:val="24"/>
              </w:rPr>
              <w:t>○上記の内、どの程度を代替素材に置き換える予定か。</w:t>
            </w:r>
          </w:p>
        </w:tc>
        <w:tc>
          <w:tcPr>
            <w:tcW w:w="2374" w:type="dxa"/>
            <w:shd w:val="clear" w:color="auto" w:fill="auto"/>
            <w:vAlign w:val="center"/>
          </w:tcPr>
          <w:p w14:paraId="5EF9EFE2" w14:textId="5B00DAE1" w:rsidR="009F6050" w:rsidRPr="004A4959" w:rsidRDefault="004A4959" w:rsidP="004A4959">
            <w:pPr>
              <w:ind w:firstLineChars="100" w:firstLine="240"/>
              <w:rPr>
                <w:rFonts w:ascii="ＭＳ 明朝" w:hAnsi="ＭＳ 明朝"/>
                <w:sz w:val="24"/>
                <w:szCs w:val="24"/>
              </w:rPr>
            </w:pPr>
            <w:r w:rsidRPr="00606699">
              <w:rPr>
                <w:rFonts w:ascii="ＭＳ 明朝" w:hAnsi="ＭＳ 明朝" w:hint="eastAsia"/>
                <w:sz w:val="24"/>
                <w:szCs w:val="24"/>
              </w:rPr>
              <w:t>１５</w:t>
            </w:r>
            <w:r w:rsidR="000057BE" w:rsidRPr="00606699">
              <w:rPr>
                <w:rFonts w:ascii="ＭＳ 明朝" w:hAnsi="ＭＳ 明朝" w:hint="eastAsia"/>
                <w:sz w:val="24"/>
                <w:szCs w:val="24"/>
              </w:rPr>
              <w:t>（</w:t>
            </w:r>
            <w:r w:rsidRPr="00606699">
              <w:rPr>
                <w:rFonts w:ascii="ＭＳ 明朝" w:hAnsi="ＭＳ 明朝" w:hint="eastAsia"/>
                <w:sz w:val="24"/>
                <w:szCs w:val="24"/>
              </w:rPr>
              <w:t>３</w:t>
            </w:r>
            <w:r w:rsidR="00CF3BFB">
              <w:rPr>
                <w:rFonts w:ascii="ＭＳ 明朝" w:hAnsi="ＭＳ 明朝" w:hint="eastAsia"/>
                <w:sz w:val="24"/>
                <w:szCs w:val="24"/>
              </w:rPr>
              <w:t>．７５</w:t>
            </w:r>
            <w:r w:rsidR="000057BE" w:rsidRPr="00606699">
              <w:rPr>
                <w:rFonts w:ascii="ＭＳ 明朝" w:hAnsi="ＭＳ 明朝" w:hint="eastAsia"/>
                <w:sz w:val="24"/>
                <w:szCs w:val="24"/>
              </w:rPr>
              <w:t>）</w:t>
            </w:r>
          </w:p>
        </w:tc>
      </w:tr>
      <w:tr w:rsidR="003F425A" w:rsidRPr="004A4959" w14:paraId="2FED5FB0" w14:textId="77777777" w:rsidTr="00E410E9">
        <w:tc>
          <w:tcPr>
            <w:tcW w:w="2658" w:type="dxa"/>
            <w:vAlign w:val="center"/>
          </w:tcPr>
          <w:p w14:paraId="004384DA" w14:textId="485781CE" w:rsidR="003F425A" w:rsidRPr="004A4959" w:rsidRDefault="003F425A" w:rsidP="003F425A">
            <w:pPr>
              <w:ind w:left="480" w:hangingChars="200" w:hanging="480"/>
              <w:rPr>
                <w:rFonts w:ascii="ＭＳ 明朝" w:hAnsi="ＭＳ 明朝"/>
                <w:sz w:val="24"/>
                <w:szCs w:val="24"/>
              </w:rPr>
            </w:pPr>
            <w:r w:rsidRPr="004A4959">
              <w:rPr>
                <w:rFonts w:ascii="ＭＳ 明朝" w:hAnsi="ＭＳ 明朝" w:hint="eastAsia"/>
                <w:sz w:val="24"/>
                <w:szCs w:val="24"/>
              </w:rPr>
              <w:t>②　代替素材普及に対する課題の解消度</w:t>
            </w:r>
          </w:p>
        </w:tc>
        <w:tc>
          <w:tcPr>
            <w:tcW w:w="4254" w:type="dxa"/>
            <w:vAlign w:val="center"/>
          </w:tcPr>
          <w:p w14:paraId="394C5E10" w14:textId="39FDF5F6" w:rsidR="003F425A" w:rsidRPr="004A4959" w:rsidRDefault="003F425A" w:rsidP="003F425A">
            <w:pPr>
              <w:rPr>
                <w:rFonts w:ascii="ＭＳ 明朝" w:hAnsi="ＭＳ 明朝"/>
                <w:sz w:val="24"/>
                <w:szCs w:val="24"/>
              </w:rPr>
            </w:pPr>
            <w:r w:rsidRPr="004A4959">
              <w:rPr>
                <w:rFonts w:ascii="ＭＳ 明朝" w:hAnsi="ＭＳ 明朝" w:hint="eastAsia"/>
                <w:sz w:val="24"/>
                <w:szCs w:val="24"/>
              </w:rPr>
              <w:t>○代替素材への移行、普及のボトルネックとなっている課題（</w:t>
            </w:r>
            <w:r w:rsidR="00206258">
              <w:rPr>
                <w:rFonts w:ascii="ＭＳ 明朝" w:hAnsi="ＭＳ 明朝" w:hint="eastAsia"/>
                <w:sz w:val="24"/>
                <w:szCs w:val="24"/>
              </w:rPr>
              <w:t>化石資源</w:t>
            </w:r>
            <w:r w:rsidRPr="004A4959">
              <w:rPr>
                <w:rFonts w:ascii="ＭＳ 明朝" w:hAnsi="ＭＳ 明朝" w:hint="eastAsia"/>
                <w:sz w:val="24"/>
                <w:szCs w:val="24"/>
              </w:rPr>
              <w:t>由来プラスチックとのコスト差や代替素材の性能、機能の向上など）が技術実証によって、どの程度解消されるか。</w:t>
            </w:r>
          </w:p>
        </w:tc>
        <w:tc>
          <w:tcPr>
            <w:tcW w:w="2374" w:type="dxa"/>
            <w:vAlign w:val="center"/>
          </w:tcPr>
          <w:p w14:paraId="41C14E80" w14:textId="7E442644" w:rsidR="003F425A" w:rsidRPr="004A4959" w:rsidRDefault="00CF3BFB" w:rsidP="003F425A">
            <w:pPr>
              <w:ind w:firstLineChars="100" w:firstLine="240"/>
              <w:rPr>
                <w:rFonts w:ascii="ＭＳ 明朝" w:hAnsi="ＭＳ 明朝"/>
                <w:sz w:val="24"/>
                <w:szCs w:val="24"/>
              </w:rPr>
            </w:pPr>
            <w:r>
              <w:rPr>
                <w:rFonts w:ascii="ＭＳ 明朝" w:hAnsi="ＭＳ 明朝" w:hint="eastAsia"/>
                <w:sz w:val="24"/>
                <w:szCs w:val="24"/>
              </w:rPr>
              <w:t>２５</w:t>
            </w:r>
            <w:r w:rsidR="003F425A" w:rsidRPr="004A4959">
              <w:rPr>
                <w:rFonts w:ascii="ＭＳ 明朝" w:hAnsi="ＭＳ 明朝" w:hint="eastAsia"/>
                <w:sz w:val="24"/>
                <w:szCs w:val="24"/>
              </w:rPr>
              <w:t>（</w:t>
            </w:r>
            <w:r w:rsidR="009C0AED" w:rsidRPr="004A4959">
              <w:rPr>
                <w:rFonts w:ascii="ＭＳ 明朝" w:hAnsi="ＭＳ 明朝" w:hint="eastAsia"/>
                <w:sz w:val="24"/>
                <w:szCs w:val="24"/>
              </w:rPr>
              <w:t>６</w:t>
            </w:r>
            <w:r>
              <w:rPr>
                <w:rFonts w:ascii="ＭＳ 明朝" w:hAnsi="ＭＳ 明朝" w:hint="eastAsia"/>
                <w:sz w:val="24"/>
                <w:szCs w:val="24"/>
              </w:rPr>
              <w:t>．２５</w:t>
            </w:r>
            <w:r w:rsidR="003F425A" w:rsidRPr="004A4959">
              <w:rPr>
                <w:rFonts w:ascii="ＭＳ 明朝" w:hAnsi="ＭＳ 明朝" w:hint="eastAsia"/>
                <w:sz w:val="24"/>
                <w:szCs w:val="24"/>
              </w:rPr>
              <w:t>）</w:t>
            </w:r>
          </w:p>
        </w:tc>
      </w:tr>
      <w:tr w:rsidR="003F425A" w:rsidRPr="004A4959" w14:paraId="2CFCEC45" w14:textId="77777777" w:rsidTr="00E410E9">
        <w:tc>
          <w:tcPr>
            <w:tcW w:w="2658" w:type="dxa"/>
            <w:vAlign w:val="center"/>
          </w:tcPr>
          <w:p w14:paraId="2F02C366" w14:textId="1BE8DF48" w:rsidR="003F425A" w:rsidRPr="004A4959" w:rsidRDefault="003F425A" w:rsidP="003F425A">
            <w:pPr>
              <w:ind w:left="480" w:hangingChars="200" w:hanging="480"/>
              <w:rPr>
                <w:rFonts w:ascii="ＭＳ 明朝" w:hAnsi="ＭＳ 明朝"/>
                <w:sz w:val="24"/>
                <w:szCs w:val="24"/>
              </w:rPr>
            </w:pPr>
            <w:r w:rsidRPr="004A4959">
              <w:rPr>
                <w:rFonts w:ascii="ＭＳ 明朝" w:hAnsi="ＭＳ 明朝" w:hint="eastAsia"/>
                <w:sz w:val="24"/>
                <w:szCs w:val="24"/>
              </w:rPr>
              <w:t>③　代替素材普及に対する確度</w:t>
            </w:r>
          </w:p>
        </w:tc>
        <w:tc>
          <w:tcPr>
            <w:tcW w:w="4254" w:type="dxa"/>
            <w:vAlign w:val="center"/>
          </w:tcPr>
          <w:p w14:paraId="180EFB8B" w14:textId="797E3BC0" w:rsidR="003F425A" w:rsidRPr="004A4959" w:rsidRDefault="003F425A" w:rsidP="007C40D1">
            <w:pPr>
              <w:rPr>
                <w:rFonts w:ascii="ＭＳ 明朝" w:hAnsi="ＭＳ 明朝"/>
                <w:sz w:val="24"/>
                <w:szCs w:val="24"/>
              </w:rPr>
            </w:pPr>
            <w:r w:rsidRPr="004A4959">
              <w:rPr>
                <w:rFonts w:ascii="ＭＳ 明朝" w:hAnsi="ＭＳ 明朝" w:hint="eastAsia"/>
                <w:sz w:val="24"/>
                <w:szCs w:val="24"/>
              </w:rPr>
              <w:t>○</w:t>
            </w:r>
            <w:r w:rsidR="00405E0E">
              <w:rPr>
                <w:rFonts w:ascii="ＭＳ 明朝" w:hAnsi="ＭＳ 明朝" w:hint="eastAsia"/>
                <w:sz w:val="24"/>
                <w:szCs w:val="24"/>
              </w:rPr>
              <w:t>価格競合性や</w:t>
            </w:r>
            <w:r w:rsidR="007C40D1">
              <w:rPr>
                <w:rFonts w:ascii="ＭＳ 明朝" w:hAnsi="ＭＳ 明朝" w:hint="eastAsia"/>
                <w:sz w:val="24"/>
                <w:szCs w:val="24"/>
              </w:rPr>
              <w:t>代替素材</w:t>
            </w:r>
            <w:r w:rsidR="00405E0E">
              <w:rPr>
                <w:rFonts w:ascii="ＭＳ 明朝" w:hAnsi="ＭＳ 明朝" w:hint="eastAsia"/>
                <w:sz w:val="24"/>
                <w:szCs w:val="24"/>
              </w:rPr>
              <w:t>製品の市場</w:t>
            </w:r>
            <w:r w:rsidR="007C40D1">
              <w:rPr>
                <w:rFonts w:ascii="ＭＳ 明朝" w:hAnsi="ＭＳ 明朝" w:hint="eastAsia"/>
                <w:sz w:val="24"/>
                <w:szCs w:val="24"/>
              </w:rPr>
              <w:t>動向</w:t>
            </w:r>
            <w:r w:rsidR="00405E0E">
              <w:rPr>
                <w:rFonts w:ascii="ＭＳ 明朝" w:hAnsi="ＭＳ 明朝" w:hint="eastAsia"/>
                <w:sz w:val="24"/>
                <w:szCs w:val="24"/>
              </w:rPr>
              <w:t>が</w:t>
            </w:r>
            <w:r w:rsidR="007C40D1">
              <w:rPr>
                <w:rFonts w:ascii="ＭＳ 明朝" w:hAnsi="ＭＳ 明朝" w:hint="eastAsia"/>
                <w:sz w:val="24"/>
                <w:szCs w:val="24"/>
              </w:rPr>
              <w:t>見通せる</w:t>
            </w:r>
            <w:r w:rsidRPr="004A4959">
              <w:rPr>
                <w:rFonts w:ascii="ＭＳ 明朝" w:hAnsi="ＭＳ 明朝" w:hint="eastAsia"/>
                <w:sz w:val="24"/>
                <w:szCs w:val="24"/>
              </w:rPr>
              <w:t>など、</w:t>
            </w:r>
            <w:r w:rsidR="00887F24">
              <w:rPr>
                <w:rFonts w:ascii="ＭＳ 明朝" w:hAnsi="ＭＳ 明朝" w:hint="eastAsia"/>
                <w:sz w:val="24"/>
                <w:szCs w:val="24"/>
              </w:rPr>
              <w:t>実証事業終了後の</w:t>
            </w:r>
            <w:r w:rsidRPr="004A4959">
              <w:rPr>
                <w:rFonts w:ascii="ＭＳ 明朝" w:hAnsi="ＭＳ 明朝" w:hint="eastAsia"/>
                <w:sz w:val="24"/>
                <w:szCs w:val="24"/>
              </w:rPr>
              <w:t>代替促進</w:t>
            </w:r>
            <w:r w:rsidR="00887F24">
              <w:rPr>
                <w:rFonts w:ascii="ＭＳ 明朝" w:hAnsi="ＭＳ 明朝" w:hint="eastAsia"/>
                <w:sz w:val="24"/>
                <w:szCs w:val="24"/>
              </w:rPr>
              <w:t>の</w:t>
            </w:r>
            <w:r w:rsidRPr="004A4959">
              <w:rPr>
                <w:rFonts w:ascii="ＭＳ 明朝" w:hAnsi="ＭＳ 明朝" w:hint="eastAsia"/>
                <w:sz w:val="24"/>
                <w:szCs w:val="24"/>
              </w:rPr>
              <w:t>確度がどの程度あるか。</w:t>
            </w:r>
          </w:p>
        </w:tc>
        <w:tc>
          <w:tcPr>
            <w:tcW w:w="2374" w:type="dxa"/>
            <w:vAlign w:val="center"/>
          </w:tcPr>
          <w:p w14:paraId="11D4D505" w14:textId="782860D2" w:rsidR="003F425A" w:rsidRPr="004A4959" w:rsidRDefault="00CF3BFB" w:rsidP="004A4959">
            <w:pPr>
              <w:ind w:firstLineChars="100" w:firstLine="240"/>
              <w:rPr>
                <w:rFonts w:ascii="ＭＳ 明朝" w:hAnsi="ＭＳ 明朝"/>
                <w:sz w:val="24"/>
                <w:szCs w:val="24"/>
                <w:highlight w:val="yellow"/>
              </w:rPr>
            </w:pPr>
            <w:r>
              <w:rPr>
                <w:rFonts w:ascii="ＭＳ 明朝" w:hAnsi="ＭＳ 明朝" w:hint="eastAsia"/>
                <w:sz w:val="24"/>
                <w:szCs w:val="24"/>
              </w:rPr>
              <w:t>２０</w:t>
            </w:r>
            <w:r w:rsidR="003F425A" w:rsidRPr="00606699">
              <w:rPr>
                <w:rFonts w:ascii="ＭＳ 明朝" w:hAnsi="ＭＳ 明朝" w:hint="eastAsia"/>
                <w:sz w:val="24"/>
                <w:szCs w:val="24"/>
              </w:rPr>
              <w:t>（</w:t>
            </w:r>
            <w:r>
              <w:rPr>
                <w:rFonts w:ascii="ＭＳ 明朝" w:hAnsi="ＭＳ 明朝" w:hint="eastAsia"/>
                <w:sz w:val="24"/>
                <w:szCs w:val="24"/>
              </w:rPr>
              <w:t>５</w:t>
            </w:r>
            <w:r w:rsidR="003F425A" w:rsidRPr="00606699">
              <w:rPr>
                <w:rFonts w:ascii="ＭＳ 明朝" w:hAnsi="ＭＳ 明朝" w:hint="eastAsia"/>
                <w:sz w:val="24"/>
                <w:szCs w:val="24"/>
              </w:rPr>
              <w:t>）</w:t>
            </w:r>
          </w:p>
        </w:tc>
      </w:tr>
      <w:tr w:rsidR="003F425A" w:rsidRPr="004A4959" w14:paraId="26C33295" w14:textId="77777777" w:rsidTr="00E410E9">
        <w:tc>
          <w:tcPr>
            <w:tcW w:w="2658" w:type="dxa"/>
            <w:vAlign w:val="center"/>
          </w:tcPr>
          <w:p w14:paraId="5378EBEB" w14:textId="4E356DC6" w:rsidR="003F425A" w:rsidRPr="004A4959" w:rsidRDefault="003F425A" w:rsidP="003F425A">
            <w:pPr>
              <w:ind w:left="480" w:hangingChars="200" w:hanging="480"/>
              <w:rPr>
                <w:rFonts w:ascii="ＭＳ 明朝" w:hAnsi="ＭＳ 明朝"/>
                <w:sz w:val="24"/>
                <w:szCs w:val="24"/>
              </w:rPr>
            </w:pPr>
            <w:r w:rsidRPr="004A4959">
              <w:rPr>
                <w:rFonts w:ascii="ＭＳ 明朝" w:hAnsi="ＭＳ 明朝" w:hint="eastAsia"/>
                <w:sz w:val="24"/>
                <w:szCs w:val="24"/>
              </w:rPr>
              <w:t>④　実証技術の</w:t>
            </w:r>
            <w:r w:rsidR="007309C0">
              <w:rPr>
                <w:rFonts w:ascii="ＭＳ 明朝" w:hAnsi="ＭＳ 明朝" w:hint="eastAsia"/>
                <w:sz w:val="24"/>
                <w:szCs w:val="24"/>
              </w:rPr>
              <w:t>波及効果</w:t>
            </w:r>
          </w:p>
        </w:tc>
        <w:tc>
          <w:tcPr>
            <w:tcW w:w="4254" w:type="dxa"/>
            <w:vAlign w:val="center"/>
          </w:tcPr>
          <w:p w14:paraId="60FF869D" w14:textId="0460B5DE" w:rsidR="003F425A" w:rsidRPr="004A4959" w:rsidRDefault="003F425A" w:rsidP="007309C0">
            <w:pPr>
              <w:rPr>
                <w:rFonts w:ascii="ＭＳ 明朝" w:hAnsi="ＭＳ 明朝"/>
                <w:sz w:val="24"/>
                <w:szCs w:val="24"/>
              </w:rPr>
            </w:pPr>
            <w:r w:rsidRPr="004A4959">
              <w:rPr>
                <w:rFonts w:ascii="ＭＳ 明朝" w:hAnsi="ＭＳ 明朝" w:hint="eastAsia"/>
                <w:sz w:val="24"/>
                <w:szCs w:val="24"/>
              </w:rPr>
              <w:t>○技術の実証によって、目的としていた用途以外の代替が進むなど、</w:t>
            </w:r>
            <w:r w:rsidR="007309C0">
              <w:rPr>
                <w:rFonts w:ascii="ＭＳ 明朝" w:hAnsi="ＭＳ 明朝" w:hint="eastAsia"/>
                <w:sz w:val="24"/>
                <w:szCs w:val="24"/>
              </w:rPr>
              <w:t>波及効果</w:t>
            </w:r>
            <w:r w:rsidRPr="004A4959">
              <w:rPr>
                <w:rFonts w:ascii="ＭＳ 明朝" w:hAnsi="ＭＳ 明朝" w:hint="eastAsia"/>
                <w:sz w:val="24"/>
                <w:szCs w:val="24"/>
              </w:rPr>
              <w:t>が期待されるか。</w:t>
            </w:r>
          </w:p>
        </w:tc>
        <w:tc>
          <w:tcPr>
            <w:tcW w:w="2374" w:type="dxa"/>
            <w:vAlign w:val="center"/>
          </w:tcPr>
          <w:p w14:paraId="45DC129F" w14:textId="3E412CEC" w:rsidR="003F425A" w:rsidRPr="004A4959" w:rsidRDefault="004A4959" w:rsidP="004A4959">
            <w:pPr>
              <w:ind w:firstLineChars="100" w:firstLine="240"/>
              <w:rPr>
                <w:rFonts w:ascii="ＭＳ 明朝" w:hAnsi="ＭＳ 明朝"/>
                <w:sz w:val="24"/>
                <w:szCs w:val="24"/>
                <w:highlight w:val="yellow"/>
              </w:rPr>
            </w:pPr>
            <w:r w:rsidRPr="00606699">
              <w:rPr>
                <w:rFonts w:ascii="ＭＳ 明朝" w:hAnsi="ＭＳ 明朝" w:hint="eastAsia"/>
                <w:sz w:val="24"/>
                <w:szCs w:val="24"/>
              </w:rPr>
              <w:t>１５</w:t>
            </w:r>
            <w:r w:rsidR="003F425A" w:rsidRPr="00606699">
              <w:rPr>
                <w:rFonts w:ascii="ＭＳ 明朝" w:hAnsi="ＭＳ 明朝" w:hint="eastAsia"/>
                <w:sz w:val="24"/>
                <w:szCs w:val="24"/>
              </w:rPr>
              <w:t>（</w:t>
            </w:r>
            <w:r w:rsidRPr="00606699">
              <w:rPr>
                <w:rFonts w:ascii="ＭＳ 明朝" w:hAnsi="ＭＳ 明朝" w:hint="eastAsia"/>
                <w:sz w:val="24"/>
                <w:szCs w:val="24"/>
              </w:rPr>
              <w:t>３</w:t>
            </w:r>
            <w:r w:rsidR="00CF3BFB">
              <w:rPr>
                <w:rFonts w:ascii="ＭＳ 明朝" w:hAnsi="ＭＳ 明朝" w:hint="eastAsia"/>
                <w:sz w:val="24"/>
                <w:szCs w:val="24"/>
              </w:rPr>
              <w:t>．７５</w:t>
            </w:r>
            <w:r w:rsidR="003F425A" w:rsidRPr="00606699">
              <w:rPr>
                <w:rFonts w:ascii="ＭＳ 明朝" w:hAnsi="ＭＳ 明朝" w:hint="eastAsia"/>
                <w:sz w:val="24"/>
                <w:szCs w:val="24"/>
              </w:rPr>
              <w:t>）</w:t>
            </w:r>
          </w:p>
        </w:tc>
      </w:tr>
      <w:tr w:rsidR="003F425A" w:rsidRPr="004A4959" w14:paraId="453B4BB4" w14:textId="77777777" w:rsidTr="00E410E9">
        <w:tc>
          <w:tcPr>
            <w:tcW w:w="2658" w:type="dxa"/>
            <w:vAlign w:val="center"/>
          </w:tcPr>
          <w:p w14:paraId="29784949" w14:textId="412947C9" w:rsidR="003F425A" w:rsidRPr="004A4959" w:rsidRDefault="009C0AED" w:rsidP="003F425A">
            <w:pPr>
              <w:ind w:left="480" w:hangingChars="200" w:hanging="480"/>
              <w:rPr>
                <w:rFonts w:ascii="ＭＳ 明朝" w:hAnsi="ＭＳ 明朝"/>
                <w:sz w:val="24"/>
                <w:szCs w:val="24"/>
              </w:rPr>
            </w:pPr>
            <w:r w:rsidRPr="004A4959">
              <w:rPr>
                <w:rFonts w:ascii="ＭＳ 明朝" w:hAnsi="ＭＳ 明朝" w:hint="eastAsia"/>
                <w:sz w:val="24"/>
                <w:szCs w:val="24"/>
              </w:rPr>
              <w:t>⑤</w:t>
            </w:r>
            <w:r w:rsidR="003F425A" w:rsidRPr="004A4959">
              <w:rPr>
                <w:rFonts w:ascii="ＭＳ 明朝" w:hAnsi="ＭＳ 明朝" w:hint="eastAsia"/>
                <w:sz w:val="24"/>
                <w:szCs w:val="24"/>
              </w:rPr>
              <w:t xml:space="preserve">　</w:t>
            </w:r>
            <w:r w:rsidRPr="004A4959">
              <w:rPr>
                <w:rFonts w:ascii="ＭＳ 明朝" w:hAnsi="ＭＳ 明朝" w:hint="eastAsia"/>
                <w:sz w:val="24"/>
                <w:szCs w:val="24"/>
              </w:rPr>
              <w:t>事業計画・スケジュール</w:t>
            </w:r>
          </w:p>
        </w:tc>
        <w:tc>
          <w:tcPr>
            <w:tcW w:w="4254" w:type="dxa"/>
            <w:vAlign w:val="center"/>
          </w:tcPr>
          <w:p w14:paraId="06A0301E" w14:textId="51B33101" w:rsidR="003F425A" w:rsidRPr="004A4959" w:rsidRDefault="003F425A" w:rsidP="003F425A">
            <w:pPr>
              <w:rPr>
                <w:rFonts w:ascii="ＭＳ 明朝" w:hAnsi="ＭＳ 明朝"/>
                <w:sz w:val="24"/>
                <w:szCs w:val="24"/>
              </w:rPr>
            </w:pPr>
            <w:r w:rsidRPr="004A4959">
              <w:rPr>
                <w:rFonts w:ascii="ＭＳ 明朝" w:hAnsi="ＭＳ 明朝" w:hint="eastAsia"/>
                <w:sz w:val="24"/>
                <w:szCs w:val="24"/>
              </w:rPr>
              <w:t>○</w:t>
            </w:r>
            <w:r w:rsidR="009C0AED" w:rsidRPr="004A4959">
              <w:rPr>
                <w:rFonts w:ascii="ＭＳ 明朝" w:hAnsi="ＭＳ 明朝" w:hint="eastAsia"/>
                <w:sz w:val="24"/>
                <w:szCs w:val="24"/>
              </w:rPr>
              <w:t>事業の計画・スケジュールが具体的かつ実施可能なものであるか。</w:t>
            </w:r>
          </w:p>
        </w:tc>
        <w:tc>
          <w:tcPr>
            <w:tcW w:w="2374" w:type="dxa"/>
            <w:vAlign w:val="center"/>
          </w:tcPr>
          <w:p w14:paraId="4A62A406" w14:textId="2F12A918" w:rsidR="003F425A" w:rsidRPr="004A4959" w:rsidRDefault="004A4959" w:rsidP="004A4959">
            <w:pPr>
              <w:ind w:firstLineChars="200" w:firstLine="480"/>
              <w:rPr>
                <w:rFonts w:ascii="ＭＳ 明朝" w:hAnsi="ＭＳ 明朝"/>
                <w:sz w:val="24"/>
                <w:szCs w:val="24"/>
              </w:rPr>
            </w:pPr>
            <w:r w:rsidRPr="00606699">
              <w:rPr>
                <w:rFonts w:ascii="ＭＳ 明朝" w:hAnsi="ＭＳ 明朝" w:hint="eastAsia"/>
                <w:sz w:val="24"/>
                <w:szCs w:val="24"/>
              </w:rPr>
              <w:t>５</w:t>
            </w:r>
            <w:r w:rsidR="003F425A" w:rsidRPr="00606699">
              <w:rPr>
                <w:rFonts w:ascii="ＭＳ 明朝" w:hAnsi="ＭＳ 明朝" w:hint="eastAsia"/>
                <w:sz w:val="24"/>
                <w:szCs w:val="24"/>
              </w:rPr>
              <w:t>（</w:t>
            </w:r>
            <w:r w:rsidRPr="00606699">
              <w:rPr>
                <w:rFonts w:ascii="ＭＳ 明朝" w:hAnsi="ＭＳ 明朝" w:hint="eastAsia"/>
                <w:sz w:val="24"/>
                <w:szCs w:val="24"/>
              </w:rPr>
              <w:t>１</w:t>
            </w:r>
            <w:r w:rsidR="00CF3BFB">
              <w:rPr>
                <w:rFonts w:ascii="ＭＳ 明朝" w:hAnsi="ＭＳ 明朝" w:hint="eastAsia"/>
                <w:sz w:val="24"/>
                <w:szCs w:val="24"/>
              </w:rPr>
              <w:t>．２５</w:t>
            </w:r>
            <w:r w:rsidR="003F425A" w:rsidRPr="00606699">
              <w:rPr>
                <w:rFonts w:ascii="ＭＳ 明朝" w:hAnsi="ＭＳ 明朝" w:hint="eastAsia"/>
                <w:sz w:val="24"/>
                <w:szCs w:val="24"/>
              </w:rPr>
              <w:t>）</w:t>
            </w:r>
          </w:p>
        </w:tc>
      </w:tr>
      <w:tr w:rsidR="003F425A" w:rsidRPr="004A4959" w14:paraId="1FF487E6" w14:textId="77777777" w:rsidTr="00E410E9">
        <w:tc>
          <w:tcPr>
            <w:tcW w:w="2658" w:type="dxa"/>
            <w:vAlign w:val="center"/>
          </w:tcPr>
          <w:p w14:paraId="0ED403D9" w14:textId="1EF6BDA5" w:rsidR="003F425A" w:rsidRPr="004A4959" w:rsidRDefault="009C0AED" w:rsidP="009C0AED">
            <w:pPr>
              <w:ind w:left="480" w:hangingChars="200" w:hanging="480"/>
              <w:rPr>
                <w:rFonts w:ascii="ＭＳ 明朝" w:hAnsi="ＭＳ 明朝"/>
                <w:sz w:val="24"/>
                <w:szCs w:val="24"/>
                <w:highlight w:val="yellow"/>
              </w:rPr>
            </w:pPr>
            <w:r w:rsidRPr="00606699">
              <w:rPr>
                <w:rFonts w:ascii="ＭＳ 明朝" w:hAnsi="ＭＳ 明朝" w:hint="eastAsia"/>
                <w:sz w:val="24"/>
                <w:szCs w:val="24"/>
              </w:rPr>
              <w:t>⑥　エネルギー起源CO2排出削減量</w:t>
            </w:r>
            <w:r w:rsidR="004A4959" w:rsidRPr="00606699">
              <w:rPr>
                <w:rFonts w:ascii="ＭＳ 明朝" w:hAnsi="ＭＳ 明朝" w:hint="eastAsia"/>
                <w:sz w:val="24"/>
                <w:szCs w:val="24"/>
              </w:rPr>
              <w:t>等環境負荷の低減</w:t>
            </w:r>
          </w:p>
        </w:tc>
        <w:tc>
          <w:tcPr>
            <w:tcW w:w="4254" w:type="dxa"/>
            <w:vAlign w:val="center"/>
          </w:tcPr>
          <w:p w14:paraId="52621A4E" w14:textId="77777777" w:rsidR="003F425A" w:rsidRPr="00606699" w:rsidRDefault="003F425A" w:rsidP="004A4959">
            <w:pPr>
              <w:rPr>
                <w:rFonts w:ascii="ＭＳ 明朝" w:hAnsi="ＭＳ 明朝"/>
                <w:sz w:val="24"/>
                <w:szCs w:val="24"/>
              </w:rPr>
            </w:pPr>
            <w:r w:rsidRPr="00606699">
              <w:rPr>
                <w:rFonts w:ascii="ＭＳ 明朝" w:hAnsi="ＭＳ 明朝" w:hint="eastAsia"/>
                <w:sz w:val="24"/>
                <w:szCs w:val="24"/>
              </w:rPr>
              <w:t>○</w:t>
            </w:r>
            <w:r w:rsidR="004A4959" w:rsidRPr="00606699">
              <w:rPr>
                <w:rFonts w:ascii="ＭＳ 明朝" w:hAnsi="ＭＳ 明朝" w:hint="eastAsia"/>
                <w:sz w:val="24"/>
                <w:szCs w:val="24"/>
              </w:rPr>
              <w:t>社会実装によって実現されるCO2排出量の削減効果、循環資源の循環的な利用の促進効果、エネルギー削減効果、及びその他の環境影響の低減効果</w:t>
            </w:r>
            <w:r w:rsidR="009C0AED" w:rsidRPr="00606699">
              <w:rPr>
                <w:rFonts w:ascii="ＭＳ 明朝" w:hAnsi="ＭＳ 明朝" w:hint="eastAsia"/>
                <w:sz w:val="24"/>
                <w:szCs w:val="24"/>
              </w:rPr>
              <w:t>が</w:t>
            </w:r>
            <w:r w:rsidR="004A4959" w:rsidRPr="00606699">
              <w:rPr>
                <w:rFonts w:ascii="ＭＳ 明朝" w:hAnsi="ＭＳ 明朝" w:hint="eastAsia"/>
                <w:sz w:val="24"/>
                <w:szCs w:val="24"/>
              </w:rPr>
              <w:t>どの程度</w:t>
            </w:r>
            <w:r w:rsidR="009C0AED" w:rsidRPr="00606699">
              <w:rPr>
                <w:rFonts w:ascii="ＭＳ 明朝" w:hAnsi="ＭＳ 明朝" w:hint="eastAsia"/>
                <w:sz w:val="24"/>
                <w:szCs w:val="24"/>
              </w:rPr>
              <w:t>見込まれるか。</w:t>
            </w:r>
          </w:p>
          <w:p w14:paraId="76A44BEF" w14:textId="0F5F0AC0" w:rsidR="004A4959" w:rsidRPr="00606699" w:rsidRDefault="004A4959" w:rsidP="004A4959">
            <w:pPr>
              <w:rPr>
                <w:rFonts w:ascii="ＭＳ 明朝" w:hAnsi="ＭＳ 明朝"/>
                <w:sz w:val="24"/>
                <w:szCs w:val="24"/>
              </w:rPr>
            </w:pPr>
            <w:r w:rsidRPr="00606699">
              <w:rPr>
                <w:rFonts w:ascii="ＭＳ 明朝" w:hAnsi="ＭＳ 明朝" w:hint="eastAsia"/>
                <w:sz w:val="24"/>
                <w:szCs w:val="24"/>
              </w:rPr>
              <w:t>○上記環境影響低減量に係る評価方法が</w:t>
            </w:r>
            <w:r w:rsidR="00887F24" w:rsidRPr="00606699">
              <w:rPr>
                <w:rFonts w:ascii="ＭＳ 明朝" w:hAnsi="ＭＳ 明朝" w:hint="eastAsia"/>
                <w:sz w:val="24"/>
                <w:szCs w:val="24"/>
              </w:rPr>
              <w:t>妥当</w:t>
            </w:r>
            <w:r w:rsidRPr="00606699">
              <w:rPr>
                <w:rFonts w:ascii="ＭＳ 明朝" w:hAnsi="ＭＳ 明朝" w:hint="eastAsia"/>
                <w:sz w:val="24"/>
                <w:szCs w:val="24"/>
              </w:rPr>
              <w:t>か。</w:t>
            </w:r>
          </w:p>
        </w:tc>
        <w:tc>
          <w:tcPr>
            <w:tcW w:w="2374" w:type="dxa"/>
            <w:vAlign w:val="center"/>
          </w:tcPr>
          <w:p w14:paraId="18020132" w14:textId="4F58A644" w:rsidR="003F425A" w:rsidRPr="004A4959" w:rsidRDefault="003F425A" w:rsidP="003F425A">
            <w:pPr>
              <w:ind w:firstLineChars="100" w:firstLine="240"/>
              <w:rPr>
                <w:rFonts w:ascii="ＭＳ 明朝" w:hAnsi="ＭＳ 明朝"/>
                <w:sz w:val="24"/>
                <w:szCs w:val="24"/>
              </w:rPr>
            </w:pPr>
            <w:r w:rsidRPr="004A4959">
              <w:rPr>
                <w:rFonts w:ascii="ＭＳ 明朝" w:hAnsi="ＭＳ 明朝" w:hint="eastAsia"/>
                <w:sz w:val="24"/>
                <w:szCs w:val="24"/>
              </w:rPr>
              <w:t>１０（２</w:t>
            </w:r>
            <w:r w:rsidR="00CF3BFB">
              <w:rPr>
                <w:rFonts w:ascii="ＭＳ 明朝" w:hAnsi="ＭＳ 明朝" w:hint="eastAsia"/>
                <w:sz w:val="24"/>
                <w:szCs w:val="24"/>
              </w:rPr>
              <w:t>．５</w:t>
            </w:r>
            <w:r w:rsidRPr="004A4959">
              <w:rPr>
                <w:rFonts w:ascii="ＭＳ 明朝" w:hAnsi="ＭＳ 明朝" w:hint="eastAsia"/>
                <w:sz w:val="24"/>
                <w:szCs w:val="24"/>
              </w:rPr>
              <w:t>）</w:t>
            </w:r>
          </w:p>
        </w:tc>
      </w:tr>
      <w:tr w:rsidR="00F21234" w:rsidRPr="00086DB7" w14:paraId="1D60F63A" w14:textId="77777777" w:rsidTr="00E410E9">
        <w:tc>
          <w:tcPr>
            <w:tcW w:w="2658" w:type="dxa"/>
            <w:vAlign w:val="center"/>
          </w:tcPr>
          <w:p w14:paraId="266EE7C4" w14:textId="4C83473C" w:rsidR="00F21234" w:rsidRPr="004A4959" w:rsidRDefault="00F21234" w:rsidP="009C0AED">
            <w:pPr>
              <w:ind w:left="480" w:hangingChars="200" w:hanging="480"/>
              <w:rPr>
                <w:rFonts w:ascii="ＭＳ 明朝" w:hAnsi="ＭＳ 明朝"/>
                <w:sz w:val="24"/>
                <w:szCs w:val="24"/>
              </w:rPr>
            </w:pPr>
            <w:r w:rsidRPr="004A4959">
              <w:rPr>
                <w:rFonts w:ascii="ＭＳ 明朝" w:hAnsi="ＭＳ 明朝" w:hint="eastAsia"/>
                <w:sz w:val="24"/>
                <w:szCs w:val="24"/>
              </w:rPr>
              <w:t>⑦　経費の妥当性</w:t>
            </w:r>
          </w:p>
        </w:tc>
        <w:tc>
          <w:tcPr>
            <w:tcW w:w="4254" w:type="dxa"/>
            <w:vAlign w:val="center"/>
          </w:tcPr>
          <w:p w14:paraId="07BE17E8" w14:textId="7FB0812F" w:rsidR="00F21234" w:rsidRPr="004A4959" w:rsidRDefault="00F21234" w:rsidP="009C0AED">
            <w:pPr>
              <w:rPr>
                <w:rFonts w:ascii="ＭＳ 明朝" w:hAnsi="ＭＳ 明朝"/>
                <w:sz w:val="24"/>
                <w:szCs w:val="24"/>
              </w:rPr>
            </w:pPr>
            <w:r w:rsidRPr="004A4959">
              <w:rPr>
                <w:rFonts w:ascii="ＭＳ 明朝" w:hAnsi="ＭＳ 明朝" w:hint="eastAsia"/>
                <w:sz w:val="24"/>
                <w:szCs w:val="24"/>
              </w:rPr>
              <w:t>○代替素材の普及</w:t>
            </w:r>
            <w:r w:rsidR="007772CE" w:rsidRPr="004A4959">
              <w:rPr>
                <w:rFonts w:ascii="ＭＳ 明朝" w:hAnsi="ＭＳ 明朝" w:hint="eastAsia"/>
                <w:sz w:val="24"/>
                <w:szCs w:val="24"/>
              </w:rPr>
              <w:t>に係る事業成果との比較で経費が妥当なものか。</w:t>
            </w:r>
          </w:p>
        </w:tc>
        <w:tc>
          <w:tcPr>
            <w:tcW w:w="2374" w:type="dxa"/>
            <w:vAlign w:val="center"/>
          </w:tcPr>
          <w:p w14:paraId="22A7E09F" w14:textId="5D30A0A5" w:rsidR="00F21234" w:rsidRPr="004A4959" w:rsidRDefault="007772CE" w:rsidP="003F425A">
            <w:pPr>
              <w:ind w:firstLineChars="100" w:firstLine="240"/>
              <w:rPr>
                <w:rFonts w:ascii="ＭＳ 明朝" w:hAnsi="ＭＳ 明朝"/>
                <w:sz w:val="24"/>
                <w:szCs w:val="24"/>
              </w:rPr>
            </w:pPr>
            <w:r w:rsidRPr="004A4959">
              <w:rPr>
                <w:rFonts w:ascii="ＭＳ 明朝" w:hAnsi="ＭＳ 明朝" w:hint="eastAsia"/>
                <w:sz w:val="24"/>
                <w:szCs w:val="24"/>
              </w:rPr>
              <w:t>１０（２</w:t>
            </w:r>
            <w:r w:rsidR="00CF3BFB">
              <w:rPr>
                <w:rFonts w:ascii="ＭＳ 明朝" w:hAnsi="ＭＳ 明朝" w:hint="eastAsia"/>
                <w:sz w:val="24"/>
                <w:szCs w:val="24"/>
              </w:rPr>
              <w:t>．５</w:t>
            </w:r>
            <w:r w:rsidRPr="004A4959">
              <w:rPr>
                <w:rFonts w:ascii="ＭＳ 明朝" w:hAnsi="ＭＳ 明朝" w:hint="eastAsia"/>
                <w:sz w:val="24"/>
                <w:szCs w:val="24"/>
              </w:rPr>
              <w:t>）</w:t>
            </w:r>
          </w:p>
        </w:tc>
      </w:tr>
      <w:tr w:rsidR="009C0AED" w:rsidRPr="00086DB7" w14:paraId="4E551E62" w14:textId="77777777" w:rsidTr="00BC43B3">
        <w:tc>
          <w:tcPr>
            <w:tcW w:w="6912" w:type="dxa"/>
            <w:gridSpan w:val="2"/>
            <w:vAlign w:val="center"/>
          </w:tcPr>
          <w:p w14:paraId="55C2657B" w14:textId="7591A144" w:rsidR="009C0AED" w:rsidRPr="00F61B2F" w:rsidRDefault="009C0AED" w:rsidP="003F425A">
            <w:pPr>
              <w:rPr>
                <w:rFonts w:ascii="ＭＳ 明朝" w:hAnsi="ＭＳ 明朝"/>
                <w:sz w:val="24"/>
                <w:szCs w:val="24"/>
              </w:rPr>
            </w:pPr>
            <w:r w:rsidRPr="009C0AED">
              <w:rPr>
                <w:rFonts w:ascii="ＭＳ 明朝" w:hAnsi="ＭＳ 明朝" w:hint="eastAsia"/>
                <w:sz w:val="24"/>
                <w:szCs w:val="24"/>
              </w:rPr>
              <w:t>合計</w:t>
            </w:r>
          </w:p>
        </w:tc>
        <w:tc>
          <w:tcPr>
            <w:tcW w:w="2374" w:type="dxa"/>
          </w:tcPr>
          <w:p w14:paraId="1DBBF28F" w14:textId="5B902592" w:rsidR="009C0AED" w:rsidRPr="00F61B2F" w:rsidRDefault="009C0AED" w:rsidP="003F425A">
            <w:pPr>
              <w:ind w:firstLineChars="100" w:firstLine="240"/>
              <w:rPr>
                <w:rFonts w:ascii="ＭＳ 明朝" w:hAnsi="ＭＳ 明朝"/>
                <w:sz w:val="24"/>
                <w:szCs w:val="24"/>
              </w:rPr>
            </w:pPr>
            <w:r>
              <w:rPr>
                <w:rFonts w:ascii="ＭＳ 明朝" w:hAnsi="ＭＳ 明朝" w:hint="eastAsia"/>
                <w:sz w:val="24"/>
                <w:szCs w:val="24"/>
              </w:rPr>
              <w:t>１００</w:t>
            </w:r>
          </w:p>
        </w:tc>
      </w:tr>
      <w:tr w:rsidR="009C0AED" w:rsidRPr="00A910A1" w14:paraId="08BDFD75" w14:textId="77777777" w:rsidTr="00180993">
        <w:trPr>
          <w:trHeight w:val="847"/>
        </w:trPr>
        <w:tc>
          <w:tcPr>
            <w:tcW w:w="9286" w:type="dxa"/>
            <w:gridSpan w:val="3"/>
          </w:tcPr>
          <w:p w14:paraId="6415FC1F" w14:textId="37C353B5" w:rsidR="00CF3BFB" w:rsidRDefault="00CF3BFB" w:rsidP="003F425A">
            <w:pPr>
              <w:rPr>
                <w:rFonts w:ascii="ＭＳ 明朝" w:hAnsi="ＭＳ 明朝"/>
                <w:sz w:val="24"/>
                <w:szCs w:val="24"/>
              </w:rPr>
            </w:pPr>
            <w:r>
              <w:rPr>
                <w:rFonts w:ascii="ＭＳ 明朝" w:hAnsi="ＭＳ 明朝" w:hint="eastAsia"/>
                <w:sz w:val="24"/>
                <w:szCs w:val="24"/>
              </w:rPr>
              <w:t>・採点は各項目につき、４点、３点、２</w:t>
            </w:r>
            <w:r w:rsidR="009C0AED" w:rsidRPr="00F61B2F">
              <w:rPr>
                <w:rFonts w:ascii="ＭＳ 明朝" w:hAnsi="ＭＳ 明朝" w:hint="eastAsia"/>
                <w:sz w:val="24"/>
                <w:szCs w:val="24"/>
              </w:rPr>
              <w:t>点、</w:t>
            </w:r>
            <w:r>
              <w:rPr>
                <w:rFonts w:ascii="ＭＳ 明朝" w:hAnsi="ＭＳ 明朝" w:hint="eastAsia"/>
                <w:sz w:val="24"/>
                <w:szCs w:val="24"/>
              </w:rPr>
              <w:t>１点</w:t>
            </w:r>
            <w:r w:rsidR="00A62FCE">
              <w:rPr>
                <w:rFonts w:ascii="ＭＳ 明朝" w:hAnsi="ＭＳ 明朝" w:hint="eastAsia"/>
                <w:sz w:val="24"/>
                <w:szCs w:val="24"/>
              </w:rPr>
              <w:t>、</w:t>
            </w:r>
            <w:r>
              <w:rPr>
                <w:rFonts w:ascii="ＭＳ 明朝" w:hAnsi="ＭＳ 明朝" w:hint="eastAsia"/>
                <w:sz w:val="24"/>
                <w:szCs w:val="24"/>
              </w:rPr>
              <w:t>０点の５段階評価とする。</w:t>
            </w:r>
          </w:p>
          <w:p w14:paraId="463F5089" w14:textId="77777777" w:rsidR="00CF3BFB" w:rsidRDefault="00CF3BFB" w:rsidP="003F425A">
            <w:pPr>
              <w:rPr>
                <w:rFonts w:ascii="ＭＳ 明朝" w:hAnsi="ＭＳ 明朝"/>
                <w:sz w:val="24"/>
                <w:szCs w:val="24"/>
              </w:rPr>
            </w:pPr>
            <w:r>
              <w:rPr>
                <w:rFonts w:ascii="ＭＳ 明朝" w:hAnsi="ＭＳ 明朝" w:hint="eastAsia"/>
                <w:sz w:val="24"/>
                <w:szCs w:val="24"/>
              </w:rPr>
              <w:t>・</w:t>
            </w:r>
            <w:r w:rsidR="009C0AED" w:rsidRPr="00F61B2F">
              <w:rPr>
                <w:rFonts w:ascii="ＭＳ 明朝" w:hAnsi="ＭＳ 明朝" w:hint="eastAsia"/>
                <w:sz w:val="24"/>
                <w:szCs w:val="24"/>
              </w:rPr>
              <w:t>各項目の点数に係数を乗じて得点を算出する。</w:t>
            </w:r>
          </w:p>
          <w:p w14:paraId="5C10BA0A" w14:textId="525B1178" w:rsidR="009C0AED" w:rsidRPr="00F61B2F" w:rsidRDefault="00CF3BFB" w:rsidP="003F425A">
            <w:pPr>
              <w:rPr>
                <w:rFonts w:ascii="ＭＳ 明朝" w:hAnsi="ＭＳ 明朝"/>
                <w:sz w:val="24"/>
                <w:szCs w:val="24"/>
              </w:rPr>
            </w:pPr>
            <w:r>
              <w:rPr>
                <w:rFonts w:ascii="ＭＳ 明朝" w:hAnsi="ＭＳ 明朝" w:hint="eastAsia"/>
                <w:sz w:val="24"/>
                <w:szCs w:val="24"/>
              </w:rPr>
              <w:t>・</w:t>
            </w:r>
            <w:r w:rsidR="009C0AED" w:rsidRPr="00F61B2F">
              <w:rPr>
                <w:rFonts w:ascii="ＭＳ 明朝" w:hAnsi="ＭＳ 明朝" w:hint="eastAsia"/>
                <w:sz w:val="24"/>
                <w:szCs w:val="24"/>
              </w:rPr>
              <w:t>満点は</w:t>
            </w:r>
            <w:r w:rsidR="009C0AED">
              <w:rPr>
                <w:rFonts w:ascii="ＭＳ 明朝" w:hAnsi="ＭＳ 明朝" w:hint="eastAsia"/>
                <w:sz w:val="24"/>
                <w:szCs w:val="24"/>
              </w:rPr>
              <w:t>１００</w:t>
            </w:r>
            <w:r w:rsidR="009C0AED" w:rsidRPr="00F61B2F">
              <w:rPr>
                <w:rFonts w:ascii="ＭＳ 明朝" w:hAnsi="ＭＳ 明朝" w:hint="eastAsia"/>
                <w:sz w:val="24"/>
                <w:szCs w:val="24"/>
              </w:rPr>
              <w:t>点とする。</w:t>
            </w:r>
          </w:p>
        </w:tc>
      </w:tr>
    </w:tbl>
    <w:p w14:paraId="7BB13396" w14:textId="2BED6B33" w:rsidR="006267AC" w:rsidRDefault="006267AC" w:rsidP="00A75EE1">
      <w:pPr>
        <w:rPr>
          <w:sz w:val="24"/>
          <w:szCs w:val="24"/>
        </w:rPr>
      </w:pPr>
    </w:p>
    <w:p w14:paraId="7C3B420B" w14:textId="77777777" w:rsidR="00274053" w:rsidRPr="00A62FCE" w:rsidRDefault="00274053" w:rsidP="00274053">
      <w:pPr>
        <w:pStyle w:val="af3"/>
        <w:numPr>
          <w:ilvl w:val="0"/>
          <w:numId w:val="31"/>
        </w:numPr>
        <w:ind w:leftChars="0"/>
        <w:rPr>
          <w:rFonts w:asciiTheme="majorEastAsia" w:eastAsiaTheme="majorEastAsia" w:hAnsiTheme="majorEastAsia"/>
          <w:sz w:val="24"/>
          <w:szCs w:val="24"/>
        </w:rPr>
      </w:pPr>
      <w:r w:rsidRPr="00A62FCE">
        <w:rPr>
          <w:rFonts w:asciiTheme="majorEastAsia" w:eastAsiaTheme="majorEastAsia" w:hAnsiTheme="majorEastAsia" w:hint="eastAsia"/>
          <w:sz w:val="24"/>
          <w:szCs w:val="24"/>
        </w:rPr>
        <w:t>プラスチック等のリサイクルプロセス構築・省C</w:t>
      </w:r>
      <w:r w:rsidRPr="00A62FCE">
        <w:rPr>
          <w:rFonts w:asciiTheme="majorEastAsia" w:eastAsiaTheme="majorEastAsia" w:hAnsiTheme="majorEastAsia"/>
          <w:sz w:val="24"/>
          <w:szCs w:val="24"/>
        </w:rPr>
        <w:t>O</w:t>
      </w:r>
      <w:r w:rsidRPr="00A62FCE">
        <w:rPr>
          <w:rFonts w:asciiTheme="majorEastAsia" w:eastAsiaTheme="majorEastAsia" w:hAnsiTheme="majorEastAsia"/>
          <w:sz w:val="24"/>
          <w:szCs w:val="24"/>
          <w:vertAlign w:val="subscript"/>
        </w:rPr>
        <w:t>2</w:t>
      </w:r>
      <w:r w:rsidRPr="00A62FCE">
        <w:rPr>
          <w:rFonts w:asciiTheme="majorEastAsia" w:eastAsiaTheme="majorEastAsia" w:hAnsiTheme="majorEastAsia" w:hint="eastAsia"/>
          <w:sz w:val="24"/>
          <w:szCs w:val="24"/>
        </w:rPr>
        <w:t>化に係る技術実証事業</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4254"/>
        <w:gridCol w:w="2374"/>
      </w:tblGrid>
      <w:tr w:rsidR="00274053" w:rsidRPr="00273ADD" w14:paraId="70AFB8A1" w14:textId="77777777" w:rsidTr="0078063A">
        <w:trPr>
          <w:trHeight w:val="562"/>
        </w:trPr>
        <w:tc>
          <w:tcPr>
            <w:tcW w:w="2658" w:type="dxa"/>
            <w:tcBorders>
              <w:bottom w:val="single" w:sz="4" w:space="0" w:color="auto"/>
            </w:tcBorders>
            <w:vAlign w:val="center"/>
          </w:tcPr>
          <w:p w14:paraId="08619BC8" w14:textId="77777777" w:rsidR="00274053" w:rsidRPr="00273ADD" w:rsidRDefault="00274053" w:rsidP="0078063A">
            <w:pPr>
              <w:jc w:val="center"/>
              <w:rPr>
                <w:sz w:val="24"/>
                <w:szCs w:val="24"/>
              </w:rPr>
            </w:pPr>
            <w:r w:rsidRPr="00273ADD">
              <w:rPr>
                <w:rFonts w:hint="eastAsia"/>
                <w:sz w:val="24"/>
                <w:szCs w:val="24"/>
              </w:rPr>
              <w:t>審査項目</w:t>
            </w:r>
          </w:p>
        </w:tc>
        <w:tc>
          <w:tcPr>
            <w:tcW w:w="4254" w:type="dxa"/>
            <w:tcBorders>
              <w:bottom w:val="single" w:sz="4" w:space="0" w:color="auto"/>
            </w:tcBorders>
            <w:vAlign w:val="center"/>
          </w:tcPr>
          <w:p w14:paraId="23A1FDD5" w14:textId="77777777" w:rsidR="00274053" w:rsidRPr="00273ADD" w:rsidRDefault="00274053" w:rsidP="0078063A">
            <w:pPr>
              <w:jc w:val="center"/>
              <w:rPr>
                <w:sz w:val="24"/>
                <w:szCs w:val="24"/>
              </w:rPr>
            </w:pPr>
            <w:r w:rsidRPr="00273ADD">
              <w:rPr>
                <w:rFonts w:hint="eastAsia"/>
                <w:sz w:val="24"/>
                <w:szCs w:val="24"/>
              </w:rPr>
              <w:t>審査の観点</w:t>
            </w:r>
          </w:p>
        </w:tc>
        <w:tc>
          <w:tcPr>
            <w:tcW w:w="2374" w:type="dxa"/>
            <w:tcBorders>
              <w:bottom w:val="single" w:sz="4" w:space="0" w:color="auto"/>
            </w:tcBorders>
            <w:vAlign w:val="center"/>
          </w:tcPr>
          <w:p w14:paraId="1893945F" w14:textId="77777777" w:rsidR="00274053" w:rsidRPr="00273ADD" w:rsidRDefault="00274053" w:rsidP="0078063A">
            <w:pPr>
              <w:rPr>
                <w:sz w:val="24"/>
                <w:szCs w:val="24"/>
              </w:rPr>
            </w:pPr>
            <w:r w:rsidRPr="00273ADD">
              <w:rPr>
                <w:rFonts w:hint="eastAsia"/>
                <w:sz w:val="24"/>
                <w:szCs w:val="24"/>
              </w:rPr>
              <w:t>得点配分（係数）</w:t>
            </w:r>
          </w:p>
        </w:tc>
      </w:tr>
      <w:tr w:rsidR="00274053" w:rsidRPr="00273ADD" w14:paraId="393D8950" w14:textId="77777777" w:rsidTr="0078063A">
        <w:tc>
          <w:tcPr>
            <w:tcW w:w="2658" w:type="dxa"/>
            <w:shd w:val="clear" w:color="auto" w:fill="auto"/>
            <w:vAlign w:val="center"/>
          </w:tcPr>
          <w:p w14:paraId="204AFA91" w14:textId="77777777" w:rsidR="00274053" w:rsidRPr="00273ADD" w:rsidRDefault="00274053" w:rsidP="0078063A">
            <w:pPr>
              <w:ind w:left="480" w:hangingChars="200" w:hanging="480"/>
              <w:rPr>
                <w:rFonts w:ascii="ＭＳ 明朝" w:hAnsi="ＭＳ 明朝"/>
                <w:sz w:val="24"/>
                <w:szCs w:val="24"/>
              </w:rPr>
            </w:pPr>
            <w:r w:rsidRPr="00273ADD">
              <w:rPr>
                <w:rFonts w:ascii="ＭＳ 明朝" w:hAnsi="ＭＳ 明朝" w:hint="eastAsia"/>
                <w:sz w:val="24"/>
                <w:szCs w:val="24"/>
              </w:rPr>
              <w:t>①　リサイクルプロセス構築に対する課題の解消度</w:t>
            </w:r>
          </w:p>
        </w:tc>
        <w:tc>
          <w:tcPr>
            <w:tcW w:w="4254" w:type="dxa"/>
            <w:shd w:val="clear" w:color="auto" w:fill="auto"/>
            <w:vAlign w:val="center"/>
          </w:tcPr>
          <w:p w14:paraId="777B4CBD" w14:textId="77777777" w:rsidR="00274053" w:rsidRPr="00273ADD" w:rsidRDefault="00274053" w:rsidP="0078063A">
            <w:pPr>
              <w:rPr>
                <w:rFonts w:ascii="ＭＳ 明朝" w:hAnsi="ＭＳ 明朝"/>
                <w:sz w:val="24"/>
              </w:rPr>
            </w:pPr>
            <w:r w:rsidRPr="00273ADD">
              <w:rPr>
                <w:rFonts w:ascii="ＭＳ 明朝" w:hAnsi="ＭＳ 明朝" w:hint="eastAsia"/>
                <w:sz w:val="24"/>
              </w:rPr>
              <w:t>○本事業の目的にそった課題を的確に把握しているか。</w:t>
            </w:r>
          </w:p>
          <w:p w14:paraId="503BD41D" w14:textId="77777777" w:rsidR="00274053" w:rsidRPr="00273ADD" w:rsidRDefault="00274053" w:rsidP="0078063A">
            <w:pPr>
              <w:rPr>
                <w:rFonts w:ascii="ＭＳ 明朝" w:hAnsi="ＭＳ 明朝"/>
                <w:sz w:val="24"/>
              </w:rPr>
            </w:pPr>
            <w:r w:rsidRPr="00273ADD">
              <w:rPr>
                <w:rFonts w:ascii="ＭＳ 明朝" w:hAnsi="ＭＳ 明朝" w:hint="eastAsia"/>
                <w:sz w:val="24"/>
              </w:rPr>
              <w:t>○その課題解決策が明確に示されているか。</w:t>
            </w:r>
          </w:p>
          <w:p w14:paraId="22453447" w14:textId="77777777" w:rsidR="00274053" w:rsidRPr="00273ADD" w:rsidRDefault="00274053" w:rsidP="0078063A">
            <w:pPr>
              <w:rPr>
                <w:rFonts w:ascii="ＭＳ 明朝" w:hAnsi="ＭＳ 明朝"/>
                <w:sz w:val="24"/>
              </w:rPr>
            </w:pPr>
            <w:r w:rsidRPr="00273ADD">
              <w:rPr>
                <w:rFonts w:ascii="ＭＳ 明朝" w:hAnsi="ＭＳ 明朝" w:hint="eastAsia"/>
                <w:sz w:val="24"/>
              </w:rPr>
              <w:t>〇課題解決策（手法）が、効率的効果的であるか。</w:t>
            </w:r>
          </w:p>
        </w:tc>
        <w:tc>
          <w:tcPr>
            <w:tcW w:w="2374" w:type="dxa"/>
            <w:shd w:val="clear" w:color="auto" w:fill="auto"/>
            <w:vAlign w:val="center"/>
          </w:tcPr>
          <w:p w14:paraId="53F3562B" w14:textId="77777777" w:rsidR="00274053" w:rsidRPr="00273ADD" w:rsidRDefault="00274053" w:rsidP="0078063A">
            <w:pPr>
              <w:ind w:firstLineChars="100" w:firstLine="240"/>
              <w:rPr>
                <w:rFonts w:ascii="ＭＳ 明朝" w:hAnsi="ＭＳ 明朝"/>
                <w:sz w:val="24"/>
                <w:szCs w:val="24"/>
              </w:rPr>
            </w:pPr>
            <w:r w:rsidRPr="00273ADD">
              <w:rPr>
                <w:rFonts w:ascii="ＭＳ 明朝" w:hAnsi="ＭＳ 明朝" w:hint="eastAsia"/>
                <w:sz w:val="24"/>
                <w:szCs w:val="24"/>
              </w:rPr>
              <w:t>１５（３</w:t>
            </w:r>
            <w:r>
              <w:rPr>
                <w:rFonts w:ascii="ＭＳ 明朝" w:hAnsi="ＭＳ 明朝" w:hint="eastAsia"/>
                <w:sz w:val="24"/>
                <w:szCs w:val="24"/>
              </w:rPr>
              <w:t>．７５</w:t>
            </w:r>
            <w:r w:rsidRPr="00273ADD">
              <w:rPr>
                <w:rFonts w:ascii="ＭＳ 明朝" w:hAnsi="ＭＳ 明朝" w:hint="eastAsia"/>
                <w:sz w:val="24"/>
                <w:szCs w:val="24"/>
              </w:rPr>
              <w:t>）</w:t>
            </w:r>
          </w:p>
        </w:tc>
      </w:tr>
      <w:tr w:rsidR="00274053" w:rsidRPr="00273ADD" w14:paraId="5FAE596F" w14:textId="77777777" w:rsidTr="0078063A">
        <w:tc>
          <w:tcPr>
            <w:tcW w:w="2658" w:type="dxa"/>
            <w:vAlign w:val="center"/>
          </w:tcPr>
          <w:p w14:paraId="08C985CD" w14:textId="77777777" w:rsidR="00274053" w:rsidRPr="00273ADD" w:rsidRDefault="00274053" w:rsidP="0078063A">
            <w:pPr>
              <w:ind w:left="480" w:hangingChars="200" w:hanging="480"/>
              <w:rPr>
                <w:rFonts w:ascii="ＭＳ 明朝" w:hAnsi="ＭＳ 明朝"/>
                <w:sz w:val="24"/>
                <w:szCs w:val="24"/>
              </w:rPr>
            </w:pPr>
            <w:r w:rsidRPr="00273ADD">
              <w:rPr>
                <w:rFonts w:ascii="ＭＳ 明朝" w:hAnsi="ＭＳ 明朝" w:hint="eastAsia"/>
                <w:sz w:val="24"/>
                <w:szCs w:val="24"/>
              </w:rPr>
              <w:t>②　実現した場合の循環型社会への貢献の見込み</w:t>
            </w:r>
          </w:p>
        </w:tc>
        <w:tc>
          <w:tcPr>
            <w:tcW w:w="4254" w:type="dxa"/>
            <w:vAlign w:val="center"/>
          </w:tcPr>
          <w:p w14:paraId="361EC4BE"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○リサイクルを通してどのような循環型社会が構築されるか。</w:t>
            </w:r>
          </w:p>
          <w:p w14:paraId="556E7A80"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〇事業が実現した場合、循環型社会の貢献が的確に示されているか。</w:t>
            </w:r>
          </w:p>
        </w:tc>
        <w:tc>
          <w:tcPr>
            <w:tcW w:w="2374" w:type="dxa"/>
            <w:vAlign w:val="center"/>
          </w:tcPr>
          <w:p w14:paraId="0A5E534D" w14:textId="77777777" w:rsidR="00274053" w:rsidRPr="00273ADD" w:rsidRDefault="00274053" w:rsidP="0078063A">
            <w:pPr>
              <w:ind w:firstLineChars="100" w:firstLine="240"/>
              <w:rPr>
                <w:rFonts w:ascii="ＭＳ 明朝" w:hAnsi="ＭＳ 明朝"/>
                <w:sz w:val="24"/>
                <w:szCs w:val="24"/>
              </w:rPr>
            </w:pPr>
            <w:r w:rsidRPr="00273ADD">
              <w:rPr>
                <w:rFonts w:ascii="ＭＳ 明朝" w:hAnsi="ＭＳ 明朝" w:hint="eastAsia"/>
                <w:sz w:val="24"/>
                <w:szCs w:val="24"/>
              </w:rPr>
              <w:t>２５（</w:t>
            </w:r>
            <w:r>
              <w:rPr>
                <w:rFonts w:ascii="ＭＳ 明朝" w:hAnsi="ＭＳ 明朝" w:hint="eastAsia"/>
                <w:sz w:val="24"/>
                <w:szCs w:val="24"/>
              </w:rPr>
              <w:t>６．２５</w:t>
            </w:r>
            <w:r w:rsidRPr="00273ADD">
              <w:rPr>
                <w:rFonts w:ascii="ＭＳ 明朝" w:hAnsi="ＭＳ 明朝" w:hint="eastAsia"/>
                <w:sz w:val="24"/>
                <w:szCs w:val="24"/>
              </w:rPr>
              <w:t>）</w:t>
            </w:r>
          </w:p>
        </w:tc>
      </w:tr>
      <w:tr w:rsidR="00274053" w:rsidRPr="00273ADD" w14:paraId="29A2EA58" w14:textId="77777777" w:rsidTr="0078063A">
        <w:tc>
          <w:tcPr>
            <w:tcW w:w="2658" w:type="dxa"/>
            <w:vAlign w:val="center"/>
          </w:tcPr>
          <w:p w14:paraId="3EA9D476" w14:textId="77777777" w:rsidR="00274053" w:rsidRPr="00273ADD" w:rsidRDefault="00274053" w:rsidP="0078063A">
            <w:pPr>
              <w:ind w:left="480" w:hangingChars="200" w:hanging="480"/>
              <w:rPr>
                <w:rFonts w:ascii="ＭＳ 明朝" w:hAnsi="ＭＳ 明朝"/>
                <w:sz w:val="24"/>
                <w:szCs w:val="24"/>
              </w:rPr>
            </w:pPr>
            <w:r w:rsidRPr="00273ADD">
              <w:rPr>
                <w:rFonts w:ascii="ＭＳ 明朝" w:hAnsi="ＭＳ 明朝" w:hint="eastAsia"/>
                <w:sz w:val="24"/>
                <w:szCs w:val="24"/>
              </w:rPr>
              <w:t>③　事業終了後の出口戦略</w:t>
            </w:r>
          </w:p>
        </w:tc>
        <w:tc>
          <w:tcPr>
            <w:tcW w:w="4254" w:type="dxa"/>
            <w:vAlign w:val="center"/>
          </w:tcPr>
          <w:p w14:paraId="1448843E"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○事業終了後、リサイクル品の価格競合性や利用先の市場動向が見通せるなど、実証事業終了後の製品利用の確度がどの程度あるか。</w:t>
            </w:r>
          </w:p>
        </w:tc>
        <w:tc>
          <w:tcPr>
            <w:tcW w:w="2374" w:type="dxa"/>
            <w:vAlign w:val="center"/>
          </w:tcPr>
          <w:p w14:paraId="3D05FC0A" w14:textId="77777777" w:rsidR="00274053" w:rsidRPr="00273ADD" w:rsidRDefault="00274053" w:rsidP="0078063A">
            <w:pPr>
              <w:ind w:firstLineChars="100" w:firstLine="240"/>
              <w:rPr>
                <w:rFonts w:ascii="ＭＳ 明朝" w:hAnsi="ＭＳ 明朝"/>
                <w:sz w:val="24"/>
                <w:szCs w:val="24"/>
                <w:highlight w:val="yellow"/>
              </w:rPr>
            </w:pPr>
            <w:r>
              <w:rPr>
                <w:rFonts w:ascii="ＭＳ 明朝" w:hAnsi="ＭＳ 明朝" w:hint="eastAsia"/>
                <w:sz w:val="24"/>
                <w:szCs w:val="24"/>
              </w:rPr>
              <w:t>２０</w:t>
            </w:r>
            <w:r w:rsidRPr="00273ADD">
              <w:rPr>
                <w:rFonts w:ascii="ＭＳ 明朝" w:hAnsi="ＭＳ 明朝" w:hint="eastAsia"/>
                <w:sz w:val="24"/>
                <w:szCs w:val="24"/>
              </w:rPr>
              <w:t>（</w:t>
            </w:r>
            <w:r>
              <w:rPr>
                <w:rFonts w:ascii="ＭＳ 明朝" w:hAnsi="ＭＳ 明朝" w:hint="eastAsia"/>
                <w:sz w:val="24"/>
                <w:szCs w:val="24"/>
              </w:rPr>
              <w:t>５</w:t>
            </w:r>
            <w:r w:rsidRPr="00273ADD">
              <w:rPr>
                <w:rFonts w:ascii="ＭＳ 明朝" w:hAnsi="ＭＳ 明朝" w:hint="eastAsia"/>
                <w:sz w:val="24"/>
                <w:szCs w:val="24"/>
              </w:rPr>
              <w:t>）</w:t>
            </w:r>
          </w:p>
        </w:tc>
      </w:tr>
      <w:tr w:rsidR="00274053" w:rsidRPr="00273ADD" w14:paraId="1B1C0478" w14:textId="77777777" w:rsidTr="0078063A">
        <w:tc>
          <w:tcPr>
            <w:tcW w:w="2658" w:type="dxa"/>
            <w:vAlign w:val="center"/>
          </w:tcPr>
          <w:p w14:paraId="6A04FC38" w14:textId="31099DA5" w:rsidR="00274053" w:rsidRPr="00273ADD" w:rsidRDefault="00444B40" w:rsidP="0078063A">
            <w:pPr>
              <w:ind w:left="480" w:hangingChars="200" w:hanging="480"/>
              <w:rPr>
                <w:rFonts w:ascii="ＭＳ 明朝" w:hAnsi="ＭＳ 明朝"/>
                <w:sz w:val="24"/>
                <w:szCs w:val="24"/>
              </w:rPr>
            </w:pPr>
            <w:r>
              <w:rPr>
                <w:rFonts w:ascii="ＭＳ 明朝" w:hAnsi="ＭＳ 明朝" w:hint="eastAsia"/>
                <w:sz w:val="24"/>
                <w:szCs w:val="24"/>
              </w:rPr>
              <w:t>④　実証技術</w:t>
            </w:r>
            <w:r w:rsidR="00274053" w:rsidRPr="00273ADD">
              <w:rPr>
                <w:rFonts w:ascii="ＭＳ 明朝" w:hAnsi="ＭＳ 明朝" w:hint="eastAsia"/>
                <w:sz w:val="24"/>
                <w:szCs w:val="24"/>
              </w:rPr>
              <w:t>の波及効果</w:t>
            </w:r>
          </w:p>
        </w:tc>
        <w:tc>
          <w:tcPr>
            <w:tcW w:w="4254" w:type="dxa"/>
            <w:vAlign w:val="center"/>
          </w:tcPr>
          <w:p w14:paraId="5C4CF0C5"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○技術の実証によって、構築されたプロセスが他方でも進むなど、波及効果が期待されるか。</w:t>
            </w:r>
          </w:p>
        </w:tc>
        <w:tc>
          <w:tcPr>
            <w:tcW w:w="2374" w:type="dxa"/>
            <w:vAlign w:val="center"/>
          </w:tcPr>
          <w:p w14:paraId="0EBD9C26" w14:textId="77777777" w:rsidR="00274053" w:rsidRPr="00273ADD" w:rsidRDefault="00274053" w:rsidP="0078063A">
            <w:pPr>
              <w:ind w:firstLineChars="100" w:firstLine="240"/>
              <w:rPr>
                <w:rFonts w:ascii="ＭＳ 明朝" w:hAnsi="ＭＳ 明朝"/>
                <w:sz w:val="24"/>
                <w:szCs w:val="24"/>
                <w:highlight w:val="yellow"/>
              </w:rPr>
            </w:pPr>
            <w:r w:rsidRPr="00273ADD">
              <w:rPr>
                <w:rFonts w:ascii="ＭＳ 明朝" w:hAnsi="ＭＳ 明朝" w:hint="eastAsia"/>
                <w:sz w:val="24"/>
                <w:szCs w:val="24"/>
              </w:rPr>
              <w:t>１</w:t>
            </w:r>
            <w:r>
              <w:rPr>
                <w:rFonts w:ascii="ＭＳ 明朝" w:hAnsi="ＭＳ 明朝" w:hint="eastAsia"/>
                <w:sz w:val="24"/>
                <w:szCs w:val="24"/>
              </w:rPr>
              <w:t>５</w:t>
            </w:r>
            <w:r w:rsidRPr="00273ADD">
              <w:rPr>
                <w:rFonts w:ascii="ＭＳ 明朝" w:hAnsi="ＭＳ 明朝" w:hint="eastAsia"/>
                <w:sz w:val="24"/>
                <w:szCs w:val="24"/>
              </w:rPr>
              <w:t>（</w:t>
            </w:r>
            <w:r>
              <w:rPr>
                <w:rFonts w:ascii="ＭＳ 明朝" w:hAnsi="ＭＳ 明朝" w:hint="eastAsia"/>
                <w:sz w:val="24"/>
                <w:szCs w:val="24"/>
              </w:rPr>
              <w:t>３．７５</w:t>
            </w:r>
            <w:r w:rsidRPr="00273ADD">
              <w:rPr>
                <w:rFonts w:ascii="ＭＳ 明朝" w:hAnsi="ＭＳ 明朝" w:hint="eastAsia"/>
                <w:sz w:val="24"/>
                <w:szCs w:val="24"/>
              </w:rPr>
              <w:t>）</w:t>
            </w:r>
          </w:p>
        </w:tc>
      </w:tr>
      <w:tr w:rsidR="00274053" w:rsidRPr="00273ADD" w14:paraId="2CC28675" w14:textId="77777777" w:rsidTr="0078063A">
        <w:tc>
          <w:tcPr>
            <w:tcW w:w="2658" w:type="dxa"/>
            <w:vAlign w:val="center"/>
          </w:tcPr>
          <w:p w14:paraId="1CE43EF2" w14:textId="77777777" w:rsidR="00274053" w:rsidRPr="00273ADD" w:rsidRDefault="00274053" w:rsidP="0078063A">
            <w:pPr>
              <w:ind w:left="480" w:hangingChars="200" w:hanging="480"/>
              <w:rPr>
                <w:rFonts w:ascii="ＭＳ 明朝" w:hAnsi="ＭＳ 明朝"/>
                <w:sz w:val="24"/>
                <w:szCs w:val="24"/>
              </w:rPr>
            </w:pPr>
            <w:r w:rsidRPr="00273ADD">
              <w:rPr>
                <w:rFonts w:ascii="ＭＳ 明朝" w:hAnsi="ＭＳ 明朝" w:hint="eastAsia"/>
                <w:sz w:val="24"/>
                <w:szCs w:val="24"/>
              </w:rPr>
              <w:t>⑤　事業計画・スケジュール</w:t>
            </w:r>
          </w:p>
        </w:tc>
        <w:tc>
          <w:tcPr>
            <w:tcW w:w="4254" w:type="dxa"/>
            <w:vAlign w:val="center"/>
          </w:tcPr>
          <w:p w14:paraId="7B4F8B19"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○事業の計画・スケジュールが具体的かつ実施可能なものであるか。</w:t>
            </w:r>
          </w:p>
        </w:tc>
        <w:tc>
          <w:tcPr>
            <w:tcW w:w="2374" w:type="dxa"/>
            <w:vAlign w:val="center"/>
          </w:tcPr>
          <w:p w14:paraId="35983F56" w14:textId="77777777" w:rsidR="00274053" w:rsidRPr="00273ADD" w:rsidRDefault="00274053" w:rsidP="0078063A">
            <w:pPr>
              <w:ind w:firstLineChars="200" w:firstLine="480"/>
              <w:rPr>
                <w:rFonts w:ascii="ＭＳ 明朝" w:hAnsi="ＭＳ 明朝"/>
                <w:sz w:val="24"/>
                <w:szCs w:val="24"/>
              </w:rPr>
            </w:pPr>
            <w:r w:rsidRPr="00273ADD">
              <w:rPr>
                <w:rFonts w:ascii="ＭＳ 明朝" w:hAnsi="ＭＳ 明朝" w:hint="eastAsia"/>
                <w:sz w:val="24"/>
                <w:szCs w:val="24"/>
              </w:rPr>
              <w:t>５（１</w:t>
            </w:r>
            <w:r>
              <w:rPr>
                <w:rFonts w:ascii="ＭＳ 明朝" w:hAnsi="ＭＳ 明朝" w:hint="eastAsia"/>
                <w:sz w:val="24"/>
                <w:szCs w:val="24"/>
              </w:rPr>
              <w:t>．２５</w:t>
            </w:r>
            <w:r w:rsidRPr="00273ADD">
              <w:rPr>
                <w:rFonts w:ascii="ＭＳ 明朝" w:hAnsi="ＭＳ 明朝" w:hint="eastAsia"/>
                <w:sz w:val="24"/>
                <w:szCs w:val="24"/>
              </w:rPr>
              <w:t>）</w:t>
            </w:r>
          </w:p>
        </w:tc>
      </w:tr>
      <w:tr w:rsidR="00274053" w:rsidRPr="00273ADD" w14:paraId="25C23272" w14:textId="77777777" w:rsidTr="0078063A">
        <w:tc>
          <w:tcPr>
            <w:tcW w:w="2658" w:type="dxa"/>
            <w:vAlign w:val="center"/>
          </w:tcPr>
          <w:p w14:paraId="3DAD0388" w14:textId="77777777" w:rsidR="00274053" w:rsidRPr="00273ADD" w:rsidRDefault="00274053" w:rsidP="0078063A">
            <w:pPr>
              <w:ind w:left="480" w:hangingChars="200" w:hanging="480"/>
              <w:rPr>
                <w:rFonts w:ascii="ＭＳ 明朝" w:hAnsi="ＭＳ 明朝"/>
                <w:sz w:val="24"/>
                <w:szCs w:val="24"/>
                <w:highlight w:val="yellow"/>
              </w:rPr>
            </w:pPr>
            <w:r w:rsidRPr="00273ADD">
              <w:rPr>
                <w:rFonts w:ascii="ＭＳ 明朝" w:hAnsi="ＭＳ 明朝" w:hint="eastAsia"/>
                <w:sz w:val="24"/>
                <w:szCs w:val="24"/>
              </w:rPr>
              <w:t>⑥　エネルギー起源CO2排出削減量等環境負荷の低減</w:t>
            </w:r>
          </w:p>
        </w:tc>
        <w:tc>
          <w:tcPr>
            <w:tcW w:w="4254" w:type="dxa"/>
            <w:vAlign w:val="center"/>
          </w:tcPr>
          <w:p w14:paraId="316D47C2"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○リサイクルの実現によって算出されるCO2排出量の削減効果、循環資源の循環的な利用の促進効果、エネルギー削減効果、及びその他の環境影響の低減効果がどの程度見込まれるか。</w:t>
            </w:r>
          </w:p>
          <w:p w14:paraId="48669EAA"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○上記環境影響低減量に係る評価方法が妥当か。</w:t>
            </w:r>
          </w:p>
        </w:tc>
        <w:tc>
          <w:tcPr>
            <w:tcW w:w="2374" w:type="dxa"/>
            <w:vAlign w:val="center"/>
          </w:tcPr>
          <w:p w14:paraId="23E1BAA6" w14:textId="77777777" w:rsidR="00274053" w:rsidRPr="00273ADD" w:rsidRDefault="00274053" w:rsidP="0078063A">
            <w:pPr>
              <w:ind w:firstLineChars="100" w:firstLine="240"/>
              <w:rPr>
                <w:rFonts w:ascii="ＭＳ 明朝" w:hAnsi="ＭＳ 明朝"/>
                <w:sz w:val="24"/>
                <w:szCs w:val="24"/>
              </w:rPr>
            </w:pPr>
            <w:r w:rsidRPr="00273ADD">
              <w:rPr>
                <w:rFonts w:ascii="ＭＳ 明朝" w:hAnsi="ＭＳ 明朝" w:hint="eastAsia"/>
                <w:sz w:val="24"/>
                <w:szCs w:val="24"/>
              </w:rPr>
              <w:t>１０（２</w:t>
            </w:r>
            <w:r>
              <w:rPr>
                <w:rFonts w:ascii="ＭＳ 明朝" w:hAnsi="ＭＳ 明朝" w:hint="eastAsia"/>
                <w:sz w:val="24"/>
                <w:szCs w:val="24"/>
              </w:rPr>
              <w:t>．５</w:t>
            </w:r>
            <w:r w:rsidRPr="00273ADD">
              <w:rPr>
                <w:rFonts w:ascii="ＭＳ 明朝" w:hAnsi="ＭＳ 明朝" w:hint="eastAsia"/>
                <w:sz w:val="24"/>
                <w:szCs w:val="24"/>
              </w:rPr>
              <w:t>）</w:t>
            </w:r>
          </w:p>
        </w:tc>
      </w:tr>
      <w:tr w:rsidR="00274053" w:rsidRPr="00273ADD" w14:paraId="4E36CC57" w14:textId="77777777" w:rsidTr="0078063A">
        <w:tc>
          <w:tcPr>
            <w:tcW w:w="2658" w:type="dxa"/>
            <w:vAlign w:val="center"/>
          </w:tcPr>
          <w:p w14:paraId="26160579" w14:textId="77777777" w:rsidR="00274053" w:rsidRPr="00273ADD" w:rsidRDefault="00274053" w:rsidP="0078063A">
            <w:pPr>
              <w:ind w:left="480" w:hangingChars="200" w:hanging="480"/>
              <w:rPr>
                <w:rFonts w:ascii="ＭＳ 明朝" w:hAnsi="ＭＳ 明朝"/>
                <w:sz w:val="24"/>
                <w:szCs w:val="24"/>
              </w:rPr>
            </w:pPr>
            <w:r w:rsidRPr="00273ADD">
              <w:rPr>
                <w:rFonts w:ascii="ＭＳ 明朝" w:hAnsi="ＭＳ 明朝" w:hint="eastAsia"/>
                <w:sz w:val="24"/>
                <w:szCs w:val="24"/>
              </w:rPr>
              <w:t>⑦　経費の妥当性</w:t>
            </w:r>
          </w:p>
        </w:tc>
        <w:tc>
          <w:tcPr>
            <w:tcW w:w="4254" w:type="dxa"/>
            <w:vAlign w:val="center"/>
          </w:tcPr>
          <w:p w14:paraId="35DCC66E" w14:textId="77777777" w:rsidR="00274053" w:rsidRPr="00273ADD" w:rsidRDefault="00274053" w:rsidP="0078063A">
            <w:pPr>
              <w:rPr>
                <w:rFonts w:ascii="ＭＳ 明朝" w:hAnsi="ＭＳ 明朝"/>
                <w:sz w:val="24"/>
                <w:szCs w:val="24"/>
              </w:rPr>
            </w:pPr>
            <w:r w:rsidRPr="00273ADD">
              <w:rPr>
                <w:rFonts w:ascii="ＭＳ 明朝" w:hAnsi="ＭＳ 明朝" w:hint="eastAsia"/>
                <w:sz w:val="24"/>
                <w:szCs w:val="24"/>
              </w:rPr>
              <w:t>○当該事業に係る経費算出は、事業成果との比較で妥当なものか。</w:t>
            </w:r>
          </w:p>
        </w:tc>
        <w:tc>
          <w:tcPr>
            <w:tcW w:w="2374" w:type="dxa"/>
            <w:vAlign w:val="center"/>
          </w:tcPr>
          <w:p w14:paraId="71B52AC5" w14:textId="77777777" w:rsidR="00274053" w:rsidRPr="00273ADD" w:rsidRDefault="00274053" w:rsidP="0078063A">
            <w:pPr>
              <w:ind w:firstLineChars="100" w:firstLine="240"/>
              <w:rPr>
                <w:rFonts w:ascii="ＭＳ 明朝" w:hAnsi="ＭＳ 明朝"/>
                <w:sz w:val="24"/>
                <w:szCs w:val="24"/>
              </w:rPr>
            </w:pPr>
            <w:r w:rsidRPr="00273ADD">
              <w:rPr>
                <w:rFonts w:ascii="ＭＳ 明朝" w:hAnsi="ＭＳ 明朝" w:hint="eastAsia"/>
                <w:sz w:val="24"/>
                <w:szCs w:val="24"/>
              </w:rPr>
              <w:t>１０（２</w:t>
            </w:r>
            <w:r>
              <w:rPr>
                <w:rFonts w:ascii="ＭＳ 明朝" w:hAnsi="ＭＳ 明朝" w:hint="eastAsia"/>
                <w:sz w:val="24"/>
                <w:szCs w:val="24"/>
              </w:rPr>
              <w:t>．５</w:t>
            </w:r>
            <w:r w:rsidRPr="00273ADD">
              <w:rPr>
                <w:rFonts w:ascii="ＭＳ 明朝" w:hAnsi="ＭＳ 明朝" w:hint="eastAsia"/>
                <w:sz w:val="24"/>
                <w:szCs w:val="24"/>
              </w:rPr>
              <w:t>）</w:t>
            </w:r>
          </w:p>
        </w:tc>
      </w:tr>
      <w:tr w:rsidR="00C220F0" w:rsidRPr="00273ADD" w14:paraId="55DF26D1" w14:textId="77777777" w:rsidTr="0078063A">
        <w:tc>
          <w:tcPr>
            <w:tcW w:w="6912" w:type="dxa"/>
            <w:gridSpan w:val="2"/>
            <w:vAlign w:val="center"/>
          </w:tcPr>
          <w:p w14:paraId="2749FA5A" w14:textId="77777777" w:rsidR="00C220F0" w:rsidRPr="00273ADD" w:rsidRDefault="00C220F0" w:rsidP="00C220F0">
            <w:pPr>
              <w:rPr>
                <w:rFonts w:ascii="ＭＳ 明朝" w:hAnsi="ＭＳ 明朝"/>
                <w:sz w:val="24"/>
                <w:szCs w:val="24"/>
              </w:rPr>
            </w:pPr>
            <w:r w:rsidRPr="00273ADD">
              <w:rPr>
                <w:rFonts w:ascii="ＭＳ 明朝" w:hAnsi="ＭＳ 明朝" w:hint="eastAsia"/>
                <w:sz w:val="24"/>
                <w:szCs w:val="24"/>
              </w:rPr>
              <w:t>合計</w:t>
            </w:r>
          </w:p>
        </w:tc>
        <w:tc>
          <w:tcPr>
            <w:tcW w:w="2374" w:type="dxa"/>
          </w:tcPr>
          <w:p w14:paraId="5C1612E1" w14:textId="77777777" w:rsidR="00C220F0" w:rsidRPr="00273ADD" w:rsidRDefault="00C220F0" w:rsidP="00C220F0">
            <w:pPr>
              <w:ind w:firstLineChars="100" w:firstLine="240"/>
              <w:rPr>
                <w:rFonts w:ascii="ＭＳ 明朝" w:hAnsi="ＭＳ 明朝"/>
                <w:sz w:val="24"/>
                <w:szCs w:val="24"/>
              </w:rPr>
            </w:pPr>
            <w:r>
              <w:rPr>
                <w:rFonts w:ascii="ＭＳ 明朝" w:hAnsi="ＭＳ 明朝" w:hint="eastAsia"/>
                <w:sz w:val="24"/>
                <w:szCs w:val="24"/>
              </w:rPr>
              <w:t>１００</w:t>
            </w:r>
          </w:p>
        </w:tc>
      </w:tr>
      <w:tr w:rsidR="00C220F0" w:rsidRPr="00273ADD" w14:paraId="7E536FBE" w14:textId="77777777" w:rsidTr="0078063A">
        <w:trPr>
          <w:trHeight w:val="847"/>
        </w:trPr>
        <w:tc>
          <w:tcPr>
            <w:tcW w:w="9286" w:type="dxa"/>
            <w:gridSpan w:val="3"/>
          </w:tcPr>
          <w:p w14:paraId="6CE0FB09" w14:textId="77777777" w:rsidR="00C220F0" w:rsidRDefault="00C220F0" w:rsidP="00C220F0">
            <w:pPr>
              <w:ind w:left="240" w:hangingChars="100" w:hanging="240"/>
              <w:rPr>
                <w:rFonts w:ascii="ＭＳ 明朝" w:hAnsi="ＭＳ 明朝"/>
                <w:sz w:val="24"/>
                <w:szCs w:val="24"/>
              </w:rPr>
            </w:pPr>
            <w:r>
              <w:rPr>
                <w:rFonts w:ascii="ＭＳ 明朝" w:hAnsi="ＭＳ 明朝" w:hint="eastAsia"/>
                <w:sz w:val="24"/>
                <w:szCs w:val="24"/>
              </w:rPr>
              <w:t>・</w:t>
            </w:r>
            <w:r w:rsidRPr="00273ADD">
              <w:rPr>
                <w:rFonts w:ascii="ＭＳ 明朝" w:hAnsi="ＭＳ 明朝" w:hint="eastAsia"/>
                <w:sz w:val="24"/>
                <w:szCs w:val="24"/>
              </w:rPr>
              <w:t>採点は各項目につき、</w:t>
            </w:r>
            <w:r>
              <w:rPr>
                <w:rFonts w:ascii="ＭＳ 明朝" w:hAnsi="ＭＳ 明朝" w:hint="eastAsia"/>
                <w:sz w:val="24"/>
                <w:szCs w:val="24"/>
              </w:rPr>
              <w:t>４</w:t>
            </w:r>
            <w:r w:rsidRPr="00273ADD">
              <w:rPr>
                <w:rFonts w:ascii="ＭＳ 明朝" w:hAnsi="ＭＳ 明朝" w:hint="eastAsia"/>
                <w:sz w:val="24"/>
                <w:szCs w:val="24"/>
              </w:rPr>
              <w:t>点、</w:t>
            </w:r>
            <w:r>
              <w:rPr>
                <w:rFonts w:ascii="ＭＳ 明朝" w:hAnsi="ＭＳ 明朝" w:hint="eastAsia"/>
                <w:sz w:val="24"/>
                <w:szCs w:val="24"/>
              </w:rPr>
              <w:t>３</w:t>
            </w:r>
            <w:r w:rsidRPr="00273ADD">
              <w:rPr>
                <w:rFonts w:ascii="ＭＳ 明朝" w:hAnsi="ＭＳ 明朝" w:hint="eastAsia"/>
                <w:sz w:val="24"/>
                <w:szCs w:val="24"/>
              </w:rPr>
              <w:t>点、</w:t>
            </w:r>
            <w:r>
              <w:rPr>
                <w:rFonts w:ascii="ＭＳ 明朝" w:hAnsi="ＭＳ 明朝" w:hint="eastAsia"/>
                <w:sz w:val="24"/>
                <w:szCs w:val="24"/>
              </w:rPr>
              <w:t>２</w:t>
            </w:r>
            <w:r w:rsidRPr="00273ADD">
              <w:rPr>
                <w:rFonts w:ascii="ＭＳ 明朝" w:hAnsi="ＭＳ 明朝" w:hint="eastAsia"/>
                <w:sz w:val="24"/>
                <w:szCs w:val="24"/>
              </w:rPr>
              <w:t>点、</w:t>
            </w:r>
            <w:r>
              <w:rPr>
                <w:rFonts w:ascii="ＭＳ 明朝" w:hAnsi="ＭＳ 明朝" w:hint="eastAsia"/>
                <w:sz w:val="24"/>
                <w:szCs w:val="24"/>
              </w:rPr>
              <w:t>１点、</w:t>
            </w:r>
            <w:r w:rsidRPr="00273ADD">
              <w:rPr>
                <w:rFonts w:ascii="ＭＳ 明朝" w:hAnsi="ＭＳ 明朝" w:hint="eastAsia"/>
                <w:sz w:val="24"/>
                <w:szCs w:val="24"/>
              </w:rPr>
              <w:t>０点の</w:t>
            </w:r>
            <w:r>
              <w:rPr>
                <w:rFonts w:ascii="ＭＳ 明朝" w:hAnsi="ＭＳ 明朝" w:hint="eastAsia"/>
                <w:sz w:val="24"/>
                <w:szCs w:val="24"/>
              </w:rPr>
              <w:t>５</w:t>
            </w:r>
            <w:r w:rsidRPr="00273ADD">
              <w:rPr>
                <w:rFonts w:ascii="ＭＳ 明朝" w:hAnsi="ＭＳ 明朝" w:hint="eastAsia"/>
                <w:sz w:val="24"/>
                <w:szCs w:val="24"/>
              </w:rPr>
              <w:t>段階評価と</w:t>
            </w:r>
            <w:r>
              <w:rPr>
                <w:rFonts w:ascii="ＭＳ 明朝" w:hAnsi="ＭＳ 明朝" w:hint="eastAsia"/>
                <w:sz w:val="24"/>
                <w:szCs w:val="24"/>
              </w:rPr>
              <w:t>する。</w:t>
            </w:r>
          </w:p>
          <w:p w14:paraId="0E0B83AE" w14:textId="77777777" w:rsidR="00C220F0" w:rsidRDefault="00C220F0" w:rsidP="00C220F0">
            <w:pPr>
              <w:ind w:left="240" w:hangingChars="100" w:hanging="240"/>
              <w:rPr>
                <w:rFonts w:ascii="ＭＳ 明朝" w:hAnsi="ＭＳ 明朝"/>
                <w:sz w:val="24"/>
                <w:szCs w:val="24"/>
              </w:rPr>
            </w:pPr>
            <w:r>
              <w:rPr>
                <w:rFonts w:ascii="ＭＳ 明朝" w:hAnsi="ＭＳ 明朝" w:hint="eastAsia"/>
                <w:sz w:val="24"/>
                <w:szCs w:val="24"/>
              </w:rPr>
              <w:t>・</w:t>
            </w:r>
            <w:r w:rsidRPr="00273ADD">
              <w:rPr>
                <w:rFonts w:ascii="ＭＳ 明朝" w:hAnsi="ＭＳ 明朝" w:hint="eastAsia"/>
                <w:sz w:val="24"/>
                <w:szCs w:val="24"/>
              </w:rPr>
              <w:t>各項目の点数に係数を乗じて</w:t>
            </w:r>
            <w:r>
              <w:rPr>
                <w:rFonts w:ascii="ＭＳ 明朝" w:hAnsi="ＭＳ 明朝" w:hint="eastAsia"/>
                <w:sz w:val="24"/>
                <w:szCs w:val="24"/>
              </w:rPr>
              <w:t>合計</w:t>
            </w:r>
            <w:r w:rsidRPr="00273ADD">
              <w:rPr>
                <w:rFonts w:ascii="ＭＳ 明朝" w:hAnsi="ＭＳ 明朝" w:hint="eastAsia"/>
                <w:sz w:val="24"/>
                <w:szCs w:val="24"/>
              </w:rPr>
              <w:t>点を算出する。</w:t>
            </w:r>
          </w:p>
          <w:p w14:paraId="6AC763FA" w14:textId="77777777" w:rsidR="00C220F0" w:rsidRPr="00273ADD" w:rsidRDefault="00C220F0" w:rsidP="00C220F0">
            <w:pPr>
              <w:rPr>
                <w:rFonts w:ascii="ＭＳ 明朝" w:hAnsi="ＭＳ 明朝"/>
                <w:sz w:val="24"/>
                <w:szCs w:val="24"/>
              </w:rPr>
            </w:pPr>
            <w:r>
              <w:rPr>
                <w:rFonts w:ascii="ＭＳ 明朝" w:hAnsi="ＭＳ 明朝" w:hint="eastAsia"/>
                <w:sz w:val="24"/>
                <w:szCs w:val="24"/>
              </w:rPr>
              <w:t>・</w:t>
            </w:r>
            <w:r w:rsidRPr="00273ADD">
              <w:rPr>
                <w:rFonts w:ascii="ＭＳ 明朝" w:hAnsi="ＭＳ 明朝" w:hint="eastAsia"/>
                <w:sz w:val="24"/>
                <w:szCs w:val="24"/>
              </w:rPr>
              <w:t>満点は</w:t>
            </w:r>
            <w:r>
              <w:rPr>
                <w:rFonts w:ascii="ＭＳ 明朝" w:hAnsi="ＭＳ 明朝" w:hint="eastAsia"/>
                <w:sz w:val="24"/>
                <w:szCs w:val="24"/>
              </w:rPr>
              <w:t>１０</w:t>
            </w:r>
            <w:r w:rsidRPr="00273ADD">
              <w:rPr>
                <w:rFonts w:ascii="ＭＳ 明朝" w:hAnsi="ＭＳ 明朝" w:hint="eastAsia"/>
                <w:sz w:val="24"/>
                <w:szCs w:val="24"/>
              </w:rPr>
              <w:t>０点とする。</w:t>
            </w:r>
          </w:p>
        </w:tc>
      </w:tr>
    </w:tbl>
    <w:p w14:paraId="61F2CB06" w14:textId="77777777" w:rsidR="00274053" w:rsidRPr="00273ADD" w:rsidRDefault="00274053" w:rsidP="00274053">
      <w:pPr>
        <w:jc w:val="left"/>
        <w:rPr>
          <w:rFonts w:ascii="ＭＳ 明朝" w:hAnsi="ＭＳ 明朝"/>
          <w:sz w:val="28"/>
          <w:szCs w:val="28"/>
        </w:rPr>
      </w:pPr>
    </w:p>
    <w:p w14:paraId="4E364983" w14:textId="435A8715" w:rsidR="00274053" w:rsidRDefault="00274053" w:rsidP="00A75EE1">
      <w:pPr>
        <w:rPr>
          <w:sz w:val="24"/>
          <w:szCs w:val="24"/>
        </w:rPr>
      </w:pPr>
    </w:p>
    <w:p w14:paraId="02FD1A5B" w14:textId="77777777" w:rsidR="00274053" w:rsidRPr="006267AC" w:rsidRDefault="00274053" w:rsidP="00A75EE1">
      <w:pPr>
        <w:rPr>
          <w:sz w:val="24"/>
          <w:szCs w:val="24"/>
        </w:rPr>
      </w:pPr>
    </w:p>
    <w:sectPr w:rsidR="00274053" w:rsidRPr="006267AC" w:rsidSect="009F6050">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B460" w14:textId="77777777" w:rsidR="00DB363D" w:rsidRDefault="00DB363D" w:rsidP="00A75EE1">
      <w:r>
        <w:separator/>
      </w:r>
    </w:p>
  </w:endnote>
  <w:endnote w:type="continuationSeparator" w:id="0">
    <w:p w14:paraId="06696EC4" w14:textId="77777777" w:rsidR="00DB363D" w:rsidRDefault="00DB363D" w:rsidP="00A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D2A8" w14:textId="77777777" w:rsidR="00144B3B" w:rsidRDefault="00144B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9D72" w14:textId="5356F4D7" w:rsidR="00015382" w:rsidRDefault="00015382" w:rsidP="00015382">
    <w:pPr>
      <w:pStyle w:val="a5"/>
      <w:jc w:val="center"/>
    </w:pPr>
    <w:r>
      <w:fldChar w:fldCharType="begin"/>
    </w:r>
    <w:r>
      <w:instrText>PAGE   \* MERGEFORMAT</w:instrText>
    </w:r>
    <w:r>
      <w:fldChar w:fldCharType="separate"/>
    </w:r>
    <w:r w:rsidR="00B1393B" w:rsidRPr="00B1393B">
      <w:rPr>
        <w:noProof/>
        <w:lang w:val="ja-JP"/>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2B91" w14:textId="77777777" w:rsidR="00144B3B" w:rsidRDefault="00144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3A62" w14:textId="77777777" w:rsidR="00DB363D" w:rsidRDefault="00DB363D" w:rsidP="00A75EE1">
      <w:r>
        <w:separator/>
      </w:r>
    </w:p>
  </w:footnote>
  <w:footnote w:type="continuationSeparator" w:id="0">
    <w:p w14:paraId="12F3140D" w14:textId="77777777" w:rsidR="00DB363D" w:rsidRDefault="00DB363D" w:rsidP="00A7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FE0" w14:textId="77777777" w:rsidR="00144B3B" w:rsidRDefault="00144B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17FF" w14:textId="77777777" w:rsidR="00144B3B" w:rsidRDefault="00144B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DECA" w14:textId="77777777" w:rsidR="00144B3B" w:rsidRDefault="00144B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81E"/>
    <w:multiLevelType w:val="hybridMultilevel"/>
    <w:tmpl w:val="AF2A94BE"/>
    <w:lvl w:ilvl="0" w:tplc="E3C22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2" w15:restartNumberingAfterBreak="0">
    <w:nsid w:val="05E5528E"/>
    <w:multiLevelType w:val="hybridMultilevel"/>
    <w:tmpl w:val="B7B2E0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0030F"/>
    <w:multiLevelType w:val="hybridMultilevel"/>
    <w:tmpl w:val="D9089D4E"/>
    <w:lvl w:ilvl="0" w:tplc="1270D9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0FA43B41"/>
    <w:multiLevelType w:val="hybridMultilevel"/>
    <w:tmpl w:val="C974EDD0"/>
    <w:lvl w:ilvl="0" w:tplc="9692FF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CF35F9"/>
    <w:multiLevelType w:val="hybridMultilevel"/>
    <w:tmpl w:val="8844F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8586B"/>
    <w:multiLevelType w:val="hybridMultilevel"/>
    <w:tmpl w:val="8BE2E3AC"/>
    <w:lvl w:ilvl="0" w:tplc="1270D99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F06B2C"/>
    <w:multiLevelType w:val="hybridMultilevel"/>
    <w:tmpl w:val="90465FC6"/>
    <w:lvl w:ilvl="0" w:tplc="F44E0816">
      <w:start w:val="1"/>
      <w:numFmt w:val="lowerLetter"/>
      <w:lvlText w:val="%1)"/>
      <w:lvlJc w:val="left"/>
      <w:pPr>
        <w:ind w:left="9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63525F"/>
    <w:multiLevelType w:val="hybridMultilevel"/>
    <w:tmpl w:val="A842767E"/>
    <w:lvl w:ilvl="0" w:tplc="46942A9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879FB"/>
    <w:multiLevelType w:val="hybridMultilevel"/>
    <w:tmpl w:val="CD72034A"/>
    <w:lvl w:ilvl="0" w:tplc="1270D996">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E6D8D"/>
    <w:multiLevelType w:val="hybridMultilevel"/>
    <w:tmpl w:val="B34C14B0"/>
    <w:lvl w:ilvl="0" w:tplc="B352C2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3A4715"/>
    <w:multiLevelType w:val="hybridMultilevel"/>
    <w:tmpl w:val="D06AE792"/>
    <w:lvl w:ilvl="0" w:tplc="488CA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647610"/>
    <w:multiLevelType w:val="hybridMultilevel"/>
    <w:tmpl w:val="9D16D7C4"/>
    <w:lvl w:ilvl="0" w:tplc="200A854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892FE3"/>
    <w:multiLevelType w:val="hybridMultilevel"/>
    <w:tmpl w:val="341CA72E"/>
    <w:lvl w:ilvl="0" w:tplc="A2AAEC5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0446EB"/>
    <w:multiLevelType w:val="hybridMultilevel"/>
    <w:tmpl w:val="A170DF7E"/>
    <w:lvl w:ilvl="0" w:tplc="06680094">
      <w:start w:val="1"/>
      <w:numFmt w:val="decimalEnclosedCircle"/>
      <w:lvlText w:val="%1"/>
      <w:lvlJc w:val="left"/>
      <w:pPr>
        <w:ind w:left="840" w:hanging="360"/>
      </w:pPr>
      <w:rPr>
        <w:rFonts w:ascii="Century"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716062C"/>
    <w:multiLevelType w:val="hybridMultilevel"/>
    <w:tmpl w:val="5354361E"/>
    <w:lvl w:ilvl="0" w:tplc="24E02F70">
      <w:start w:val="2"/>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38F019A8"/>
    <w:multiLevelType w:val="hybridMultilevel"/>
    <w:tmpl w:val="DB1C448A"/>
    <w:lvl w:ilvl="0" w:tplc="0ED41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55F7EF7"/>
    <w:multiLevelType w:val="hybridMultilevel"/>
    <w:tmpl w:val="5F500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566815"/>
    <w:multiLevelType w:val="hybridMultilevel"/>
    <w:tmpl w:val="854662EC"/>
    <w:lvl w:ilvl="0" w:tplc="09242DA0">
      <w:start w:val="1"/>
      <w:numFmt w:val="lowerLetter"/>
      <w:lvlText w:val="%1)"/>
      <w:lvlJc w:val="left"/>
      <w:pPr>
        <w:ind w:left="930" w:hanging="360"/>
      </w:pPr>
      <w:rPr>
        <w:rFonts w:hint="default"/>
      </w:rPr>
    </w:lvl>
    <w:lvl w:ilvl="1" w:tplc="568473B6">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54F86A97"/>
    <w:multiLevelType w:val="hybridMultilevel"/>
    <w:tmpl w:val="1448819E"/>
    <w:lvl w:ilvl="0" w:tplc="56568058">
      <w:start w:val="2"/>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582301E7"/>
    <w:multiLevelType w:val="hybridMultilevel"/>
    <w:tmpl w:val="11D21960"/>
    <w:lvl w:ilvl="0" w:tplc="5BDED32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8B27AA6"/>
    <w:multiLevelType w:val="hybridMultilevel"/>
    <w:tmpl w:val="345E5906"/>
    <w:lvl w:ilvl="0" w:tplc="9C888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CD5240"/>
    <w:multiLevelType w:val="hybridMultilevel"/>
    <w:tmpl w:val="59A0CFE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0408DE"/>
    <w:multiLevelType w:val="hybridMultilevel"/>
    <w:tmpl w:val="9F24B88A"/>
    <w:lvl w:ilvl="0" w:tplc="1270D996">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61121D"/>
    <w:multiLevelType w:val="hybridMultilevel"/>
    <w:tmpl w:val="D9089D4E"/>
    <w:lvl w:ilvl="0" w:tplc="1270D9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FDF471F"/>
    <w:multiLevelType w:val="hybridMultilevel"/>
    <w:tmpl w:val="61A453A6"/>
    <w:lvl w:ilvl="0" w:tplc="A98A7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FF59BD"/>
    <w:multiLevelType w:val="hybridMultilevel"/>
    <w:tmpl w:val="541C2490"/>
    <w:lvl w:ilvl="0" w:tplc="C0C0F9A2">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6B75745"/>
    <w:multiLevelType w:val="hybridMultilevel"/>
    <w:tmpl w:val="45C857E6"/>
    <w:lvl w:ilvl="0" w:tplc="27846E2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9" w15:restartNumberingAfterBreak="0">
    <w:nsid w:val="67992721"/>
    <w:multiLevelType w:val="hybridMultilevel"/>
    <w:tmpl w:val="B9907302"/>
    <w:lvl w:ilvl="0" w:tplc="F81A7F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4F5A00"/>
    <w:multiLevelType w:val="hybridMultilevel"/>
    <w:tmpl w:val="87A2CD32"/>
    <w:lvl w:ilvl="0" w:tplc="6A5CC8F2">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6CAD032D"/>
    <w:multiLevelType w:val="hybridMultilevel"/>
    <w:tmpl w:val="1464A0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391784"/>
    <w:multiLevelType w:val="hybridMultilevel"/>
    <w:tmpl w:val="73366998"/>
    <w:lvl w:ilvl="0" w:tplc="F44E0816">
      <w:start w:val="1"/>
      <w:numFmt w:val="lowerLetter"/>
      <w:lvlText w:val="%1)"/>
      <w:lvlJc w:val="left"/>
      <w:pPr>
        <w:ind w:left="930" w:hanging="360"/>
      </w:pPr>
      <w:rPr>
        <w:rFonts w:hint="default"/>
      </w:rPr>
    </w:lvl>
    <w:lvl w:ilvl="1" w:tplc="568473B6">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79521543">
    <w:abstractNumId w:val="2"/>
  </w:num>
  <w:num w:numId="2" w16cid:durableId="995845023">
    <w:abstractNumId w:val="23"/>
  </w:num>
  <w:num w:numId="3" w16cid:durableId="124085822">
    <w:abstractNumId w:val="22"/>
  </w:num>
  <w:num w:numId="4" w16cid:durableId="571235947">
    <w:abstractNumId w:val="0"/>
  </w:num>
  <w:num w:numId="5" w16cid:durableId="1908227442">
    <w:abstractNumId w:val="31"/>
  </w:num>
  <w:num w:numId="6" w16cid:durableId="1527988866">
    <w:abstractNumId w:val="26"/>
  </w:num>
  <w:num w:numId="7" w16cid:durableId="1457522142">
    <w:abstractNumId w:val="9"/>
  </w:num>
  <w:num w:numId="8" w16cid:durableId="993142083">
    <w:abstractNumId w:val="18"/>
  </w:num>
  <w:num w:numId="9" w16cid:durableId="633564046">
    <w:abstractNumId w:val="6"/>
  </w:num>
  <w:num w:numId="10" w16cid:durableId="1699235920">
    <w:abstractNumId w:val="20"/>
  </w:num>
  <w:num w:numId="11" w16cid:durableId="1408965125">
    <w:abstractNumId w:val="28"/>
  </w:num>
  <w:num w:numId="12" w16cid:durableId="556665381">
    <w:abstractNumId w:val="17"/>
  </w:num>
  <w:num w:numId="13" w16cid:durableId="602762412">
    <w:abstractNumId w:val="5"/>
  </w:num>
  <w:num w:numId="14" w16cid:durableId="1690718998">
    <w:abstractNumId w:val="21"/>
  </w:num>
  <w:num w:numId="15" w16cid:durableId="150995326">
    <w:abstractNumId w:val="3"/>
  </w:num>
  <w:num w:numId="16" w16cid:durableId="1856457789">
    <w:abstractNumId w:val="12"/>
  </w:num>
  <w:num w:numId="17" w16cid:durableId="872959226">
    <w:abstractNumId w:val="10"/>
  </w:num>
  <w:num w:numId="18" w16cid:durableId="1701936991">
    <w:abstractNumId w:val="32"/>
  </w:num>
  <w:num w:numId="19" w16cid:durableId="785586393">
    <w:abstractNumId w:val="30"/>
  </w:num>
  <w:num w:numId="20" w16cid:durableId="2116057081">
    <w:abstractNumId w:val="13"/>
  </w:num>
  <w:num w:numId="21" w16cid:durableId="693533293">
    <w:abstractNumId w:val="24"/>
  </w:num>
  <w:num w:numId="22" w16cid:durableId="1552770524">
    <w:abstractNumId w:val="8"/>
  </w:num>
  <w:num w:numId="23" w16cid:durableId="1772892515">
    <w:abstractNumId w:val="7"/>
  </w:num>
  <w:num w:numId="24" w16cid:durableId="751244300">
    <w:abstractNumId w:val="25"/>
  </w:num>
  <w:num w:numId="25" w16cid:durableId="2061442876">
    <w:abstractNumId w:val="14"/>
  </w:num>
  <w:num w:numId="26" w16cid:durableId="1521966571">
    <w:abstractNumId w:val="19"/>
  </w:num>
  <w:num w:numId="27" w16cid:durableId="1504398867">
    <w:abstractNumId w:val="4"/>
  </w:num>
  <w:num w:numId="28" w16cid:durableId="624851103">
    <w:abstractNumId w:val="15"/>
  </w:num>
  <w:num w:numId="29" w16cid:durableId="560791732">
    <w:abstractNumId w:val="27"/>
  </w:num>
  <w:num w:numId="30" w16cid:durableId="1110202717">
    <w:abstractNumId w:val="1"/>
  </w:num>
  <w:num w:numId="31" w16cid:durableId="757481145">
    <w:abstractNumId w:val="16"/>
  </w:num>
  <w:num w:numId="32" w16cid:durableId="1116099565">
    <w:abstractNumId w:val="11"/>
  </w:num>
  <w:num w:numId="33" w16cid:durableId="2926858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E1"/>
    <w:rsid w:val="00003EED"/>
    <w:rsid w:val="000045F9"/>
    <w:rsid w:val="000057BE"/>
    <w:rsid w:val="0001004A"/>
    <w:rsid w:val="00013F22"/>
    <w:rsid w:val="00015382"/>
    <w:rsid w:val="00016FDE"/>
    <w:rsid w:val="000214FB"/>
    <w:rsid w:val="000225FF"/>
    <w:rsid w:val="000260E9"/>
    <w:rsid w:val="000350DC"/>
    <w:rsid w:val="00035948"/>
    <w:rsid w:val="000434A9"/>
    <w:rsid w:val="00045893"/>
    <w:rsid w:val="00052DBA"/>
    <w:rsid w:val="000566A9"/>
    <w:rsid w:val="000578BC"/>
    <w:rsid w:val="00060052"/>
    <w:rsid w:val="00060372"/>
    <w:rsid w:val="00061A56"/>
    <w:rsid w:val="000629D3"/>
    <w:rsid w:val="000752CC"/>
    <w:rsid w:val="000825B7"/>
    <w:rsid w:val="000840B0"/>
    <w:rsid w:val="000858C6"/>
    <w:rsid w:val="00086DB7"/>
    <w:rsid w:val="00087AB9"/>
    <w:rsid w:val="00091C29"/>
    <w:rsid w:val="00092F09"/>
    <w:rsid w:val="00094BFF"/>
    <w:rsid w:val="0009783D"/>
    <w:rsid w:val="00097902"/>
    <w:rsid w:val="000A16FB"/>
    <w:rsid w:val="000A27E5"/>
    <w:rsid w:val="000A2F41"/>
    <w:rsid w:val="000B09CA"/>
    <w:rsid w:val="000B0A00"/>
    <w:rsid w:val="000B3493"/>
    <w:rsid w:val="000C010A"/>
    <w:rsid w:val="000C25BA"/>
    <w:rsid w:val="000C4DE0"/>
    <w:rsid w:val="000C5C5A"/>
    <w:rsid w:val="000D455C"/>
    <w:rsid w:val="000D5A2C"/>
    <w:rsid w:val="000E0F81"/>
    <w:rsid w:val="000F0BB9"/>
    <w:rsid w:val="00106F8F"/>
    <w:rsid w:val="00112691"/>
    <w:rsid w:val="00113E35"/>
    <w:rsid w:val="00114770"/>
    <w:rsid w:val="0011580E"/>
    <w:rsid w:val="001170E2"/>
    <w:rsid w:val="00117589"/>
    <w:rsid w:val="00124462"/>
    <w:rsid w:val="00126C92"/>
    <w:rsid w:val="001278A3"/>
    <w:rsid w:val="00127D7D"/>
    <w:rsid w:val="00130744"/>
    <w:rsid w:val="001318E5"/>
    <w:rsid w:val="001425C7"/>
    <w:rsid w:val="00144B3B"/>
    <w:rsid w:val="00147F91"/>
    <w:rsid w:val="00153083"/>
    <w:rsid w:val="00160134"/>
    <w:rsid w:val="00174AC3"/>
    <w:rsid w:val="00180993"/>
    <w:rsid w:val="00182D49"/>
    <w:rsid w:val="00183DB2"/>
    <w:rsid w:val="00187F7C"/>
    <w:rsid w:val="0019189F"/>
    <w:rsid w:val="001A5257"/>
    <w:rsid w:val="001A63AC"/>
    <w:rsid w:val="001A7D37"/>
    <w:rsid w:val="001B1D34"/>
    <w:rsid w:val="001B6FB7"/>
    <w:rsid w:val="001C2A57"/>
    <w:rsid w:val="001C4574"/>
    <w:rsid w:val="001C47C8"/>
    <w:rsid w:val="001C513A"/>
    <w:rsid w:val="001C5C31"/>
    <w:rsid w:val="001D598E"/>
    <w:rsid w:val="001D709F"/>
    <w:rsid w:val="001E68A3"/>
    <w:rsid w:val="001E6C57"/>
    <w:rsid w:val="001F0A94"/>
    <w:rsid w:val="001F2BA3"/>
    <w:rsid w:val="001F5673"/>
    <w:rsid w:val="001F60F5"/>
    <w:rsid w:val="001F627E"/>
    <w:rsid w:val="001F7098"/>
    <w:rsid w:val="00203220"/>
    <w:rsid w:val="00205B2A"/>
    <w:rsid w:val="00206258"/>
    <w:rsid w:val="00207640"/>
    <w:rsid w:val="00207C03"/>
    <w:rsid w:val="00214173"/>
    <w:rsid w:val="002172F1"/>
    <w:rsid w:val="00221E5C"/>
    <w:rsid w:val="00222E84"/>
    <w:rsid w:val="002246FB"/>
    <w:rsid w:val="00224905"/>
    <w:rsid w:val="00224C89"/>
    <w:rsid w:val="0023437C"/>
    <w:rsid w:val="00235B5D"/>
    <w:rsid w:val="0024383D"/>
    <w:rsid w:val="00247008"/>
    <w:rsid w:val="0025031F"/>
    <w:rsid w:val="00251E0D"/>
    <w:rsid w:val="00252582"/>
    <w:rsid w:val="00252869"/>
    <w:rsid w:val="002575D2"/>
    <w:rsid w:val="00261E15"/>
    <w:rsid w:val="00263E42"/>
    <w:rsid w:val="002641BD"/>
    <w:rsid w:val="002652EE"/>
    <w:rsid w:val="00265A9E"/>
    <w:rsid w:val="00266140"/>
    <w:rsid w:val="00274053"/>
    <w:rsid w:val="00281A56"/>
    <w:rsid w:val="00283A53"/>
    <w:rsid w:val="00291390"/>
    <w:rsid w:val="002935DC"/>
    <w:rsid w:val="00294585"/>
    <w:rsid w:val="00296E60"/>
    <w:rsid w:val="002A5C7A"/>
    <w:rsid w:val="002A7FCE"/>
    <w:rsid w:val="002B2216"/>
    <w:rsid w:val="002B3C38"/>
    <w:rsid w:val="002C79E5"/>
    <w:rsid w:val="002D1B79"/>
    <w:rsid w:val="002E04BE"/>
    <w:rsid w:val="002E0841"/>
    <w:rsid w:val="002E153D"/>
    <w:rsid w:val="002E20AD"/>
    <w:rsid w:val="002E24B4"/>
    <w:rsid w:val="002E7CD7"/>
    <w:rsid w:val="002F6A7B"/>
    <w:rsid w:val="0030289F"/>
    <w:rsid w:val="00303ACC"/>
    <w:rsid w:val="003118E8"/>
    <w:rsid w:val="00311C27"/>
    <w:rsid w:val="00317D78"/>
    <w:rsid w:val="00321934"/>
    <w:rsid w:val="00334B70"/>
    <w:rsid w:val="003357A0"/>
    <w:rsid w:val="00345AEB"/>
    <w:rsid w:val="003501B0"/>
    <w:rsid w:val="0035730E"/>
    <w:rsid w:val="00365BC9"/>
    <w:rsid w:val="003669CE"/>
    <w:rsid w:val="00372FB4"/>
    <w:rsid w:val="00375756"/>
    <w:rsid w:val="003803DD"/>
    <w:rsid w:val="00381B6F"/>
    <w:rsid w:val="00387E53"/>
    <w:rsid w:val="0039421E"/>
    <w:rsid w:val="00397023"/>
    <w:rsid w:val="003A1FB2"/>
    <w:rsid w:val="003A629D"/>
    <w:rsid w:val="003C1747"/>
    <w:rsid w:val="003C4B0F"/>
    <w:rsid w:val="003D294D"/>
    <w:rsid w:val="003D4800"/>
    <w:rsid w:val="003E69E1"/>
    <w:rsid w:val="003F425A"/>
    <w:rsid w:val="003F4DA1"/>
    <w:rsid w:val="003F7AD9"/>
    <w:rsid w:val="00402821"/>
    <w:rsid w:val="00405E0E"/>
    <w:rsid w:val="00406591"/>
    <w:rsid w:val="00413F6A"/>
    <w:rsid w:val="00417E36"/>
    <w:rsid w:val="00423456"/>
    <w:rsid w:val="00423C59"/>
    <w:rsid w:val="00425185"/>
    <w:rsid w:val="00427D4F"/>
    <w:rsid w:val="004328E8"/>
    <w:rsid w:val="004379F6"/>
    <w:rsid w:val="004434A6"/>
    <w:rsid w:val="00444B40"/>
    <w:rsid w:val="00446D44"/>
    <w:rsid w:val="00447B0F"/>
    <w:rsid w:val="00447E90"/>
    <w:rsid w:val="0045351D"/>
    <w:rsid w:val="0045710B"/>
    <w:rsid w:val="00463319"/>
    <w:rsid w:val="004642B8"/>
    <w:rsid w:val="0046497C"/>
    <w:rsid w:val="00475DDD"/>
    <w:rsid w:val="00477D76"/>
    <w:rsid w:val="0048121B"/>
    <w:rsid w:val="0048744E"/>
    <w:rsid w:val="00490F04"/>
    <w:rsid w:val="00494729"/>
    <w:rsid w:val="00495D24"/>
    <w:rsid w:val="00495E84"/>
    <w:rsid w:val="004979C9"/>
    <w:rsid w:val="004A2B42"/>
    <w:rsid w:val="004A4959"/>
    <w:rsid w:val="004C5A5F"/>
    <w:rsid w:val="004C7FBF"/>
    <w:rsid w:val="004D1D79"/>
    <w:rsid w:val="004E526D"/>
    <w:rsid w:val="004E6D26"/>
    <w:rsid w:val="004F4DDB"/>
    <w:rsid w:val="004F543D"/>
    <w:rsid w:val="00502D7D"/>
    <w:rsid w:val="005050CE"/>
    <w:rsid w:val="005060F2"/>
    <w:rsid w:val="00513D7E"/>
    <w:rsid w:val="00520178"/>
    <w:rsid w:val="00523557"/>
    <w:rsid w:val="0052713B"/>
    <w:rsid w:val="00532F61"/>
    <w:rsid w:val="00535252"/>
    <w:rsid w:val="0053692A"/>
    <w:rsid w:val="00543C49"/>
    <w:rsid w:val="00544BFC"/>
    <w:rsid w:val="00552708"/>
    <w:rsid w:val="00554011"/>
    <w:rsid w:val="00560C31"/>
    <w:rsid w:val="00560E22"/>
    <w:rsid w:val="00561E89"/>
    <w:rsid w:val="00567EDF"/>
    <w:rsid w:val="00574CFF"/>
    <w:rsid w:val="00583B0B"/>
    <w:rsid w:val="005870FA"/>
    <w:rsid w:val="00590919"/>
    <w:rsid w:val="00593D32"/>
    <w:rsid w:val="005941F1"/>
    <w:rsid w:val="005A6C98"/>
    <w:rsid w:val="005B046F"/>
    <w:rsid w:val="005B3642"/>
    <w:rsid w:val="005B44B2"/>
    <w:rsid w:val="005B4C4F"/>
    <w:rsid w:val="005B6690"/>
    <w:rsid w:val="005B6B4D"/>
    <w:rsid w:val="005B6E29"/>
    <w:rsid w:val="005C18AA"/>
    <w:rsid w:val="005E4476"/>
    <w:rsid w:val="00601335"/>
    <w:rsid w:val="006014CC"/>
    <w:rsid w:val="00605BF3"/>
    <w:rsid w:val="00606699"/>
    <w:rsid w:val="006127E5"/>
    <w:rsid w:val="00616F1E"/>
    <w:rsid w:val="00624AF0"/>
    <w:rsid w:val="006267AC"/>
    <w:rsid w:val="00631CB6"/>
    <w:rsid w:val="006348B2"/>
    <w:rsid w:val="00641896"/>
    <w:rsid w:val="00641EE4"/>
    <w:rsid w:val="00654022"/>
    <w:rsid w:val="0065737B"/>
    <w:rsid w:val="006607D3"/>
    <w:rsid w:val="006619AF"/>
    <w:rsid w:val="00663B70"/>
    <w:rsid w:val="00663D47"/>
    <w:rsid w:val="0067153D"/>
    <w:rsid w:val="006721F7"/>
    <w:rsid w:val="00674D83"/>
    <w:rsid w:val="00687B44"/>
    <w:rsid w:val="006A0BD6"/>
    <w:rsid w:val="006A2CB1"/>
    <w:rsid w:val="006B0491"/>
    <w:rsid w:val="006B3C48"/>
    <w:rsid w:val="006C32C2"/>
    <w:rsid w:val="006C7087"/>
    <w:rsid w:val="006E641D"/>
    <w:rsid w:val="006F08B4"/>
    <w:rsid w:val="006F172D"/>
    <w:rsid w:val="006F2B5A"/>
    <w:rsid w:val="006F44FB"/>
    <w:rsid w:val="006F7CC2"/>
    <w:rsid w:val="006F7D2F"/>
    <w:rsid w:val="007011EB"/>
    <w:rsid w:val="00701E40"/>
    <w:rsid w:val="00703EDF"/>
    <w:rsid w:val="00710154"/>
    <w:rsid w:val="00722D88"/>
    <w:rsid w:val="00725E73"/>
    <w:rsid w:val="00727FB7"/>
    <w:rsid w:val="007309C0"/>
    <w:rsid w:val="007408F3"/>
    <w:rsid w:val="0074495C"/>
    <w:rsid w:val="00745A0C"/>
    <w:rsid w:val="00751075"/>
    <w:rsid w:val="007523F5"/>
    <w:rsid w:val="00756D0E"/>
    <w:rsid w:val="007616A5"/>
    <w:rsid w:val="00762036"/>
    <w:rsid w:val="0076360F"/>
    <w:rsid w:val="00766B0E"/>
    <w:rsid w:val="00766F41"/>
    <w:rsid w:val="00773603"/>
    <w:rsid w:val="00774D9E"/>
    <w:rsid w:val="007772CE"/>
    <w:rsid w:val="0078082D"/>
    <w:rsid w:val="007809A2"/>
    <w:rsid w:val="0078408A"/>
    <w:rsid w:val="00787EC7"/>
    <w:rsid w:val="007902D2"/>
    <w:rsid w:val="00792B3C"/>
    <w:rsid w:val="00794360"/>
    <w:rsid w:val="0079589F"/>
    <w:rsid w:val="007A1297"/>
    <w:rsid w:val="007B2F85"/>
    <w:rsid w:val="007C22EE"/>
    <w:rsid w:val="007C2A7C"/>
    <w:rsid w:val="007C3BA1"/>
    <w:rsid w:val="007C40D1"/>
    <w:rsid w:val="007C4806"/>
    <w:rsid w:val="007D26FA"/>
    <w:rsid w:val="007D49BF"/>
    <w:rsid w:val="007E36A7"/>
    <w:rsid w:val="008009B5"/>
    <w:rsid w:val="0080170D"/>
    <w:rsid w:val="0080488B"/>
    <w:rsid w:val="0081508E"/>
    <w:rsid w:val="00820C44"/>
    <w:rsid w:val="0082194D"/>
    <w:rsid w:val="00823B3E"/>
    <w:rsid w:val="008263A4"/>
    <w:rsid w:val="0083431C"/>
    <w:rsid w:val="00837F14"/>
    <w:rsid w:val="00842C7A"/>
    <w:rsid w:val="00844FA1"/>
    <w:rsid w:val="00857C00"/>
    <w:rsid w:val="008639E1"/>
    <w:rsid w:val="00864792"/>
    <w:rsid w:val="0086599B"/>
    <w:rsid w:val="00867A44"/>
    <w:rsid w:val="008721BB"/>
    <w:rsid w:val="00873C6D"/>
    <w:rsid w:val="0088073F"/>
    <w:rsid w:val="00880FDC"/>
    <w:rsid w:val="008825FB"/>
    <w:rsid w:val="0088364E"/>
    <w:rsid w:val="00884BE0"/>
    <w:rsid w:val="00887F24"/>
    <w:rsid w:val="00893F65"/>
    <w:rsid w:val="008A35EE"/>
    <w:rsid w:val="008A783C"/>
    <w:rsid w:val="008C0501"/>
    <w:rsid w:val="008C0768"/>
    <w:rsid w:val="008C4AF1"/>
    <w:rsid w:val="008D0011"/>
    <w:rsid w:val="008D0410"/>
    <w:rsid w:val="008D197F"/>
    <w:rsid w:val="008F334A"/>
    <w:rsid w:val="008F4965"/>
    <w:rsid w:val="008F5D75"/>
    <w:rsid w:val="008F617D"/>
    <w:rsid w:val="008F65D9"/>
    <w:rsid w:val="008F7F51"/>
    <w:rsid w:val="00902A84"/>
    <w:rsid w:val="009101EB"/>
    <w:rsid w:val="009132A7"/>
    <w:rsid w:val="00917668"/>
    <w:rsid w:val="00917DB5"/>
    <w:rsid w:val="00917E8B"/>
    <w:rsid w:val="00923D51"/>
    <w:rsid w:val="009356B0"/>
    <w:rsid w:val="0093612F"/>
    <w:rsid w:val="009443E4"/>
    <w:rsid w:val="009444D6"/>
    <w:rsid w:val="0094539C"/>
    <w:rsid w:val="00951121"/>
    <w:rsid w:val="00960C76"/>
    <w:rsid w:val="009622A2"/>
    <w:rsid w:val="00963727"/>
    <w:rsid w:val="00966A62"/>
    <w:rsid w:val="009771EB"/>
    <w:rsid w:val="00987F2E"/>
    <w:rsid w:val="0099062E"/>
    <w:rsid w:val="009B4207"/>
    <w:rsid w:val="009C0AED"/>
    <w:rsid w:val="009C0B45"/>
    <w:rsid w:val="009C54E9"/>
    <w:rsid w:val="009D3B50"/>
    <w:rsid w:val="009D6AAF"/>
    <w:rsid w:val="009E2CEA"/>
    <w:rsid w:val="009E74D4"/>
    <w:rsid w:val="009F05F4"/>
    <w:rsid w:val="009F30DE"/>
    <w:rsid w:val="009F4892"/>
    <w:rsid w:val="009F6050"/>
    <w:rsid w:val="009F6A2D"/>
    <w:rsid w:val="009F7E59"/>
    <w:rsid w:val="00A035A0"/>
    <w:rsid w:val="00A06552"/>
    <w:rsid w:val="00A10FB1"/>
    <w:rsid w:val="00A12B29"/>
    <w:rsid w:val="00A16D30"/>
    <w:rsid w:val="00A2299B"/>
    <w:rsid w:val="00A271B1"/>
    <w:rsid w:val="00A2774B"/>
    <w:rsid w:val="00A31676"/>
    <w:rsid w:val="00A40D17"/>
    <w:rsid w:val="00A43FCA"/>
    <w:rsid w:val="00A4745E"/>
    <w:rsid w:val="00A54802"/>
    <w:rsid w:val="00A563D2"/>
    <w:rsid w:val="00A604F8"/>
    <w:rsid w:val="00A60719"/>
    <w:rsid w:val="00A61B85"/>
    <w:rsid w:val="00A62FCE"/>
    <w:rsid w:val="00A70067"/>
    <w:rsid w:val="00A754A6"/>
    <w:rsid w:val="00A75EE1"/>
    <w:rsid w:val="00A827E2"/>
    <w:rsid w:val="00A84068"/>
    <w:rsid w:val="00A8553C"/>
    <w:rsid w:val="00A85BE7"/>
    <w:rsid w:val="00A90055"/>
    <w:rsid w:val="00A910A1"/>
    <w:rsid w:val="00A92202"/>
    <w:rsid w:val="00A94A70"/>
    <w:rsid w:val="00AA0C7D"/>
    <w:rsid w:val="00AA4178"/>
    <w:rsid w:val="00AA4B0E"/>
    <w:rsid w:val="00AA6EF5"/>
    <w:rsid w:val="00AB0E3F"/>
    <w:rsid w:val="00AC0B7F"/>
    <w:rsid w:val="00AC6EA8"/>
    <w:rsid w:val="00AD0B59"/>
    <w:rsid w:val="00AE253F"/>
    <w:rsid w:val="00AE4F9A"/>
    <w:rsid w:val="00AE61B4"/>
    <w:rsid w:val="00AE76E2"/>
    <w:rsid w:val="00AF1413"/>
    <w:rsid w:val="00AF18F9"/>
    <w:rsid w:val="00B01E1E"/>
    <w:rsid w:val="00B03A65"/>
    <w:rsid w:val="00B05079"/>
    <w:rsid w:val="00B057A2"/>
    <w:rsid w:val="00B060A2"/>
    <w:rsid w:val="00B1393B"/>
    <w:rsid w:val="00B15F1F"/>
    <w:rsid w:val="00B238A1"/>
    <w:rsid w:val="00B26ADD"/>
    <w:rsid w:val="00B26CA3"/>
    <w:rsid w:val="00B2778F"/>
    <w:rsid w:val="00B32218"/>
    <w:rsid w:val="00B336F8"/>
    <w:rsid w:val="00B43DDE"/>
    <w:rsid w:val="00B55442"/>
    <w:rsid w:val="00B60D32"/>
    <w:rsid w:val="00B61064"/>
    <w:rsid w:val="00B61E92"/>
    <w:rsid w:val="00B63A5C"/>
    <w:rsid w:val="00B7214A"/>
    <w:rsid w:val="00B724DF"/>
    <w:rsid w:val="00B75814"/>
    <w:rsid w:val="00B76607"/>
    <w:rsid w:val="00B76D80"/>
    <w:rsid w:val="00B823CB"/>
    <w:rsid w:val="00B825F0"/>
    <w:rsid w:val="00B93CF1"/>
    <w:rsid w:val="00B94F1A"/>
    <w:rsid w:val="00B963F1"/>
    <w:rsid w:val="00B97E4F"/>
    <w:rsid w:val="00BA49DC"/>
    <w:rsid w:val="00BA79D1"/>
    <w:rsid w:val="00BB0E09"/>
    <w:rsid w:val="00BB32DD"/>
    <w:rsid w:val="00BB5622"/>
    <w:rsid w:val="00BC0851"/>
    <w:rsid w:val="00BC380F"/>
    <w:rsid w:val="00BC3D71"/>
    <w:rsid w:val="00BC61CC"/>
    <w:rsid w:val="00BC6A46"/>
    <w:rsid w:val="00BD5F54"/>
    <w:rsid w:val="00BD7245"/>
    <w:rsid w:val="00BD7696"/>
    <w:rsid w:val="00BF31DD"/>
    <w:rsid w:val="00BF4694"/>
    <w:rsid w:val="00BF51D9"/>
    <w:rsid w:val="00BF7956"/>
    <w:rsid w:val="00C100CD"/>
    <w:rsid w:val="00C1594E"/>
    <w:rsid w:val="00C15DC3"/>
    <w:rsid w:val="00C16B9B"/>
    <w:rsid w:val="00C1703A"/>
    <w:rsid w:val="00C220F0"/>
    <w:rsid w:val="00C26BCE"/>
    <w:rsid w:val="00C34125"/>
    <w:rsid w:val="00C345C2"/>
    <w:rsid w:val="00C5201A"/>
    <w:rsid w:val="00C54C0D"/>
    <w:rsid w:val="00C62A9B"/>
    <w:rsid w:val="00C727A2"/>
    <w:rsid w:val="00C73BD2"/>
    <w:rsid w:val="00C762EE"/>
    <w:rsid w:val="00C85BDF"/>
    <w:rsid w:val="00C87239"/>
    <w:rsid w:val="00C954C3"/>
    <w:rsid w:val="00C97F89"/>
    <w:rsid w:val="00CA53C1"/>
    <w:rsid w:val="00CA674E"/>
    <w:rsid w:val="00CB5B60"/>
    <w:rsid w:val="00CB703F"/>
    <w:rsid w:val="00CB7869"/>
    <w:rsid w:val="00CC028D"/>
    <w:rsid w:val="00CC2519"/>
    <w:rsid w:val="00CC2F52"/>
    <w:rsid w:val="00CD1B0E"/>
    <w:rsid w:val="00CE2B37"/>
    <w:rsid w:val="00CF3BFB"/>
    <w:rsid w:val="00CF7C42"/>
    <w:rsid w:val="00D0587C"/>
    <w:rsid w:val="00D06A17"/>
    <w:rsid w:val="00D155D8"/>
    <w:rsid w:val="00D15A9F"/>
    <w:rsid w:val="00D15B18"/>
    <w:rsid w:val="00D16F0C"/>
    <w:rsid w:val="00D34255"/>
    <w:rsid w:val="00D34468"/>
    <w:rsid w:val="00D5449E"/>
    <w:rsid w:val="00D60137"/>
    <w:rsid w:val="00D6358F"/>
    <w:rsid w:val="00D729C4"/>
    <w:rsid w:val="00D7555E"/>
    <w:rsid w:val="00D77CAE"/>
    <w:rsid w:val="00D81187"/>
    <w:rsid w:val="00D811EF"/>
    <w:rsid w:val="00D85009"/>
    <w:rsid w:val="00D85E41"/>
    <w:rsid w:val="00D9141C"/>
    <w:rsid w:val="00D91546"/>
    <w:rsid w:val="00D9511A"/>
    <w:rsid w:val="00DA0FCF"/>
    <w:rsid w:val="00DA1ACC"/>
    <w:rsid w:val="00DA68BE"/>
    <w:rsid w:val="00DB0853"/>
    <w:rsid w:val="00DB363D"/>
    <w:rsid w:val="00DC6DA1"/>
    <w:rsid w:val="00DC7CDD"/>
    <w:rsid w:val="00DD2ECB"/>
    <w:rsid w:val="00DD569F"/>
    <w:rsid w:val="00DD7DAB"/>
    <w:rsid w:val="00DE4CF7"/>
    <w:rsid w:val="00DE5BC2"/>
    <w:rsid w:val="00DF4688"/>
    <w:rsid w:val="00DF76F6"/>
    <w:rsid w:val="00E0189C"/>
    <w:rsid w:val="00E018D4"/>
    <w:rsid w:val="00E06185"/>
    <w:rsid w:val="00E074EE"/>
    <w:rsid w:val="00E07877"/>
    <w:rsid w:val="00E104B7"/>
    <w:rsid w:val="00E17698"/>
    <w:rsid w:val="00E1786A"/>
    <w:rsid w:val="00E22BD9"/>
    <w:rsid w:val="00E27D25"/>
    <w:rsid w:val="00E30EBE"/>
    <w:rsid w:val="00E319F6"/>
    <w:rsid w:val="00E410E9"/>
    <w:rsid w:val="00E42E4F"/>
    <w:rsid w:val="00E44707"/>
    <w:rsid w:val="00E51B63"/>
    <w:rsid w:val="00E539EE"/>
    <w:rsid w:val="00E616D5"/>
    <w:rsid w:val="00E63D2A"/>
    <w:rsid w:val="00E64AD5"/>
    <w:rsid w:val="00E678A1"/>
    <w:rsid w:val="00E709EF"/>
    <w:rsid w:val="00E759E4"/>
    <w:rsid w:val="00E83A84"/>
    <w:rsid w:val="00E83AA5"/>
    <w:rsid w:val="00E83AB9"/>
    <w:rsid w:val="00E87F78"/>
    <w:rsid w:val="00E919A0"/>
    <w:rsid w:val="00E9621A"/>
    <w:rsid w:val="00EA4AAF"/>
    <w:rsid w:val="00EB06E4"/>
    <w:rsid w:val="00EB3BB5"/>
    <w:rsid w:val="00EB3D4D"/>
    <w:rsid w:val="00EB40D5"/>
    <w:rsid w:val="00EB4189"/>
    <w:rsid w:val="00EB4846"/>
    <w:rsid w:val="00EC0B07"/>
    <w:rsid w:val="00EC62BB"/>
    <w:rsid w:val="00ED33AF"/>
    <w:rsid w:val="00ED5DA4"/>
    <w:rsid w:val="00ED783E"/>
    <w:rsid w:val="00EE2B91"/>
    <w:rsid w:val="00EF0B1A"/>
    <w:rsid w:val="00EF0F77"/>
    <w:rsid w:val="00EF293C"/>
    <w:rsid w:val="00EF7FA6"/>
    <w:rsid w:val="00F11938"/>
    <w:rsid w:val="00F11E6F"/>
    <w:rsid w:val="00F20220"/>
    <w:rsid w:val="00F21234"/>
    <w:rsid w:val="00F244A4"/>
    <w:rsid w:val="00F26764"/>
    <w:rsid w:val="00F27441"/>
    <w:rsid w:val="00F3568B"/>
    <w:rsid w:val="00F4055B"/>
    <w:rsid w:val="00F41046"/>
    <w:rsid w:val="00F41554"/>
    <w:rsid w:val="00F43568"/>
    <w:rsid w:val="00F47204"/>
    <w:rsid w:val="00F556A6"/>
    <w:rsid w:val="00F61B2F"/>
    <w:rsid w:val="00F625D7"/>
    <w:rsid w:val="00F63195"/>
    <w:rsid w:val="00F64258"/>
    <w:rsid w:val="00F67EF4"/>
    <w:rsid w:val="00F70C80"/>
    <w:rsid w:val="00F77E03"/>
    <w:rsid w:val="00F831C8"/>
    <w:rsid w:val="00F85299"/>
    <w:rsid w:val="00F85DBE"/>
    <w:rsid w:val="00F9016B"/>
    <w:rsid w:val="00F91F21"/>
    <w:rsid w:val="00F9606C"/>
    <w:rsid w:val="00F974AF"/>
    <w:rsid w:val="00FA090F"/>
    <w:rsid w:val="00FA522F"/>
    <w:rsid w:val="00FA56B5"/>
    <w:rsid w:val="00FB69CA"/>
    <w:rsid w:val="00FB7A76"/>
    <w:rsid w:val="00FC696C"/>
    <w:rsid w:val="00FD0BF0"/>
    <w:rsid w:val="00FD7D4D"/>
    <w:rsid w:val="00FD7D88"/>
    <w:rsid w:val="00FE24F3"/>
    <w:rsid w:val="00FE4908"/>
    <w:rsid w:val="00FF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4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5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EE1"/>
    <w:pPr>
      <w:tabs>
        <w:tab w:val="center" w:pos="4252"/>
        <w:tab w:val="right" w:pos="8504"/>
      </w:tabs>
      <w:snapToGrid w:val="0"/>
    </w:pPr>
  </w:style>
  <w:style w:type="character" w:customStyle="1" w:styleId="a4">
    <w:name w:val="ヘッダー (文字)"/>
    <w:basedOn w:val="a0"/>
    <w:link w:val="a3"/>
    <w:uiPriority w:val="99"/>
    <w:rsid w:val="00A75EE1"/>
  </w:style>
  <w:style w:type="paragraph" w:styleId="a5">
    <w:name w:val="footer"/>
    <w:basedOn w:val="a"/>
    <w:link w:val="a6"/>
    <w:uiPriority w:val="99"/>
    <w:unhideWhenUsed/>
    <w:rsid w:val="00A75EE1"/>
    <w:pPr>
      <w:tabs>
        <w:tab w:val="center" w:pos="4252"/>
        <w:tab w:val="right" w:pos="8504"/>
      </w:tabs>
      <w:snapToGrid w:val="0"/>
    </w:pPr>
  </w:style>
  <w:style w:type="character" w:customStyle="1" w:styleId="a6">
    <w:name w:val="フッター (文字)"/>
    <w:basedOn w:val="a0"/>
    <w:link w:val="a5"/>
    <w:uiPriority w:val="99"/>
    <w:rsid w:val="00A75EE1"/>
  </w:style>
  <w:style w:type="paragraph" w:styleId="a7">
    <w:name w:val="Date"/>
    <w:basedOn w:val="a"/>
    <w:next w:val="a"/>
    <w:link w:val="a8"/>
    <w:uiPriority w:val="99"/>
    <w:semiHidden/>
    <w:unhideWhenUsed/>
    <w:rsid w:val="00D06A17"/>
  </w:style>
  <w:style w:type="character" w:customStyle="1" w:styleId="a8">
    <w:name w:val="日付 (文字)"/>
    <w:basedOn w:val="a0"/>
    <w:link w:val="a7"/>
    <w:uiPriority w:val="99"/>
    <w:semiHidden/>
    <w:rsid w:val="00D06A17"/>
  </w:style>
  <w:style w:type="character" w:styleId="a9">
    <w:name w:val="Hyperlink"/>
    <w:uiPriority w:val="99"/>
    <w:unhideWhenUsed/>
    <w:rsid w:val="003F7AD9"/>
    <w:rPr>
      <w:color w:val="0000FF"/>
      <w:u w:val="single"/>
    </w:rPr>
  </w:style>
  <w:style w:type="table" w:styleId="aa">
    <w:name w:val="Table Grid"/>
    <w:basedOn w:val="a1"/>
    <w:uiPriority w:val="59"/>
    <w:rsid w:val="00F4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F1413"/>
    <w:rPr>
      <w:rFonts w:ascii="Arial" w:eastAsia="ＭＳ ゴシック" w:hAnsi="Arial"/>
      <w:sz w:val="18"/>
      <w:szCs w:val="18"/>
    </w:rPr>
  </w:style>
  <w:style w:type="character" w:customStyle="1" w:styleId="ac">
    <w:name w:val="吹き出し (文字)"/>
    <w:link w:val="ab"/>
    <w:uiPriority w:val="99"/>
    <w:semiHidden/>
    <w:rsid w:val="00AF1413"/>
    <w:rPr>
      <w:rFonts w:ascii="Arial" w:eastAsia="ＭＳ ゴシック" w:hAnsi="Arial" w:cs="Times New Roman"/>
      <w:sz w:val="18"/>
      <w:szCs w:val="18"/>
    </w:rPr>
  </w:style>
  <w:style w:type="character" w:styleId="ad">
    <w:name w:val="annotation reference"/>
    <w:uiPriority w:val="99"/>
    <w:semiHidden/>
    <w:unhideWhenUsed/>
    <w:rsid w:val="00AF1413"/>
    <w:rPr>
      <w:sz w:val="18"/>
      <w:szCs w:val="18"/>
    </w:rPr>
  </w:style>
  <w:style w:type="paragraph" w:styleId="ae">
    <w:name w:val="annotation text"/>
    <w:basedOn w:val="a"/>
    <w:link w:val="af"/>
    <w:uiPriority w:val="99"/>
    <w:unhideWhenUsed/>
    <w:rsid w:val="00AF1413"/>
    <w:pPr>
      <w:jc w:val="left"/>
    </w:pPr>
  </w:style>
  <w:style w:type="character" w:customStyle="1" w:styleId="af">
    <w:name w:val="コメント文字列 (文字)"/>
    <w:basedOn w:val="a0"/>
    <w:link w:val="ae"/>
    <w:uiPriority w:val="99"/>
    <w:rsid w:val="00AF1413"/>
  </w:style>
  <w:style w:type="paragraph" w:styleId="af0">
    <w:name w:val="annotation subject"/>
    <w:basedOn w:val="ae"/>
    <w:next w:val="ae"/>
    <w:link w:val="af1"/>
    <w:uiPriority w:val="99"/>
    <w:semiHidden/>
    <w:unhideWhenUsed/>
    <w:rsid w:val="00AF1413"/>
    <w:rPr>
      <w:b/>
      <w:bCs/>
    </w:rPr>
  </w:style>
  <w:style w:type="character" w:customStyle="1" w:styleId="af1">
    <w:name w:val="コメント内容 (文字)"/>
    <w:link w:val="af0"/>
    <w:uiPriority w:val="99"/>
    <w:semiHidden/>
    <w:rsid w:val="00AF1413"/>
    <w:rPr>
      <w:b/>
      <w:bCs/>
    </w:rPr>
  </w:style>
  <w:style w:type="paragraph" w:styleId="af2">
    <w:name w:val="Revision"/>
    <w:hidden/>
    <w:uiPriority w:val="99"/>
    <w:semiHidden/>
    <w:rsid w:val="00F625D7"/>
    <w:rPr>
      <w:kern w:val="2"/>
      <w:sz w:val="21"/>
      <w:szCs w:val="22"/>
    </w:rPr>
  </w:style>
  <w:style w:type="paragraph" w:styleId="af3">
    <w:name w:val="List Paragraph"/>
    <w:basedOn w:val="a"/>
    <w:uiPriority w:val="34"/>
    <w:qFormat/>
    <w:rsid w:val="00E27D25"/>
    <w:pPr>
      <w:ind w:leftChars="400" w:left="840"/>
    </w:pPr>
  </w:style>
  <w:style w:type="paragraph" w:styleId="af4">
    <w:name w:val="Plain Text"/>
    <w:basedOn w:val="a"/>
    <w:link w:val="af5"/>
    <w:uiPriority w:val="99"/>
    <w:unhideWhenUsed/>
    <w:rsid w:val="00405E0E"/>
    <w:pPr>
      <w:jc w:val="left"/>
    </w:pPr>
    <w:rPr>
      <w:rFonts w:ascii="Yu Gothic" w:eastAsia="Yu Gothic" w:hAnsi="Courier New" w:cs="Courier New"/>
      <w:sz w:val="22"/>
    </w:rPr>
  </w:style>
  <w:style w:type="character" w:customStyle="1" w:styleId="af5">
    <w:name w:val="書式なし (文字)"/>
    <w:basedOn w:val="a0"/>
    <w:link w:val="af4"/>
    <w:uiPriority w:val="99"/>
    <w:rsid w:val="00405E0E"/>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3206">
      <w:bodyDiv w:val="1"/>
      <w:marLeft w:val="0"/>
      <w:marRight w:val="0"/>
      <w:marTop w:val="0"/>
      <w:marBottom w:val="0"/>
      <w:divBdr>
        <w:top w:val="none" w:sz="0" w:space="0" w:color="auto"/>
        <w:left w:val="none" w:sz="0" w:space="0" w:color="auto"/>
        <w:bottom w:val="none" w:sz="0" w:space="0" w:color="auto"/>
        <w:right w:val="none" w:sz="0" w:space="0" w:color="auto"/>
      </w:divBdr>
    </w:div>
    <w:div w:id="20457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YOURIHOU@env.go.jp"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3321-9988-49EC-A328-0AF0C983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1424</Words>
  <Characters>8120</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