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FCCF" w14:textId="0ACD15FE" w:rsidR="00C95FA5" w:rsidRDefault="00C95FA5" w:rsidP="00C95FA5">
      <w:pPr>
        <w:pStyle w:val="a3"/>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【事業者向け】</w:t>
      </w:r>
    </w:p>
    <w:p w14:paraId="78D155E9" w14:textId="77777777" w:rsidR="00F57FE0" w:rsidRDefault="00F57FE0" w:rsidP="00C95FA5">
      <w:pPr>
        <w:pStyle w:val="a3"/>
        <w:spacing w:line="320" w:lineRule="exact"/>
        <w:rPr>
          <w:rFonts w:ascii="ＭＳ ゴシック" w:eastAsia="ＭＳ ゴシック" w:hAnsi="ＭＳ ゴシック"/>
          <w:sz w:val="24"/>
          <w:szCs w:val="24"/>
        </w:rPr>
      </w:pPr>
    </w:p>
    <w:p w14:paraId="70026BD2" w14:textId="412DAFA4" w:rsidR="00116539" w:rsidRDefault="00222E71" w:rsidP="007737CC">
      <w:pPr>
        <w:pStyle w:val="a3"/>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w:t>
      </w:r>
      <w:r w:rsidR="003405E4">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月</w:t>
      </w:r>
      <w:r w:rsidR="003405E4">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日</w:t>
      </w:r>
    </w:p>
    <w:p w14:paraId="2B2CF60A" w14:textId="77777777" w:rsidR="00222E71" w:rsidRDefault="00222E71" w:rsidP="007737CC">
      <w:pPr>
        <w:pStyle w:val="a3"/>
        <w:spacing w:line="320" w:lineRule="exact"/>
        <w:jc w:val="right"/>
        <w:rPr>
          <w:rFonts w:ascii="ＭＳ ゴシック" w:eastAsia="ＭＳ ゴシック" w:hAnsi="ＭＳ ゴシック"/>
          <w:sz w:val="24"/>
          <w:szCs w:val="24"/>
        </w:rPr>
      </w:pPr>
    </w:p>
    <w:p w14:paraId="2944A7F5" w14:textId="77777777" w:rsidR="00BF3771" w:rsidRPr="002A4442" w:rsidRDefault="00570E56" w:rsidP="00BF3771">
      <w:pPr>
        <w:pStyle w:val="a3"/>
        <w:spacing w:line="320" w:lineRule="exact"/>
        <w:jc w:val="center"/>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総合評価落札方式における賃上げを実施する企業について、</w:t>
      </w:r>
    </w:p>
    <w:p w14:paraId="15C1370B" w14:textId="4C6DBEFC" w:rsidR="00964551" w:rsidRPr="002A4442" w:rsidRDefault="00570E56" w:rsidP="00BF3771">
      <w:pPr>
        <w:pStyle w:val="a3"/>
        <w:spacing w:line="320" w:lineRule="exact"/>
        <w:jc w:val="center"/>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事業年度開始月と賃上げ実施月が異なる場合の取扱いについて</w:t>
      </w:r>
    </w:p>
    <w:p w14:paraId="6935300A" w14:textId="77777777" w:rsidR="00DA7FC5" w:rsidRPr="002A4442" w:rsidRDefault="00DA7FC5" w:rsidP="00DA7FC5">
      <w:pPr>
        <w:spacing w:afterLines="10" w:after="36" w:line="320" w:lineRule="exact"/>
        <w:rPr>
          <w:rFonts w:ascii="ＭＳ ゴシック" w:eastAsia="ＭＳ ゴシック" w:hAnsi="ＭＳ ゴシック"/>
          <w:sz w:val="24"/>
          <w:szCs w:val="24"/>
        </w:rPr>
      </w:pPr>
    </w:p>
    <w:p w14:paraId="5248D12B" w14:textId="36824CFA" w:rsidR="00DA7FC5" w:rsidRPr="002A4442" w:rsidRDefault="00DA7FC5" w:rsidP="00DA7FC5">
      <w:pPr>
        <w:spacing w:afterLines="10" w:after="36" w:line="320" w:lineRule="exact"/>
        <w:ind w:firstLineChars="100" w:firstLine="240"/>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事業年度開始月と賃上げ実施月が異なる場合については、「総合評価落札方式における賃上げを実施する企業に対する加点措置に係る賃上げ実績の確認の運用等について」（令和</w:t>
      </w:r>
      <w:r w:rsidR="002A4442" w:rsidRPr="002A4442">
        <w:rPr>
          <w:rFonts w:ascii="ＭＳ ゴシック" w:eastAsia="ＭＳ ゴシック" w:hAnsi="ＭＳ ゴシック" w:hint="eastAsia"/>
          <w:sz w:val="24"/>
          <w:szCs w:val="24"/>
        </w:rPr>
        <w:t>４</w:t>
      </w:r>
      <w:r w:rsidRPr="002A4442">
        <w:rPr>
          <w:rFonts w:ascii="ＭＳ ゴシック" w:eastAsia="ＭＳ ゴシック" w:hAnsi="ＭＳ ゴシック"/>
          <w:sz w:val="24"/>
          <w:szCs w:val="24"/>
        </w:rPr>
        <w:t xml:space="preserve"> 年</w:t>
      </w:r>
      <w:r w:rsidR="002A4442" w:rsidRPr="002A4442">
        <w:rPr>
          <w:rFonts w:ascii="ＭＳ ゴシック" w:eastAsia="ＭＳ ゴシック" w:hAnsi="ＭＳ ゴシック" w:hint="eastAsia"/>
          <w:sz w:val="24"/>
          <w:szCs w:val="24"/>
        </w:rPr>
        <w:t>２</w:t>
      </w:r>
      <w:r w:rsidRPr="002A4442">
        <w:rPr>
          <w:rFonts w:ascii="ＭＳ ゴシック" w:eastAsia="ＭＳ ゴシック" w:hAnsi="ＭＳ ゴシック"/>
          <w:sz w:val="24"/>
          <w:szCs w:val="24"/>
        </w:rPr>
        <w:t>月</w:t>
      </w:r>
      <w:r w:rsidR="002A4442" w:rsidRPr="002A4442">
        <w:rPr>
          <w:rFonts w:ascii="ＭＳ ゴシック" w:eastAsia="ＭＳ ゴシック" w:hAnsi="ＭＳ ゴシック" w:hint="eastAsia"/>
          <w:sz w:val="24"/>
          <w:szCs w:val="24"/>
        </w:rPr>
        <w:t>８</w:t>
      </w:r>
      <w:r w:rsidRPr="002A4442">
        <w:rPr>
          <w:rFonts w:ascii="ＭＳ ゴシック" w:eastAsia="ＭＳ ゴシック" w:hAnsi="ＭＳ ゴシック"/>
          <w:sz w:val="24"/>
          <w:szCs w:val="24"/>
        </w:rPr>
        <w:t>日付事業者向け事務連絡）の別紙において、「令和４年４月以降の最初の事業年度開始時よりも前</w:t>
      </w:r>
      <w:r w:rsidR="009B3279" w:rsidRPr="002A4442">
        <w:rPr>
          <w:rFonts w:ascii="ＭＳ ゴシック" w:eastAsia="ＭＳ ゴシック" w:hAnsi="ＭＳ ゴシック" w:hint="eastAsia"/>
          <w:color w:val="FFFFFF" w:themeColor="background1"/>
          <w:sz w:val="24"/>
          <w:szCs w:val="24"/>
        </w:rPr>
        <w:t>,</w:t>
      </w:r>
      <w:r w:rsidRPr="002A4442">
        <w:rPr>
          <w:rFonts w:ascii="ＭＳ ゴシック" w:eastAsia="ＭＳ ゴシック" w:hAnsi="ＭＳ ゴシック"/>
          <w:sz w:val="24"/>
          <w:szCs w:val="24"/>
        </w:rPr>
        <w:t xml:space="preserve">の令和４年度中に賃上げを実施した場合は、その賃上げを実施したときから１年間の賃上げ実績を評価する。」ことを例示したところ。 </w:t>
      </w:r>
    </w:p>
    <w:p w14:paraId="354960F9" w14:textId="0031F8C8" w:rsidR="00A2470C" w:rsidRPr="002A4442" w:rsidRDefault="00DA7FC5" w:rsidP="00DA7FC5">
      <w:pPr>
        <w:spacing w:afterLines="10" w:after="36" w:line="320" w:lineRule="exact"/>
        <w:ind w:firstLineChars="100" w:firstLine="240"/>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一方、事業年度開始月より後の賃上げについては、令和４年度からの賃上げを推進する本制度の趣旨に鑑み、下記のいずれにも該当する場合にのみ、賃上げ</w:t>
      </w:r>
      <w:r w:rsidRPr="002A4442">
        <w:rPr>
          <w:rFonts w:ascii="ＭＳ ゴシック" w:eastAsia="ＭＳ ゴシック" w:hAnsi="ＭＳ ゴシック"/>
          <w:sz w:val="24"/>
          <w:szCs w:val="24"/>
        </w:rPr>
        <w:t>実施月から１年間の賃上げ実績を評価することができるものと</w:t>
      </w:r>
      <w:r w:rsidR="006641A5" w:rsidRPr="002A4442">
        <w:rPr>
          <w:rFonts w:ascii="ＭＳ ゴシック" w:eastAsia="ＭＳ ゴシック" w:hAnsi="ＭＳ ゴシック" w:hint="eastAsia"/>
          <w:sz w:val="24"/>
          <w:szCs w:val="24"/>
        </w:rPr>
        <w:t>された</w:t>
      </w:r>
      <w:r w:rsidRPr="002A4442">
        <w:rPr>
          <w:rFonts w:ascii="ＭＳ ゴシック" w:eastAsia="ＭＳ ゴシック" w:hAnsi="ＭＳ ゴシック"/>
          <w:sz w:val="24"/>
          <w:szCs w:val="24"/>
        </w:rPr>
        <w:t>ので、</w:t>
      </w:r>
      <w:r w:rsidR="006641A5" w:rsidRPr="002A4442">
        <w:rPr>
          <w:rFonts w:ascii="ＭＳ ゴシック" w:eastAsia="ＭＳ ゴシック" w:hAnsi="ＭＳ ゴシック" w:hint="eastAsia"/>
          <w:sz w:val="24"/>
          <w:szCs w:val="24"/>
        </w:rPr>
        <w:t>お知らせします</w:t>
      </w:r>
      <w:r w:rsidRPr="002A4442">
        <w:rPr>
          <w:rFonts w:ascii="ＭＳ ゴシック" w:eastAsia="ＭＳ ゴシック" w:hAnsi="ＭＳ ゴシック"/>
          <w:sz w:val="24"/>
          <w:szCs w:val="24"/>
        </w:rPr>
        <w:t>。</w:t>
      </w:r>
    </w:p>
    <w:p w14:paraId="4C13AD4C" w14:textId="593B968D" w:rsidR="00CC7D8E" w:rsidRPr="002A4442" w:rsidRDefault="00CC7D8E" w:rsidP="00DA7FC5">
      <w:pPr>
        <w:spacing w:afterLines="10" w:after="36" w:line="320" w:lineRule="exact"/>
        <w:ind w:firstLineChars="100" w:firstLine="240"/>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なお、</w:t>
      </w:r>
      <w:r w:rsidRPr="002A4442">
        <w:rPr>
          <w:rFonts w:ascii="ＭＳ ゴシック" w:eastAsia="ＭＳ ゴシック" w:hAnsi="ＭＳ ゴシック" w:cs="Times New Roman" w:hint="eastAsia"/>
          <w:color w:val="000000"/>
          <w:sz w:val="24"/>
          <w:szCs w:val="24"/>
        </w:rPr>
        <w:t>本取扱いは令和４年７月１日以降に公告・公示を行う調達より適用いたしますのでご承知おきください。</w:t>
      </w:r>
    </w:p>
    <w:p w14:paraId="2FFAAEB3" w14:textId="77777777" w:rsidR="00222E71" w:rsidRPr="002A4442" w:rsidRDefault="00222E71" w:rsidP="002835F9">
      <w:pPr>
        <w:spacing w:afterLines="10" w:after="36" w:line="320" w:lineRule="exact"/>
        <w:ind w:left="240" w:hangingChars="100" w:hanging="240"/>
        <w:rPr>
          <w:rFonts w:ascii="ＭＳ ゴシック" w:eastAsia="ＭＳ ゴシック" w:hAnsi="ＭＳ ゴシック"/>
          <w:sz w:val="24"/>
          <w:szCs w:val="24"/>
        </w:rPr>
      </w:pPr>
    </w:p>
    <w:p w14:paraId="50D71F22" w14:textId="24F683DC" w:rsidR="00964551" w:rsidRPr="002A4442" w:rsidRDefault="00964551" w:rsidP="00964551">
      <w:pPr>
        <w:spacing w:line="320" w:lineRule="exact"/>
        <w:jc w:val="center"/>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記</w:t>
      </w:r>
    </w:p>
    <w:p w14:paraId="52B30F92" w14:textId="3F0CC858" w:rsidR="00964551" w:rsidRPr="002A4442" w:rsidRDefault="00964551" w:rsidP="00625F53">
      <w:pPr>
        <w:spacing w:line="120" w:lineRule="exact"/>
        <w:rPr>
          <w:rFonts w:ascii="ＭＳ ゴシック" w:eastAsia="ＭＳ ゴシック" w:hAnsi="ＭＳ ゴシック"/>
          <w:sz w:val="24"/>
          <w:szCs w:val="24"/>
        </w:rPr>
      </w:pPr>
    </w:p>
    <w:p w14:paraId="686E9E19" w14:textId="77777777" w:rsidR="00222E71" w:rsidRPr="002A4442" w:rsidRDefault="00222E71" w:rsidP="00625F53">
      <w:pPr>
        <w:spacing w:line="120" w:lineRule="exact"/>
        <w:rPr>
          <w:rFonts w:ascii="ＭＳ ゴシック" w:eastAsia="ＭＳ ゴシック" w:hAnsi="ＭＳ ゴシック"/>
          <w:sz w:val="24"/>
          <w:szCs w:val="24"/>
        </w:rPr>
      </w:pPr>
    </w:p>
    <w:p w14:paraId="23A2673E" w14:textId="3D7ADEB3" w:rsidR="00BA13F5" w:rsidRPr="002A4442" w:rsidRDefault="00D411C0" w:rsidP="00DA7FC5">
      <w:pPr>
        <w:spacing w:line="320" w:lineRule="exact"/>
        <w:ind w:left="240" w:hangingChars="100" w:hanging="240"/>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１．</w:t>
      </w:r>
      <w:r w:rsidR="00BA13F5" w:rsidRPr="002A4442">
        <w:rPr>
          <w:rFonts w:ascii="ＭＳ ゴシック" w:eastAsia="ＭＳ ゴシック" w:hAnsi="ＭＳ ゴシック"/>
          <w:sz w:val="24"/>
          <w:szCs w:val="24"/>
        </w:rPr>
        <w:t xml:space="preserve">契約締結日の属する国の会計年度内に賃上げが行われていること </w:t>
      </w:r>
    </w:p>
    <w:p w14:paraId="74707B70" w14:textId="27FAC876" w:rsidR="00BA13F5" w:rsidRPr="002A4442" w:rsidRDefault="00BA13F5" w:rsidP="00DA7FC5">
      <w:pPr>
        <w:spacing w:line="320" w:lineRule="exact"/>
        <w:ind w:leftChars="100" w:left="450" w:hangingChars="100" w:hanging="240"/>
        <w:rPr>
          <w:rFonts w:ascii="ＭＳ ゴシック" w:eastAsia="ＭＳ ゴシック" w:hAnsi="ＭＳ ゴシック"/>
          <w:sz w:val="24"/>
          <w:szCs w:val="24"/>
        </w:rPr>
      </w:pPr>
      <w:r w:rsidRPr="002A4442">
        <w:rPr>
          <w:rFonts w:ascii="ＭＳ ゴシック" w:eastAsia="ＭＳ ゴシック" w:hAnsi="ＭＳ ゴシック"/>
          <w:sz w:val="24"/>
          <w:szCs w:val="24"/>
        </w:rPr>
        <w:t xml:space="preserve">※ 暦年中の賃上げを表明している場合にあっては、当該暦年内に賃上げが行われていることとする。 </w:t>
      </w:r>
    </w:p>
    <w:p w14:paraId="2511C3DF" w14:textId="6A2C82AA" w:rsidR="00964551" w:rsidRPr="002A4442" w:rsidRDefault="00964551" w:rsidP="00964551">
      <w:pPr>
        <w:spacing w:line="320" w:lineRule="exact"/>
        <w:rPr>
          <w:rFonts w:ascii="ＭＳ ゴシック" w:eastAsia="ＭＳ ゴシック" w:hAnsi="ＭＳ ゴシック"/>
          <w:sz w:val="24"/>
          <w:szCs w:val="24"/>
        </w:rPr>
      </w:pPr>
    </w:p>
    <w:p w14:paraId="592455B0" w14:textId="77777777" w:rsidR="00DA7FC5" w:rsidRPr="002A4442" w:rsidRDefault="00D411C0" w:rsidP="00DA7FC5">
      <w:pPr>
        <w:spacing w:line="320" w:lineRule="exact"/>
        <w:ind w:left="240" w:hangingChars="100" w:hanging="240"/>
        <w:rPr>
          <w:rFonts w:ascii="ＭＳ ゴシック" w:eastAsia="ＭＳ ゴシック" w:hAnsi="ＭＳ ゴシック"/>
          <w:sz w:val="24"/>
          <w:szCs w:val="24"/>
        </w:rPr>
      </w:pPr>
      <w:r w:rsidRPr="002A4442">
        <w:rPr>
          <w:rFonts w:ascii="ＭＳ ゴシック" w:eastAsia="ＭＳ ゴシック" w:hAnsi="ＭＳ ゴシック" w:hint="eastAsia"/>
          <w:sz w:val="24"/>
          <w:szCs w:val="24"/>
        </w:rPr>
        <w:t>２．</w:t>
      </w:r>
      <w:r w:rsidR="00DA7FC5" w:rsidRPr="002A4442">
        <w:rPr>
          <w:rFonts w:ascii="ＭＳ ゴシック" w:eastAsia="ＭＳ ゴシック" w:hAnsi="ＭＳ ゴシック" w:hint="eastAsia"/>
          <w:sz w:val="24"/>
          <w:szCs w:val="24"/>
        </w:rPr>
        <w:t>当該企業の例年の賃上げ実施月に賃上げを実施していること（意図的に賃上げ実施月を遅らせていないこと）</w:t>
      </w:r>
    </w:p>
    <w:p w14:paraId="70C9AB60" w14:textId="464569F7" w:rsidR="009B7FEF" w:rsidRPr="002A4442" w:rsidRDefault="00DA7FC5" w:rsidP="00DA7FC5">
      <w:pPr>
        <w:spacing w:line="320" w:lineRule="exact"/>
        <w:ind w:leftChars="100" w:left="450" w:hangingChars="100" w:hanging="240"/>
        <w:rPr>
          <w:rFonts w:ascii="ＭＳ ゴシック" w:eastAsia="ＭＳ ゴシック" w:hAnsi="ＭＳ ゴシック"/>
          <w:color w:val="FFFFFF" w:themeColor="background1"/>
          <w:sz w:val="24"/>
          <w:szCs w:val="24"/>
        </w:rPr>
      </w:pPr>
      <w:r w:rsidRPr="002A4442">
        <w:rPr>
          <w:rFonts w:ascii="ＭＳ ゴシック" w:eastAsia="ＭＳ ゴシック" w:hAnsi="ＭＳ ゴシック"/>
          <w:sz w:val="24"/>
          <w:szCs w:val="24"/>
        </w:rPr>
        <w:t>※ この場合の賃上げ実績の確認時期は、事業年度終了後を基準とするのではなく、当該評価期間の終了時を基準とすることとし、確認書類等は、令和</w:t>
      </w:r>
      <w:r w:rsidR="002A4442" w:rsidRPr="002A4442">
        <w:rPr>
          <w:rFonts w:ascii="ＭＳ ゴシック" w:eastAsia="ＭＳ ゴシック" w:hAnsi="ＭＳ ゴシック" w:hint="eastAsia"/>
          <w:sz w:val="24"/>
          <w:szCs w:val="24"/>
        </w:rPr>
        <w:t>４</w:t>
      </w:r>
      <w:r w:rsidRPr="002A4442">
        <w:rPr>
          <w:rFonts w:ascii="ＭＳ ゴシック" w:eastAsia="ＭＳ ゴシック" w:hAnsi="ＭＳ ゴシック"/>
          <w:sz w:val="24"/>
          <w:szCs w:val="24"/>
        </w:rPr>
        <w:t>年</w:t>
      </w:r>
      <w:r w:rsidR="002A4442" w:rsidRPr="002A4442">
        <w:rPr>
          <w:rFonts w:ascii="ＭＳ ゴシック" w:eastAsia="ＭＳ ゴシック" w:hAnsi="ＭＳ ゴシック" w:hint="eastAsia"/>
          <w:sz w:val="24"/>
          <w:szCs w:val="24"/>
        </w:rPr>
        <w:t>２</w:t>
      </w:r>
      <w:r w:rsidRPr="002A4442">
        <w:rPr>
          <w:rFonts w:ascii="ＭＳ ゴシック" w:eastAsia="ＭＳ ゴシック" w:hAnsi="ＭＳ ゴシック"/>
          <w:sz w:val="24"/>
          <w:szCs w:val="24"/>
        </w:rPr>
        <w:t>月</w:t>
      </w:r>
      <w:r w:rsidR="002A4442" w:rsidRPr="002A4442">
        <w:rPr>
          <w:rFonts w:ascii="ＭＳ ゴシック" w:eastAsia="ＭＳ ゴシック" w:hAnsi="ＭＳ ゴシック" w:hint="eastAsia"/>
          <w:sz w:val="24"/>
          <w:szCs w:val="24"/>
        </w:rPr>
        <w:t>８</w:t>
      </w:r>
      <w:r w:rsidRPr="002A4442">
        <w:rPr>
          <w:rFonts w:ascii="ＭＳ ゴシック" w:eastAsia="ＭＳ ゴシック" w:hAnsi="ＭＳ ゴシック"/>
          <w:sz w:val="24"/>
          <w:szCs w:val="24"/>
        </w:rPr>
        <w:t>日付事業者向け事務連絡による税理士等が認めた確認書類等によることとする</w:t>
      </w:r>
      <w:r w:rsidR="002A4442" w:rsidRPr="002A4442">
        <w:rPr>
          <w:rFonts w:ascii="ＭＳ ゴシック" w:eastAsia="ＭＳ ゴシック" w:hAnsi="ＭＳ ゴシック" w:hint="eastAsia"/>
          <w:sz w:val="24"/>
          <w:szCs w:val="24"/>
        </w:rPr>
        <w:t>。</w:t>
      </w:r>
      <w:r w:rsidR="005476CC" w:rsidRPr="002A4442">
        <w:rPr>
          <w:rFonts w:ascii="ＭＳ ゴシック" w:eastAsia="ＭＳ ゴシック" w:hAnsi="ＭＳ ゴシック" w:hint="eastAsia"/>
          <w:color w:val="FFFFFF" w:themeColor="background1"/>
          <w:sz w:val="24"/>
          <w:szCs w:val="24"/>
        </w:rPr>
        <w:t>。</w:t>
      </w:r>
    </w:p>
    <w:p w14:paraId="2D6442AC" w14:textId="58BAA7A4" w:rsidR="00625F53" w:rsidRPr="002205BE" w:rsidRDefault="00625F53" w:rsidP="00EE292F">
      <w:pPr>
        <w:spacing w:line="320" w:lineRule="exact"/>
        <w:ind w:left="735" w:firstLineChars="100" w:firstLine="240"/>
        <w:rPr>
          <w:rFonts w:ascii="ＭＳ 明朝" w:eastAsia="ＭＳ 明朝" w:hAnsi="ＭＳ 明朝"/>
          <w:sz w:val="24"/>
          <w:szCs w:val="24"/>
        </w:rPr>
      </w:pPr>
    </w:p>
    <w:sectPr w:rsidR="00625F53" w:rsidRPr="002205BE" w:rsidSect="000253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CC19" w14:textId="77777777" w:rsidR="00A10D4B" w:rsidRDefault="00A10D4B" w:rsidP="00CA4E1A">
      <w:r>
        <w:separator/>
      </w:r>
    </w:p>
  </w:endnote>
  <w:endnote w:type="continuationSeparator" w:id="0">
    <w:p w14:paraId="7D9F904D" w14:textId="77777777" w:rsidR="00A10D4B" w:rsidRDefault="00A10D4B" w:rsidP="00CA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1DDA" w14:textId="77777777" w:rsidR="00A10D4B" w:rsidRDefault="00A10D4B" w:rsidP="00CA4E1A">
      <w:r>
        <w:rPr>
          <w:rFonts w:hint="eastAsia"/>
        </w:rPr>
        <w:separator/>
      </w:r>
    </w:p>
  </w:footnote>
  <w:footnote w:type="continuationSeparator" w:id="0">
    <w:p w14:paraId="43783CB1" w14:textId="77777777" w:rsidR="00A10D4B" w:rsidRDefault="00A10D4B" w:rsidP="00CA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B33"/>
    <w:multiLevelType w:val="hybridMultilevel"/>
    <w:tmpl w:val="9516EFD4"/>
    <w:lvl w:ilvl="0" w:tplc="0FE05C3C">
      <w:start w:val="2"/>
      <w:numFmt w:val="bullet"/>
      <w:lvlText w:val="・"/>
      <w:lvlJc w:val="left"/>
      <w:pPr>
        <w:ind w:left="675" w:hanging="360"/>
      </w:pPr>
      <w:rPr>
        <w:rFonts w:ascii="ＭＳ 明朝" w:eastAsia="ＭＳ 明朝" w:hAnsi="ＭＳ 明朝" w:cstheme="minorBidi" w:hint="eastAsia"/>
        <w:lang w:val="en-US"/>
      </w:rPr>
    </w:lvl>
    <w:lvl w:ilvl="1" w:tplc="1DC46F9E">
      <w:start w:val="2"/>
      <w:numFmt w:val="bullet"/>
      <w:lvlText w:val="※"/>
      <w:lvlJc w:val="left"/>
      <w:pPr>
        <w:ind w:left="1095" w:hanging="360"/>
      </w:pPr>
      <w:rPr>
        <w:rFonts w:ascii="ＭＳ 明朝" w:eastAsia="ＭＳ 明朝" w:hAnsi="ＭＳ 明朝" w:cstheme="minorBidi" w:hint="eastAsia"/>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D13200C"/>
    <w:multiLevelType w:val="hybridMultilevel"/>
    <w:tmpl w:val="477CF5D8"/>
    <w:lvl w:ilvl="0" w:tplc="1B6439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370408"/>
    <w:multiLevelType w:val="hybridMultilevel"/>
    <w:tmpl w:val="5622A95C"/>
    <w:lvl w:ilvl="0" w:tplc="63344AF0">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21B36"/>
    <w:multiLevelType w:val="hybridMultilevel"/>
    <w:tmpl w:val="2A94C0A4"/>
    <w:lvl w:ilvl="0" w:tplc="A42E150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A6318"/>
    <w:multiLevelType w:val="hybridMultilevel"/>
    <w:tmpl w:val="89949AF4"/>
    <w:lvl w:ilvl="0" w:tplc="D962164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95213E"/>
    <w:multiLevelType w:val="hybridMultilevel"/>
    <w:tmpl w:val="3BCECA22"/>
    <w:lvl w:ilvl="0" w:tplc="0DE21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DB07E7"/>
    <w:multiLevelType w:val="hybridMultilevel"/>
    <w:tmpl w:val="A0021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855539">
    <w:abstractNumId w:val="6"/>
  </w:num>
  <w:num w:numId="2" w16cid:durableId="1165390382">
    <w:abstractNumId w:val="3"/>
  </w:num>
  <w:num w:numId="3" w16cid:durableId="1806508072">
    <w:abstractNumId w:val="1"/>
  </w:num>
  <w:num w:numId="4" w16cid:durableId="398554846">
    <w:abstractNumId w:val="4"/>
  </w:num>
  <w:num w:numId="5" w16cid:durableId="156386037">
    <w:abstractNumId w:val="5"/>
  </w:num>
  <w:num w:numId="6" w16cid:durableId="1972440573">
    <w:abstractNumId w:val="2"/>
  </w:num>
  <w:num w:numId="7" w16cid:durableId="106857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1A"/>
    <w:rsid w:val="000037C3"/>
    <w:rsid w:val="00003E70"/>
    <w:rsid w:val="000058CF"/>
    <w:rsid w:val="00007714"/>
    <w:rsid w:val="00024CF9"/>
    <w:rsid w:val="000253BD"/>
    <w:rsid w:val="00063A17"/>
    <w:rsid w:val="00065BD8"/>
    <w:rsid w:val="00082009"/>
    <w:rsid w:val="000A712B"/>
    <w:rsid w:val="00116539"/>
    <w:rsid w:val="00127A8F"/>
    <w:rsid w:val="001416E3"/>
    <w:rsid w:val="00145298"/>
    <w:rsid w:val="00147A96"/>
    <w:rsid w:val="00151D1A"/>
    <w:rsid w:val="001729B5"/>
    <w:rsid w:val="001A076C"/>
    <w:rsid w:val="001A3FF0"/>
    <w:rsid w:val="001D291B"/>
    <w:rsid w:val="001F312A"/>
    <w:rsid w:val="001F7282"/>
    <w:rsid w:val="0020240D"/>
    <w:rsid w:val="002044B5"/>
    <w:rsid w:val="002205BE"/>
    <w:rsid w:val="00222E71"/>
    <w:rsid w:val="00226E93"/>
    <w:rsid w:val="00263496"/>
    <w:rsid w:val="0026444B"/>
    <w:rsid w:val="0026482C"/>
    <w:rsid w:val="002757EC"/>
    <w:rsid w:val="002835F9"/>
    <w:rsid w:val="002857C0"/>
    <w:rsid w:val="002A0B22"/>
    <w:rsid w:val="002A4442"/>
    <w:rsid w:val="002A6C2D"/>
    <w:rsid w:val="002B225C"/>
    <w:rsid w:val="002B765C"/>
    <w:rsid w:val="002C1DF3"/>
    <w:rsid w:val="002C6E0E"/>
    <w:rsid w:val="002E3A9D"/>
    <w:rsid w:val="002E67B3"/>
    <w:rsid w:val="002F75C0"/>
    <w:rsid w:val="00315FF3"/>
    <w:rsid w:val="00323090"/>
    <w:rsid w:val="003305D3"/>
    <w:rsid w:val="003405E4"/>
    <w:rsid w:val="00343895"/>
    <w:rsid w:val="00345516"/>
    <w:rsid w:val="003460DF"/>
    <w:rsid w:val="003542EC"/>
    <w:rsid w:val="003641A5"/>
    <w:rsid w:val="00367D8B"/>
    <w:rsid w:val="003A5CC7"/>
    <w:rsid w:val="003B1890"/>
    <w:rsid w:val="003C0BAA"/>
    <w:rsid w:val="003C6675"/>
    <w:rsid w:val="003D2134"/>
    <w:rsid w:val="003D696E"/>
    <w:rsid w:val="003D6BE7"/>
    <w:rsid w:val="003E24AD"/>
    <w:rsid w:val="003E5DCC"/>
    <w:rsid w:val="003F696F"/>
    <w:rsid w:val="004166FF"/>
    <w:rsid w:val="0042339C"/>
    <w:rsid w:val="004254E7"/>
    <w:rsid w:val="004339CD"/>
    <w:rsid w:val="00433BB6"/>
    <w:rsid w:val="004602E9"/>
    <w:rsid w:val="004717A5"/>
    <w:rsid w:val="0048012C"/>
    <w:rsid w:val="00490BF9"/>
    <w:rsid w:val="004A23E6"/>
    <w:rsid w:val="004A3EAD"/>
    <w:rsid w:val="004B1795"/>
    <w:rsid w:val="004C7F0D"/>
    <w:rsid w:val="004D23D7"/>
    <w:rsid w:val="004D653B"/>
    <w:rsid w:val="004D6DBF"/>
    <w:rsid w:val="004D7893"/>
    <w:rsid w:val="004E7120"/>
    <w:rsid w:val="004F32C9"/>
    <w:rsid w:val="00504F9B"/>
    <w:rsid w:val="00521C6E"/>
    <w:rsid w:val="005230F3"/>
    <w:rsid w:val="00526847"/>
    <w:rsid w:val="005476CC"/>
    <w:rsid w:val="005516E6"/>
    <w:rsid w:val="00551D64"/>
    <w:rsid w:val="00563002"/>
    <w:rsid w:val="00570E56"/>
    <w:rsid w:val="005726E9"/>
    <w:rsid w:val="00585CB1"/>
    <w:rsid w:val="005962A4"/>
    <w:rsid w:val="00596978"/>
    <w:rsid w:val="00596F5A"/>
    <w:rsid w:val="005A6202"/>
    <w:rsid w:val="005B1594"/>
    <w:rsid w:val="005B6D44"/>
    <w:rsid w:val="005C6537"/>
    <w:rsid w:val="005E06DE"/>
    <w:rsid w:val="005E1155"/>
    <w:rsid w:val="005F0ED0"/>
    <w:rsid w:val="00600DCB"/>
    <w:rsid w:val="006039A9"/>
    <w:rsid w:val="00604379"/>
    <w:rsid w:val="00605DA1"/>
    <w:rsid w:val="00625A6B"/>
    <w:rsid w:val="00625F53"/>
    <w:rsid w:val="00642503"/>
    <w:rsid w:val="00654A66"/>
    <w:rsid w:val="006641A5"/>
    <w:rsid w:val="006736FC"/>
    <w:rsid w:val="006816A5"/>
    <w:rsid w:val="006845A9"/>
    <w:rsid w:val="006A2584"/>
    <w:rsid w:val="006B5B2A"/>
    <w:rsid w:val="006B6B13"/>
    <w:rsid w:val="006C54A9"/>
    <w:rsid w:val="006D7F76"/>
    <w:rsid w:val="006E2183"/>
    <w:rsid w:val="006E3A95"/>
    <w:rsid w:val="00706670"/>
    <w:rsid w:val="007276E7"/>
    <w:rsid w:val="0072793B"/>
    <w:rsid w:val="00736E59"/>
    <w:rsid w:val="00740693"/>
    <w:rsid w:val="00743E45"/>
    <w:rsid w:val="007530F0"/>
    <w:rsid w:val="00765725"/>
    <w:rsid w:val="007737CC"/>
    <w:rsid w:val="00797A8C"/>
    <w:rsid w:val="007C7BEC"/>
    <w:rsid w:val="007D0347"/>
    <w:rsid w:val="008022A6"/>
    <w:rsid w:val="00805A18"/>
    <w:rsid w:val="00821B70"/>
    <w:rsid w:val="00833C83"/>
    <w:rsid w:val="0083633F"/>
    <w:rsid w:val="00857F43"/>
    <w:rsid w:val="008A02B7"/>
    <w:rsid w:val="008B26A8"/>
    <w:rsid w:val="008C1D01"/>
    <w:rsid w:val="008D6552"/>
    <w:rsid w:val="008E6D37"/>
    <w:rsid w:val="008E7FA4"/>
    <w:rsid w:val="008F7E52"/>
    <w:rsid w:val="00901998"/>
    <w:rsid w:val="00904A2B"/>
    <w:rsid w:val="00906194"/>
    <w:rsid w:val="009063EC"/>
    <w:rsid w:val="009111FD"/>
    <w:rsid w:val="00920F44"/>
    <w:rsid w:val="00931C33"/>
    <w:rsid w:val="00950911"/>
    <w:rsid w:val="00964551"/>
    <w:rsid w:val="00980AF3"/>
    <w:rsid w:val="009B3279"/>
    <w:rsid w:val="009B3BE9"/>
    <w:rsid w:val="009B7FEF"/>
    <w:rsid w:val="00A10D4B"/>
    <w:rsid w:val="00A14498"/>
    <w:rsid w:val="00A2470C"/>
    <w:rsid w:val="00A26108"/>
    <w:rsid w:val="00A27B37"/>
    <w:rsid w:val="00A36324"/>
    <w:rsid w:val="00A36414"/>
    <w:rsid w:val="00A370A6"/>
    <w:rsid w:val="00A54008"/>
    <w:rsid w:val="00A547B0"/>
    <w:rsid w:val="00A65489"/>
    <w:rsid w:val="00A659ED"/>
    <w:rsid w:val="00A65FB3"/>
    <w:rsid w:val="00A717B5"/>
    <w:rsid w:val="00A7565A"/>
    <w:rsid w:val="00A90183"/>
    <w:rsid w:val="00A924B6"/>
    <w:rsid w:val="00AA178B"/>
    <w:rsid w:val="00AA1D0D"/>
    <w:rsid w:val="00AA21F3"/>
    <w:rsid w:val="00AA361E"/>
    <w:rsid w:val="00AA7FE3"/>
    <w:rsid w:val="00AB017A"/>
    <w:rsid w:val="00AC1DFB"/>
    <w:rsid w:val="00AC7A32"/>
    <w:rsid w:val="00AD1D43"/>
    <w:rsid w:val="00AD5FE7"/>
    <w:rsid w:val="00AF24FF"/>
    <w:rsid w:val="00B1423D"/>
    <w:rsid w:val="00B16E1E"/>
    <w:rsid w:val="00B412EF"/>
    <w:rsid w:val="00B650E9"/>
    <w:rsid w:val="00B66F08"/>
    <w:rsid w:val="00B875B2"/>
    <w:rsid w:val="00B97F85"/>
    <w:rsid w:val="00BA13F5"/>
    <w:rsid w:val="00BA602F"/>
    <w:rsid w:val="00BB45B7"/>
    <w:rsid w:val="00BC0642"/>
    <w:rsid w:val="00BD3418"/>
    <w:rsid w:val="00BF3771"/>
    <w:rsid w:val="00BF402E"/>
    <w:rsid w:val="00C25572"/>
    <w:rsid w:val="00C3113D"/>
    <w:rsid w:val="00C56784"/>
    <w:rsid w:val="00C60064"/>
    <w:rsid w:val="00C73E54"/>
    <w:rsid w:val="00C76D52"/>
    <w:rsid w:val="00C82A6F"/>
    <w:rsid w:val="00C84073"/>
    <w:rsid w:val="00C95FA5"/>
    <w:rsid w:val="00CA4E1A"/>
    <w:rsid w:val="00CC30AB"/>
    <w:rsid w:val="00CC7D8E"/>
    <w:rsid w:val="00CD74B9"/>
    <w:rsid w:val="00CF0273"/>
    <w:rsid w:val="00CF1B86"/>
    <w:rsid w:val="00CF3B0E"/>
    <w:rsid w:val="00CF5C88"/>
    <w:rsid w:val="00D20420"/>
    <w:rsid w:val="00D411C0"/>
    <w:rsid w:val="00D43048"/>
    <w:rsid w:val="00D54B6C"/>
    <w:rsid w:val="00D57B4E"/>
    <w:rsid w:val="00D677E7"/>
    <w:rsid w:val="00D876EB"/>
    <w:rsid w:val="00DA7FC5"/>
    <w:rsid w:val="00DC6754"/>
    <w:rsid w:val="00DD5BF4"/>
    <w:rsid w:val="00DE2F5A"/>
    <w:rsid w:val="00DE4226"/>
    <w:rsid w:val="00DE43EE"/>
    <w:rsid w:val="00DE6C52"/>
    <w:rsid w:val="00DF1E7A"/>
    <w:rsid w:val="00DF30FB"/>
    <w:rsid w:val="00DF5103"/>
    <w:rsid w:val="00E024FA"/>
    <w:rsid w:val="00E16326"/>
    <w:rsid w:val="00E307A5"/>
    <w:rsid w:val="00E5226B"/>
    <w:rsid w:val="00E62F9C"/>
    <w:rsid w:val="00E6760A"/>
    <w:rsid w:val="00E73340"/>
    <w:rsid w:val="00E8357B"/>
    <w:rsid w:val="00E83DCE"/>
    <w:rsid w:val="00E94965"/>
    <w:rsid w:val="00E96FC4"/>
    <w:rsid w:val="00EB5561"/>
    <w:rsid w:val="00EB73EC"/>
    <w:rsid w:val="00ED5549"/>
    <w:rsid w:val="00EE12C4"/>
    <w:rsid w:val="00EE292F"/>
    <w:rsid w:val="00EF18E7"/>
    <w:rsid w:val="00F032EE"/>
    <w:rsid w:val="00F075FE"/>
    <w:rsid w:val="00F1705F"/>
    <w:rsid w:val="00F176D4"/>
    <w:rsid w:val="00F42968"/>
    <w:rsid w:val="00F575F8"/>
    <w:rsid w:val="00F57FE0"/>
    <w:rsid w:val="00F602CA"/>
    <w:rsid w:val="00F77C45"/>
    <w:rsid w:val="00F8608E"/>
    <w:rsid w:val="00F90092"/>
    <w:rsid w:val="00F933BE"/>
    <w:rsid w:val="00F95FC6"/>
    <w:rsid w:val="00F97C31"/>
    <w:rsid w:val="00FA457F"/>
    <w:rsid w:val="00FB6453"/>
    <w:rsid w:val="00FC031A"/>
    <w:rsid w:val="00FC6E4D"/>
    <w:rsid w:val="00FD3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9979C"/>
  <w15:chartTrackingRefBased/>
  <w15:docId w15:val="{8F5ED421-7D6A-4192-B199-EED37579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A4E1A"/>
    <w:pPr>
      <w:jc w:val="left"/>
    </w:pPr>
    <w:rPr>
      <w:rFonts w:ascii="游ゴシック" w:eastAsia="游ゴシック" w:hAnsi="Courier New" w:cs="Courier New"/>
      <w:sz w:val="22"/>
    </w:rPr>
  </w:style>
  <w:style w:type="character" w:customStyle="1" w:styleId="a4">
    <w:name w:val="書式なし (文字)"/>
    <w:basedOn w:val="a0"/>
    <w:link w:val="a3"/>
    <w:uiPriority w:val="99"/>
    <w:rsid w:val="00CA4E1A"/>
    <w:rPr>
      <w:rFonts w:ascii="游ゴシック" w:eastAsia="游ゴシック" w:hAnsi="Courier New" w:cs="Courier New"/>
      <w:sz w:val="22"/>
    </w:rPr>
  </w:style>
  <w:style w:type="paragraph" w:styleId="a5">
    <w:name w:val="header"/>
    <w:basedOn w:val="a"/>
    <w:link w:val="a6"/>
    <w:uiPriority w:val="99"/>
    <w:unhideWhenUsed/>
    <w:rsid w:val="00CA4E1A"/>
    <w:pPr>
      <w:tabs>
        <w:tab w:val="center" w:pos="4252"/>
        <w:tab w:val="right" w:pos="8504"/>
      </w:tabs>
      <w:snapToGrid w:val="0"/>
    </w:pPr>
  </w:style>
  <w:style w:type="character" w:customStyle="1" w:styleId="a6">
    <w:name w:val="ヘッダー (文字)"/>
    <w:basedOn w:val="a0"/>
    <w:link w:val="a5"/>
    <w:uiPriority w:val="99"/>
    <w:rsid w:val="00CA4E1A"/>
  </w:style>
  <w:style w:type="paragraph" w:styleId="a7">
    <w:name w:val="footer"/>
    <w:basedOn w:val="a"/>
    <w:link w:val="a8"/>
    <w:uiPriority w:val="99"/>
    <w:unhideWhenUsed/>
    <w:rsid w:val="00CA4E1A"/>
    <w:pPr>
      <w:tabs>
        <w:tab w:val="center" w:pos="4252"/>
        <w:tab w:val="right" w:pos="8504"/>
      </w:tabs>
      <w:snapToGrid w:val="0"/>
    </w:pPr>
  </w:style>
  <w:style w:type="character" w:customStyle="1" w:styleId="a8">
    <w:name w:val="フッター (文字)"/>
    <w:basedOn w:val="a0"/>
    <w:link w:val="a7"/>
    <w:uiPriority w:val="99"/>
    <w:rsid w:val="00CA4E1A"/>
  </w:style>
  <w:style w:type="paragraph" w:styleId="a9">
    <w:name w:val="Balloon Text"/>
    <w:basedOn w:val="a"/>
    <w:link w:val="aa"/>
    <w:uiPriority w:val="99"/>
    <w:semiHidden/>
    <w:unhideWhenUsed/>
    <w:rsid w:val="00D43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048"/>
    <w:rPr>
      <w:rFonts w:asciiTheme="majorHAnsi" w:eastAsiaTheme="majorEastAsia" w:hAnsiTheme="majorHAnsi" w:cstheme="majorBidi"/>
      <w:sz w:val="18"/>
      <w:szCs w:val="18"/>
    </w:rPr>
  </w:style>
  <w:style w:type="paragraph" w:styleId="ab">
    <w:name w:val="List Paragraph"/>
    <w:basedOn w:val="a"/>
    <w:uiPriority w:val="34"/>
    <w:qFormat/>
    <w:rsid w:val="00DE6C52"/>
    <w:pPr>
      <w:ind w:leftChars="400" w:left="840"/>
    </w:pPr>
  </w:style>
  <w:style w:type="character" w:styleId="ac">
    <w:name w:val="annotation reference"/>
    <w:basedOn w:val="a0"/>
    <w:uiPriority w:val="99"/>
    <w:semiHidden/>
    <w:unhideWhenUsed/>
    <w:rsid w:val="00B97F85"/>
    <w:rPr>
      <w:sz w:val="18"/>
      <w:szCs w:val="18"/>
    </w:rPr>
  </w:style>
  <w:style w:type="paragraph" w:styleId="ad">
    <w:name w:val="annotation text"/>
    <w:basedOn w:val="a"/>
    <w:link w:val="ae"/>
    <w:uiPriority w:val="99"/>
    <w:semiHidden/>
    <w:unhideWhenUsed/>
    <w:rsid w:val="00B97F85"/>
    <w:pPr>
      <w:jc w:val="left"/>
    </w:pPr>
  </w:style>
  <w:style w:type="character" w:customStyle="1" w:styleId="ae">
    <w:name w:val="コメント文字列 (文字)"/>
    <w:basedOn w:val="a0"/>
    <w:link w:val="ad"/>
    <w:uiPriority w:val="99"/>
    <w:semiHidden/>
    <w:rsid w:val="00B97F85"/>
  </w:style>
  <w:style w:type="paragraph" w:styleId="af">
    <w:name w:val="annotation subject"/>
    <w:basedOn w:val="ad"/>
    <w:next w:val="ad"/>
    <w:link w:val="af0"/>
    <w:uiPriority w:val="99"/>
    <w:semiHidden/>
    <w:unhideWhenUsed/>
    <w:rsid w:val="00B97F85"/>
    <w:rPr>
      <w:b/>
      <w:bCs/>
    </w:rPr>
  </w:style>
  <w:style w:type="character" w:customStyle="1" w:styleId="af0">
    <w:name w:val="コメント内容 (文字)"/>
    <w:basedOn w:val="ae"/>
    <w:link w:val="af"/>
    <w:uiPriority w:val="99"/>
    <w:semiHidden/>
    <w:rsid w:val="00B97F85"/>
    <w:rPr>
      <w:b/>
      <w:bCs/>
    </w:rPr>
  </w:style>
  <w:style w:type="paragraph" w:styleId="af1">
    <w:name w:val="Revision"/>
    <w:hidden/>
    <w:uiPriority w:val="99"/>
    <w:semiHidden/>
    <w:rsid w:val="00B97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BC6DD-E0D2-4D47-ACCB-26919AF7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0x0101005DE5EDAB85434040A7A383BD4A3E46D7</vt:lpwstr>
  </property>
</Properties>
</file>