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1820" w14:textId="6A23AD48" w:rsidR="003D3D00" w:rsidRDefault="003D3D00" w:rsidP="00420AC8">
      <w:pPr>
        <w:pStyle w:val="Heading1"/>
        <w:snapToGrid w:val="0"/>
        <w:spacing w:line="340" w:lineRule="exact"/>
        <w:rPr>
          <w:rFonts w:ascii="Trebuchet MS" w:eastAsia="Meiryo UI" w:hAnsi="Trebuchet MS"/>
          <w:sz w:val="22"/>
          <w:szCs w:val="22"/>
          <w:lang w:eastAsia="ja-JP"/>
        </w:rPr>
      </w:pPr>
      <w:bookmarkStart w:id="0" w:name="_Hlk46923834"/>
    </w:p>
    <w:p w14:paraId="0C8E7EFE" w14:textId="11F89552" w:rsidR="00C66E51" w:rsidRPr="007A20BB" w:rsidRDefault="000426F0" w:rsidP="00420AC8">
      <w:pPr>
        <w:pStyle w:val="Heading1"/>
        <w:snapToGrid w:val="0"/>
        <w:spacing w:line="340" w:lineRule="exact"/>
        <w:rPr>
          <w:rFonts w:ascii="Trebuchet MS" w:eastAsia="Meiryo UI" w:hAnsi="Trebuchet MS"/>
          <w:sz w:val="22"/>
          <w:szCs w:val="22"/>
          <w:lang w:eastAsia="ja-JP"/>
        </w:rPr>
      </w:pPr>
      <w:r w:rsidRPr="007A20BB">
        <w:rPr>
          <w:rFonts w:ascii="Trebuchet MS" w:eastAsia="Meiryo UI" w:hAnsi="Trebuchet MS"/>
          <w:sz w:val="22"/>
          <w:szCs w:val="22"/>
          <w:lang w:eastAsia="ja-JP"/>
        </w:rPr>
        <w:t>環境省</w:t>
      </w:r>
    </w:p>
    <w:p w14:paraId="22C4BF29" w14:textId="507C3363" w:rsidR="00285434" w:rsidRDefault="00BE6C0C" w:rsidP="00420AC8">
      <w:pPr>
        <w:snapToGrid w:val="0"/>
        <w:spacing w:line="340" w:lineRule="exact"/>
        <w:ind w:left="992" w:right="1212"/>
        <w:jc w:val="center"/>
        <w:rPr>
          <w:rFonts w:ascii="Trebuchet MS" w:eastAsia="Meiryo UI" w:hAnsi="Trebuchet MS"/>
          <w:lang w:eastAsia="ja-JP"/>
        </w:rPr>
      </w:pPr>
      <w:r w:rsidRPr="007A20BB">
        <w:rPr>
          <w:rFonts w:ascii="Trebuchet MS" w:eastAsia="Meiryo UI" w:hAnsi="Trebuchet MS"/>
          <w:lang w:eastAsia="ja-JP"/>
        </w:rPr>
        <w:t>令和４年度</w:t>
      </w:r>
      <w:r w:rsidR="0079683D" w:rsidRPr="007A20BB">
        <w:rPr>
          <w:rFonts w:ascii="Trebuchet MS" w:eastAsia="Meiryo UI" w:hAnsi="Trebuchet MS"/>
          <w:lang w:eastAsia="ja-JP"/>
        </w:rPr>
        <w:t xml:space="preserve"> </w:t>
      </w:r>
      <w:r w:rsidRPr="007A20BB">
        <w:rPr>
          <w:rFonts w:ascii="Trebuchet MS" w:eastAsia="Meiryo UI" w:hAnsi="Trebuchet MS"/>
          <w:lang w:eastAsia="ja-JP"/>
        </w:rPr>
        <w:t>製品・サービスのライフサイクルを通じた</w:t>
      </w:r>
      <w:r w:rsidR="00F1324F" w:rsidRPr="007A20BB">
        <w:rPr>
          <w:rFonts w:ascii="Trebuchet MS" w:eastAsia="Meiryo UI" w:hAnsi="Trebuchet MS"/>
          <w:lang w:eastAsia="ja-JP"/>
        </w:rPr>
        <w:br/>
      </w:r>
      <w:r w:rsidRPr="007A20BB">
        <w:rPr>
          <w:rFonts w:ascii="Trebuchet MS" w:eastAsia="Meiryo UI" w:hAnsi="Trebuchet MS"/>
          <w:lang w:eastAsia="ja-JP"/>
        </w:rPr>
        <w:t>温室効果ガス排出量算定・表示推進事業</w:t>
      </w:r>
    </w:p>
    <w:p w14:paraId="4C55339D" w14:textId="77777777" w:rsidR="00285434" w:rsidRDefault="00285434" w:rsidP="00420AC8">
      <w:pPr>
        <w:snapToGrid w:val="0"/>
        <w:spacing w:line="340" w:lineRule="exact"/>
        <w:ind w:left="992" w:right="1212"/>
        <w:jc w:val="center"/>
        <w:rPr>
          <w:rFonts w:ascii="Trebuchet MS" w:eastAsia="Meiryo UI" w:hAnsi="Trebuchet MS"/>
          <w:lang w:eastAsia="ja-JP"/>
        </w:rPr>
      </w:pPr>
    </w:p>
    <w:p w14:paraId="51AA8986" w14:textId="440A6400" w:rsidR="00C66E51" w:rsidRPr="007A20BB" w:rsidRDefault="007B3C83" w:rsidP="00420AC8">
      <w:pPr>
        <w:snapToGrid w:val="0"/>
        <w:spacing w:line="340" w:lineRule="exact"/>
        <w:ind w:left="992" w:right="1212"/>
        <w:jc w:val="center"/>
        <w:rPr>
          <w:rFonts w:ascii="Trebuchet MS" w:eastAsia="Meiryo UI" w:hAnsi="Trebuchet MS"/>
          <w:lang w:eastAsia="ja-JP"/>
        </w:rPr>
      </w:pPr>
      <w:r w:rsidRPr="00951912">
        <w:rPr>
          <w:rFonts w:ascii="Trebuchet MS" w:eastAsia="Meiryo UI" w:hAnsi="Trebuchet MS"/>
          <w:lang w:eastAsia="ja-JP"/>
        </w:rPr>
        <w:t>製品・サービスのカーボンフットプリントに係るモデル事業</w:t>
      </w:r>
      <w:r w:rsidR="00CA7540" w:rsidRPr="007A20BB">
        <w:rPr>
          <w:rFonts w:ascii="Trebuchet MS" w:eastAsia="Meiryo UI" w:hAnsi="Trebuchet MS"/>
          <w:lang w:eastAsia="ja-JP"/>
        </w:rPr>
        <w:br/>
      </w:r>
      <w:r w:rsidR="00CA7540" w:rsidRPr="007A20BB">
        <w:rPr>
          <w:rFonts w:ascii="Trebuchet MS" w:eastAsia="Meiryo UI" w:hAnsi="Trebuchet MS"/>
          <w:lang w:eastAsia="ja-JP"/>
        </w:rPr>
        <w:t>公募</w:t>
      </w:r>
      <w:r w:rsidR="000426F0" w:rsidRPr="007A20BB">
        <w:rPr>
          <w:rFonts w:ascii="Trebuchet MS" w:eastAsia="Meiryo UI" w:hAnsi="Trebuchet MS"/>
          <w:lang w:eastAsia="ja-JP"/>
        </w:rPr>
        <w:t>要領</w:t>
      </w:r>
    </w:p>
    <w:p w14:paraId="166ABCD0" w14:textId="5457AD13" w:rsidR="00E65E9A" w:rsidRDefault="00E65E9A" w:rsidP="00420AC8">
      <w:pPr>
        <w:snapToGrid w:val="0"/>
        <w:spacing w:line="340" w:lineRule="exact"/>
        <w:ind w:left="992" w:right="1212"/>
        <w:jc w:val="center"/>
        <w:rPr>
          <w:rFonts w:ascii="Trebuchet MS" w:eastAsia="Meiryo UI" w:hAnsi="Trebuchet MS"/>
          <w:lang w:eastAsia="ja-JP"/>
        </w:rPr>
      </w:pPr>
    </w:p>
    <w:p w14:paraId="5A1926F6" w14:textId="77777777" w:rsidR="003D3D00" w:rsidRPr="007A20BB" w:rsidRDefault="003D3D00" w:rsidP="00420AC8">
      <w:pPr>
        <w:snapToGrid w:val="0"/>
        <w:spacing w:line="340" w:lineRule="exact"/>
        <w:ind w:left="992" w:right="1212"/>
        <w:jc w:val="center"/>
        <w:rPr>
          <w:rFonts w:ascii="Trebuchet MS" w:eastAsia="Meiryo UI" w:hAnsi="Trebuchet MS"/>
          <w:lang w:eastAsia="ja-JP"/>
        </w:rPr>
      </w:pPr>
    </w:p>
    <w:p w14:paraId="7A8B1C3B" w14:textId="1824B084" w:rsidR="005E4843" w:rsidRPr="007A20BB" w:rsidRDefault="000426F0" w:rsidP="005E4843">
      <w:pPr>
        <w:pStyle w:val="ListParagraph"/>
        <w:numPr>
          <w:ilvl w:val="0"/>
          <w:numId w:val="2"/>
        </w:num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lang w:eastAsia="ja-JP"/>
        </w:rPr>
        <w:t>背景</w:t>
      </w:r>
    </w:p>
    <w:p w14:paraId="76BFAADD" w14:textId="6813B482" w:rsidR="007C04A9" w:rsidRPr="007A20BB" w:rsidRDefault="00FA6C9E" w:rsidP="00DA6A45">
      <w:pPr>
        <w:pStyle w:val="BodyText"/>
        <w:snapToGrid w:val="0"/>
        <w:spacing w:line="340" w:lineRule="exact"/>
        <w:ind w:right="-1" w:firstLineChars="100" w:firstLine="220"/>
        <w:rPr>
          <w:rFonts w:ascii="Trebuchet MS" w:eastAsia="Meiryo UI" w:hAnsi="Trebuchet MS"/>
          <w:sz w:val="22"/>
          <w:szCs w:val="22"/>
          <w:lang w:eastAsia="ja-JP"/>
        </w:rPr>
      </w:pPr>
      <w:r w:rsidRPr="007A20BB">
        <w:rPr>
          <w:rFonts w:ascii="Trebuchet MS" w:eastAsia="Meiryo UI" w:hAnsi="Trebuchet MS"/>
          <w:sz w:val="22"/>
          <w:szCs w:val="22"/>
          <w:lang w:eastAsia="ja-JP"/>
        </w:rPr>
        <w:t>令和３年６月に策定された</w:t>
      </w:r>
      <w:r w:rsidR="00F108D9" w:rsidRPr="007A20BB">
        <w:rPr>
          <w:rFonts w:ascii="Trebuchet MS" w:eastAsia="Meiryo UI" w:hAnsi="Trebuchet MS"/>
          <w:sz w:val="22"/>
          <w:szCs w:val="22"/>
          <w:lang w:eastAsia="ja-JP"/>
        </w:rPr>
        <w:t>「地域脱炭素ロードマップ」</w:t>
      </w:r>
      <w:r w:rsidR="004E20DF">
        <w:rPr>
          <w:rStyle w:val="FootnoteReference"/>
          <w:rFonts w:ascii="Trebuchet MS" w:eastAsia="Meiryo UI" w:hAnsi="Trebuchet MS"/>
          <w:sz w:val="22"/>
          <w:szCs w:val="22"/>
          <w:lang w:eastAsia="ja-JP"/>
        </w:rPr>
        <w:footnoteReference w:id="2"/>
      </w:r>
      <w:r w:rsidR="00F108D9" w:rsidRPr="007A20BB">
        <w:rPr>
          <w:rFonts w:ascii="Trebuchet MS" w:eastAsia="Meiryo UI" w:hAnsi="Trebuchet MS"/>
          <w:sz w:val="22"/>
          <w:szCs w:val="22"/>
          <w:lang w:eastAsia="ja-JP"/>
        </w:rPr>
        <w:t>においては、</w:t>
      </w:r>
      <w:r w:rsidR="00E4299A" w:rsidRPr="007A20BB">
        <w:rPr>
          <w:rFonts w:ascii="Trebuchet MS" w:eastAsia="Meiryo UI" w:hAnsi="Trebuchet MS"/>
          <w:sz w:val="22"/>
          <w:szCs w:val="22"/>
          <w:lang w:eastAsia="ja-JP"/>
        </w:rPr>
        <w:t>あらゆる</w:t>
      </w:r>
      <w:r w:rsidR="00A73C94">
        <w:rPr>
          <w:rFonts w:ascii="Trebuchet MS" w:eastAsia="Meiryo UI" w:hAnsi="Trebuchet MS" w:hint="eastAsia"/>
          <w:sz w:val="22"/>
          <w:szCs w:val="22"/>
          <w:lang w:eastAsia="ja-JP"/>
        </w:rPr>
        <w:t>製品</w:t>
      </w:r>
      <w:r w:rsidR="00E4299A" w:rsidRPr="007A20BB">
        <w:rPr>
          <w:rFonts w:ascii="Trebuchet MS" w:eastAsia="Meiryo UI" w:hAnsi="Trebuchet MS"/>
          <w:sz w:val="22"/>
          <w:szCs w:val="22"/>
          <w:lang w:eastAsia="ja-JP"/>
        </w:rPr>
        <w:t>・サービスの温室効果ガス排出</w:t>
      </w:r>
      <w:r w:rsidR="00FF28F1">
        <w:rPr>
          <w:rFonts w:ascii="Trebuchet MS" w:eastAsia="Meiryo UI" w:hAnsi="Trebuchet MS" w:hint="eastAsia"/>
          <w:sz w:val="22"/>
          <w:szCs w:val="22"/>
          <w:lang w:eastAsia="ja-JP"/>
        </w:rPr>
        <w:t>量</w:t>
      </w:r>
      <w:r w:rsidR="00E4299A" w:rsidRPr="007A20BB">
        <w:rPr>
          <w:rFonts w:ascii="Trebuchet MS" w:eastAsia="Meiryo UI" w:hAnsi="Trebuchet MS"/>
          <w:sz w:val="22"/>
          <w:szCs w:val="22"/>
          <w:lang w:eastAsia="ja-JP"/>
        </w:rPr>
        <w:t>が「見える化」され、</w:t>
      </w:r>
      <w:r w:rsidR="00F108D9" w:rsidRPr="007A20BB">
        <w:rPr>
          <w:rFonts w:ascii="Trebuchet MS" w:eastAsia="Meiryo UI" w:hAnsi="Trebuchet MS"/>
          <w:sz w:val="22"/>
          <w:szCs w:val="22"/>
          <w:lang w:eastAsia="ja-JP"/>
        </w:rPr>
        <w:t>国民が脱炭素に貢献する製品・サービスを選択できる社会を実現することが示されてい</w:t>
      </w:r>
      <w:r w:rsidR="00757C0D" w:rsidRPr="007A20BB">
        <w:rPr>
          <w:rFonts w:ascii="Trebuchet MS" w:eastAsia="Meiryo UI" w:hAnsi="Trebuchet MS"/>
          <w:sz w:val="22"/>
          <w:szCs w:val="22"/>
          <w:lang w:eastAsia="ja-JP"/>
        </w:rPr>
        <w:t>ます。その実現のためには、企業が個別の製品・サービスの</w:t>
      </w:r>
      <w:r w:rsidR="00B31EBD" w:rsidRPr="007A20BB">
        <w:rPr>
          <w:rFonts w:ascii="Trebuchet MS" w:eastAsia="Meiryo UI" w:hAnsi="Trebuchet MS"/>
          <w:sz w:val="22"/>
          <w:szCs w:val="22"/>
          <w:lang w:eastAsia="ja-JP"/>
        </w:rPr>
        <w:t>ライフサイクルを通じた温室効果ガス排出量</w:t>
      </w:r>
      <w:r w:rsidR="00990DCA" w:rsidRPr="009F7954">
        <w:rPr>
          <w:rFonts w:ascii="Trebuchet MS" w:eastAsia="Meiryo UI" w:hAnsi="Trebuchet MS"/>
          <w:sz w:val="22"/>
          <w:szCs w:val="22"/>
          <w:lang w:eastAsia="ja-JP"/>
        </w:rPr>
        <w:t>（</w:t>
      </w:r>
      <w:r w:rsidR="00990DCA" w:rsidRPr="009F7954">
        <w:rPr>
          <w:rFonts w:ascii="Trebuchet MS" w:eastAsia="Meiryo UI" w:hAnsi="Trebuchet MS"/>
          <w:sz w:val="22"/>
          <w:szCs w:val="22"/>
          <w:lang w:eastAsia="ja-JP"/>
        </w:rPr>
        <w:t>CFP</w:t>
      </w:r>
      <w:r w:rsidR="00990DCA" w:rsidRPr="009F7954">
        <w:rPr>
          <w:rFonts w:ascii="Trebuchet MS" w:eastAsia="Meiryo UI" w:hAnsi="Trebuchet MS"/>
          <w:sz w:val="22"/>
          <w:szCs w:val="22"/>
          <w:lang w:eastAsia="ja-JP"/>
        </w:rPr>
        <w:t>：カーボンフットプリント）</w:t>
      </w:r>
      <w:r w:rsidR="00757C0D" w:rsidRPr="007A20BB">
        <w:rPr>
          <w:rFonts w:ascii="Trebuchet MS" w:eastAsia="Meiryo UI" w:hAnsi="Trebuchet MS"/>
          <w:sz w:val="22"/>
          <w:szCs w:val="22"/>
          <w:lang w:eastAsia="ja-JP"/>
        </w:rPr>
        <w:t>の算定を行い、消費者に</w:t>
      </w:r>
      <w:r w:rsidR="00A73C94">
        <w:rPr>
          <w:rFonts w:ascii="Trebuchet MS" w:eastAsia="Meiryo UI" w:hAnsi="Trebuchet MS" w:hint="eastAsia"/>
          <w:sz w:val="22"/>
          <w:szCs w:val="22"/>
          <w:lang w:eastAsia="ja-JP"/>
        </w:rPr>
        <w:t>それを</w:t>
      </w:r>
      <w:r w:rsidR="00757C0D" w:rsidRPr="007A20BB">
        <w:rPr>
          <w:rFonts w:ascii="Trebuchet MS" w:eastAsia="Meiryo UI" w:hAnsi="Trebuchet MS"/>
          <w:sz w:val="22"/>
          <w:szCs w:val="22"/>
          <w:lang w:eastAsia="ja-JP"/>
        </w:rPr>
        <w:t>伝える取組を推進することが必要になります。一方、</w:t>
      </w:r>
      <w:r w:rsidR="006134F5" w:rsidRPr="007A20BB">
        <w:rPr>
          <w:rFonts w:ascii="Trebuchet MS" w:eastAsia="Meiryo UI" w:hAnsi="Trebuchet MS"/>
          <w:sz w:val="22"/>
          <w:szCs w:val="22"/>
          <w:lang w:eastAsia="ja-JP"/>
        </w:rPr>
        <w:t>現在</w:t>
      </w:r>
      <w:r w:rsidR="00356ACF" w:rsidRPr="007A20BB">
        <w:rPr>
          <w:rFonts w:ascii="Trebuchet MS" w:eastAsia="Meiryo UI" w:hAnsi="Trebuchet MS"/>
          <w:sz w:val="22"/>
          <w:szCs w:val="22"/>
          <w:lang w:eastAsia="ja-JP"/>
        </w:rPr>
        <w:t>は</w:t>
      </w:r>
      <w:r w:rsidR="00A73C94">
        <w:rPr>
          <w:rFonts w:ascii="Trebuchet MS" w:eastAsia="Meiryo UI" w:hAnsi="Trebuchet MS" w:hint="eastAsia"/>
          <w:sz w:val="22"/>
          <w:szCs w:val="22"/>
          <w:lang w:eastAsia="ja-JP"/>
        </w:rPr>
        <w:t>、</w:t>
      </w:r>
      <w:r w:rsidR="00757C0D" w:rsidRPr="007A20BB">
        <w:rPr>
          <w:rFonts w:ascii="Trebuchet MS" w:eastAsia="Meiryo UI" w:hAnsi="Trebuchet MS"/>
          <w:sz w:val="22"/>
          <w:szCs w:val="22"/>
          <w:lang w:eastAsia="ja-JP"/>
        </w:rPr>
        <w:t>CFP</w:t>
      </w:r>
      <w:r w:rsidR="00757C0D" w:rsidRPr="007A20BB">
        <w:rPr>
          <w:rFonts w:ascii="Trebuchet MS" w:eastAsia="Meiryo UI" w:hAnsi="Trebuchet MS"/>
          <w:sz w:val="22"/>
          <w:szCs w:val="22"/>
          <w:lang w:eastAsia="ja-JP"/>
        </w:rPr>
        <w:t>の算定・表示を行う難易度・業務負担</w:t>
      </w:r>
      <w:r w:rsidR="00721201">
        <w:rPr>
          <w:rFonts w:ascii="Trebuchet MS" w:eastAsia="Meiryo UI" w:hAnsi="Trebuchet MS" w:hint="eastAsia"/>
          <w:sz w:val="22"/>
          <w:szCs w:val="22"/>
          <w:lang w:eastAsia="ja-JP"/>
        </w:rPr>
        <w:t>や</w:t>
      </w:r>
      <w:r w:rsidR="00FF28F1">
        <w:rPr>
          <w:rFonts w:ascii="Trebuchet MS" w:eastAsia="Meiryo UI" w:hAnsi="Trebuchet MS" w:hint="eastAsia"/>
          <w:sz w:val="22"/>
          <w:szCs w:val="22"/>
          <w:lang w:eastAsia="ja-JP"/>
        </w:rPr>
        <w:t>消費者への訴求</w:t>
      </w:r>
      <w:r w:rsidR="00757C0D" w:rsidRPr="007A20BB">
        <w:rPr>
          <w:rFonts w:ascii="Trebuchet MS" w:eastAsia="Meiryo UI" w:hAnsi="Trebuchet MS"/>
          <w:sz w:val="22"/>
          <w:szCs w:val="22"/>
          <w:lang w:eastAsia="ja-JP"/>
        </w:rPr>
        <w:t>が課題となり、取組に躊躇する企業も少なくありません。</w:t>
      </w:r>
    </w:p>
    <w:p w14:paraId="4110A570" w14:textId="429C634F" w:rsidR="00C97E72" w:rsidRPr="007A20BB" w:rsidRDefault="00B54210" w:rsidP="00DA6A45">
      <w:pPr>
        <w:pStyle w:val="BodyText"/>
        <w:snapToGrid w:val="0"/>
        <w:spacing w:line="340" w:lineRule="exact"/>
        <w:ind w:right="-1" w:firstLineChars="100" w:firstLine="220"/>
        <w:rPr>
          <w:rFonts w:ascii="Trebuchet MS" w:eastAsia="Meiryo UI" w:hAnsi="Trebuchet MS"/>
          <w:sz w:val="22"/>
          <w:szCs w:val="22"/>
          <w:lang w:eastAsia="ja-JP"/>
        </w:rPr>
      </w:pPr>
      <w:r>
        <w:rPr>
          <w:rFonts w:ascii="Trebuchet MS" w:eastAsia="Meiryo UI" w:hAnsi="Trebuchet MS" w:hint="eastAsia"/>
          <w:sz w:val="22"/>
          <w:szCs w:val="22"/>
          <w:lang w:eastAsia="ja-JP"/>
        </w:rPr>
        <w:t>そのため</w:t>
      </w:r>
      <w:r w:rsidRPr="007A20BB">
        <w:rPr>
          <w:rFonts w:ascii="Trebuchet MS" w:eastAsia="Meiryo UI" w:hAnsi="Trebuchet MS"/>
          <w:sz w:val="22"/>
          <w:szCs w:val="22"/>
          <w:lang w:eastAsia="ja-JP"/>
        </w:rPr>
        <w:t>、</w:t>
      </w:r>
      <w:r w:rsidR="00714761" w:rsidRPr="007A20BB">
        <w:rPr>
          <w:rFonts w:ascii="Trebuchet MS" w:eastAsia="Meiryo UI" w:hAnsi="Trebuchet MS"/>
          <w:sz w:val="22"/>
          <w:szCs w:val="22"/>
          <w:lang w:eastAsia="ja-JP"/>
        </w:rPr>
        <w:t>本事業では</w:t>
      </w:r>
      <w:r w:rsidR="00B76ACD" w:rsidRPr="00050028">
        <w:rPr>
          <w:rFonts w:ascii="Trebuchet MS" w:eastAsia="Meiryo UI" w:hAnsi="Trebuchet MS"/>
          <w:sz w:val="22"/>
          <w:szCs w:val="22"/>
          <w:lang w:eastAsia="ja-JP"/>
        </w:rPr>
        <w:t>我が国における</w:t>
      </w:r>
      <w:r w:rsidR="00B76ACD">
        <w:rPr>
          <w:rFonts w:ascii="Trebuchet MS" w:eastAsia="Meiryo UI" w:hAnsi="Trebuchet MS" w:hint="eastAsia"/>
          <w:sz w:val="22"/>
          <w:szCs w:val="22"/>
          <w:lang w:eastAsia="ja-JP"/>
        </w:rPr>
        <w:t>CFP</w:t>
      </w:r>
      <w:r w:rsidR="00B76ACD" w:rsidRPr="00050028">
        <w:rPr>
          <w:rFonts w:ascii="Trebuchet MS" w:eastAsia="Meiryo UI" w:hAnsi="Trebuchet MS"/>
          <w:sz w:val="22"/>
          <w:szCs w:val="22"/>
          <w:lang w:eastAsia="ja-JP"/>
        </w:rPr>
        <w:t>の取組を促進するため、</w:t>
      </w:r>
      <w:r w:rsidR="00B76ACD" w:rsidRPr="00050028">
        <w:rPr>
          <w:rFonts w:ascii="Trebuchet MS" w:eastAsia="Meiryo UI" w:hAnsi="Trebuchet MS"/>
          <w:sz w:val="22"/>
          <w:szCs w:val="22"/>
          <w:lang w:eastAsia="ja-JP"/>
        </w:rPr>
        <w:t>CFP</w:t>
      </w:r>
      <w:r w:rsidR="00B76ACD" w:rsidRPr="00050028">
        <w:rPr>
          <w:rFonts w:ascii="Trebuchet MS" w:eastAsia="Meiryo UI" w:hAnsi="Trebuchet MS"/>
          <w:sz w:val="22"/>
          <w:szCs w:val="22"/>
          <w:lang w:eastAsia="ja-JP"/>
        </w:rPr>
        <w:t>の算定及び表示・活用について</w:t>
      </w:r>
      <w:r w:rsidR="00E93E42">
        <w:rPr>
          <w:rFonts w:ascii="Trebuchet MS" w:eastAsia="Meiryo UI" w:hAnsi="Trebuchet MS" w:hint="eastAsia"/>
          <w:sz w:val="22"/>
          <w:szCs w:val="22"/>
          <w:lang w:eastAsia="ja-JP"/>
        </w:rPr>
        <w:t>支援を行い、</w:t>
      </w:r>
      <w:r w:rsidR="00B76ACD" w:rsidRPr="00050028">
        <w:rPr>
          <w:rFonts w:ascii="Trebuchet MS" w:eastAsia="Meiryo UI" w:hAnsi="Trebuchet MS"/>
          <w:sz w:val="22"/>
          <w:szCs w:val="22"/>
          <w:lang w:eastAsia="ja-JP"/>
        </w:rPr>
        <w:t>先進的なロールモデルとなる企業</w:t>
      </w:r>
      <w:r w:rsidR="00E93E42">
        <w:rPr>
          <w:rFonts w:ascii="Trebuchet MS" w:eastAsia="Meiryo UI" w:hAnsi="Trebuchet MS" w:hint="eastAsia"/>
          <w:sz w:val="22"/>
          <w:szCs w:val="22"/>
          <w:lang w:eastAsia="ja-JP"/>
        </w:rPr>
        <w:t>の創出を目指</w:t>
      </w:r>
      <w:r w:rsidR="00B76ACD" w:rsidRPr="00050028">
        <w:rPr>
          <w:rFonts w:ascii="Trebuchet MS" w:eastAsia="Meiryo UI" w:hAnsi="Trebuchet MS"/>
          <w:sz w:val="22"/>
          <w:szCs w:val="22"/>
          <w:lang w:eastAsia="ja-JP"/>
        </w:rPr>
        <w:t>します。</w:t>
      </w:r>
      <w:r w:rsidR="00C97E72" w:rsidRPr="007A20BB">
        <w:rPr>
          <w:rFonts w:ascii="Trebuchet MS" w:eastAsia="Meiryo UI" w:hAnsi="Trebuchet MS"/>
          <w:sz w:val="22"/>
          <w:szCs w:val="22"/>
          <w:lang w:eastAsia="ja-JP"/>
        </w:rPr>
        <w:t>本</w:t>
      </w:r>
      <w:r w:rsidR="00115D65">
        <w:rPr>
          <w:rFonts w:ascii="Trebuchet MS" w:eastAsia="Meiryo UI" w:hAnsi="Trebuchet MS" w:hint="eastAsia"/>
          <w:sz w:val="22"/>
          <w:szCs w:val="22"/>
          <w:lang w:eastAsia="ja-JP"/>
        </w:rPr>
        <w:t>事業</w:t>
      </w:r>
      <w:r w:rsidR="00C97E72" w:rsidRPr="007A20BB">
        <w:rPr>
          <w:rFonts w:ascii="Trebuchet MS" w:eastAsia="Meiryo UI" w:hAnsi="Trebuchet MS"/>
          <w:sz w:val="22"/>
          <w:szCs w:val="22"/>
          <w:lang w:eastAsia="ja-JP"/>
        </w:rPr>
        <w:t>へ参加を希望する企業を以下のとおり</w:t>
      </w:r>
      <w:r w:rsidR="00BF0EFA">
        <w:rPr>
          <w:rFonts w:ascii="Trebuchet MS" w:eastAsia="Meiryo UI" w:hAnsi="Trebuchet MS" w:hint="eastAsia"/>
          <w:sz w:val="22"/>
          <w:szCs w:val="22"/>
          <w:lang w:eastAsia="ja-JP"/>
        </w:rPr>
        <w:t>公募します</w:t>
      </w:r>
      <w:r w:rsidR="00C97E72" w:rsidRPr="007A20BB">
        <w:rPr>
          <w:rFonts w:ascii="Trebuchet MS" w:eastAsia="Meiryo UI" w:hAnsi="Trebuchet MS"/>
          <w:sz w:val="22"/>
          <w:szCs w:val="22"/>
          <w:lang w:eastAsia="ja-JP"/>
        </w:rPr>
        <w:t>。</w:t>
      </w:r>
    </w:p>
    <w:p w14:paraId="33230290" w14:textId="5E6E1626" w:rsidR="005D2CCC" w:rsidRPr="007A20BB" w:rsidRDefault="00C97E72" w:rsidP="00DA6A45">
      <w:pPr>
        <w:pStyle w:val="BodyText"/>
        <w:snapToGrid w:val="0"/>
        <w:spacing w:line="340" w:lineRule="exact"/>
        <w:ind w:right="-1" w:firstLineChars="100" w:firstLine="209"/>
        <w:jc w:val="both"/>
        <w:rPr>
          <w:rFonts w:ascii="Trebuchet MS" w:eastAsia="Meiryo UI" w:hAnsi="Trebuchet MS"/>
          <w:spacing w:val="-6"/>
          <w:sz w:val="22"/>
          <w:szCs w:val="22"/>
          <w:lang w:eastAsia="ja-JP"/>
        </w:rPr>
      </w:pPr>
      <w:r w:rsidRPr="007A20BB">
        <w:rPr>
          <w:rFonts w:ascii="Trebuchet MS" w:eastAsia="Meiryo UI" w:hAnsi="Trebuchet MS"/>
          <w:spacing w:val="-11"/>
          <w:sz w:val="22"/>
          <w:szCs w:val="22"/>
          <w:lang w:eastAsia="ja-JP"/>
        </w:rPr>
        <w:t>なお、本事業の運営は、環境省から委託を受けた</w:t>
      </w:r>
      <w:r w:rsidR="00E010B0" w:rsidRPr="007A20BB">
        <w:rPr>
          <w:rFonts w:ascii="Trebuchet MS" w:eastAsia="Meiryo UI" w:hAnsi="Trebuchet MS"/>
          <w:spacing w:val="-11"/>
          <w:sz w:val="22"/>
          <w:szCs w:val="22"/>
          <w:lang w:eastAsia="ja-JP"/>
        </w:rPr>
        <w:t>ボストン</w:t>
      </w:r>
      <w:r w:rsidR="00E010B0" w:rsidRPr="007A20BB">
        <w:rPr>
          <w:rFonts w:ascii="Trebuchet MS" w:eastAsia="Meiryo UI" w:hAnsi="Trebuchet MS"/>
          <w:spacing w:val="-11"/>
          <w:sz w:val="22"/>
          <w:szCs w:val="22"/>
          <w:lang w:eastAsia="ja-JP"/>
        </w:rPr>
        <w:t xml:space="preserve"> </w:t>
      </w:r>
      <w:r w:rsidR="00E010B0" w:rsidRPr="007A20BB">
        <w:rPr>
          <w:rFonts w:ascii="Trebuchet MS" w:eastAsia="Meiryo UI" w:hAnsi="Trebuchet MS"/>
          <w:spacing w:val="-11"/>
          <w:sz w:val="22"/>
          <w:szCs w:val="22"/>
          <w:lang w:eastAsia="ja-JP"/>
        </w:rPr>
        <w:t>コンサルティング</w:t>
      </w:r>
      <w:r w:rsidR="00E010B0" w:rsidRPr="007A20BB">
        <w:rPr>
          <w:rFonts w:ascii="Trebuchet MS" w:eastAsia="Meiryo UI" w:hAnsi="Trebuchet MS"/>
          <w:spacing w:val="-11"/>
          <w:sz w:val="22"/>
          <w:szCs w:val="22"/>
          <w:lang w:eastAsia="ja-JP"/>
        </w:rPr>
        <w:t xml:space="preserve"> </w:t>
      </w:r>
      <w:r w:rsidR="00E010B0" w:rsidRPr="007A20BB">
        <w:rPr>
          <w:rFonts w:ascii="Trebuchet MS" w:eastAsia="Meiryo UI" w:hAnsi="Trebuchet MS"/>
          <w:spacing w:val="-11"/>
          <w:sz w:val="22"/>
          <w:szCs w:val="22"/>
          <w:lang w:eastAsia="ja-JP"/>
        </w:rPr>
        <w:t>グループ合同会社</w:t>
      </w:r>
      <w:r w:rsidR="00D41156" w:rsidRPr="007A20BB">
        <w:rPr>
          <w:rFonts w:ascii="Trebuchet MS" w:eastAsia="Meiryo UI" w:hAnsi="Trebuchet MS"/>
          <w:spacing w:val="-11"/>
          <w:sz w:val="22"/>
          <w:szCs w:val="22"/>
          <w:lang w:eastAsia="ja-JP"/>
        </w:rPr>
        <w:t xml:space="preserve"> (</w:t>
      </w:r>
      <w:r w:rsidRPr="007A20BB">
        <w:rPr>
          <w:rFonts w:ascii="Trebuchet MS" w:eastAsia="Meiryo UI" w:hAnsi="Trebuchet MS"/>
          <w:spacing w:val="-11"/>
          <w:sz w:val="22"/>
          <w:szCs w:val="22"/>
          <w:lang w:eastAsia="ja-JP"/>
        </w:rPr>
        <w:t>以下、「</w:t>
      </w:r>
      <w:r w:rsidRPr="007A20BB">
        <w:rPr>
          <w:rFonts w:ascii="Trebuchet MS" w:eastAsia="Meiryo UI" w:hAnsi="Trebuchet MS"/>
          <w:spacing w:val="-11"/>
          <w:sz w:val="22"/>
          <w:szCs w:val="22"/>
          <w:lang w:eastAsia="ja-JP"/>
        </w:rPr>
        <w:t>BCG</w:t>
      </w:r>
      <w:r w:rsidRPr="007A20BB">
        <w:rPr>
          <w:rFonts w:ascii="Trebuchet MS" w:eastAsia="Meiryo UI" w:hAnsi="Trebuchet MS"/>
          <w:spacing w:val="-11"/>
          <w:sz w:val="22"/>
          <w:szCs w:val="22"/>
          <w:lang w:eastAsia="ja-JP"/>
        </w:rPr>
        <w:t>」という。</w:t>
      </w:r>
      <w:r w:rsidR="00D41156" w:rsidRPr="007A20BB">
        <w:rPr>
          <w:rFonts w:ascii="Trebuchet MS" w:eastAsia="Meiryo UI" w:hAnsi="Trebuchet MS"/>
          <w:spacing w:val="-11"/>
          <w:sz w:val="22"/>
          <w:szCs w:val="22"/>
          <w:lang w:eastAsia="ja-JP"/>
        </w:rPr>
        <w:t xml:space="preserve">) </w:t>
      </w:r>
      <w:r w:rsidRPr="007A20BB">
        <w:rPr>
          <w:rFonts w:ascii="Trebuchet MS" w:eastAsia="Meiryo UI" w:hAnsi="Trebuchet MS"/>
          <w:spacing w:val="-11"/>
          <w:sz w:val="22"/>
          <w:szCs w:val="22"/>
          <w:lang w:eastAsia="ja-JP"/>
        </w:rPr>
        <w:t>が事</w:t>
      </w:r>
      <w:r w:rsidRPr="007A20BB">
        <w:rPr>
          <w:rFonts w:ascii="Trebuchet MS" w:eastAsia="Meiryo UI" w:hAnsi="Trebuchet MS"/>
          <w:spacing w:val="-6"/>
          <w:sz w:val="22"/>
          <w:szCs w:val="22"/>
          <w:lang w:eastAsia="ja-JP"/>
        </w:rPr>
        <w:t>務局となって実施いたします。</w:t>
      </w:r>
    </w:p>
    <w:p w14:paraId="4D39F57C" w14:textId="6F6D7A6C" w:rsidR="00125278" w:rsidRPr="007A20BB" w:rsidRDefault="00125278" w:rsidP="00B9692D">
      <w:pPr>
        <w:pStyle w:val="BodyText"/>
        <w:snapToGrid w:val="0"/>
        <w:spacing w:line="340" w:lineRule="exact"/>
        <w:ind w:right="-1"/>
        <w:jc w:val="both"/>
        <w:rPr>
          <w:rFonts w:ascii="Trebuchet MS" w:eastAsia="Meiryo UI" w:hAnsi="Trebuchet MS"/>
          <w:sz w:val="22"/>
          <w:szCs w:val="22"/>
          <w:lang w:eastAsia="ja-JP"/>
        </w:rPr>
      </w:pPr>
    </w:p>
    <w:p w14:paraId="5760B6E2" w14:textId="78CC8EFD" w:rsidR="00C66E51" w:rsidRPr="007A20BB" w:rsidRDefault="0078498F" w:rsidP="005E4843">
      <w:pPr>
        <w:pStyle w:val="ListParagraph"/>
        <w:numPr>
          <w:ilvl w:val="0"/>
          <w:numId w:val="2"/>
        </w:num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spacing w:val="-3"/>
          <w:lang w:eastAsia="ja-JP"/>
        </w:rPr>
        <w:t>本</w:t>
      </w:r>
      <w:r w:rsidR="000426F0" w:rsidRPr="007A20BB">
        <w:rPr>
          <w:rFonts w:ascii="Trebuchet MS" w:eastAsia="Meiryo UI" w:hAnsi="Trebuchet MS"/>
          <w:spacing w:val="-3"/>
          <w:lang w:eastAsia="ja-JP"/>
        </w:rPr>
        <w:t>事業の内容</w:t>
      </w:r>
    </w:p>
    <w:p w14:paraId="1E01290C" w14:textId="4DA87262" w:rsidR="00096F4D" w:rsidRPr="007A20BB" w:rsidRDefault="00BF0EFA" w:rsidP="00096F4D">
      <w:pPr>
        <w:pStyle w:val="ListParagraph"/>
        <w:numPr>
          <w:ilvl w:val="0"/>
          <w:numId w:val="1"/>
        </w:numPr>
        <w:tabs>
          <w:tab w:val="left" w:pos="462"/>
        </w:tabs>
        <w:snapToGrid w:val="0"/>
        <w:spacing w:line="340" w:lineRule="exact"/>
        <w:ind w:left="0" w:right="-1" w:firstLine="142"/>
        <w:rPr>
          <w:rFonts w:ascii="Trebuchet MS" w:eastAsia="Meiryo UI" w:hAnsi="Trebuchet MS"/>
          <w:lang w:eastAsia="ja-JP"/>
        </w:rPr>
      </w:pPr>
      <w:r>
        <w:rPr>
          <w:rFonts w:ascii="Trebuchet MS" w:eastAsia="Meiryo UI" w:hAnsi="Trebuchet MS" w:hint="eastAsia"/>
          <w:spacing w:val="-1"/>
          <w:lang w:eastAsia="ja-JP"/>
        </w:rPr>
        <w:t>支援</w:t>
      </w:r>
      <w:r w:rsidR="009A124B" w:rsidRPr="007A20BB">
        <w:rPr>
          <w:rFonts w:ascii="Trebuchet MS" w:eastAsia="Meiryo UI" w:hAnsi="Trebuchet MS"/>
          <w:spacing w:val="-1"/>
          <w:lang w:eastAsia="ja-JP"/>
        </w:rPr>
        <w:t>対象企業</w:t>
      </w:r>
    </w:p>
    <w:p w14:paraId="2BAE2F41" w14:textId="4F33A77C" w:rsidR="003D3D00" w:rsidRPr="001913E6" w:rsidRDefault="00082C46" w:rsidP="000F3256">
      <w:pPr>
        <w:pStyle w:val="ListParagraph"/>
        <w:tabs>
          <w:tab w:val="left" w:pos="462"/>
        </w:tabs>
        <w:snapToGrid w:val="0"/>
        <w:spacing w:line="340" w:lineRule="exact"/>
        <w:ind w:left="142" w:right="-1" w:firstLine="142"/>
        <w:rPr>
          <w:rFonts w:ascii="Trebuchet MS" w:eastAsia="Meiryo UI" w:hAnsi="Trebuchet MS"/>
          <w:lang w:eastAsia="ja-JP"/>
        </w:rPr>
      </w:pPr>
      <w:r>
        <w:rPr>
          <w:noProof/>
          <w:lang w:eastAsia="ja-JP"/>
        </w:rPr>
        <w:drawing>
          <wp:anchor distT="0" distB="0" distL="114300" distR="114300" simplePos="0" relativeHeight="251658245" behindDoc="0" locked="0" layoutInCell="1" allowOverlap="1" wp14:anchorId="708BD50B" wp14:editId="23E9D92F">
            <wp:simplePos x="0" y="0"/>
            <wp:positionH relativeFrom="column">
              <wp:posOffset>73660</wp:posOffset>
            </wp:positionH>
            <wp:positionV relativeFrom="paragraph">
              <wp:posOffset>508000</wp:posOffset>
            </wp:positionV>
            <wp:extent cx="5517515" cy="2570480"/>
            <wp:effectExtent l="0" t="0" r="6985" b="127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t="2068" b="2068"/>
                    <a:stretch>
                      <a:fillRect/>
                    </a:stretch>
                  </pic:blipFill>
                  <pic:spPr bwMode="auto">
                    <a:xfrm>
                      <a:off x="0" y="0"/>
                      <a:ext cx="5517515" cy="2570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D71" w:rsidRPr="007A20BB">
        <w:rPr>
          <w:rFonts w:ascii="Trebuchet MS" w:eastAsia="Meiryo UI" w:hAnsi="Trebuchet MS" w:cs="ＭＳ 明朝"/>
          <w:lang w:eastAsia="ja-JP"/>
        </w:rPr>
        <w:t>本事業では</w:t>
      </w:r>
      <w:r w:rsidR="00CF1119" w:rsidRPr="007A20BB">
        <w:rPr>
          <w:rFonts w:ascii="Trebuchet MS" w:eastAsia="Meiryo UI" w:hAnsi="Trebuchet MS"/>
          <w:lang w:eastAsia="ja-JP"/>
        </w:rPr>
        <w:t>業種・</w:t>
      </w:r>
      <w:r w:rsidR="009F73D6" w:rsidRPr="007A20BB">
        <w:rPr>
          <w:rFonts w:ascii="Trebuchet MS" w:eastAsia="Meiryo UI" w:hAnsi="Trebuchet MS"/>
          <w:spacing w:val="-1"/>
          <w:lang w:eastAsia="ja-JP"/>
        </w:rPr>
        <w:t>取組の内容に応じ</w:t>
      </w:r>
      <w:r w:rsidR="003F7B0C" w:rsidRPr="007A20BB">
        <w:rPr>
          <w:rFonts w:ascii="Trebuchet MS" w:eastAsia="Meiryo UI" w:hAnsi="Trebuchet MS"/>
          <w:lang w:eastAsia="ja-JP"/>
        </w:rPr>
        <w:t>、</w:t>
      </w:r>
      <w:r w:rsidR="00285E49" w:rsidRPr="007A20BB">
        <w:rPr>
          <w:rFonts w:ascii="Trebuchet MS" w:eastAsia="Meiryo UI" w:hAnsi="Trebuchet MS"/>
          <w:lang w:eastAsia="ja-JP"/>
        </w:rPr>
        <w:t>以下の</w:t>
      </w:r>
      <w:r w:rsidR="003D2956" w:rsidRPr="007A20BB">
        <w:rPr>
          <w:rFonts w:ascii="Trebuchet MS" w:eastAsia="Meiryo UI" w:hAnsi="Trebuchet MS"/>
          <w:lang w:eastAsia="ja-JP"/>
        </w:rPr>
        <w:t>3</w:t>
      </w:r>
      <w:r w:rsidR="00D9075A" w:rsidRPr="007A20BB">
        <w:rPr>
          <w:rFonts w:ascii="Trebuchet MS" w:eastAsia="Meiryo UI" w:hAnsi="Trebuchet MS"/>
          <w:lang w:eastAsia="ja-JP"/>
        </w:rPr>
        <w:t>つの</w:t>
      </w:r>
      <w:r w:rsidR="003D2956" w:rsidRPr="007A20BB">
        <w:rPr>
          <w:rFonts w:ascii="Trebuchet MS" w:eastAsia="Meiryo UI" w:hAnsi="Trebuchet MS"/>
          <w:lang w:eastAsia="ja-JP"/>
        </w:rPr>
        <w:t>パターン</w:t>
      </w:r>
      <w:r w:rsidR="00F80C16" w:rsidRPr="007A20BB">
        <w:rPr>
          <w:rFonts w:ascii="Trebuchet MS" w:eastAsia="Meiryo UI" w:hAnsi="Trebuchet MS"/>
          <w:lang w:eastAsia="ja-JP"/>
        </w:rPr>
        <w:t>から</w:t>
      </w:r>
      <w:r w:rsidR="002B4B0C">
        <w:rPr>
          <w:rFonts w:ascii="Trebuchet MS" w:eastAsia="Meiryo UI" w:hAnsi="Trebuchet MS" w:hint="eastAsia"/>
          <w:lang w:eastAsia="ja-JP"/>
        </w:rPr>
        <w:t>の</w:t>
      </w:r>
      <w:r w:rsidR="00F80C16" w:rsidRPr="007A20BB">
        <w:rPr>
          <w:rFonts w:ascii="Trebuchet MS" w:eastAsia="Meiryo UI" w:hAnsi="Trebuchet MS"/>
          <w:lang w:eastAsia="ja-JP"/>
        </w:rPr>
        <w:t>参加を募集して</w:t>
      </w:r>
      <w:r w:rsidR="009E755F">
        <w:rPr>
          <w:rFonts w:ascii="Trebuchet MS" w:eastAsia="Meiryo UI" w:hAnsi="Trebuchet MS" w:hint="eastAsia"/>
          <w:lang w:eastAsia="ja-JP"/>
        </w:rPr>
        <w:t>おり、応募の際に希望するパターンを選択して頂きます。</w:t>
      </w:r>
    </w:p>
    <w:p w14:paraId="6A167A66" w14:textId="74801ACA" w:rsidR="00E95266" w:rsidRPr="007A20BB" w:rsidRDefault="004B0D14" w:rsidP="00E95266">
      <w:pPr>
        <w:pStyle w:val="BodyText"/>
        <w:numPr>
          <w:ilvl w:val="0"/>
          <w:numId w:val="1"/>
        </w:numPr>
        <w:snapToGrid w:val="0"/>
        <w:spacing w:line="340" w:lineRule="exact"/>
        <w:ind w:right="-1"/>
        <w:rPr>
          <w:rFonts w:ascii="Trebuchet MS" w:eastAsia="Meiryo UI" w:hAnsi="Trebuchet MS"/>
          <w:sz w:val="22"/>
          <w:szCs w:val="22"/>
          <w:lang w:eastAsia="ja-JP"/>
        </w:rPr>
      </w:pPr>
      <w:r w:rsidRPr="007A20BB">
        <w:rPr>
          <w:rFonts w:ascii="Trebuchet MS" w:eastAsia="Meiryo UI" w:hAnsi="Trebuchet MS"/>
          <w:spacing w:val="-1"/>
          <w:sz w:val="22"/>
          <w:szCs w:val="22"/>
          <w:lang w:eastAsia="ja-JP"/>
        </w:rPr>
        <w:lastRenderedPageBreak/>
        <w:t>実施内容</w:t>
      </w:r>
    </w:p>
    <w:p w14:paraId="074D7D59" w14:textId="5D8C8CA6" w:rsidR="00B70EB4" w:rsidRPr="007A20BB" w:rsidRDefault="00391FF5" w:rsidP="009A6CE4">
      <w:pPr>
        <w:pStyle w:val="BodyText"/>
        <w:snapToGrid w:val="0"/>
        <w:spacing w:line="340" w:lineRule="exact"/>
        <w:ind w:right="-1" w:firstLineChars="200" w:firstLine="440"/>
        <w:rPr>
          <w:rFonts w:ascii="Trebuchet MS" w:eastAsia="Meiryo UI" w:hAnsi="Trebuchet MS"/>
          <w:sz w:val="22"/>
          <w:szCs w:val="22"/>
          <w:lang w:eastAsia="ja-JP"/>
        </w:rPr>
      </w:pPr>
      <w:r w:rsidRPr="007A20BB">
        <w:rPr>
          <w:rFonts w:ascii="Trebuchet MS" w:eastAsia="Meiryo UI" w:hAnsi="Trebuchet MS"/>
          <w:sz w:val="22"/>
          <w:szCs w:val="22"/>
          <w:lang w:eastAsia="ja-JP"/>
        </w:rPr>
        <w:t>参加企業には、</w:t>
      </w:r>
      <w:r w:rsidR="00577D83">
        <w:rPr>
          <w:rFonts w:ascii="Trebuchet MS" w:eastAsia="Meiryo UI" w:hAnsi="Trebuchet MS" w:hint="eastAsia"/>
          <w:sz w:val="22"/>
          <w:szCs w:val="22"/>
          <w:lang w:eastAsia="ja-JP"/>
        </w:rPr>
        <w:t>上記の</w:t>
      </w:r>
      <w:r w:rsidR="00B70EB4" w:rsidRPr="007A20BB">
        <w:rPr>
          <w:rFonts w:ascii="Trebuchet MS" w:eastAsia="Meiryo UI" w:hAnsi="Trebuchet MS"/>
          <w:sz w:val="22"/>
          <w:szCs w:val="22"/>
          <w:lang w:eastAsia="ja-JP"/>
        </w:rPr>
        <w:t>パターン</w:t>
      </w:r>
      <w:r w:rsidR="00577D83">
        <w:rPr>
          <w:rFonts w:ascii="Trebuchet MS" w:eastAsia="Meiryo UI" w:hAnsi="Trebuchet MS" w:hint="eastAsia"/>
          <w:sz w:val="22"/>
          <w:szCs w:val="22"/>
          <w:lang w:eastAsia="ja-JP"/>
        </w:rPr>
        <w:t>に応じて</w:t>
      </w:r>
      <w:r w:rsidR="00B70EB4" w:rsidRPr="007A20BB">
        <w:rPr>
          <w:rFonts w:ascii="Trebuchet MS" w:eastAsia="Meiryo UI" w:hAnsi="Trebuchet MS"/>
          <w:sz w:val="22"/>
          <w:szCs w:val="22"/>
          <w:lang w:eastAsia="ja-JP"/>
        </w:rPr>
        <w:t>、以下の</w:t>
      </w:r>
      <w:r w:rsidR="004146C3" w:rsidRPr="007A20BB">
        <w:rPr>
          <w:rFonts w:ascii="Trebuchet MS" w:eastAsia="Meiryo UI" w:hAnsi="Trebuchet MS"/>
          <w:sz w:val="22"/>
          <w:szCs w:val="22"/>
          <w:lang w:eastAsia="ja-JP"/>
        </w:rPr>
        <w:t>内容に取</w:t>
      </w:r>
      <w:r w:rsidR="00994BD7">
        <w:rPr>
          <w:rFonts w:ascii="Trebuchet MS" w:eastAsia="Meiryo UI" w:hAnsi="Trebuchet MS" w:hint="eastAsia"/>
          <w:sz w:val="22"/>
          <w:szCs w:val="22"/>
          <w:lang w:eastAsia="ja-JP"/>
        </w:rPr>
        <w:t>り</w:t>
      </w:r>
      <w:r w:rsidR="004146C3" w:rsidRPr="007A20BB">
        <w:rPr>
          <w:rFonts w:ascii="Trebuchet MS" w:eastAsia="Meiryo UI" w:hAnsi="Trebuchet MS"/>
          <w:sz w:val="22"/>
          <w:szCs w:val="22"/>
          <w:lang w:eastAsia="ja-JP"/>
        </w:rPr>
        <w:t>組</w:t>
      </w:r>
      <w:r w:rsidR="00577D83">
        <w:rPr>
          <w:rFonts w:ascii="Trebuchet MS" w:eastAsia="Meiryo UI" w:hAnsi="Trebuchet MS" w:hint="eastAsia"/>
          <w:sz w:val="22"/>
          <w:szCs w:val="22"/>
          <w:lang w:eastAsia="ja-JP"/>
        </w:rPr>
        <w:t>みます。</w:t>
      </w:r>
    </w:p>
    <w:p w14:paraId="3277683A" w14:textId="5D6D8407" w:rsidR="00BB4164" w:rsidRPr="007A20BB" w:rsidRDefault="004146C3" w:rsidP="00BB4164">
      <w:pPr>
        <w:snapToGrid w:val="0"/>
        <w:spacing w:line="340" w:lineRule="exact"/>
        <w:ind w:right="-1" w:firstLineChars="200" w:firstLine="440"/>
        <w:rPr>
          <w:rFonts w:ascii="Trebuchet MS" w:eastAsia="Meiryo UI" w:hAnsi="Trebuchet MS"/>
          <w:bdr w:val="single" w:sz="4" w:space="0" w:color="auto"/>
          <w:lang w:eastAsia="ja-JP"/>
        </w:rPr>
      </w:pPr>
      <w:r w:rsidRPr="007A20BB">
        <w:rPr>
          <w:rFonts w:ascii="Trebuchet MS" w:eastAsia="Meiryo UI" w:hAnsi="Trebuchet MS"/>
          <w:noProof/>
          <w:lang w:eastAsia="ja-JP"/>
        </w:rPr>
        <w:drawing>
          <wp:anchor distT="0" distB="0" distL="114300" distR="114300" simplePos="0" relativeHeight="251658241" behindDoc="0" locked="0" layoutInCell="1" allowOverlap="1" wp14:anchorId="747B31C5" wp14:editId="18AAE14D">
            <wp:simplePos x="0" y="0"/>
            <wp:positionH relativeFrom="column">
              <wp:posOffset>349250</wp:posOffset>
            </wp:positionH>
            <wp:positionV relativeFrom="paragraph">
              <wp:posOffset>264795</wp:posOffset>
            </wp:positionV>
            <wp:extent cx="5280025" cy="3727450"/>
            <wp:effectExtent l="19050" t="19050" r="15875" b="254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5280025" cy="3727450"/>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BB4164" w:rsidRPr="007A20BB">
        <w:rPr>
          <w:rFonts w:ascii="Trebuchet MS" w:eastAsia="Meiryo UI" w:hAnsi="Trebuchet MS"/>
          <w:bdr w:val="single" w:sz="4" w:space="0" w:color="auto"/>
          <w:lang w:eastAsia="ja-JP"/>
        </w:rPr>
        <w:t>パターン</w:t>
      </w:r>
      <w:r w:rsidR="001A5DCC" w:rsidRPr="007A20BB">
        <w:rPr>
          <w:rFonts w:ascii="Trebuchet MS" w:eastAsia="Meiryo UI" w:hAnsi="Trebuchet MS"/>
          <w:bdr w:val="single" w:sz="4" w:space="0" w:color="auto"/>
          <w:lang w:eastAsia="ja-JP"/>
        </w:rPr>
        <w:t>A-1</w:t>
      </w:r>
      <w:r w:rsidR="001A5DCC" w:rsidRPr="007A20BB">
        <w:rPr>
          <w:rFonts w:ascii="Trebuchet MS" w:eastAsia="Meiryo UI" w:hAnsi="Trebuchet MS"/>
          <w:bdr w:val="single" w:sz="4" w:space="0" w:color="auto"/>
          <w:lang w:eastAsia="ja-JP"/>
        </w:rPr>
        <w:t>、</w:t>
      </w:r>
      <w:r w:rsidR="001A5DCC" w:rsidRPr="007A20BB">
        <w:rPr>
          <w:rFonts w:ascii="Trebuchet MS" w:eastAsia="Meiryo UI" w:hAnsi="Trebuchet MS"/>
          <w:bdr w:val="single" w:sz="4" w:space="0" w:color="auto"/>
          <w:lang w:eastAsia="ja-JP"/>
        </w:rPr>
        <w:t>A-2</w:t>
      </w:r>
      <w:r w:rsidR="00BB4164" w:rsidRPr="007A20BB">
        <w:rPr>
          <w:rFonts w:ascii="Trebuchet MS" w:eastAsia="Meiryo UI" w:hAnsi="Trebuchet MS"/>
          <w:bdr w:val="single" w:sz="4" w:space="0" w:color="auto"/>
          <w:lang w:eastAsia="ja-JP"/>
        </w:rPr>
        <w:t>：</w:t>
      </w:r>
      <w:r w:rsidR="004C3DF7" w:rsidRPr="007A20BB">
        <w:rPr>
          <w:rFonts w:ascii="Trebuchet MS" w:eastAsia="Meiryo UI" w:hAnsi="Trebuchet MS"/>
          <w:bdr w:val="single" w:sz="4" w:space="0" w:color="auto"/>
          <w:lang w:eastAsia="ja-JP"/>
        </w:rPr>
        <w:t>製品・サービスの</w:t>
      </w:r>
      <w:r w:rsidR="004C3DF7" w:rsidRPr="007A20BB">
        <w:rPr>
          <w:rFonts w:ascii="Trebuchet MS" w:eastAsia="Meiryo UI" w:hAnsi="Trebuchet MS"/>
          <w:bdr w:val="single" w:sz="4" w:space="0" w:color="auto"/>
          <w:lang w:eastAsia="ja-JP"/>
        </w:rPr>
        <w:t>CFP</w:t>
      </w:r>
      <w:r w:rsidR="004C3DF7" w:rsidRPr="007A20BB">
        <w:rPr>
          <w:rFonts w:ascii="Trebuchet MS" w:eastAsia="Meiryo UI" w:hAnsi="Trebuchet MS"/>
          <w:bdr w:val="single" w:sz="4" w:space="0" w:color="auto"/>
          <w:lang w:eastAsia="ja-JP"/>
        </w:rPr>
        <w:t>算定・表示及びそのビジネス活用</w:t>
      </w:r>
    </w:p>
    <w:p w14:paraId="5124A90E" w14:textId="77777777" w:rsidR="00F1002A" w:rsidRPr="007A20BB" w:rsidRDefault="00F1002A" w:rsidP="00AC660F">
      <w:pPr>
        <w:tabs>
          <w:tab w:val="left" w:pos="462"/>
        </w:tabs>
        <w:snapToGrid w:val="0"/>
        <w:spacing w:line="340" w:lineRule="exact"/>
        <w:ind w:right="-1"/>
        <w:rPr>
          <w:rFonts w:ascii="Trebuchet MS" w:eastAsia="Meiryo UI" w:hAnsi="Trebuchet MS"/>
          <w:lang w:eastAsia="ja-JP"/>
        </w:rPr>
      </w:pPr>
    </w:p>
    <w:p w14:paraId="1F88D165" w14:textId="0D47C3BA" w:rsidR="00426F8C" w:rsidRPr="007A20BB" w:rsidRDefault="00DA49BC" w:rsidP="00261A3D">
      <w:pPr>
        <w:tabs>
          <w:tab w:val="left" w:pos="462"/>
        </w:tabs>
        <w:snapToGrid w:val="0"/>
        <w:spacing w:line="340" w:lineRule="exact"/>
        <w:ind w:right="-1" w:firstLine="462"/>
        <w:rPr>
          <w:rFonts w:ascii="Trebuchet MS" w:eastAsia="Meiryo UI" w:hAnsi="Trebuchet MS"/>
          <w:lang w:eastAsia="ja-JP"/>
        </w:rPr>
      </w:pPr>
      <w:r w:rsidRPr="007A20BB">
        <w:rPr>
          <w:rFonts w:ascii="Trebuchet MS" w:eastAsia="Meiryo UI" w:hAnsi="Trebuchet MS"/>
          <w:noProof/>
          <w:bdr w:val="single" w:sz="4" w:space="0" w:color="auto"/>
          <w:lang w:eastAsia="ja-JP"/>
        </w:rPr>
        <w:drawing>
          <wp:anchor distT="0" distB="0" distL="114300" distR="114300" simplePos="0" relativeHeight="251658243" behindDoc="0" locked="0" layoutInCell="1" allowOverlap="1" wp14:anchorId="686411D4" wp14:editId="70446BB3">
            <wp:simplePos x="0" y="0"/>
            <wp:positionH relativeFrom="column">
              <wp:posOffset>387080</wp:posOffset>
            </wp:positionH>
            <wp:positionV relativeFrom="paragraph">
              <wp:posOffset>251248</wp:posOffset>
            </wp:positionV>
            <wp:extent cx="5219394" cy="3717925"/>
            <wp:effectExtent l="19050" t="19050" r="19685" b="158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5219394" cy="3717925"/>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261A3D" w:rsidRPr="007A20BB">
        <w:rPr>
          <w:rFonts w:ascii="Trebuchet MS" w:eastAsia="Meiryo UI" w:hAnsi="Trebuchet MS"/>
          <w:bdr w:val="single" w:sz="4" w:space="0" w:color="auto"/>
          <w:lang w:eastAsia="ja-JP"/>
        </w:rPr>
        <w:t>パターン</w:t>
      </w:r>
      <w:r w:rsidR="00261A3D" w:rsidRPr="007A20BB">
        <w:rPr>
          <w:rFonts w:ascii="Trebuchet MS" w:eastAsia="Meiryo UI" w:hAnsi="Trebuchet MS"/>
          <w:bdr w:val="single" w:sz="4" w:space="0" w:color="auto"/>
          <w:lang w:eastAsia="ja-JP"/>
        </w:rPr>
        <w:t>B</w:t>
      </w:r>
      <w:r w:rsidR="00261A3D" w:rsidRPr="007A20BB">
        <w:rPr>
          <w:rFonts w:ascii="Trebuchet MS" w:eastAsia="Meiryo UI" w:hAnsi="Trebuchet MS"/>
          <w:bdr w:val="single" w:sz="4" w:space="0" w:color="auto"/>
          <w:lang w:eastAsia="ja-JP"/>
        </w:rPr>
        <w:t>：</w:t>
      </w:r>
      <w:r w:rsidR="00D91123" w:rsidRPr="005C5A1C">
        <w:rPr>
          <w:rFonts w:ascii="Trebuchet MS" w:eastAsia="Meiryo UI" w:hAnsi="Trebuchet MS"/>
          <w:bdr w:val="single" w:sz="4" w:space="0" w:color="auto"/>
          <w:lang w:eastAsia="ja-JP"/>
        </w:rPr>
        <w:t>CFP</w:t>
      </w:r>
      <w:r w:rsidR="00D91123" w:rsidRPr="005C5A1C">
        <w:rPr>
          <w:rFonts w:ascii="Trebuchet MS" w:eastAsia="Meiryo UI" w:hAnsi="Trebuchet MS"/>
          <w:bdr w:val="single" w:sz="4" w:space="0" w:color="auto"/>
          <w:lang w:eastAsia="ja-JP"/>
        </w:rPr>
        <w:t>に係る基準やサプライヤーへの働きかけの検討</w:t>
      </w:r>
    </w:p>
    <w:p w14:paraId="2E035953" w14:textId="1DFFE45C" w:rsidR="00DA49BC" w:rsidRPr="007A20BB" w:rsidRDefault="00DA49BC" w:rsidP="00DA49BC">
      <w:pPr>
        <w:snapToGrid w:val="0"/>
        <w:spacing w:line="340" w:lineRule="exact"/>
        <w:ind w:right="-1"/>
        <w:rPr>
          <w:rFonts w:ascii="Trebuchet MS" w:eastAsia="Meiryo UI" w:hAnsi="Trebuchet MS"/>
          <w:lang w:eastAsia="ja-JP"/>
        </w:rPr>
      </w:pPr>
    </w:p>
    <w:p w14:paraId="2AA5BA42" w14:textId="6F2D2DC1" w:rsidR="00CF6EBB" w:rsidRPr="007A20BB" w:rsidRDefault="001133CC" w:rsidP="00CF6EBB">
      <w:pPr>
        <w:pStyle w:val="ListParagraph"/>
        <w:numPr>
          <w:ilvl w:val="0"/>
          <w:numId w:val="1"/>
        </w:numPr>
        <w:snapToGrid w:val="0"/>
        <w:spacing w:line="340" w:lineRule="exact"/>
        <w:ind w:right="-1"/>
        <w:rPr>
          <w:rFonts w:ascii="Trebuchet MS" w:eastAsia="Meiryo UI" w:hAnsi="Trebuchet MS"/>
          <w:lang w:eastAsia="ja-JP"/>
        </w:rPr>
      </w:pPr>
      <w:r w:rsidRPr="007A20BB">
        <w:rPr>
          <w:rFonts w:ascii="Trebuchet MS" w:eastAsia="Meiryo UI" w:hAnsi="Trebuchet MS"/>
          <w:lang w:eastAsia="ja-JP"/>
        </w:rPr>
        <w:lastRenderedPageBreak/>
        <w:t>本事業で目指す新たな</w:t>
      </w:r>
      <w:r w:rsidRPr="007A20BB">
        <w:rPr>
          <w:rFonts w:ascii="Trebuchet MS" w:eastAsia="Meiryo UI" w:hAnsi="Trebuchet MS"/>
          <w:lang w:eastAsia="ja-JP"/>
        </w:rPr>
        <w:t>CFP</w:t>
      </w:r>
      <w:r w:rsidRPr="007A20BB">
        <w:rPr>
          <w:rFonts w:ascii="Trebuchet MS" w:eastAsia="Meiryo UI" w:hAnsi="Trebuchet MS"/>
          <w:lang w:eastAsia="ja-JP"/>
        </w:rPr>
        <w:t>のモデル</w:t>
      </w:r>
    </w:p>
    <w:p w14:paraId="6D368A77" w14:textId="0785DCA7" w:rsidR="0054228D" w:rsidRPr="007A20BB" w:rsidRDefault="005E6228" w:rsidP="00DA6A45">
      <w:pPr>
        <w:pStyle w:val="ListParagraph"/>
        <w:snapToGrid w:val="0"/>
        <w:spacing w:line="340" w:lineRule="exact"/>
        <w:ind w:left="284" w:right="-1" w:firstLineChars="100" w:firstLine="220"/>
        <w:rPr>
          <w:rFonts w:ascii="Trebuchet MS" w:eastAsia="Meiryo UI" w:hAnsi="Trebuchet MS"/>
          <w:lang w:eastAsia="ja-JP"/>
        </w:rPr>
      </w:pPr>
      <w:r>
        <w:rPr>
          <w:rFonts w:ascii="Trebuchet MS" w:eastAsia="Meiryo UI" w:hAnsi="Trebuchet MS" w:hint="eastAsia"/>
          <w:lang w:eastAsia="ja-JP"/>
        </w:rPr>
        <w:t>CFP</w:t>
      </w:r>
      <w:r>
        <w:rPr>
          <w:rFonts w:ascii="Trebuchet MS" w:eastAsia="Meiryo UI" w:hAnsi="Trebuchet MS" w:hint="eastAsia"/>
          <w:lang w:eastAsia="ja-JP"/>
        </w:rPr>
        <w:t>の重要性が認識され</w:t>
      </w:r>
      <w:r w:rsidR="00721201">
        <w:rPr>
          <w:rFonts w:ascii="Trebuchet MS" w:eastAsia="Meiryo UI" w:hAnsi="Trebuchet MS" w:hint="eastAsia"/>
          <w:lang w:eastAsia="ja-JP"/>
        </w:rPr>
        <w:t>つつあ</w:t>
      </w:r>
      <w:r>
        <w:rPr>
          <w:rFonts w:ascii="Trebuchet MS" w:eastAsia="Meiryo UI" w:hAnsi="Trebuchet MS" w:hint="eastAsia"/>
          <w:lang w:eastAsia="ja-JP"/>
        </w:rPr>
        <w:t>るものの、</w:t>
      </w:r>
      <w:r w:rsidR="00640BB9" w:rsidRPr="00640BB9">
        <w:rPr>
          <w:rFonts w:ascii="Trebuchet MS" w:eastAsia="Meiryo UI" w:hAnsi="Trebuchet MS"/>
          <w:lang w:eastAsia="ja-JP"/>
        </w:rPr>
        <w:t>CFP</w:t>
      </w:r>
      <w:r w:rsidR="00640BB9" w:rsidRPr="00640BB9">
        <w:rPr>
          <w:rFonts w:ascii="Trebuchet MS" w:eastAsia="Meiryo UI" w:hAnsi="Trebuchet MS"/>
          <w:lang w:eastAsia="ja-JP"/>
        </w:rPr>
        <w:t>の算定・表示を行う難易度・業務負担</w:t>
      </w:r>
      <w:r w:rsidR="00721201">
        <w:rPr>
          <w:rFonts w:ascii="Trebuchet MS" w:eastAsia="Meiryo UI" w:hAnsi="Trebuchet MS" w:hint="eastAsia"/>
          <w:lang w:eastAsia="ja-JP"/>
        </w:rPr>
        <w:t>や</w:t>
      </w:r>
      <w:r w:rsidR="00FF28F1">
        <w:rPr>
          <w:rFonts w:ascii="Trebuchet MS" w:eastAsia="Meiryo UI" w:hAnsi="Trebuchet MS" w:hint="eastAsia"/>
          <w:lang w:eastAsia="ja-JP"/>
        </w:rPr>
        <w:t>消費者への訴求</w:t>
      </w:r>
      <w:r w:rsidR="00640BB9" w:rsidRPr="00640BB9">
        <w:rPr>
          <w:rFonts w:ascii="Trebuchet MS" w:eastAsia="Meiryo UI" w:hAnsi="Trebuchet MS"/>
          <w:lang w:eastAsia="ja-JP"/>
        </w:rPr>
        <w:t>が課題となり、取組に躊躇する企業も少なくない</w:t>
      </w:r>
      <w:r w:rsidR="009C14CD">
        <w:rPr>
          <w:rFonts w:ascii="Trebuchet MS" w:eastAsia="Meiryo UI" w:hAnsi="Trebuchet MS" w:hint="eastAsia"/>
          <w:lang w:eastAsia="ja-JP"/>
        </w:rPr>
        <w:t>のが現状です</w:t>
      </w:r>
      <w:r w:rsidR="00640BB9">
        <w:rPr>
          <w:rFonts w:ascii="Trebuchet MS" w:eastAsia="Meiryo UI" w:hAnsi="Trebuchet MS" w:hint="eastAsia"/>
          <w:lang w:eastAsia="ja-JP"/>
        </w:rPr>
        <w:t>。本事業では、</w:t>
      </w:r>
      <w:r w:rsidR="00E31777">
        <w:rPr>
          <w:rFonts w:ascii="Trebuchet MS" w:eastAsia="Meiryo UI" w:hAnsi="Trebuchet MS" w:hint="eastAsia"/>
          <w:lang w:eastAsia="ja-JP"/>
        </w:rPr>
        <w:t>従来の</w:t>
      </w:r>
      <w:r w:rsidR="00BD1BFC">
        <w:rPr>
          <w:rFonts w:ascii="Trebuchet MS" w:eastAsia="Meiryo UI" w:hAnsi="Trebuchet MS" w:hint="eastAsia"/>
          <w:lang w:eastAsia="ja-JP"/>
        </w:rPr>
        <w:t>CFP</w:t>
      </w:r>
      <w:r w:rsidR="00BD1BFC">
        <w:rPr>
          <w:rFonts w:ascii="Trebuchet MS" w:eastAsia="Meiryo UI" w:hAnsi="Trebuchet MS" w:hint="eastAsia"/>
          <w:lang w:eastAsia="ja-JP"/>
        </w:rPr>
        <w:t>の</w:t>
      </w:r>
      <w:r w:rsidR="00E31777">
        <w:rPr>
          <w:rFonts w:ascii="Trebuchet MS" w:eastAsia="Meiryo UI" w:hAnsi="Trebuchet MS" w:hint="eastAsia"/>
          <w:lang w:eastAsia="ja-JP"/>
        </w:rPr>
        <w:t>算定・表示</w:t>
      </w:r>
      <w:r w:rsidR="00640BB9">
        <w:rPr>
          <w:rFonts w:ascii="Trebuchet MS" w:eastAsia="Meiryo UI" w:hAnsi="Trebuchet MS" w:hint="eastAsia"/>
          <w:lang w:eastAsia="ja-JP"/>
        </w:rPr>
        <w:t>方法</w:t>
      </w:r>
      <w:r w:rsidR="00664965">
        <w:rPr>
          <w:rFonts w:ascii="Trebuchet MS" w:eastAsia="Meiryo UI" w:hAnsi="Trebuchet MS" w:hint="eastAsia"/>
          <w:lang w:eastAsia="ja-JP"/>
        </w:rPr>
        <w:t>の課題を踏まえ</w:t>
      </w:r>
      <w:r w:rsidR="00640BB9">
        <w:rPr>
          <w:rFonts w:ascii="Trebuchet MS" w:eastAsia="Meiryo UI" w:hAnsi="Trebuchet MS" w:hint="eastAsia"/>
          <w:lang w:eastAsia="ja-JP"/>
        </w:rPr>
        <w:t>、</w:t>
      </w:r>
      <w:r w:rsidR="00B9663C">
        <w:rPr>
          <w:rFonts w:ascii="Trebuchet MS" w:eastAsia="Meiryo UI" w:hAnsi="Trebuchet MS" w:hint="eastAsia"/>
          <w:lang w:eastAsia="ja-JP"/>
        </w:rPr>
        <w:t>民間企業</w:t>
      </w:r>
      <w:r w:rsidR="00BA5187">
        <w:rPr>
          <w:rFonts w:ascii="Trebuchet MS" w:eastAsia="Meiryo UI" w:hAnsi="Trebuchet MS" w:hint="eastAsia"/>
          <w:lang w:eastAsia="ja-JP"/>
        </w:rPr>
        <w:t>の</w:t>
      </w:r>
      <w:r w:rsidR="00FB1415">
        <w:rPr>
          <w:rFonts w:ascii="Trebuchet MS" w:eastAsia="Meiryo UI" w:hAnsi="Trebuchet MS" w:hint="eastAsia"/>
          <w:lang w:eastAsia="ja-JP"/>
        </w:rPr>
        <w:t>創意工夫により、以下のような</w:t>
      </w:r>
      <w:r w:rsidR="00B9663C">
        <w:rPr>
          <w:rFonts w:ascii="Trebuchet MS" w:eastAsia="Meiryo UI" w:hAnsi="Trebuchet MS" w:hint="eastAsia"/>
          <w:lang w:eastAsia="ja-JP"/>
        </w:rPr>
        <w:t>新たな</w:t>
      </w:r>
      <w:r w:rsidR="00DF4284">
        <w:rPr>
          <w:rFonts w:ascii="Trebuchet MS" w:eastAsia="Meiryo UI" w:hAnsi="Trebuchet MS" w:hint="eastAsia"/>
          <w:lang w:eastAsia="ja-JP"/>
        </w:rPr>
        <w:t>モデルケースとなる</w:t>
      </w:r>
      <w:r w:rsidR="00BD1BFC">
        <w:rPr>
          <w:rFonts w:ascii="Trebuchet MS" w:eastAsia="Meiryo UI" w:hAnsi="Trebuchet MS" w:hint="eastAsia"/>
          <w:lang w:eastAsia="ja-JP"/>
        </w:rPr>
        <w:t>意欲を持つ</w:t>
      </w:r>
      <w:r w:rsidR="00FB1415">
        <w:rPr>
          <w:rFonts w:ascii="Trebuchet MS" w:eastAsia="Meiryo UI" w:hAnsi="Trebuchet MS" w:hint="eastAsia"/>
          <w:lang w:eastAsia="ja-JP"/>
        </w:rPr>
        <w:t>企業を</w:t>
      </w:r>
      <w:r w:rsidR="00B9663C">
        <w:rPr>
          <w:rFonts w:ascii="Trebuchet MS" w:eastAsia="Meiryo UI" w:hAnsi="Trebuchet MS" w:hint="eastAsia"/>
          <w:lang w:eastAsia="ja-JP"/>
        </w:rPr>
        <w:t>積極的に支援します</w:t>
      </w:r>
    </w:p>
    <w:p w14:paraId="46F3D9C1" w14:textId="77777777" w:rsidR="005E6228" w:rsidRPr="005E6228" w:rsidRDefault="005E6228" w:rsidP="005E6228">
      <w:pPr>
        <w:pStyle w:val="ListParagraph"/>
        <w:numPr>
          <w:ilvl w:val="0"/>
          <w:numId w:val="28"/>
        </w:numPr>
        <w:snapToGrid w:val="0"/>
        <w:spacing w:line="340" w:lineRule="exact"/>
        <w:ind w:right="-1"/>
        <w:rPr>
          <w:rFonts w:ascii="Trebuchet MS" w:eastAsia="Meiryo UI" w:hAnsi="Trebuchet MS"/>
          <w:lang w:eastAsia="ja-JP"/>
        </w:rPr>
      </w:pPr>
      <w:r w:rsidRPr="005E6228">
        <w:rPr>
          <w:rFonts w:ascii="Trebuchet MS" w:eastAsia="Meiryo UI" w:hAnsi="Trebuchet MS"/>
          <w:lang w:eastAsia="ja-JP"/>
        </w:rPr>
        <w:t>厳密な数値の正確さの追求よりも、必要十分な精度のレベルを見極めることで、算定の業務負担を軽減</w:t>
      </w:r>
    </w:p>
    <w:p w14:paraId="080D1B23" w14:textId="1CB1AB9A" w:rsidR="00244F20" w:rsidRPr="005E6228" w:rsidRDefault="005E6228" w:rsidP="005E6228">
      <w:pPr>
        <w:pStyle w:val="ListParagraph"/>
        <w:numPr>
          <w:ilvl w:val="0"/>
          <w:numId w:val="28"/>
        </w:numPr>
        <w:snapToGrid w:val="0"/>
        <w:spacing w:line="340" w:lineRule="exact"/>
        <w:ind w:right="-1"/>
        <w:rPr>
          <w:rFonts w:ascii="Trebuchet MS" w:eastAsia="Meiryo UI" w:hAnsi="Trebuchet MS"/>
          <w:lang w:eastAsia="ja-JP"/>
        </w:rPr>
      </w:pPr>
      <w:r w:rsidRPr="005E6228">
        <w:rPr>
          <w:rFonts w:ascii="Trebuchet MS" w:eastAsia="Meiryo UI" w:hAnsi="Trebuchet MS"/>
          <w:lang w:eastAsia="ja-JP"/>
        </w:rPr>
        <w:t>過度の業務負担が生じることなく</w:t>
      </w:r>
      <w:r w:rsidR="00664965">
        <w:rPr>
          <w:rFonts w:ascii="Trebuchet MS" w:eastAsia="Meiryo UI" w:hAnsi="Trebuchet MS" w:hint="eastAsia"/>
          <w:lang w:eastAsia="ja-JP"/>
        </w:rPr>
        <w:t>、</w:t>
      </w:r>
      <w:r w:rsidRPr="005E6228">
        <w:rPr>
          <w:rFonts w:ascii="Trebuchet MS" w:eastAsia="Meiryo UI" w:hAnsi="Trebuchet MS"/>
          <w:lang w:eastAsia="ja-JP"/>
        </w:rPr>
        <w:t>算出結果の信頼性を担保する</w:t>
      </w:r>
      <w:r w:rsidR="00664965">
        <w:rPr>
          <w:rFonts w:ascii="Trebuchet MS" w:eastAsia="Meiryo UI" w:hAnsi="Trebuchet MS" w:hint="eastAsia"/>
          <w:lang w:eastAsia="ja-JP"/>
        </w:rPr>
        <w:t>方法</w:t>
      </w:r>
      <w:r w:rsidRPr="005E6228">
        <w:rPr>
          <w:rFonts w:ascii="Trebuchet MS" w:eastAsia="Meiryo UI" w:hAnsi="Trebuchet MS"/>
          <w:lang w:eastAsia="ja-JP"/>
        </w:rPr>
        <w:t>を検討</w:t>
      </w:r>
    </w:p>
    <w:p w14:paraId="663D35B0" w14:textId="77777777" w:rsidR="007069A2" w:rsidRDefault="007069A2" w:rsidP="00753DB1">
      <w:pPr>
        <w:snapToGrid w:val="0"/>
        <w:spacing w:line="340" w:lineRule="exact"/>
        <w:ind w:right="-1"/>
        <w:rPr>
          <w:rFonts w:ascii="Trebuchet MS" w:eastAsia="Meiryo UI" w:hAnsi="Trebuchet MS"/>
          <w:lang w:eastAsia="ja-JP"/>
        </w:rPr>
      </w:pPr>
    </w:p>
    <w:p w14:paraId="6F2CEFB2" w14:textId="77777777" w:rsidR="005716F9" w:rsidRPr="007A20BB" w:rsidRDefault="005716F9" w:rsidP="00753DB1">
      <w:pPr>
        <w:snapToGrid w:val="0"/>
        <w:spacing w:line="340" w:lineRule="exact"/>
        <w:ind w:right="-1"/>
        <w:rPr>
          <w:rFonts w:ascii="Trebuchet MS" w:eastAsia="Meiryo UI" w:hAnsi="Trebuchet MS"/>
          <w:lang w:eastAsia="ja-JP"/>
        </w:rPr>
      </w:pPr>
    </w:p>
    <w:p w14:paraId="70FAC7A9" w14:textId="2C727421" w:rsidR="003D6054" w:rsidRPr="007A20BB" w:rsidRDefault="00BE200F" w:rsidP="006226A0">
      <w:pPr>
        <w:pStyle w:val="ListParagraph"/>
        <w:numPr>
          <w:ilvl w:val="0"/>
          <w:numId w:val="1"/>
        </w:numPr>
        <w:snapToGrid w:val="0"/>
        <w:spacing w:line="340" w:lineRule="exact"/>
        <w:ind w:right="-1"/>
        <w:rPr>
          <w:rFonts w:ascii="Trebuchet MS" w:eastAsia="Meiryo UI" w:hAnsi="Trebuchet MS"/>
          <w:lang w:eastAsia="ja-JP"/>
        </w:rPr>
      </w:pPr>
      <w:r w:rsidRPr="007A20BB">
        <w:rPr>
          <w:rFonts w:ascii="Trebuchet MS" w:eastAsia="Meiryo UI" w:hAnsi="Trebuchet MS"/>
          <w:lang w:eastAsia="ja-JP"/>
        </w:rPr>
        <w:t>実施</w:t>
      </w:r>
      <w:r w:rsidR="00974183" w:rsidRPr="007A20BB">
        <w:rPr>
          <w:rFonts w:ascii="Trebuchet MS" w:eastAsia="Meiryo UI" w:hAnsi="Trebuchet MS"/>
          <w:lang w:eastAsia="ja-JP"/>
        </w:rPr>
        <w:t>及び支援</w:t>
      </w:r>
      <w:r w:rsidR="00BD3846" w:rsidRPr="007A20BB">
        <w:rPr>
          <w:rFonts w:ascii="Trebuchet MS" w:eastAsia="Meiryo UI" w:hAnsi="Trebuchet MS"/>
          <w:lang w:eastAsia="ja-JP"/>
        </w:rPr>
        <w:t>スケジュール</w:t>
      </w:r>
    </w:p>
    <w:p w14:paraId="33016C78" w14:textId="7FD033BF" w:rsidR="00F1002A" w:rsidRPr="007A20BB" w:rsidRDefault="00ED19F1" w:rsidP="009A6CE4">
      <w:pPr>
        <w:pStyle w:val="ListParagraph"/>
        <w:snapToGrid w:val="0"/>
        <w:spacing w:line="340" w:lineRule="exact"/>
        <w:ind w:left="284" w:right="-1" w:firstLineChars="100" w:firstLine="220"/>
        <w:rPr>
          <w:rFonts w:ascii="Trebuchet MS" w:eastAsia="Meiryo UI" w:hAnsi="Trebuchet MS"/>
          <w:lang w:eastAsia="ja-JP"/>
        </w:rPr>
      </w:pPr>
      <w:r w:rsidRPr="007A20BB">
        <w:rPr>
          <w:rFonts w:ascii="Trebuchet MS" w:eastAsia="Meiryo UI" w:hAnsi="Trebuchet MS"/>
          <w:lang w:eastAsia="ja-JP"/>
        </w:rPr>
        <w:t>採択決定後速やかに</w:t>
      </w:r>
      <w:r w:rsidR="00BC2CFB" w:rsidRPr="007A20BB">
        <w:rPr>
          <w:rFonts w:ascii="Trebuchet MS" w:eastAsia="Meiryo UI" w:hAnsi="Trebuchet MS"/>
          <w:lang w:eastAsia="ja-JP"/>
        </w:rPr>
        <w:t>モデル事業の実施及び</w:t>
      </w:r>
      <w:r w:rsidRPr="007A20BB">
        <w:rPr>
          <w:rFonts w:ascii="Trebuchet MS" w:eastAsia="Meiryo UI" w:hAnsi="Trebuchet MS"/>
          <w:lang w:eastAsia="ja-JP"/>
        </w:rPr>
        <w:t>支援を開始し、</w:t>
      </w:r>
      <w:r w:rsidRPr="007A20BB">
        <w:rPr>
          <w:rFonts w:ascii="Trebuchet MS" w:eastAsia="Meiryo UI" w:hAnsi="Trebuchet MS"/>
          <w:lang w:eastAsia="ja-JP"/>
        </w:rPr>
        <w:t>2023</w:t>
      </w:r>
      <w:r w:rsidRPr="007A20BB">
        <w:rPr>
          <w:rFonts w:ascii="Trebuchet MS" w:eastAsia="Meiryo UI" w:hAnsi="Trebuchet MS"/>
          <w:lang w:eastAsia="ja-JP"/>
        </w:rPr>
        <w:t>年</w:t>
      </w:r>
      <w:r w:rsidRPr="007A20BB">
        <w:rPr>
          <w:rFonts w:ascii="Trebuchet MS" w:eastAsia="Meiryo UI" w:hAnsi="Trebuchet MS"/>
          <w:lang w:eastAsia="ja-JP"/>
        </w:rPr>
        <w:t>1</w:t>
      </w:r>
      <w:r w:rsidRPr="007A20BB">
        <w:rPr>
          <w:rFonts w:ascii="Trebuchet MS" w:eastAsia="Meiryo UI" w:hAnsi="Trebuchet MS"/>
          <w:lang w:eastAsia="ja-JP"/>
        </w:rPr>
        <w:t>月ごろまで支援を実施する予定です。</w:t>
      </w:r>
      <w:r w:rsidR="00470F90" w:rsidRPr="007A20BB">
        <w:rPr>
          <w:rFonts w:ascii="Trebuchet MS" w:eastAsia="Meiryo UI" w:hAnsi="Trebuchet MS"/>
          <w:lang w:eastAsia="ja-JP"/>
        </w:rPr>
        <w:t>参加</w:t>
      </w:r>
      <w:r w:rsidR="0036643C" w:rsidRPr="007A20BB">
        <w:rPr>
          <w:rFonts w:ascii="Trebuchet MS" w:eastAsia="Meiryo UI" w:hAnsi="Trebuchet MS"/>
          <w:lang w:eastAsia="ja-JP"/>
        </w:rPr>
        <w:t>パターンごとに、</w:t>
      </w:r>
      <w:r w:rsidRPr="007A20BB">
        <w:rPr>
          <w:rFonts w:ascii="Trebuchet MS" w:eastAsia="Meiryo UI" w:hAnsi="Trebuchet MS"/>
          <w:lang w:eastAsia="ja-JP"/>
        </w:rPr>
        <w:t>概ね以下のようなスケジュールで支援を進めることを想定しておりますが、実際のスケジュールや支援方法は参加企業各社の検討状況や支援ニーズに応じて調整させて頂きます</w:t>
      </w:r>
      <w:r w:rsidR="00EC03CE">
        <w:rPr>
          <w:rFonts w:ascii="Trebuchet MS" w:eastAsia="Meiryo UI" w:hAnsi="Trebuchet MS" w:hint="eastAsia"/>
          <w:lang w:eastAsia="ja-JP"/>
        </w:rPr>
        <w:t>。本事業の中には、参加企業の経営者にも</w:t>
      </w:r>
      <w:r w:rsidR="00885F47">
        <w:rPr>
          <w:rFonts w:ascii="Trebuchet MS" w:eastAsia="Meiryo UI" w:hAnsi="Trebuchet MS" w:hint="eastAsia"/>
          <w:lang w:eastAsia="ja-JP"/>
        </w:rPr>
        <w:t>3</w:t>
      </w:r>
      <w:r w:rsidR="00885F47">
        <w:rPr>
          <w:rFonts w:ascii="Trebuchet MS" w:eastAsia="Meiryo UI" w:hAnsi="Trebuchet MS" w:hint="eastAsia"/>
          <w:lang w:eastAsia="ja-JP"/>
        </w:rPr>
        <w:t>回程度打ち合わせに</w:t>
      </w:r>
      <w:r w:rsidR="0081280D">
        <w:rPr>
          <w:rFonts w:ascii="Trebuchet MS" w:eastAsia="Meiryo UI" w:hAnsi="Trebuchet MS" w:hint="eastAsia"/>
          <w:lang w:eastAsia="ja-JP"/>
        </w:rPr>
        <w:t>ご出席いただき、</w:t>
      </w:r>
      <w:r w:rsidR="00417B4D" w:rsidRPr="007A20BB">
        <w:rPr>
          <w:rFonts w:ascii="Trebuchet MS" w:eastAsia="Meiryo UI" w:hAnsi="Trebuchet MS"/>
          <w:lang w:eastAsia="ja-JP"/>
        </w:rPr>
        <w:t>議論</w:t>
      </w:r>
      <w:r w:rsidR="0081280D">
        <w:rPr>
          <w:rFonts w:ascii="Trebuchet MS" w:eastAsia="Meiryo UI" w:hAnsi="Trebuchet MS" w:hint="eastAsia"/>
          <w:lang w:eastAsia="ja-JP"/>
        </w:rPr>
        <w:t>を実施する</w:t>
      </w:r>
      <w:r w:rsidR="009F17D4" w:rsidRPr="007A20BB">
        <w:rPr>
          <w:rFonts w:ascii="Trebuchet MS" w:eastAsia="Meiryo UI" w:hAnsi="Trebuchet MS"/>
          <w:lang w:eastAsia="ja-JP"/>
        </w:rPr>
        <w:t>予定です。</w:t>
      </w:r>
      <w:r w:rsidR="00EC03CE">
        <w:rPr>
          <w:rFonts w:ascii="Trebuchet MS" w:eastAsia="Meiryo UI" w:hAnsi="Trebuchet MS" w:hint="eastAsia"/>
          <w:lang w:eastAsia="ja-JP"/>
        </w:rPr>
        <w:t>(</w:t>
      </w:r>
      <w:r w:rsidR="00EC03CE" w:rsidRPr="007A20BB">
        <w:rPr>
          <w:rFonts w:ascii="Trebuchet MS" w:eastAsia="Meiryo UI" w:hAnsi="Trebuchet MS"/>
          <w:lang w:eastAsia="ja-JP"/>
        </w:rPr>
        <w:t>8</w:t>
      </w:r>
      <w:r w:rsidR="00EC03CE" w:rsidRPr="007A20BB">
        <w:rPr>
          <w:rFonts w:ascii="Trebuchet MS" w:eastAsia="Meiryo UI" w:hAnsi="Trebuchet MS"/>
          <w:lang w:eastAsia="ja-JP"/>
        </w:rPr>
        <w:t>月、</w:t>
      </w:r>
      <w:r w:rsidR="00EC03CE" w:rsidRPr="007A20BB">
        <w:rPr>
          <w:rFonts w:ascii="Trebuchet MS" w:eastAsia="Meiryo UI" w:hAnsi="Trebuchet MS"/>
          <w:lang w:eastAsia="ja-JP"/>
        </w:rPr>
        <w:t>10</w:t>
      </w:r>
      <w:r w:rsidR="00EC03CE" w:rsidRPr="007A20BB">
        <w:rPr>
          <w:rFonts w:ascii="Trebuchet MS" w:eastAsia="Meiryo UI" w:hAnsi="Trebuchet MS"/>
          <w:lang w:eastAsia="ja-JP"/>
        </w:rPr>
        <w:t>月、</w:t>
      </w:r>
      <w:r w:rsidR="00EC03CE" w:rsidRPr="007A20BB">
        <w:rPr>
          <w:rFonts w:ascii="Trebuchet MS" w:eastAsia="Meiryo UI" w:hAnsi="Trebuchet MS"/>
          <w:lang w:eastAsia="ja-JP"/>
        </w:rPr>
        <w:t>1</w:t>
      </w:r>
      <w:r w:rsidR="00EC03CE" w:rsidRPr="007A20BB">
        <w:rPr>
          <w:rFonts w:ascii="Trebuchet MS" w:eastAsia="Meiryo UI" w:hAnsi="Trebuchet MS"/>
          <w:lang w:eastAsia="ja-JP"/>
        </w:rPr>
        <w:t>月頃</w:t>
      </w:r>
      <w:r w:rsidR="00EC03CE">
        <w:rPr>
          <w:rFonts w:ascii="Trebuchet MS" w:eastAsia="Meiryo UI" w:hAnsi="Trebuchet MS" w:hint="eastAsia"/>
          <w:lang w:eastAsia="ja-JP"/>
        </w:rPr>
        <w:t>)</w:t>
      </w:r>
    </w:p>
    <w:p w14:paraId="16A99F7B" w14:textId="77777777" w:rsidR="003879EB" w:rsidRPr="007A20BB" w:rsidRDefault="003879EB" w:rsidP="00830212">
      <w:pPr>
        <w:snapToGrid w:val="0"/>
        <w:spacing w:line="340" w:lineRule="exact"/>
        <w:ind w:right="-1"/>
        <w:rPr>
          <w:rFonts w:ascii="Trebuchet MS" w:eastAsia="Meiryo UI" w:hAnsi="Trebuchet MS"/>
          <w:lang w:eastAsia="ja-JP"/>
        </w:rPr>
      </w:pPr>
    </w:p>
    <w:p w14:paraId="190ACBC5" w14:textId="7C24CBC2" w:rsidR="007B1E13" w:rsidRDefault="007B1E13" w:rsidP="00A8620B">
      <w:pPr>
        <w:snapToGrid w:val="0"/>
        <w:spacing w:line="340" w:lineRule="exact"/>
        <w:ind w:right="-1" w:firstLineChars="150" w:firstLine="330"/>
        <w:rPr>
          <w:rFonts w:ascii="Trebuchet MS" w:eastAsia="Meiryo UI" w:hAnsi="Trebuchet MS"/>
          <w:bdr w:val="single" w:sz="4" w:space="0" w:color="auto"/>
          <w:lang w:eastAsia="ja-JP"/>
        </w:rPr>
      </w:pPr>
      <w:r w:rsidRPr="007A20BB">
        <w:rPr>
          <w:rFonts w:ascii="Trebuchet MS" w:eastAsia="Meiryo UI" w:hAnsi="Trebuchet MS"/>
          <w:noProof/>
          <w:lang w:eastAsia="ja-JP"/>
        </w:rPr>
        <w:drawing>
          <wp:anchor distT="0" distB="0" distL="114300" distR="114300" simplePos="0" relativeHeight="251658242" behindDoc="0" locked="0" layoutInCell="1" allowOverlap="1" wp14:anchorId="426906D2" wp14:editId="2AA9BECC">
            <wp:simplePos x="0" y="0"/>
            <wp:positionH relativeFrom="margin">
              <wp:posOffset>222250</wp:posOffset>
            </wp:positionH>
            <wp:positionV relativeFrom="paragraph">
              <wp:posOffset>302895</wp:posOffset>
            </wp:positionV>
            <wp:extent cx="5433695" cy="3823335"/>
            <wp:effectExtent l="19050" t="19050" r="14605" b="2476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5433695" cy="3823335"/>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55621C" w:rsidRPr="007A20BB">
        <w:rPr>
          <w:rFonts w:ascii="Trebuchet MS" w:eastAsia="Meiryo UI" w:hAnsi="Trebuchet MS"/>
          <w:bdr w:val="single" w:sz="4" w:space="0" w:color="auto"/>
          <w:lang w:eastAsia="ja-JP"/>
        </w:rPr>
        <w:t>パターン</w:t>
      </w:r>
      <w:r w:rsidR="0055621C" w:rsidRPr="007A20BB">
        <w:rPr>
          <w:rFonts w:ascii="Trebuchet MS" w:eastAsia="Meiryo UI" w:hAnsi="Trebuchet MS"/>
          <w:bdr w:val="single" w:sz="4" w:space="0" w:color="auto"/>
          <w:lang w:eastAsia="ja-JP"/>
        </w:rPr>
        <w:t>A</w:t>
      </w:r>
      <w:r w:rsidR="0082512E" w:rsidRPr="007A20BB">
        <w:rPr>
          <w:rFonts w:ascii="Trebuchet MS" w:eastAsia="Meiryo UI" w:hAnsi="Trebuchet MS"/>
          <w:bdr w:val="single" w:sz="4" w:space="0" w:color="auto"/>
          <w:lang w:eastAsia="ja-JP"/>
        </w:rPr>
        <w:t>-1</w:t>
      </w:r>
      <w:r w:rsidR="0082512E" w:rsidRPr="007A20BB">
        <w:rPr>
          <w:rFonts w:ascii="Trebuchet MS" w:eastAsia="Meiryo UI" w:hAnsi="Trebuchet MS"/>
          <w:bdr w:val="single" w:sz="4" w:space="0" w:color="auto"/>
          <w:lang w:eastAsia="ja-JP"/>
        </w:rPr>
        <w:t>、</w:t>
      </w:r>
      <w:r w:rsidR="0082512E" w:rsidRPr="007A20BB">
        <w:rPr>
          <w:rFonts w:ascii="Trebuchet MS" w:eastAsia="Meiryo UI" w:hAnsi="Trebuchet MS"/>
          <w:bdr w:val="single" w:sz="4" w:space="0" w:color="auto"/>
          <w:lang w:eastAsia="ja-JP"/>
        </w:rPr>
        <w:t>A-2</w:t>
      </w:r>
      <w:r w:rsidR="004C3DF7" w:rsidRPr="007A20BB">
        <w:rPr>
          <w:rFonts w:ascii="Trebuchet MS" w:eastAsia="Meiryo UI" w:hAnsi="Trebuchet MS"/>
          <w:bdr w:val="single" w:sz="4" w:space="0" w:color="auto"/>
          <w:lang w:eastAsia="ja-JP"/>
        </w:rPr>
        <w:t>：製品・サービスの</w:t>
      </w:r>
      <w:r w:rsidR="004C3DF7" w:rsidRPr="007A20BB">
        <w:rPr>
          <w:rFonts w:ascii="Trebuchet MS" w:eastAsia="Meiryo UI" w:hAnsi="Trebuchet MS"/>
          <w:bdr w:val="single" w:sz="4" w:space="0" w:color="auto"/>
          <w:lang w:eastAsia="ja-JP"/>
        </w:rPr>
        <w:t>CFP</w:t>
      </w:r>
      <w:r w:rsidR="004C3DF7" w:rsidRPr="007A20BB">
        <w:rPr>
          <w:rFonts w:ascii="Trebuchet MS" w:eastAsia="Meiryo UI" w:hAnsi="Trebuchet MS"/>
          <w:bdr w:val="single" w:sz="4" w:space="0" w:color="auto"/>
          <w:lang w:eastAsia="ja-JP"/>
        </w:rPr>
        <w:t>算定・表示及びそのビジネス活用</w:t>
      </w:r>
    </w:p>
    <w:p w14:paraId="133F2691" w14:textId="77777777" w:rsidR="009A1F11" w:rsidRDefault="009A1F11" w:rsidP="00C64F99">
      <w:pPr>
        <w:snapToGrid w:val="0"/>
        <w:spacing w:line="340" w:lineRule="exact"/>
        <w:ind w:right="-1"/>
        <w:rPr>
          <w:rFonts w:ascii="Trebuchet MS" w:eastAsia="Meiryo UI" w:hAnsi="Trebuchet MS"/>
          <w:bdr w:val="single" w:sz="4" w:space="0" w:color="auto"/>
          <w:lang w:eastAsia="ja-JP"/>
        </w:rPr>
      </w:pPr>
    </w:p>
    <w:p w14:paraId="6ACD1FD3" w14:textId="5598AE9A" w:rsidR="0075725E" w:rsidRPr="007A20BB" w:rsidRDefault="00BC7938" w:rsidP="009A1F11">
      <w:pPr>
        <w:snapToGrid w:val="0"/>
        <w:spacing w:line="340" w:lineRule="exact"/>
        <w:ind w:right="-1" w:firstLineChars="150" w:firstLine="330"/>
        <w:rPr>
          <w:rFonts w:ascii="Trebuchet MS" w:eastAsia="Meiryo UI" w:hAnsi="Trebuchet MS"/>
          <w:lang w:eastAsia="ja-JP"/>
        </w:rPr>
      </w:pPr>
      <w:r w:rsidRPr="007A20BB">
        <w:rPr>
          <w:rFonts w:ascii="Trebuchet MS" w:eastAsia="Meiryo UI" w:hAnsi="Trebuchet MS"/>
          <w:noProof/>
          <w:lang w:eastAsia="ja-JP"/>
        </w:rPr>
        <w:lastRenderedPageBreak/>
        <w:drawing>
          <wp:anchor distT="0" distB="0" distL="114300" distR="114300" simplePos="0" relativeHeight="251660293" behindDoc="0" locked="0" layoutInCell="1" allowOverlap="1" wp14:anchorId="7E7C47E9" wp14:editId="79457A9E">
            <wp:simplePos x="0" y="0"/>
            <wp:positionH relativeFrom="margin">
              <wp:posOffset>233680</wp:posOffset>
            </wp:positionH>
            <wp:positionV relativeFrom="paragraph">
              <wp:posOffset>391160</wp:posOffset>
            </wp:positionV>
            <wp:extent cx="5370195" cy="3811905"/>
            <wp:effectExtent l="19050" t="19050" r="20955" b="171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5370195" cy="3811905"/>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82512E" w:rsidRPr="007A20BB">
        <w:rPr>
          <w:rFonts w:ascii="Trebuchet MS" w:eastAsia="Meiryo UI" w:hAnsi="Trebuchet MS"/>
          <w:bdr w:val="single" w:sz="4" w:space="0" w:color="auto"/>
          <w:lang w:eastAsia="ja-JP"/>
        </w:rPr>
        <w:t>パターン</w:t>
      </w:r>
      <w:r w:rsidR="0082512E" w:rsidRPr="007A20BB">
        <w:rPr>
          <w:rFonts w:ascii="Trebuchet MS" w:eastAsia="Meiryo UI" w:hAnsi="Trebuchet MS"/>
          <w:bdr w:val="single" w:sz="4" w:space="0" w:color="auto"/>
          <w:lang w:eastAsia="ja-JP"/>
        </w:rPr>
        <w:t>B</w:t>
      </w:r>
      <w:r w:rsidR="0082512E" w:rsidRPr="007A20BB">
        <w:rPr>
          <w:rFonts w:ascii="Trebuchet MS" w:eastAsia="Meiryo UI" w:hAnsi="Trebuchet MS"/>
          <w:bdr w:val="single" w:sz="4" w:space="0" w:color="auto"/>
          <w:lang w:eastAsia="ja-JP"/>
        </w:rPr>
        <w:t>：</w:t>
      </w:r>
      <w:r w:rsidR="00880146" w:rsidRPr="005C5A1C">
        <w:rPr>
          <w:rFonts w:ascii="Trebuchet MS" w:eastAsia="Meiryo UI" w:hAnsi="Trebuchet MS"/>
          <w:bdr w:val="single" w:sz="4" w:space="0" w:color="auto"/>
          <w:lang w:eastAsia="ja-JP"/>
        </w:rPr>
        <w:t>CFP</w:t>
      </w:r>
      <w:r w:rsidR="00880146" w:rsidRPr="005C5A1C">
        <w:rPr>
          <w:rFonts w:ascii="Trebuchet MS" w:eastAsia="Meiryo UI" w:hAnsi="Trebuchet MS"/>
          <w:bdr w:val="single" w:sz="4" w:space="0" w:color="auto"/>
          <w:lang w:eastAsia="ja-JP"/>
        </w:rPr>
        <w:t>に係る基準やサプライヤーへの働きかけの検討</w:t>
      </w:r>
    </w:p>
    <w:p w14:paraId="16EDA53E" w14:textId="77777777" w:rsidR="005716F9" w:rsidRPr="005716F9" w:rsidRDefault="005716F9" w:rsidP="005716F9">
      <w:pPr>
        <w:tabs>
          <w:tab w:val="left" w:pos="462"/>
        </w:tabs>
        <w:snapToGrid w:val="0"/>
        <w:spacing w:line="340" w:lineRule="exact"/>
        <w:ind w:right="-1"/>
        <w:rPr>
          <w:rFonts w:ascii="Trebuchet MS" w:eastAsia="Meiryo UI" w:hAnsi="Trebuchet MS"/>
          <w:lang w:eastAsia="ja-JP"/>
        </w:rPr>
      </w:pPr>
    </w:p>
    <w:p w14:paraId="2543FFF9" w14:textId="6E6795E0" w:rsidR="00A97BD6" w:rsidRPr="007A20BB" w:rsidRDefault="00662CCA" w:rsidP="00662CCA">
      <w:pPr>
        <w:pStyle w:val="ListParagraph"/>
        <w:numPr>
          <w:ilvl w:val="0"/>
          <w:numId w:val="1"/>
        </w:numPr>
        <w:tabs>
          <w:tab w:val="left" w:pos="462"/>
        </w:tabs>
        <w:snapToGrid w:val="0"/>
        <w:spacing w:line="340" w:lineRule="exact"/>
        <w:ind w:right="-1"/>
        <w:rPr>
          <w:rFonts w:ascii="Trebuchet MS" w:eastAsia="Meiryo UI" w:hAnsi="Trebuchet MS"/>
          <w:lang w:eastAsia="ja-JP"/>
        </w:rPr>
      </w:pPr>
      <w:r w:rsidRPr="007A20BB">
        <w:rPr>
          <w:rFonts w:ascii="Trebuchet MS" w:eastAsia="Meiryo UI" w:hAnsi="Trebuchet MS"/>
          <w:spacing w:val="-2"/>
          <w:lang w:eastAsia="ja-JP"/>
        </w:rPr>
        <w:t xml:space="preserve">   </w:t>
      </w:r>
      <w:r w:rsidR="000C6D33" w:rsidRPr="007A20BB">
        <w:rPr>
          <w:rFonts w:ascii="Trebuchet MS" w:eastAsia="Meiryo UI" w:hAnsi="Trebuchet MS"/>
          <w:spacing w:val="-2"/>
          <w:lang w:eastAsia="ja-JP"/>
        </w:rPr>
        <w:t>参加企業に求められる役割と</w:t>
      </w:r>
      <w:r w:rsidR="00045F1D" w:rsidRPr="007A20BB">
        <w:rPr>
          <w:rFonts w:ascii="Trebuchet MS" w:eastAsia="Meiryo UI" w:hAnsi="Trebuchet MS"/>
          <w:spacing w:val="-2"/>
          <w:lang w:eastAsia="ja-JP"/>
        </w:rPr>
        <w:t>支援</w:t>
      </w:r>
      <w:r w:rsidR="00A97BD6" w:rsidRPr="007A20BB">
        <w:rPr>
          <w:rFonts w:ascii="Trebuchet MS" w:eastAsia="Meiryo UI" w:hAnsi="Trebuchet MS"/>
          <w:spacing w:val="-2"/>
          <w:lang w:eastAsia="ja-JP"/>
        </w:rPr>
        <w:t>の進め方</w:t>
      </w:r>
    </w:p>
    <w:p w14:paraId="24171B16" w14:textId="58FA10C0" w:rsidR="00A97BD6" w:rsidRPr="007A20BB" w:rsidRDefault="00A97BD6" w:rsidP="00D02C70">
      <w:pPr>
        <w:pStyle w:val="BodyText"/>
        <w:snapToGrid w:val="0"/>
        <w:spacing w:line="340" w:lineRule="exact"/>
        <w:ind w:leftChars="100" w:left="220" w:right="-1" w:firstLineChars="100" w:firstLine="218"/>
        <w:rPr>
          <w:rFonts w:ascii="Trebuchet MS" w:eastAsia="Meiryo UI" w:hAnsi="Trebuchet MS"/>
          <w:sz w:val="22"/>
          <w:szCs w:val="22"/>
          <w:lang w:eastAsia="ja-JP"/>
        </w:rPr>
      </w:pPr>
      <w:r w:rsidRPr="007A20BB">
        <w:rPr>
          <w:rFonts w:ascii="Trebuchet MS" w:eastAsia="Meiryo UI" w:hAnsi="Trebuchet MS"/>
          <w:spacing w:val="-2"/>
          <w:sz w:val="22"/>
          <w:szCs w:val="22"/>
          <w:lang w:eastAsia="ja-JP"/>
        </w:rPr>
        <w:t>参加企業は、</w:t>
      </w:r>
      <w:r w:rsidR="001413DB" w:rsidRPr="007A20BB">
        <w:rPr>
          <w:rFonts w:ascii="Trebuchet MS" w:eastAsia="Meiryo UI" w:hAnsi="Trebuchet MS"/>
          <w:sz w:val="22"/>
          <w:szCs w:val="22"/>
          <w:lang w:eastAsia="ja-JP"/>
        </w:rPr>
        <w:t>関連データ</w:t>
      </w:r>
      <w:r w:rsidR="001413DB" w:rsidRPr="007A20BB">
        <w:rPr>
          <w:rFonts w:ascii="Trebuchet MS" w:eastAsia="Meiryo UI" w:hAnsi="Trebuchet MS"/>
          <w:sz w:val="22"/>
          <w:szCs w:val="22"/>
          <w:lang w:eastAsia="ja-JP"/>
        </w:rPr>
        <w:t>/</w:t>
      </w:r>
      <w:r w:rsidR="001413DB" w:rsidRPr="007A20BB">
        <w:rPr>
          <w:rFonts w:ascii="Trebuchet MS" w:eastAsia="Meiryo UI" w:hAnsi="Trebuchet MS"/>
          <w:sz w:val="22"/>
          <w:szCs w:val="22"/>
          <w:lang w:eastAsia="ja-JP"/>
        </w:rPr>
        <w:t>情報収集、関係者ヒアリング</w:t>
      </w:r>
      <w:r w:rsidR="001413DB" w:rsidRPr="007A20BB">
        <w:rPr>
          <w:rFonts w:ascii="Trebuchet MS" w:eastAsia="Meiryo UI" w:hAnsi="Trebuchet MS"/>
          <w:sz w:val="22"/>
          <w:szCs w:val="22"/>
          <w:lang w:eastAsia="ja-JP"/>
        </w:rPr>
        <w:t>/</w:t>
      </w:r>
      <w:r w:rsidR="001413DB" w:rsidRPr="007A20BB">
        <w:rPr>
          <w:rFonts w:ascii="Trebuchet MS" w:eastAsia="Meiryo UI" w:hAnsi="Trebuchet MS"/>
          <w:sz w:val="22"/>
          <w:szCs w:val="22"/>
          <w:lang w:eastAsia="ja-JP"/>
        </w:rPr>
        <w:t>調整、分析、検討等を通じ</w:t>
      </w:r>
      <w:r w:rsidR="00D02C70">
        <w:rPr>
          <w:rFonts w:ascii="Trebuchet MS" w:eastAsia="Meiryo UI" w:hAnsi="Trebuchet MS" w:hint="eastAsia"/>
          <w:sz w:val="22"/>
          <w:szCs w:val="22"/>
          <w:lang w:eastAsia="ja-JP"/>
        </w:rPr>
        <w:t>、</w:t>
      </w:r>
      <w:r w:rsidR="009257FB">
        <w:rPr>
          <w:rFonts w:ascii="Trebuchet MS" w:eastAsia="Meiryo UI" w:hAnsi="Trebuchet MS" w:hint="eastAsia"/>
          <w:spacing w:val="-2"/>
          <w:sz w:val="22"/>
          <w:szCs w:val="22"/>
          <w:lang w:eastAsia="ja-JP"/>
        </w:rPr>
        <w:t>上記に記載されている内容に主体的に取</w:t>
      </w:r>
      <w:r w:rsidR="00994BD7">
        <w:rPr>
          <w:rFonts w:ascii="Trebuchet MS" w:eastAsia="Meiryo UI" w:hAnsi="Trebuchet MS" w:hint="eastAsia"/>
          <w:spacing w:val="-2"/>
          <w:sz w:val="22"/>
          <w:szCs w:val="22"/>
          <w:lang w:eastAsia="ja-JP"/>
        </w:rPr>
        <w:t>り</w:t>
      </w:r>
      <w:r w:rsidR="009257FB">
        <w:rPr>
          <w:rFonts w:ascii="Trebuchet MS" w:eastAsia="Meiryo UI" w:hAnsi="Trebuchet MS" w:hint="eastAsia"/>
          <w:spacing w:val="-2"/>
          <w:sz w:val="22"/>
          <w:szCs w:val="22"/>
          <w:lang w:eastAsia="ja-JP"/>
        </w:rPr>
        <w:t>組</w:t>
      </w:r>
      <w:r w:rsidR="001413DB">
        <w:rPr>
          <w:rFonts w:ascii="Trebuchet MS" w:eastAsia="Meiryo UI" w:hAnsi="Trebuchet MS" w:hint="eastAsia"/>
          <w:spacing w:val="-2"/>
          <w:sz w:val="22"/>
          <w:szCs w:val="22"/>
          <w:lang w:eastAsia="ja-JP"/>
        </w:rPr>
        <w:t>んで</w:t>
      </w:r>
      <w:r w:rsidR="009C14CD">
        <w:rPr>
          <w:rFonts w:ascii="Trebuchet MS" w:eastAsia="Meiryo UI" w:hAnsi="Trebuchet MS" w:hint="eastAsia"/>
          <w:spacing w:val="-2"/>
          <w:sz w:val="22"/>
          <w:szCs w:val="22"/>
          <w:lang w:eastAsia="ja-JP"/>
        </w:rPr>
        <w:t>いただ</w:t>
      </w:r>
      <w:r w:rsidR="001413DB">
        <w:rPr>
          <w:rFonts w:ascii="Trebuchet MS" w:eastAsia="Meiryo UI" w:hAnsi="Trebuchet MS" w:hint="eastAsia"/>
          <w:spacing w:val="-2"/>
          <w:sz w:val="22"/>
          <w:szCs w:val="22"/>
          <w:lang w:eastAsia="ja-JP"/>
        </w:rPr>
        <w:t>きます。</w:t>
      </w:r>
      <w:r w:rsidR="009B1EBD" w:rsidRPr="007A20BB">
        <w:rPr>
          <w:rFonts w:ascii="Trebuchet MS" w:eastAsia="Meiryo UI" w:hAnsi="Trebuchet MS"/>
          <w:sz w:val="22"/>
          <w:szCs w:val="22"/>
          <w:lang w:eastAsia="ja-JP"/>
        </w:rPr>
        <w:t>BCG</w:t>
      </w:r>
      <w:r w:rsidRPr="007A20BB">
        <w:rPr>
          <w:rFonts w:ascii="Trebuchet MS" w:eastAsia="Meiryo UI" w:hAnsi="Trebuchet MS"/>
          <w:sz w:val="22"/>
          <w:szCs w:val="22"/>
          <w:lang w:eastAsia="ja-JP"/>
        </w:rPr>
        <w:t>は、ウェブ会議等で面談し、参加企業</w:t>
      </w:r>
      <w:r w:rsidR="00E97269">
        <w:rPr>
          <w:rFonts w:ascii="Trebuchet MS" w:eastAsia="Meiryo UI" w:hAnsi="Trebuchet MS" w:hint="eastAsia"/>
          <w:sz w:val="22"/>
          <w:szCs w:val="22"/>
          <w:lang w:eastAsia="ja-JP"/>
        </w:rPr>
        <w:t>の取組に</w:t>
      </w:r>
      <w:r w:rsidRPr="007A20BB">
        <w:rPr>
          <w:rFonts w:ascii="Trebuchet MS" w:eastAsia="Meiryo UI" w:hAnsi="Trebuchet MS"/>
          <w:sz w:val="22"/>
          <w:szCs w:val="22"/>
          <w:lang w:eastAsia="ja-JP"/>
        </w:rPr>
        <w:t>伴走します。具体的には、</w:t>
      </w:r>
      <w:r w:rsidR="00A37A25" w:rsidRPr="007A20BB">
        <w:rPr>
          <w:rFonts w:ascii="Trebuchet MS" w:eastAsia="Meiryo UI" w:hAnsi="Trebuchet MS"/>
          <w:sz w:val="22"/>
          <w:szCs w:val="22"/>
          <w:lang w:eastAsia="ja-JP"/>
        </w:rPr>
        <w:t>検討の進め方や内容に関するアドバイス</w:t>
      </w:r>
      <w:r w:rsidR="00A37A25">
        <w:rPr>
          <w:rFonts w:ascii="Trebuchet MS" w:eastAsia="Meiryo UI" w:hAnsi="Trebuchet MS" w:hint="eastAsia"/>
          <w:sz w:val="22"/>
          <w:szCs w:val="22"/>
          <w:lang w:eastAsia="ja-JP"/>
        </w:rPr>
        <w:t>、</w:t>
      </w:r>
      <w:r w:rsidRPr="007A20BB">
        <w:rPr>
          <w:rFonts w:ascii="Trebuchet MS" w:eastAsia="Meiryo UI" w:hAnsi="Trebuchet MS"/>
          <w:sz w:val="22"/>
          <w:szCs w:val="22"/>
          <w:lang w:eastAsia="ja-JP"/>
        </w:rPr>
        <w:t>先進企業のベストプラクティスの紹介、経営陣との議論を通じた方向性の明確化等を実施します。</w:t>
      </w:r>
    </w:p>
    <w:p w14:paraId="3BE2C1E5" w14:textId="0C6171B1" w:rsidR="00C42EC3" w:rsidRPr="007A20BB" w:rsidRDefault="002004CF" w:rsidP="00785040">
      <w:pPr>
        <w:pStyle w:val="BodyText"/>
        <w:snapToGrid w:val="0"/>
        <w:spacing w:line="340" w:lineRule="exact"/>
        <w:ind w:leftChars="100" w:left="220" w:right="-1" w:firstLineChars="100" w:firstLine="218"/>
        <w:rPr>
          <w:rFonts w:ascii="Trebuchet MS" w:eastAsia="Meiryo UI" w:hAnsi="Trebuchet MS"/>
          <w:spacing w:val="-2"/>
          <w:sz w:val="22"/>
          <w:szCs w:val="22"/>
          <w:lang w:eastAsia="ja-JP"/>
        </w:rPr>
      </w:pPr>
      <w:r w:rsidRPr="007A20BB">
        <w:rPr>
          <w:rFonts w:ascii="Trebuchet MS" w:eastAsia="Meiryo UI" w:hAnsi="Trebuchet MS"/>
          <w:spacing w:val="-2"/>
          <w:sz w:val="22"/>
          <w:szCs w:val="22"/>
          <w:lang w:eastAsia="ja-JP"/>
        </w:rPr>
        <w:t>採択決定後速やかに本事業による支援を開始し、</w:t>
      </w:r>
      <w:r w:rsidR="00AA1355" w:rsidRPr="007A20BB">
        <w:rPr>
          <w:rFonts w:ascii="Trebuchet MS" w:eastAsia="Meiryo UI" w:hAnsi="Trebuchet MS"/>
          <w:spacing w:val="-2"/>
          <w:sz w:val="22"/>
          <w:szCs w:val="22"/>
          <w:lang w:eastAsia="ja-JP"/>
        </w:rPr>
        <w:t>2023</w:t>
      </w:r>
      <w:r w:rsidRPr="007A20BB">
        <w:rPr>
          <w:rFonts w:ascii="Trebuchet MS" w:eastAsia="Meiryo UI" w:hAnsi="Trebuchet MS"/>
          <w:spacing w:val="-2"/>
          <w:sz w:val="22"/>
          <w:szCs w:val="22"/>
          <w:lang w:eastAsia="ja-JP"/>
        </w:rPr>
        <w:t>年</w:t>
      </w:r>
      <w:r w:rsidR="007B2AD3">
        <w:rPr>
          <w:rFonts w:ascii="Trebuchet MS" w:eastAsia="Meiryo UI" w:hAnsi="Trebuchet MS"/>
          <w:spacing w:val="-2"/>
          <w:sz w:val="22"/>
          <w:szCs w:val="22"/>
          <w:lang w:eastAsia="ja-JP"/>
        </w:rPr>
        <w:t>1</w:t>
      </w:r>
      <w:r w:rsidRPr="007A20BB">
        <w:rPr>
          <w:rFonts w:ascii="Trebuchet MS" w:eastAsia="Meiryo UI" w:hAnsi="Trebuchet MS"/>
          <w:spacing w:val="-2"/>
          <w:sz w:val="22"/>
          <w:szCs w:val="22"/>
          <w:lang w:eastAsia="ja-JP"/>
        </w:rPr>
        <w:t>月ごろまで支援を実施する予定です。</w:t>
      </w:r>
    </w:p>
    <w:p w14:paraId="29E3BA99" w14:textId="115341E9" w:rsidR="00785040" w:rsidRDefault="00D41156" w:rsidP="00785040">
      <w:pPr>
        <w:pStyle w:val="BodyText"/>
        <w:snapToGrid w:val="0"/>
        <w:spacing w:line="340" w:lineRule="exact"/>
        <w:ind w:leftChars="100" w:left="220" w:right="-1" w:firstLineChars="100" w:firstLine="215"/>
        <w:rPr>
          <w:rFonts w:ascii="Trebuchet MS" w:eastAsia="Meiryo UI" w:hAnsi="Trebuchet MS"/>
          <w:sz w:val="22"/>
          <w:szCs w:val="22"/>
          <w:lang w:eastAsia="ja-JP"/>
        </w:rPr>
      </w:pPr>
      <w:r w:rsidRPr="007A20BB">
        <w:rPr>
          <w:rFonts w:ascii="Trebuchet MS" w:eastAsia="Meiryo UI" w:hAnsi="Trebuchet MS"/>
          <w:spacing w:val="-5"/>
          <w:sz w:val="22"/>
          <w:szCs w:val="22"/>
          <w:lang w:eastAsia="ja-JP"/>
        </w:rPr>
        <w:t xml:space="preserve"> (</w:t>
      </w:r>
      <w:r w:rsidR="00A37A25">
        <w:rPr>
          <w:rFonts w:ascii="Trebuchet MS" w:eastAsia="Meiryo UI" w:hAnsi="Trebuchet MS" w:hint="eastAsia"/>
          <w:spacing w:val="-5"/>
          <w:sz w:val="22"/>
          <w:szCs w:val="22"/>
          <w:lang w:eastAsia="ja-JP"/>
        </w:rPr>
        <w:t>参加</w:t>
      </w:r>
      <w:r w:rsidR="00A97BD6" w:rsidRPr="007A20BB">
        <w:rPr>
          <w:rFonts w:ascii="Trebuchet MS" w:eastAsia="Meiryo UI" w:hAnsi="Trebuchet MS"/>
          <w:spacing w:val="-5"/>
          <w:sz w:val="22"/>
          <w:szCs w:val="22"/>
          <w:lang w:eastAsia="ja-JP"/>
        </w:rPr>
        <w:t>企業の</w:t>
      </w:r>
      <w:r w:rsidR="00A97BD6" w:rsidRPr="007A20BB">
        <w:rPr>
          <w:rFonts w:ascii="Trebuchet MS" w:eastAsia="Meiryo UI" w:hAnsi="Trebuchet MS"/>
          <w:spacing w:val="-9"/>
          <w:sz w:val="22"/>
          <w:szCs w:val="22"/>
          <w:lang w:eastAsia="ja-JP"/>
        </w:rPr>
        <w:t>希望する支援内容により、</w:t>
      </w:r>
      <w:r w:rsidR="00664965">
        <w:rPr>
          <w:rFonts w:ascii="Trebuchet MS" w:eastAsia="Meiryo UI" w:hAnsi="Trebuchet MS" w:hint="eastAsia"/>
          <w:spacing w:val="-9"/>
          <w:sz w:val="22"/>
          <w:szCs w:val="22"/>
          <w:lang w:eastAsia="ja-JP"/>
        </w:rPr>
        <w:t>BCG</w:t>
      </w:r>
      <w:r w:rsidR="00664965">
        <w:rPr>
          <w:rFonts w:ascii="Trebuchet MS" w:eastAsia="Meiryo UI" w:hAnsi="Trebuchet MS" w:hint="eastAsia"/>
          <w:spacing w:val="-9"/>
          <w:sz w:val="22"/>
          <w:szCs w:val="22"/>
          <w:lang w:eastAsia="ja-JP"/>
        </w:rPr>
        <w:t>以外の</w:t>
      </w:r>
      <w:r w:rsidR="00004E6D">
        <w:rPr>
          <w:rFonts w:ascii="Trebuchet MS" w:eastAsia="Meiryo UI" w:hAnsi="Trebuchet MS" w:hint="eastAsia"/>
          <w:spacing w:val="-9"/>
          <w:sz w:val="22"/>
          <w:szCs w:val="22"/>
          <w:lang w:eastAsia="ja-JP"/>
        </w:rPr>
        <w:t>者</w:t>
      </w:r>
      <w:r w:rsidR="00A97BD6" w:rsidRPr="007A20BB">
        <w:rPr>
          <w:rFonts w:ascii="Trebuchet MS" w:eastAsia="Meiryo UI" w:hAnsi="Trebuchet MS"/>
          <w:spacing w:val="-9"/>
          <w:sz w:val="22"/>
          <w:szCs w:val="22"/>
          <w:lang w:eastAsia="ja-JP"/>
        </w:rPr>
        <w:t>を</w:t>
      </w:r>
      <w:r w:rsidR="00004E6D">
        <w:rPr>
          <w:rFonts w:ascii="Trebuchet MS" w:eastAsia="Meiryo UI" w:hAnsi="Trebuchet MS" w:hint="eastAsia"/>
          <w:spacing w:val="-9"/>
          <w:sz w:val="22"/>
          <w:szCs w:val="22"/>
          <w:lang w:eastAsia="ja-JP"/>
        </w:rPr>
        <w:t>追加する</w:t>
      </w:r>
      <w:r w:rsidR="00A97BD6" w:rsidRPr="007A20BB">
        <w:rPr>
          <w:rFonts w:ascii="Trebuchet MS" w:eastAsia="Meiryo UI" w:hAnsi="Trebuchet MS"/>
          <w:spacing w:val="-9"/>
          <w:sz w:val="22"/>
          <w:szCs w:val="22"/>
          <w:lang w:eastAsia="ja-JP"/>
        </w:rPr>
        <w:t>ことがあります。</w:t>
      </w:r>
      <w:r w:rsidRPr="007A20BB">
        <w:rPr>
          <w:rFonts w:ascii="Trebuchet MS" w:eastAsia="Meiryo UI" w:hAnsi="Trebuchet MS"/>
          <w:sz w:val="22"/>
          <w:szCs w:val="22"/>
          <w:lang w:eastAsia="ja-JP"/>
        </w:rPr>
        <w:t xml:space="preserve">) </w:t>
      </w:r>
    </w:p>
    <w:p w14:paraId="4B57C0A1" w14:textId="77777777" w:rsidR="00004E6D" w:rsidRPr="007A20BB" w:rsidRDefault="00004E6D" w:rsidP="00203A96">
      <w:pPr>
        <w:pStyle w:val="BodyText"/>
        <w:snapToGrid w:val="0"/>
        <w:spacing w:line="340" w:lineRule="exact"/>
        <w:ind w:right="-1"/>
        <w:rPr>
          <w:rFonts w:ascii="Trebuchet MS" w:eastAsia="Meiryo UI" w:hAnsi="Trebuchet MS"/>
          <w:sz w:val="22"/>
          <w:szCs w:val="22"/>
          <w:lang w:eastAsia="ja-JP"/>
        </w:rPr>
      </w:pPr>
    </w:p>
    <w:p w14:paraId="10BA59A1" w14:textId="77777777" w:rsidR="00AC4FA5" w:rsidRPr="007A20BB" w:rsidRDefault="00785040" w:rsidP="00AC4FA5">
      <w:pPr>
        <w:pStyle w:val="ListParagraph"/>
        <w:numPr>
          <w:ilvl w:val="0"/>
          <w:numId w:val="1"/>
        </w:num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spacing w:val="-3"/>
          <w:lang w:eastAsia="ja-JP"/>
        </w:rPr>
        <w:t>成果物</w:t>
      </w:r>
    </w:p>
    <w:p w14:paraId="4221E239" w14:textId="55C73222" w:rsidR="00785040" w:rsidRPr="007A20BB" w:rsidRDefault="00AC4FA5" w:rsidP="00BD0BCD">
      <w:pPr>
        <w:pStyle w:val="ListParagraph"/>
        <w:tabs>
          <w:tab w:val="left" w:pos="406"/>
        </w:tabs>
        <w:snapToGrid w:val="0"/>
        <w:spacing w:line="340" w:lineRule="exact"/>
        <w:ind w:left="284" w:firstLine="0"/>
        <w:rPr>
          <w:rFonts w:ascii="Trebuchet MS" w:eastAsia="Meiryo UI" w:hAnsi="Trebuchet MS" w:cs="ＭＳ 明朝"/>
          <w:lang w:eastAsia="ja-JP"/>
        </w:rPr>
      </w:pPr>
      <w:r w:rsidRPr="007A20BB">
        <w:rPr>
          <w:rFonts w:ascii="Trebuchet MS" w:eastAsia="Meiryo UI" w:hAnsi="Trebuchet MS" w:cs="ＭＳ 明朝"/>
          <w:lang w:eastAsia="ja-JP"/>
        </w:rPr>
        <w:tab/>
      </w:r>
      <w:r w:rsidR="00785040" w:rsidRPr="007A20BB">
        <w:rPr>
          <w:rFonts w:ascii="Trebuchet MS" w:eastAsia="Meiryo UI" w:hAnsi="Trebuchet MS" w:cs="ＭＳ 明朝"/>
          <w:lang w:eastAsia="ja-JP"/>
        </w:rPr>
        <w:t>参加企業</w:t>
      </w:r>
      <w:r w:rsidR="00BD0BCD" w:rsidRPr="007A20BB">
        <w:rPr>
          <w:rFonts w:ascii="Trebuchet MS" w:eastAsia="Meiryo UI" w:hAnsi="Trebuchet MS" w:cs="ＭＳ 明朝"/>
          <w:lang w:eastAsia="ja-JP"/>
        </w:rPr>
        <w:t>に</w:t>
      </w:r>
      <w:r w:rsidR="00785040" w:rsidRPr="007A20BB">
        <w:rPr>
          <w:rFonts w:ascii="Trebuchet MS" w:eastAsia="Meiryo UI" w:hAnsi="Trebuchet MS" w:cs="ＭＳ 明朝"/>
          <w:lang w:eastAsia="ja-JP"/>
        </w:rPr>
        <w:t>は以下の</w:t>
      </w:r>
      <w:r w:rsidR="00BC7B67" w:rsidRPr="007A20BB">
        <w:rPr>
          <w:rFonts w:ascii="Trebuchet MS" w:eastAsia="Meiryo UI" w:hAnsi="Trebuchet MS"/>
          <w:lang w:eastAsia="ja-JP"/>
        </w:rPr>
        <w:t>こと</w:t>
      </w:r>
      <w:r w:rsidR="00492622" w:rsidRPr="007A20BB">
        <w:rPr>
          <w:rFonts w:ascii="Trebuchet MS" w:eastAsia="Meiryo UI" w:hAnsi="Trebuchet MS"/>
          <w:lang w:eastAsia="ja-JP"/>
        </w:rPr>
        <w:t>に取</w:t>
      </w:r>
      <w:r w:rsidR="00994BD7">
        <w:rPr>
          <w:rFonts w:ascii="Trebuchet MS" w:eastAsia="Meiryo UI" w:hAnsi="Trebuchet MS" w:hint="eastAsia"/>
          <w:lang w:eastAsia="ja-JP"/>
        </w:rPr>
        <w:t>り</w:t>
      </w:r>
      <w:r w:rsidR="00492622" w:rsidRPr="007A20BB">
        <w:rPr>
          <w:rFonts w:ascii="Trebuchet MS" w:eastAsia="Meiryo UI" w:hAnsi="Trebuchet MS"/>
          <w:lang w:eastAsia="ja-JP"/>
        </w:rPr>
        <w:t>組</w:t>
      </w:r>
      <w:r w:rsidR="00BD0BCD" w:rsidRPr="007A20BB">
        <w:rPr>
          <w:rFonts w:ascii="Trebuchet MS" w:eastAsia="Meiryo UI" w:hAnsi="Trebuchet MS"/>
          <w:lang w:eastAsia="ja-JP"/>
        </w:rPr>
        <w:t>んだ</w:t>
      </w:r>
      <w:r w:rsidR="00246DF0" w:rsidRPr="007A20BB">
        <w:rPr>
          <w:rFonts w:ascii="Trebuchet MS" w:eastAsia="Meiryo UI" w:hAnsi="Trebuchet MS"/>
          <w:lang w:eastAsia="ja-JP"/>
        </w:rPr>
        <w:t>結果を</w:t>
      </w:r>
      <w:r w:rsidR="00785040" w:rsidRPr="007A20BB">
        <w:rPr>
          <w:rFonts w:ascii="Trebuchet MS" w:eastAsia="Meiryo UI" w:hAnsi="Trebuchet MS"/>
          <w:lang w:eastAsia="ja-JP"/>
        </w:rPr>
        <w:t>1</w:t>
      </w:r>
      <w:r w:rsidR="00785040" w:rsidRPr="007A20BB">
        <w:rPr>
          <w:rFonts w:ascii="Trebuchet MS" w:eastAsia="Meiryo UI" w:hAnsi="Trebuchet MS"/>
          <w:lang w:eastAsia="ja-JP"/>
        </w:rPr>
        <w:t>月末まで</w:t>
      </w:r>
      <w:r w:rsidR="0019721E" w:rsidRPr="007A20BB">
        <w:rPr>
          <w:rFonts w:ascii="Trebuchet MS" w:eastAsia="Meiryo UI" w:hAnsi="Trebuchet MS"/>
          <w:lang w:eastAsia="ja-JP"/>
        </w:rPr>
        <w:t>環境省</w:t>
      </w:r>
      <w:r w:rsidR="0019721E" w:rsidRPr="007A20BB">
        <w:rPr>
          <w:rFonts w:ascii="Trebuchet MS" w:eastAsia="Meiryo UI" w:hAnsi="Trebuchet MS"/>
          <w:lang w:eastAsia="ja-JP"/>
        </w:rPr>
        <w:t xml:space="preserve"> </w:t>
      </w:r>
      <w:r w:rsidR="0019721E" w:rsidRPr="007A20BB">
        <w:rPr>
          <w:rFonts w:ascii="Trebuchet MS" w:eastAsia="Meiryo UI" w:hAnsi="Trebuchet MS"/>
          <w:lang w:eastAsia="ja-JP"/>
        </w:rPr>
        <w:t>地球環境局地球温暖化対策課</w:t>
      </w:r>
      <w:r w:rsidR="0019721E" w:rsidRPr="007A20BB">
        <w:rPr>
          <w:rFonts w:ascii="Trebuchet MS" w:eastAsia="Meiryo UI" w:hAnsi="Trebuchet MS"/>
          <w:lang w:eastAsia="ja-JP"/>
        </w:rPr>
        <w:t xml:space="preserve"> </w:t>
      </w:r>
      <w:r w:rsidR="0019721E" w:rsidRPr="007A20BB">
        <w:rPr>
          <w:rFonts w:ascii="Trebuchet MS" w:eastAsia="Meiryo UI" w:hAnsi="Trebuchet MS"/>
          <w:lang w:eastAsia="ja-JP"/>
        </w:rPr>
        <w:t>脱炭素ビジネス推進室</w:t>
      </w:r>
      <w:r w:rsidR="007E480E" w:rsidRPr="007A20BB">
        <w:rPr>
          <w:rFonts w:ascii="Trebuchet MS" w:eastAsia="Meiryo UI" w:hAnsi="Trebuchet MS"/>
          <w:lang w:eastAsia="ja-JP"/>
        </w:rPr>
        <w:t>に</w:t>
      </w:r>
      <w:r w:rsidR="00D7566D" w:rsidRPr="007A20BB">
        <w:rPr>
          <w:rFonts w:ascii="Trebuchet MS" w:eastAsia="Meiryo UI" w:hAnsi="Trebuchet MS"/>
          <w:lang w:eastAsia="ja-JP"/>
        </w:rPr>
        <w:t>報告して</w:t>
      </w:r>
      <w:r w:rsidR="00493801" w:rsidRPr="007A20BB">
        <w:rPr>
          <w:rFonts w:ascii="Trebuchet MS" w:eastAsia="Meiryo UI" w:hAnsi="Trebuchet MS"/>
          <w:lang w:eastAsia="ja-JP"/>
        </w:rPr>
        <w:t>いただきます</w:t>
      </w:r>
      <w:r w:rsidR="00785040" w:rsidRPr="007A20BB">
        <w:rPr>
          <w:rFonts w:ascii="Trebuchet MS" w:eastAsia="Meiryo UI" w:hAnsi="Trebuchet MS"/>
          <w:lang w:eastAsia="ja-JP"/>
        </w:rPr>
        <w:t>。</w:t>
      </w:r>
    </w:p>
    <w:p w14:paraId="28F07C9A" w14:textId="6EFFEB0C" w:rsidR="00785040" w:rsidRPr="007A20BB" w:rsidRDefault="002C63AB" w:rsidP="002C63AB">
      <w:p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lang w:eastAsia="ja-JP"/>
        </w:rPr>
        <w:tab/>
      </w:r>
      <w:r w:rsidRPr="007A20BB">
        <w:rPr>
          <w:rFonts w:ascii="Trebuchet MS" w:eastAsia="Meiryo UI" w:hAnsi="Trebuchet MS"/>
          <w:bdr w:val="single" w:sz="4" w:space="0" w:color="auto"/>
          <w:lang w:eastAsia="ja-JP"/>
        </w:rPr>
        <w:t>パターン</w:t>
      </w:r>
      <w:r w:rsidRPr="007A20BB">
        <w:rPr>
          <w:rFonts w:ascii="Trebuchet MS" w:eastAsia="Meiryo UI" w:hAnsi="Trebuchet MS"/>
          <w:bdr w:val="single" w:sz="4" w:space="0" w:color="auto"/>
          <w:lang w:eastAsia="ja-JP"/>
        </w:rPr>
        <w:t>A-1</w:t>
      </w:r>
      <w:r w:rsidRPr="007A20BB">
        <w:rPr>
          <w:rFonts w:ascii="Trebuchet MS" w:eastAsia="Meiryo UI" w:hAnsi="Trebuchet MS"/>
          <w:bdr w:val="single" w:sz="4" w:space="0" w:color="auto"/>
          <w:lang w:eastAsia="ja-JP"/>
        </w:rPr>
        <w:t>、</w:t>
      </w:r>
      <w:r w:rsidRPr="007A20BB">
        <w:rPr>
          <w:rFonts w:ascii="Trebuchet MS" w:eastAsia="Meiryo UI" w:hAnsi="Trebuchet MS"/>
          <w:bdr w:val="single" w:sz="4" w:space="0" w:color="auto"/>
          <w:lang w:eastAsia="ja-JP"/>
        </w:rPr>
        <w:t>A-2</w:t>
      </w:r>
      <w:r w:rsidRPr="007A20BB">
        <w:rPr>
          <w:rFonts w:ascii="Trebuchet MS" w:eastAsia="Meiryo UI" w:hAnsi="Trebuchet MS"/>
          <w:bdr w:val="single" w:sz="4" w:space="0" w:color="auto"/>
          <w:lang w:eastAsia="ja-JP"/>
        </w:rPr>
        <w:t>：</w:t>
      </w:r>
      <w:r w:rsidR="004C3DF7" w:rsidRPr="007A20BB">
        <w:rPr>
          <w:rFonts w:ascii="Trebuchet MS" w:eastAsia="Meiryo UI" w:hAnsi="Trebuchet MS"/>
          <w:bdr w:val="single" w:sz="4" w:space="0" w:color="auto"/>
          <w:lang w:eastAsia="ja-JP"/>
        </w:rPr>
        <w:t>製品・サービスの</w:t>
      </w:r>
      <w:r w:rsidR="004C3DF7" w:rsidRPr="007A20BB">
        <w:rPr>
          <w:rFonts w:ascii="Trebuchet MS" w:eastAsia="Meiryo UI" w:hAnsi="Trebuchet MS"/>
          <w:bdr w:val="single" w:sz="4" w:space="0" w:color="auto"/>
          <w:lang w:eastAsia="ja-JP"/>
        </w:rPr>
        <w:t>CFP</w:t>
      </w:r>
      <w:r w:rsidR="004C3DF7" w:rsidRPr="007A20BB">
        <w:rPr>
          <w:rFonts w:ascii="Trebuchet MS" w:eastAsia="Meiryo UI" w:hAnsi="Trebuchet MS"/>
          <w:bdr w:val="single" w:sz="4" w:space="0" w:color="auto"/>
          <w:lang w:eastAsia="ja-JP"/>
        </w:rPr>
        <w:t>算定・表示及びそのビジネス活用</w:t>
      </w:r>
    </w:p>
    <w:p w14:paraId="2CE8D5E5" w14:textId="413C6017" w:rsidR="00785040" w:rsidRPr="007A20BB" w:rsidRDefault="00785040" w:rsidP="00785040">
      <w:pPr>
        <w:pStyle w:val="ListParagraph"/>
        <w:numPr>
          <w:ilvl w:val="2"/>
          <w:numId w:val="1"/>
        </w:num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lang w:eastAsia="ja-JP"/>
        </w:rPr>
        <w:t>特定の製品の</w:t>
      </w:r>
      <w:r w:rsidRPr="007A20BB">
        <w:rPr>
          <w:rFonts w:ascii="Trebuchet MS" w:eastAsia="Meiryo UI" w:hAnsi="Trebuchet MS"/>
          <w:lang w:eastAsia="ja-JP"/>
        </w:rPr>
        <w:t>CFP</w:t>
      </w:r>
      <w:r w:rsidRPr="007A20BB">
        <w:rPr>
          <w:rFonts w:ascii="Trebuchet MS" w:eastAsia="Meiryo UI" w:hAnsi="Trebuchet MS"/>
          <w:lang w:eastAsia="ja-JP"/>
        </w:rPr>
        <w:t>の算定</w:t>
      </w:r>
    </w:p>
    <w:p w14:paraId="7B6283A3" w14:textId="61048EFE" w:rsidR="00785040" w:rsidRPr="007A20BB" w:rsidRDefault="00785040" w:rsidP="00785040">
      <w:pPr>
        <w:pStyle w:val="ListParagraph"/>
        <w:numPr>
          <w:ilvl w:val="2"/>
          <w:numId w:val="1"/>
        </w:num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lang w:eastAsia="ja-JP"/>
        </w:rPr>
        <w:t>上記製品の排出削減目標</w:t>
      </w:r>
      <w:r w:rsidRPr="007A20BB">
        <w:rPr>
          <w:rFonts w:ascii="Trebuchet MS" w:eastAsia="Meiryo UI" w:hAnsi="Trebuchet MS"/>
          <w:lang w:eastAsia="ja-JP"/>
        </w:rPr>
        <w:t>/</w:t>
      </w:r>
      <w:r w:rsidRPr="007A20BB">
        <w:rPr>
          <w:rFonts w:ascii="Trebuchet MS" w:eastAsia="Meiryo UI" w:hAnsi="Trebuchet MS"/>
          <w:lang w:eastAsia="ja-JP"/>
        </w:rPr>
        <w:t>削減対策</w:t>
      </w:r>
      <w:r w:rsidR="00CE121B">
        <w:rPr>
          <w:rFonts w:ascii="Trebuchet MS" w:eastAsia="Meiryo UI" w:hAnsi="Trebuchet MS" w:hint="eastAsia"/>
          <w:lang w:eastAsia="ja-JP"/>
        </w:rPr>
        <w:t>の検討</w:t>
      </w:r>
    </w:p>
    <w:p w14:paraId="0D60EF11" w14:textId="262DADAC" w:rsidR="00785040" w:rsidRPr="007A20BB" w:rsidRDefault="009C14CD" w:rsidP="00785040">
      <w:pPr>
        <w:pStyle w:val="ListParagraph"/>
        <w:numPr>
          <w:ilvl w:val="2"/>
          <w:numId w:val="1"/>
        </w:numPr>
        <w:tabs>
          <w:tab w:val="left" w:pos="521"/>
          <w:tab w:val="left" w:pos="522"/>
        </w:tabs>
        <w:snapToGrid w:val="0"/>
        <w:spacing w:line="340" w:lineRule="exact"/>
        <w:rPr>
          <w:rFonts w:ascii="Trebuchet MS" w:eastAsia="Meiryo UI" w:hAnsi="Trebuchet MS"/>
          <w:lang w:eastAsia="ja-JP"/>
        </w:rPr>
      </w:pPr>
      <w:r>
        <w:rPr>
          <w:rFonts w:ascii="Trebuchet MS" w:eastAsia="Meiryo UI" w:hAnsi="Trebuchet MS" w:hint="eastAsia"/>
          <w:lang w:eastAsia="ja-JP"/>
        </w:rPr>
        <w:t>排出量</w:t>
      </w:r>
      <w:r w:rsidR="00785040" w:rsidRPr="007A20BB">
        <w:rPr>
          <w:rFonts w:ascii="Trebuchet MS" w:eastAsia="Meiryo UI" w:hAnsi="Trebuchet MS"/>
          <w:lang w:eastAsia="ja-JP"/>
        </w:rPr>
        <w:t>や削減目標</w:t>
      </w:r>
      <w:r w:rsidR="00785040" w:rsidRPr="007A20BB">
        <w:rPr>
          <w:rFonts w:ascii="Trebuchet MS" w:eastAsia="Meiryo UI" w:hAnsi="Trebuchet MS"/>
          <w:lang w:eastAsia="ja-JP"/>
        </w:rPr>
        <w:t>/</w:t>
      </w:r>
      <w:r w:rsidR="00785040" w:rsidRPr="007A20BB">
        <w:rPr>
          <w:rFonts w:ascii="Trebuchet MS" w:eastAsia="Meiryo UI" w:hAnsi="Trebuchet MS"/>
          <w:lang w:eastAsia="ja-JP"/>
        </w:rPr>
        <w:t>対策の消費者に対する表示</w:t>
      </w:r>
      <w:r w:rsidR="00FF057C">
        <w:rPr>
          <w:rFonts w:ascii="Trebuchet MS" w:eastAsia="Meiryo UI" w:hAnsi="Trebuchet MS" w:hint="eastAsia"/>
          <w:lang w:eastAsia="ja-JP"/>
        </w:rPr>
        <w:t>（見える化）</w:t>
      </w:r>
      <w:r w:rsidR="00A73C94">
        <w:rPr>
          <w:rFonts w:ascii="Trebuchet MS" w:eastAsia="Meiryo UI" w:hAnsi="Trebuchet MS" w:hint="eastAsia"/>
          <w:lang w:eastAsia="ja-JP"/>
        </w:rPr>
        <w:t>方法</w:t>
      </w:r>
      <w:r w:rsidR="00785040" w:rsidRPr="007A20BB">
        <w:rPr>
          <w:rFonts w:ascii="Trebuchet MS" w:eastAsia="Meiryo UI" w:hAnsi="Trebuchet MS"/>
          <w:lang w:eastAsia="ja-JP"/>
        </w:rPr>
        <w:t>やビジネスでの活用方策</w:t>
      </w:r>
      <w:r w:rsidR="00CE121B">
        <w:rPr>
          <w:rFonts w:ascii="Trebuchet MS" w:eastAsia="Meiryo UI" w:hAnsi="Trebuchet MS" w:hint="eastAsia"/>
          <w:lang w:eastAsia="ja-JP"/>
        </w:rPr>
        <w:t>の検討</w:t>
      </w:r>
    </w:p>
    <w:p w14:paraId="5AC0138D" w14:textId="04C9F0AB" w:rsidR="00785040" w:rsidRPr="007A20BB" w:rsidRDefault="002C63AB" w:rsidP="002C63AB">
      <w:p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lang w:eastAsia="ja-JP"/>
        </w:rPr>
        <w:tab/>
      </w:r>
      <w:r w:rsidRPr="005A1643">
        <w:rPr>
          <w:rFonts w:ascii="Trebuchet MS" w:eastAsia="Meiryo UI" w:hAnsi="Trebuchet MS"/>
          <w:bdr w:val="single" w:sz="4" w:space="0" w:color="auto"/>
          <w:lang w:eastAsia="ja-JP"/>
        </w:rPr>
        <w:t>パターン</w:t>
      </w:r>
      <w:r w:rsidRPr="005A1643">
        <w:rPr>
          <w:rFonts w:ascii="Trebuchet MS" w:eastAsia="Meiryo UI" w:hAnsi="Trebuchet MS"/>
          <w:bdr w:val="single" w:sz="4" w:space="0" w:color="auto"/>
          <w:lang w:eastAsia="ja-JP"/>
        </w:rPr>
        <w:t>B</w:t>
      </w:r>
      <w:r w:rsidRPr="005A1643">
        <w:rPr>
          <w:rFonts w:ascii="Trebuchet MS" w:eastAsia="Meiryo UI" w:hAnsi="Trebuchet MS"/>
          <w:bdr w:val="single" w:sz="4" w:space="0" w:color="auto"/>
          <w:lang w:eastAsia="ja-JP"/>
        </w:rPr>
        <w:t>：</w:t>
      </w:r>
      <w:r w:rsidR="00880146" w:rsidRPr="005C5A1C">
        <w:rPr>
          <w:rFonts w:ascii="Trebuchet MS" w:eastAsia="Meiryo UI" w:hAnsi="Trebuchet MS"/>
          <w:bdr w:val="single" w:sz="4" w:space="0" w:color="auto"/>
          <w:lang w:eastAsia="ja-JP"/>
        </w:rPr>
        <w:t>CFP</w:t>
      </w:r>
      <w:r w:rsidR="00880146" w:rsidRPr="005C5A1C">
        <w:rPr>
          <w:rFonts w:ascii="Trebuchet MS" w:eastAsia="Meiryo UI" w:hAnsi="Trebuchet MS"/>
          <w:bdr w:val="single" w:sz="4" w:space="0" w:color="auto"/>
          <w:lang w:eastAsia="ja-JP"/>
        </w:rPr>
        <w:t>に係る基準やサプライヤーへの働きかけの検討</w:t>
      </w:r>
    </w:p>
    <w:p w14:paraId="57A32978" w14:textId="77777777" w:rsidR="00C44245" w:rsidRPr="00387F64" w:rsidRDefault="00C44245" w:rsidP="00C44245">
      <w:pPr>
        <w:pStyle w:val="ListParagraph"/>
        <w:numPr>
          <w:ilvl w:val="0"/>
          <w:numId w:val="26"/>
        </w:numPr>
        <w:tabs>
          <w:tab w:val="left" w:pos="521"/>
          <w:tab w:val="left" w:pos="522"/>
        </w:tabs>
        <w:snapToGrid w:val="0"/>
        <w:spacing w:line="340" w:lineRule="exact"/>
        <w:rPr>
          <w:rFonts w:ascii="Trebuchet MS" w:eastAsia="Meiryo UI" w:hAnsi="Trebuchet MS"/>
          <w:lang w:eastAsia="ja-JP"/>
        </w:rPr>
      </w:pPr>
      <w:r w:rsidRPr="00387F64">
        <w:rPr>
          <w:rFonts w:ascii="Trebuchet MS" w:eastAsia="Meiryo UI" w:hAnsi="Trebuchet MS"/>
          <w:lang w:eastAsia="ja-JP"/>
        </w:rPr>
        <w:t>商品の調達における</w:t>
      </w:r>
      <w:r w:rsidRPr="00387F64">
        <w:rPr>
          <w:rFonts w:ascii="Trebuchet MS" w:eastAsia="Meiryo UI" w:hAnsi="Trebuchet MS"/>
          <w:lang w:eastAsia="ja-JP"/>
        </w:rPr>
        <w:t>CFP</w:t>
      </w:r>
      <w:r w:rsidRPr="00387F64">
        <w:rPr>
          <w:rFonts w:ascii="Trebuchet MS" w:eastAsia="Meiryo UI" w:hAnsi="Trebuchet MS"/>
          <w:lang w:eastAsia="ja-JP"/>
        </w:rPr>
        <w:t>に係る基準、又は商品販売時の</w:t>
      </w:r>
      <w:r w:rsidRPr="00387F64">
        <w:rPr>
          <w:rFonts w:ascii="Trebuchet MS" w:eastAsia="Meiryo UI" w:hAnsi="Trebuchet MS"/>
          <w:lang w:eastAsia="ja-JP"/>
        </w:rPr>
        <w:t>CFP</w:t>
      </w:r>
      <w:r w:rsidRPr="00387F64">
        <w:rPr>
          <w:rFonts w:ascii="Trebuchet MS" w:eastAsia="Meiryo UI" w:hAnsi="Trebuchet MS"/>
          <w:lang w:eastAsia="ja-JP"/>
        </w:rPr>
        <w:t>表示に係る基準の検討</w:t>
      </w:r>
    </w:p>
    <w:p w14:paraId="3D4E73AF" w14:textId="75265D63" w:rsidR="00785040" w:rsidRPr="007A20BB" w:rsidRDefault="00785040" w:rsidP="008C3C41">
      <w:pPr>
        <w:pStyle w:val="ListParagraph"/>
        <w:numPr>
          <w:ilvl w:val="0"/>
          <w:numId w:val="26"/>
        </w:num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cs="ＭＳ 明朝"/>
          <w:lang w:eastAsia="ja-JP"/>
        </w:rPr>
        <w:lastRenderedPageBreak/>
        <w:t>メーカーや卸売企業等に対する</w:t>
      </w:r>
      <w:r w:rsidR="00BD50DB" w:rsidRPr="00387F64">
        <w:rPr>
          <w:rFonts w:ascii="Trebuchet MS" w:eastAsia="Meiryo UI" w:hAnsi="Trebuchet MS"/>
          <w:lang w:eastAsia="ja-JP"/>
        </w:rPr>
        <w:t>CFP</w:t>
      </w:r>
      <w:r w:rsidR="00BD50DB" w:rsidRPr="00387F64">
        <w:rPr>
          <w:rFonts w:ascii="Trebuchet MS" w:eastAsia="Meiryo UI" w:hAnsi="Trebuchet MS"/>
          <w:lang w:eastAsia="ja-JP"/>
        </w:rPr>
        <w:t>算定・削減の働きかけ（依頼、要請、支援等）の検討</w:t>
      </w:r>
    </w:p>
    <w:p w14:paraId="03706BA7" w14:textId="77777777" w:rsidR="009A124B" w:rsidRPr="00184044" w:rsidRDefault="009A124B" w:rsidP="009A124B">
      <w:pPr>
        <w:tabs>
          <w:tab w:val="left" w:pos="521"/>
          <w:tab w:val="left" w:pos="522"/>
        </w:tabs>
        <w:snapToGrid w:val="0"/>
        <w:spacing w:line="340" w:lineRule="exact"/>
        <w:rPr>
          <w:rFonts w:ascii="Trebuchet MS" w:eastAsia="Meiryo UI" w:hAnsi="Trebuchet MS"/>
          <w:lang w:eastAsia="ja-JP"/>
        </w:rPr>
      </w:pPr>
    </w:p>
    <w:p w14:paraId="2EE0521B" w14:textId="14E9A4A5" w:rsidR="002521AF" w:rsidRPr="007A20BB" w:rsidRDefault="0078498F" w:rsidP="002B52A4">
      <w:pPr>
        <w:pStyle w:val="ListParagraph"/>
        <w:numPr>
          <w:ilvl w:val="0"/>
          <w:numId w:val="2"/>
        </w:num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lang w:eastAsia="ja-JP"/>
        </w:rPr>
        <w:t>本事業への参加方法</w:t>
      </w:r>
    </w:p>
    <w:p w14:paraId="444E33F3" w14:textId="41852CC2" w:rsidR="00EF51C5" w:rsidRPr="007A20BB" w:rsidRDefault="00EF51C5" w:rsidP="002521AF">
      <w:pPr>
        <w:pStyle w:val="ListParagraph"/>
        <w:numPr>
          <w:ilvl w:val="0"/>
          <w:numId w:val="14"/>
        </w:numPr>
        <w:tabs>
          <w:tab w:val="left" w:pos="462"/>
        </w:tabs>
        <w:snapToGrid w:val="0"/>
        <w:spacing w:line="340" w:lineRule="exact"/>
        <w:ind w:right="-1"/>
        <w:rPr>
          <w:rFonts w:ascii="Trebuchet MS" w:eastAsia="Meiryo UI" w:hAnsi="Trebuchet MS"/>
          <w:lang w:eastAsia="ja-JP"/>
        </w:rPr>
      </w:pPr>
      <w:r w:rsidRPr="007A20BB">
        <w:rPr>
          <w:rFonts w:ascii="Trebuchet MS" w:eastAsia="Meiryo UI" w:hAnsi="Trebuchet MS"/>
          <w:spacing w:val="-1"/>
          <w:lang w:eastAsia="ja-JP"/>
        </w:rPr>
        <w:t>募集期間</w:t>
      </w:r>
    </w:p>
    <w:p w14:paraId="78284293" w14:textId="64A6F815" w:rsidR="009C0ED4" w:rsidRPr="007A20BB" w:rsidRDefault="003805F8" w:rsidP="009C0ED4">
      <w:pPr>
        <w:tabs>
          <w:tab w:val="left" w:pos="462"/>
        </w:tabs>
        <w:snapToGrid w:val="0"/>
        <w:spacing w:line="340" w:lineRule="exact"/>
        <w:ind w:right="-1"/>
        <w:rPr>
          <w:rFonts w:ascii="Trebuchet MS" w:eastAsia="Meiryo UI" w:hAnsi="Trebuchet MS"/>
          <w:lang w:eastAsia="ja-JP"/>
        </w:rPr>
      </w:pPr>
      <w:r w:rsidRPr="007A20BB">
        <w:rPr>
          <w:rFonts w:ascii="Trebuchet MS" w:eastAsia="Meiryo UI" w:hAnsi="Trebuchet MS"/>
          <w:lang w:eastAsia="ja-JP"/>
        </w:rPr>
        <w:tab/>
      </w:r>
      <w:r w:rsidRPr="007A20BB">
        <w:rPr>
          <w:rFonts w:ascii="Trebuchet MS" w:eastAsia="Meiryo UI" w:hAnsi="Trebuchet MS"/>
          <w:color w:val="000000" w:themeColor="text1"/>
          <w:lang w:eastAsia="ja-JP"/>
        </w:rPr>
        <w:t>令和４年</w:t>
      </w:r>
      <w:r w:rsidR="007B3C37" w:rsidRPr="007A20BB">
        <w:rPr>
          <w:rFonts w:ascii="Trebuchet MS" w:eastAsia="Meiryo UI" w:hAnsi="Trebuchet MS"/>
          <w:color w:val="000000" w:themeColor="text1"/>
          <w:lang w:eastAsia="ja-JP"/>
        </w:rPr>
        <w:t>６</w:t>
      </w:r>
      <w:r w:rsidRPr="007A20BB">
        <w:rPr>
          <w:rFonts w:ascii="Trebuchet MS" w:eastAsia="Meiryo UI" w:hAnsi="Trebuchet MS"/>
          <w:color w:val="000000" w:themeColor="text1"/>
          <w:lang w:eastAsia="ja-JP"/>
        </w:rPr>
        <w:t>月</w:t>
      </w:r>
      <w:r w:rsidR="007B3C37" w:rsidRPr="007A20BB">
        <w:rPr>
          <w:rFonts w:ascii="Trebuchet MS" w:eastAsia="Meiryo UI" w:hAnsi="Trebuchet MS"/>
          <w:color w:val="000000" w:themeColor="text1"/>
          <w:lang w:eastAsia="ja-JP"/>
        </w:rPr>
        <w:t>２７</w:t>
      </w:r>
      <w:r w:rsidRPr="007A20BB">
        <w:rPr>
          <w:rFonts w:ascii="Trebuchet MS" w:eastAsia="Meiryo UI" w:hAnsi="Trebuchet MS"/>
          <w:color w:val="000000" w:themeColor="text1"/>
          <w:lang w:eastAsia="ja-JP"/>
        </w:rPr>
        <w:t>日</w:t>
      </w:r>
      <w:r w:rsidR="00D41156" w:rsidRPr="007A20BB">
        <w:rPr>
          <w:rFonts w:ascii="Trebuchet MS" w:eastAsia="Meiryo UI" w:hAnsi="Trebuchet MS"/>
          <w:color w:val="000000" w:themeColor="text1"/>
          <w:lang w:eastAsia="ja-JP"/>
        </w:rPr>
        <w:t xml:space="preserve"> (</w:t>
      </w:r>
      <w:r w:rsidRPr="007A20BB">
        <w:rPr>
          <w:rFonts w:ascii="Trebuchet MS" w:eastAsia="Meiryo UI" w:hAnsi="Trebuchet MS"/>
          <w:color w:val="000000" w:themeColor="text1"/>
          <w:lang w:eastAsia="ja-JP"/>
        </w:rPr>
        <w:t>月</w:t>
      </w:r>
      <w:r w:rsidR="00D41156" w:rsidRPr="007A20BB">
        <w:rPr>
          <w:rFonts w:ascii="Trebuchet MS" w:eastAsia="Meiryo UI" w:hAnsi="Trebuchet MS"/>
          <w:color w:val="000000" w:themeColor="text1"/>
          <w:lang w:eastAsia="ja-JP"/>
        </w:rPr>
        <w:t xml:space="preserve">) </w:t>
      </w:r>
      <w:r w:rsidRPr="007A20BB">
        <w:rPr>
          <w:rFonts w:ascii="Trebuchet MS" w:eastAsia="Meiryo UI" w:hAnsi="Trebuchet MS"/>
          <w:color w:val="000000" w:themeColor="text1"/>
          <w:lang w:eastAsia="ja-JP"/>
        </w:rPr>
        <w:t>～７月</w:t>
      </w:r>
      <w:r w:rsidR="009C0ED4" w:rsidRPr="007A20BB">
        <w:rPr>
          <w:rFonts w:ascii="Trebuchet MS" w:eastAsia="Meiryo UI" w:hAnsi="Trebuchet MS"/>
          <w:color w:val="000000" w:themeColor="text1"/>
          <w:lang w:eastAsia="ja-JP"/>
        </w:rPr>
        <w:t>２２</w:t>
      </w:r>
      <w:r w:rsidRPr="007A20BB">
        <w:rPr>
          <w:rFonts w:ascii="Trebuchet MS" w:eastAsia="Meiryo UI" w:hAnsi="Trebuchet MS"/>
          <w:color w:val="000000" w:themeColor="text1"/>
          <w:lang w:eastAsia="ja-JP"/>
        </w:rPr>
        <w:t>日</w:t>
      </w:r>
      <w:r w:rsidR="00D41156" w:rsidRPr="007A20BB">
        <w:rPr>
          <w:rFonts w:ascii="Trebuchet MS" w:eastAsia="Meiryo UI" w:hAnsi="Trebuchet MS"/>
          <w:color w:val="000000" w:themeColor="text1"/>
          <w:lang w:eastAsia="ja-JP"/>
        </w:rPr>
        <w:t xml:space="preserve"> (</w:t>
      </w:r>
      <w:r w:rsidRPr="007A20BB">
        <w:rPr>
          <w:rFonts w:ascii="Trebuchet MS" w:eastAsia="Meiryo UI" w:hAnsi="Trebuchet MS"/>
          <w:color w:val="000000" w:themeColor="text1"/>
          <w:lang w:eastAsia="ja-JP"/>
        </w:rPr>
        <w:t>金</w:t>
      </w:r>
      <w:r w:rsidR="00D41156" w:rsidRPr="007A20BB">
        <w:rPr>
          <w:rFonts w:ascii="Trebuchet MS" w:eastAsia="Meiryo UI" w:hAnsi="Trebuchet MS"/>
          <w:color w:val="000000" w:themeColor="text1"/>
          <w:lang w:eastAsia="ja-JP"/>
        </w:rPr>
        <w:t xml:space="preserve">) </w:t>
      </w:r>
      <w:r w:rsidRPr="007A20BB">
        <w:rPr>
          <w:rFonts w:ascii="Trebuchet MS" w:eastAsia="Meiryo UI" w:hAnsi="Trebuchet MS"/>
          <w:color w:val="000000" w:themeColor="text1"/>
          <w:lang w:eastAsia="ja-JP"/>
        </w:rPr>
        <w:t xml:space="preserve"> </w:t>
      </w:r>
      <w:r w:rsidRPr="007A20BB">
        <w:rPr>
          <w:rFonts w:ascii="Trebuchet MS" w:eastAsia="Meiryo UI" w:hAnsi="Trebuchet MS"/>
          <w:color w:val="000000" w:themeColor="text1"/>
          <w:lang w:eastAsia="ja-JP"/>
        </w:rPr>
        <w:t>１</w:t>
      </w:r>
      <w:r w:rsidR="00F9541B" w:rsidRPr="007A20BB">
        <w:rPr>
          <w:rFonts w:ascii="Trebuchet MS" w:eastAsia="Meiryo UI" w:hAnsi="Trebuchet MS"/>
          <w:color w:val="000000" w:themeColor="text1"/>
          <w:lang w:eastAsia="ja-JP"/>
        </w:rPr>
        <w:t>４</w:t>
      </w:r>
      <w:r w:rsidRPr="007A20BB">
        <w:rPr>
          <w:rFonts w:ascii="Trebuchet MS" w:eastAsia="Meiryo UI" w:hAnsi="Trebuchet MS"/>
          <w:color w:val="000000" w:themeColor="text1"/>
          <w:lang w:eastAsia="ja-JP"/>
        </w:rPr>
        <w:t>時必着</w:t>
      </w:r>
    </w:p>
    <w:p w14:paraId="7991B746" w14:textId="7280DB70" w:rsidR="002521AF" w:rsidRPr="007A20BB" w:rsidRDefault="003805F8" w:rsidP="002521AF">
      <w:pPr>
        <w:pStyle w:val="ListParagraph"/>
        <w:numPr>
          <w:ilvl w:val="0"/>
          <w:numId w:val="14"/>
        </w:numPr>
        <w:tabs>
          <w:tab w:val="left" w:pos="462"/>
        </w:tabs>
        <w:snapToGrid w:val="0"/>
        <w:spacing w:line="340" w:lineRule="exact"/>
        <w:ind w:right="-1"/>
        <w:rPr>
          <w:rFonts w:ascii="Trebuchet MS" w:eastAsia="Meiryo UI" w:hAnsi="Trebuchet MS"/>
          <w:lang w:eastAsia="ja-JP"/>
        </w:rPr>
      </w:pPr>
      <w:r w:rsidRPr="007A20BB">
        <w:rPr>
          <w:rFonts w:ascii="Trebuchet MS" w:eastAsia="Meiryo UI" w:hAnsi="Trebuchet MS" w:cs="Calibri"/>
          <w:lang w:eastAsia="ja-JP"/>
        </w:rPr>
        <w:t>応募手続き</w:t>
      </w:r>
    </w:p>
    <w:p w14:paraId="53E26F51" w14:textId="62D1C7BA" w:rsidR="00ED6DB2" w:rsidRPr="003172FE" w:rsidRDefault="00ED6DB2" w:rsidP="00A837FD">
      <w:pPr>
        <w:pStyle w:val="BodyText"/>
        <w:numPr>
          <w:ilvl w:val="0"/>
          <w:numId w:val="15"/>
        </w:numPr>
        <w:snapToGrid w:val="0"/>
        <w:spacing w:line="340" w:lineRule="exact"/>
        <w:ind w:right="-1"/>
        <w:jc w:val="both"/>
        <w:rPr>
          <w:rFonts w:ascii="Trebuchet MS" w:eastAsia="Meiryo UI" w:hAnsi="Trebuchet MS"/>
          <w:sz w:val="22"/>
          <w:szCs w:val="22"/>
          <w:lang w:eastAsia="ja-JP"/>
        </w:rPr>
      </w:pPr>
      <w:r w:rsidRPr="003172FE">
        <w:rPr>
          <w:rFonts w:ascii="Trebuchet MS" w:eastAsia="Meiryo UI" w:hAnsi="Trebuchet MS"/>
          <w:spacing w:val="-5"/>
          <w:sz w:val="22"/>
          <w:szCs w:val="22"/>
          <w:lang w:eastAsia="ja-JP"/>
        </w:rPr>
        <w:t>申請書に必要事項を記載し、</w:t>
      </w:r>
      <w:r w:rsidRPr="003172FE">
        <w:rPr>
          <w:rFonts w:ascii="Trebuchet MS" w:eastAsia="Meiryo UI" w:hAnsi="Trebuchet MS"/>
          <w:sz w:val="22"/>
          <w:szCs w:val="22"/>
          <w:lang w:eastAsia="ja-JP"/>
        </w:rPr>
        <w:t>PDF</w:t>
      </w:r>
      <w:r w:rsidRPr="003172FE">
        <w:rPr>
          <w:rFonts w:ascii="Trebuchet MS" w:eastAsia="Meiryo UI" w:hAnsi="Trebuchet MS"/>
          <w:spacing w:val="17"/>
          <w:sz w:val="22"/>
          <w:szCs w:val="22"/>
          <w:lang w:eastAsia="ja-JP"/>
        </w:rPr>
        <w:t xml:space="preserve"> </w:t>
      </w:r>
      <w:r w:rsidRPr="003172FE">
        <w:rPr>
          <w:rFonts w:ascii="Trebuchet MS" w:eastAsia="Meiryo UI" w:hAnsi="Trebuchet MS"/>
          <w:spacing w:val="17"/>
          <w:sz w:val="22"/>
          <w:szCs w:val="22"/>
          <w:lang w:eastAsia="ja-JP"/>
        </w:rPr>
        <w:t>化</w:t>
      </w:r>
      <w:r w:rsidRPr="003172FE">
        <w:rPr>
          <w:rFonts w:ascii="Trebuchet MS" w:eastAsia="Meiryo UI" w:hAnsi="Trebuchet MS"/>
          <w:sz w:val="22"/>
          <w:szCs w:val="22"/>
          <w:lang w:eastAsia="ja-JP"/>
        </w:rPr>
        <w:t>したファイルを提出期限までに下記提出先に電子メールにて提出してください。提出された申請書は本支援の採択に関する審査、及び採択企業に対する支援メニューの検討以外の</w:t>
      </w:r>
      <w:r w:rsidRPr="003172FE">
        <w:rPr>
          <w:rFonts w:ascii="Trebuchet MS" w:eastAsia="Meiryo UI" w:hAnsi="Trebuchet MS"/>
          <w:spacing w:val="-4"/>
          <w:sz w:val="22"/>
          <w:szCs w:val="22"/>
          <w:lang w:eastAsia="ja-JP"/>
        </w:rPr>
        <w:t>目的には使用しません。</w:t>
      </w:r>
      <w:r w:rsidRPr="003172FE">
        <w:rPr>
          <w:rFonts w:ascii="Trebuchet MS" w:eastAsia="Meiryo UI" w:hAnsi="Trebuchet MS"/>
          <w:spacing w:val="-13"/>
          <w:sz w:val="22"/>
          <w:szCs w:val="22"/>
          <w:lang w:eastAsia="ja-JP"/>
        </w:rPr>
        <w:t>なお、申請書を提出した企業には、事務局から申請書の内容について問い合わせの連絡を</w:t>
      </w:r>
      <w:r w:rsidRPr="003172FE">
        <w:rPr>
          <w:rFonts w:ascii="Trebuchet MS" w:eastAsia="Meiryo UI" w:hAnsi="Trebuchet MS"/>
          <w:spacing w:val="-6"/>
          <w:sz w:val="22"/>
          <w:szCs w:val="22"/>
          <w:lang w:eastAsia="ja-JP"/>
        </w:rPr>
        <w:t>させて頂く場合がございます。</w:t>
      </w:r>
    </w:p>
    <w:p w14:paraId="45B77000" w14:textId="2A22163A" w:rsidR="0047343E" w:rsidRPr="007A20BB" w:rsidRDefault="00ED6DB2" w:rsidP="0047343E">
      <w:pPr>
        <w:pStyle w:val="BodyText"/>
        <w:numPr>
          <w:ilvl w:val="0"/>
          <w:numId w:val="15"/>
        </w:numPr>
        <w:snapToGrid w:val="0"/>
        <w:spacing w:line="340" w:lineRule="exact"/>
        <w:ind w:right="-1"/>
        <w:jc w:val="both"/>
        <w:rPr>
          <w:rFonts w:ascii="Trebuchet MS" w:eastAsia="Meiryo UI" w:hAnsi="Trebuchet MS"/>
          <w:sz w:val="22"/>
          <w:szCs w:val="22"/>
          <w:lang w:eastAsia="ja-JP"/>
        </w:rPr>
      </w:pPr>
      <w:r w:rsidRPr="007A20BB">
        <w:rPr>
          <w:rFonts w:ascii="Trebuchet MS" w:eastAsia="Meiryo UI" w:hAnsi="Trebuchet MS"/>
          <w:spacing w:val="-3"/>
          <w:sz w:val="22"/>
          <w:szCs w:val="22"/>
          <w:lang w:eastAsia="ja-JP"/>
        </w:rPr>
        <w:t>申請書提出先</w:t>
      </w:r>
    </w:p>
    <w:p w14:paraId="0B7CA7A2" w14:textId="640EDCAC" w:rsidR="005F4C12" w:rsidRPr="007A20BB" w:rsidRDefault="00ED6DB2" w:rsidP="0047343E">
      <w:pPr>
        <w:pStyle w:val="BodyText"/>
        <w:snapToGrid w:val="0"/>
        <w:spacing w:line="340" w:lineRule="exact"/>
        <w:ind w:left="941" w:right="-1"/>
        <w:jc w:val="both"/>
        <w:rPr>
          <w:rFonts w:ascii="Trebuchet MS" w:eastAsia="Meiryo UI" w:hAnsi="Trebuchet MS"/>
          <w:sz w:val="22"/>
          <w:szCs w:val="22"/>
          <w:lang w:eastAsia="ja-JP"/>
        </w:rPr>
      </w:pPr>
      <w:r w:rsidRPr="007A20BB">
        <w:rPr>
          <w:rFonts w:ascii="Trebuchet MS" w:eastAsia="Meiryo UI" w:hAnsi="Trebuchet MS"/>
          <w:sz w:val="22"/>
          <w:szCs w:val="22"/>
          <w:lang w:val="de-DE" w:eastAsia="ja-JP"/>
        </w:rPr>
        <w:t>E-m</w:t>
      </w:r>
      <w:r w:rsidRPr="007A20BB">
        <w:rPr>
          <w:rFonts w:ascii="Trebuchet MS" w:eastAsia="Meiryo UI" w:hAnsi="Trebuchet MS"/>
          <w:spacing w:val="-3"/>
          <w:sz w:val="22"/>
          <w:szCs w:val="22"/>
          <w:lang w:val="de-DE" w:eastAsia="ja-JP"/>
        </w:rPr>
        <w:t>ail</w:t>
      </w:r>
      <w:r w:rsidRPr="007A20BB">
        <w:rPr>
          <w:rFonts w:ascii="Trebuchet MS" w:eastAsia="Meiryo UI" w:hAnsi="Trebuchet MS"/>
          <w:spacing w:val="-3"/>
          <w:sz w:val="22"/>
          <w:szCs w:val="22"/>
          <w:lang w:val="de-DE" w:eastAsia="ja-JP"/>
        </w:rPr>
        <w:t>：</w:t>
      </w:r>
      <w:r w:rsidRPr="007A20BB">
        <w:rPr>
          <w:rFonts w:ascii="Trebuchet MS" w:eastAsia="Meiryo UI" w:hAnsi="Trebuchet MS"/>
          <w:spacing w:val="-3"/>
          <w:sz w:val="22"/>
          <w:szCs w:val="22"/>
          <w:lang w:val="de-DE" w:eastAsia="ja-JP"/>
        </w:rPr>
        <w:t xml:space="preserve"> </w:t>
      </w:r>
      <w:hyperlink r:id="rId16" w:history="1">
        <w:r w:rsidRPr="007A20BB">
          <w:rPr>
            <w:rStyle w:val="Hyperlink"/>
            <w:rFonts w:ascii="Trebuchet MS" w:eastAsia="Meiryo UI" w:hAnsi="Trebuchet MS"/>
            <w:spacing w:val="-3"/>
            <w:sz w:val="22"/>
            <w:szCs w:val="22"/>
            <w:lang w:val="de-DE" w:eastAsia="ja-JP"/>
          </w:rPr>
          <w:t>MOEcfp2022@bcg.com</w:t>
        </w:r>
      </w:hyperlink>
    </w:p>
    <w:p w14:paraId="15D529FA" w14:textId="78FF6100" w:rsidR="003805F8" w:rsidRPr="007A20BB" w:rsidRDefault="003805F8" w:rsidP="002521AF">
      <w:pPr>
        <w:pStyle w:val="ListParagraph"/>
        <w:numPr>
          <w:ilvl w:val="0"/>
          <w:numId w:val="14"/>
        </w:numPr>
        <w:tabs>
          <w:tab w:val="left" w:pos="462"/>
        </w:tabs>
        <w:snapToGrid w:val="0"/>
        <w:spacing w:line="340" w:lineRule="exact"/>
        <w:ind w:right="-1"/>
        <w:rPr>
          <w:rFonts w:ascii="Trebuchet MS" w:eastAsia="Meiryo UI" w:hAnsi="Trebuchet MS"/>
          <w:lang w:eastAsia="ja-JP"/>
        </w:rPr>
      </w:pPr>
      <w:r w:rsidRPr="007A20BB">
        <w:rPr>
          <w:rFonts w:ascii="Trebuchet MS" w:eastAsia="Meiryo UI" w:hAnsi="Trebuchet MS" w:cs="Calibri"/>
          <w:lang w:eastAsia="ja-JP"/>
        </w:rPr>
        <w:t>参加企業の採択</w:t>
      </w:r>
    </w:p>
    <w:p w14:paraId="63156580" w14:textId="4F1F6E23" w:rsidR="00127885" w:rsidRPr="007A20BB" w:rsidRDefault="00127885" w:rsidP="00CA13CA">
      <w:pPr>
        <w:pStyle w:val="ListParagraph"/>
        <w:numPr>
          <w:ilvl w:val="1"/>
          <w:numId w:val="14"/>
        </w:numPr>
        <w:tabs>
          <w:tab w:val="left" w:pos="462"/>
        </w:tabs>
        <w:snapToGrid w:val="0"/>
        <w:spacing w:line="340" w:lineRule="exact"/>
        <w:ind w:right="-1"/>
        <w:rPr>
          <w:rFonts w:ascii="Trebuchet MS" w:eastAsia="Meiryo UI" w:hAnsi="Trebuchet MS"/>
          <w:lang w:eastAsia="ja-JP"/>
        </w:rPr>
      </w:pPr>
      <w:r w:rsidRPr="007A20BB">
        <w:rPr>
          <w:rFonts w:ascii="Trebuchet MS" w:eastAsia="Meiryo UI" w:hAnsi="Trebuchet MS"/>
          <w:lang w:eastAsia="ja-JP"/>
        </w:rPr>
        <w:t>採択企業数</w:t>
      </w:r>
    </w:p>
    <w:p w14:paraId="10F366EA" w14:textId="70589A06" w:rsidR="00CA13CA" w:rsidRPr="007A20BB" w:rsidRDefault="00F8455D" w:rsidP="00127885">
      <w:pPr>
        <w:pStyle w:val="ListParagraph"/>
        <w:tabs>
          <w:tab w:val="left" w:pos="462"/>
        </w:tabs>
        <w:snapToGrid w:val="0"/>
        <w:spacing w:line="340" w:lineRule="exact"/>
        <w:ind w:left="941" w:right="-1" w:firstLine="0"/>
        <w:rPr>
          <w:rFonts w:ascii="Trebuchet MS" w:eastAsia="Meiryo UI" w:hAnsi="Trebuchet MS"/>
          <w:lang w:eastAsia="ja-JP"/>
        </w:rPr>
      </w:pPr>
      <w:r w:rsidRPr="007A20BB">
        <w:rPr>
          <w:rFonts w:ascii="Trebuchet MS" w:eastAsia="Meiryo UI" w:hAnsi="Trebuchet MS"/>
          <w:color w:val="000000" w:themeColor="text1"/>
          <w:lang w:eastAsia="ja-JP"/>
        </w:rPr>
        <w:t>３つの参加</w:t>
      </w:r>
      <w:r w:rsidR="00C92326" w:rsidRPr="007A20BB">
        <w:rPr>
          <w:rFonts w:ascii="Trebuchet MS" w:eastAsia="Meiryo UI" w:hAnsi="Trebuchet MS"/>
          <w:color w:val="000000" w:themeColor="text1"/>
          <w:lang w:eastAsia="ja-JP"/>
        </w:rPr>
        <w:t>パターン</w:t>
      </w:r>
      <w:r w:rsidR="00354BFB" w:rsidRPr="007A20BB">
        <w:rPr>
          <w:rStyle w:val="FootnoteReference"/>
          <w:rFonts w:ascii="Trebuchet MS" w:eastAsia="Meiryo UI" w:hAnsi="Trebuchet MS"/>
          <w:color w:val="000000" w:themeColor="text1"/>
          <w:lang w:eastAsia="ja-JP"/>
        </w:rPr>
        <w:footnoteReference w:id="3"/>
      </w:r>
      <w:r w:rsidRPr="007A20BB">
        <w:rPr>
          <w:rFonts w:ascii="Trebuchet MS" w:eastAsia="Meiryo UI" w:hAnsi="Trebuchet MS"/>
          <w:color w:val="000000" w:themeColor="text1"/>
          <w:lang w:eastAsia="ja-JP"/>
        </w:rPr>
        <w:t>を</w:t>
      </w:r>
      <w:r w:rsidR="00C92326" w:rsidRPr="007A20BB">
        <w:rPr>
          <w:rFonts w:ascii="Trebuchet MS" w:eastAsia="Meiryo UI" w:hAnsi="Trebuchet MS"/>
          <w:color w:val="000000" w:themeColor="text1"/>
          <w:lang w:eastAsia="ja-JP"/>
        </w:rPr>
        <w:t>合わせて４社</w:t>
      </w:r>
      <w:r w:rsidR="00D41156" w:rsidRPr="007A20BB">
        <w:rPr>
          <w:rFonts w:ascii="Trebuchet MS" w:eastAsia="Meiryo UI" w:hAnsi="Trebuchet MS"/>
          <w:color w:val="000000" w:themeColor="text1"/>
          <w:lang w:eastAsia="ja-JP"/>
        </w:rPr>
        <w:t xml:space="preserve"> (</w:t>
      </w:r>
      <w:r w:rsidR="00C92326" w:rsidRPr="007A20BB">
        <w:rPr>
          <w:rFonts w:ascii="Trebuchet MS" w:eastAsia="Meiryo UI" w:hAnsi="Trebuchet MS"/>
          <w:color w:val="000000" w:themeColor="text1"/>
          <w:lang w:eastAsia="ja-JP"/>
        </w:rPr>
        <w:t>共同参加の場合も１社とカウント</w:t>
      </w:r>
      <w:r w:rsidR="00D41156" w:rsidRPr="007A20BB">
        <w:rPr>
          <w:rFonts w:ascii="Trebuchet MS" w:eastAsia="Meiryo UI" w:hAnsi="Trebuchet MS"/>
          <w:color w:val="000000" w:themeColor="text1"/>
          <w:lang w:eastAsia="ja-JP"/>
        </w:rPr>
        <w:t xml:space="preserve">) </w:t>
      </w:r>
      <w:r w:rsidR="00C92326" w:rsidRPr="007A20BB">
        <w:rPr>
          <w:rFonts w:ascii="Trebuchet MS" w:eastAsia="Meiryo UI" w:hAnsi="Trebuchet MS"/>
          <w:color w:val="000000" w:themeColor="text1"/>
          <w:lang w:eastAsia="ja-JP"/>
        </w:rPr>
        <w:t>程度</w:t>
      </w:r>
    </w:p>
    <w:p w14:paraId="33AB1890" w14:textId="7506BCF7" w:rsidR="001531EE" w:rsidRPr="007A20BB" w:rsidRDefault="00111F45" w:rsidP="001531EE">
      <w:pPr>
        <w:pStyle w:val="ListParagraph"/>
        <w:numPr>
          <w:ilvl w:val="1"/>
          <w:numId w:val="14"/>
        </w:numPr>
        <w:tabs>
          <w:tab w:val="left" w:pos="462"/>
        </w:tabs>
        <w:snapToGrid w:val="0"/>
        <w:spacing w:line="340" w:lineRule="exact"/>
        <w:ind w:right="-1"/>
        <w:rPr>
          <w:rFonts w:ascii="Trebuchet MS" w:eastAsia="Meiryo UI" w:hAnsi="Trebuchet MS"/>
          <w:lang w:eastAsia="ja-JP"/>
        </w:rPr>
      </w:pPr>
      <w:r w:rsidRPr="007A20BB">
        <w:rPr>
          <w:rFonts w:ascii="Trebuchet MS" w:eastAsia="Meiryo UI" w:hAnsi="Trebuchet MS"/>
          <w:lang w:eastAsia="ja-JP"/>
        </w:rPr>
        <w:t>採択基準</w:t>
      </w:r>
    </w:p>
    <w:p w14:paraId="45A58CAC" w14:textId="6F052EF3" w:rsidR="00325095" w:rsidRPr="007A20BB" w:rsidRDefault="00CE1C6C" w:rsidP="005415CF">
      <w:pPr>
        <w:tabs>
          <w:tab w:val="left" w:pos="462"/>
        </w:tabs>
        <w:snapToGrid w:val="0"/>
        <w:spacing w:line="340" w:lineRule="exact"/>
        <w:ind w:left="941" w:right="-1"/>
        <w:rPr>
          <w:rFonts w:ascii="Trebuchet MS" w:eastAsia="Meiryo UI" w:hAnsi="Trebuchet MS"/>
          <w:lang w:eastAsia="ja-JP"/>
        </w:rPr>
      </w:pPr>
      <w:r w:rsidRPr="007A20BB">
        <w:rPr>
          <w:rFonts w:ascii="Trebuchet MS" w:eastAsia="Meiryo UI" w:hAnsi="Trebuchet MS"/>
          <w:lang w:eastAsia="ja-JP"/>
        </w:rPr>
        <w:t>以下の採択基準</w:t>
      </w:r>
      <w:r w:rsidR="002D2832" w:rsidRPr="007A20BB">
        <w:rPr>
          <w:rFonts w:ascii="Trebuchet MS" w:eastAsia="Meiryo UI" w:hAnsi="Trebuchet MS"/>
          <w:lang w:eastAsia="ja-JP"/>
        </w:rPr>
        <w:t>から</w:t>
      </w:r>
      <w:r w:rsidR="00F9404D" w:rsidRPr="007A20BB">
        <w:rPr>
          <w:rFonts w:ascii="Trebuchet MS" w:eastAsia="Meiryo UI" w:hAnsi="Trebuchet MS"/>
          <w:lang w:eastAsia="ja-JP"/>
        </w:rPr>
        <w:t>参加</w:t>
      </w:r>
      <w:r w:rsidR="002D2832" w:rsidRPr="007A20BB">
        <w:rPr>
          <w:rFonts w:ascii="Trebuchet MS" w:eastAsia="Meiryo UI" w:hAnsi="Trebuchet MS"/>
          <w:lang w:eastAsia="ja-JP"/>
        </w:rPr>
        <w:t>企業を選定いたします。</w:t>
      </w:r>
    </w:p>
    <w:p w14:paraId="1927FA56" w14:textId="34E70535" w:rsidR="00414928" w:rsidRPr="007A20BB" w:rsidRDefault="00E62B7D" w:rsidP="00414928">
      <w:p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noProof/>
          <w:lang w:eastAsia="ja-JP"/>
        </w:rPr>
        <w:drawing>
          <wp:anchor distT="0" distB="0" distL="114300" distR="114300" simplePos="0" relativeHeight="251658240" behindDoc="0" locked="0" layoutInCell="1" allowOverlap="1" wp14:anchorId="67C6940E" wp14:editId="3A916601">
            <wp:simplePos x="0" y="0"/>
            <wp:positionH relativeFrom="column">
              <wp:posOffset>370205</wp:posOffset>
            </wp:positionH>
            <wp:positionV relativeFrom="paragraph">
              <wp:posOffset>35560</wp:posOffset>
            </wp:positionV>
            <wp:extent cx="5288280" cy="3755390"/>
            <wp:effectExtent l="19050" t="19050" r="26670" b="165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5288280" cy="3755390"/>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2022C408" w14:textId="7EB57838" w:rsidR="009D4D46" w:rsidRPr="007A20BB" w:rsidRDefault="009D4D46" w:rsidP="002B52A4">
      <w:pPr>
        <w:pStyle w:val="ListParagraph"/>
        <w:numPr>
          <w:ilvl w:val="0"/>
          <w:numId w:val="2"/>
        </w:numPr>
        <w:tabs>
          <w:tab w:val="left" w:pos="521"/>
          <w:tab w:val="left" w:pos="522"/>
        </w:tabs>
        <w:snapToGrid w:val="0"/>
        <w:spacing w:line="340" w:lineRule="exact"/>
        <w:rPr>
          <w:rFonts w:ascii="Trebuchet MS" w:eastAsia="Meiryo UI" w:hAnsi="Trebuchet MS"/>
          <w:lang w:eastAsia="ja-JP"/>
        </w:rPr>
      </w:pPr>
      <w:r w:rsidRPr="007A20BB">
        <w:rPr>
          <w:rFonts w:ascii="Trebuchet MS" w:eastAsia="Meiryo UI" w:hAnsi="Trebuchet MS"/>
          <w:spacing w:val="-1"/>
          <w:lang w:eastAsia="ja-JP"/>
        </w:rPr>
        <w:t>免責事項</w:t>
      </w:r>
    </w:p>
    <w:p w14:paraId="70C72060" w14:textId="50C7F97A" w:rsidR="009D4D46" w:rsidRPr="007A20BB" w:rsidRDefault="009D4D46" w:rsidP="009D4D46">
      <w:pPr>
        <w:pStyle w:val="ListParagraph"/>
        <w:numPr>
          <w:ilvl w:val="0"/>
          <w:numId w:val="4"/>
        </w:numPr>
        <w:tabs>
          <w:tab w:val="left" w:pos="522"/>
        </w:tabs>
        <w:snapToGrid w:val="0"/>
        <w:spacing w:line="340" w:lineRule="exact"/>
        <w:ind w:right="-1"/>
        <w:jc w:val="both"/>
        <w:rPr>
          <w:rFonts w:ascii="Trebuchet MS" w:eastAsia="Meiryo UI" w:hAnsi="Trebuchet MS"/>
          <w:lang w:eastAsia="ja-JP"/>
        </w:rPr>
      </w:pPr>
      <w:r w:rsidRPr="007A20BB">
        <w:rPr>
          <w:rFonts w:ascii="Trebuchet MS" w:eastAsia="Meiryo UI" w:hAnsi="Trebuchet MS"/>
          <w:spacing w:val="-4"/>
          <w:lang w:eastAsia="ja-JP"/>
        </w:rPr>
        <w:t>本事業は、</w:t>
      </w:r>
      <w:r w:rsidRPr="007A20BB">
        <w:rPr>
          <w:rFonts w:ascii="Trebuchet MS" w:eastAsia="Meiryo UI" w:hAnsi="Trebuchet MS"/>
          <w:spacing w:val="-4"/>
          <w:lang w:eastAsia="ja-JP"/>
        </w:rPr>
        <w:t>BCG</w:t>
      </w:r>
      <w:r w:rsidRPr="007A20BB">
        <w:rPr>
          <w:rFonts w:ascii="Trebuchet MS" w:eastAsia="Meiryo UI" w:hAnsi="Trebuchet MS"/>
          <w:spacing w:val="-2"/>
          <w:lang w:eastAsia="ja-JP"/>
        </w:rPr>
        <w:t>が実施</w:t>
      </w:r>
      <w:r w:rsidRPr="007A20BB">
        <w:rPr>
          <w:rFonts w:ascii="Trebuchet MS" w:eastAsia="Meiryo UI" w:hAnsi="Trebuchet MS"/>
          <w:spacing w:val="-11"/>
          <w:lang w:eastAsia="ja-JP"/>
        </w:rPr>
        <w:t>する。申請書を提出した企業は、本事業の採択に関する審査、及び採択</w:t>
      </w:r>
      <w:r w:rsidRPr="007A20BB">
        <w:rPr>
          <w:rFonts w:ascii="Trebuchet MS" w:eastAsia="Meiryo UI" w:hAnsi="Trebuchet MS"/>
          <w:spacing w:val="-11"/>
          <w:lang w:eastAsia="ja-JP"/>
        </w:rPr>
        <w:lastRenderedPageBreak/>
        <w:t>企業に対する支</w:t>
      </w:r>
      <w:r w:rsidRPr="007A20BB">
        <w:rPr>
          <w:rFonts w:ascii="Trebuchet MS" w:eastAsia="Meiryo UI" w:hAnsi="Trebuchet MS"/>
          <w:spacing w:val="-7"/>
          <w:lang w:eastAsia="ja-JP"/>
        </w:rPr>
        <w:t>援メニューの検討のため、申請書に係る情報が環境省のほか</w:t>
      </w:r>
      <w:r w:rsidRPr="007A20BB">
        <w:rPr>
          <w:rFonts w:ascii="Trebuchet MS" w:eastAsia="Meiryo UI" w:hAnsi="Trebuchet MS"/>
          <w:spacing w:val="-4"/>
          <w:lang w:eastAsia="ja-JP"/>
        </w:rPr>
        <w:t>BCG</w:t>
      </w:r>
      <w:r w:rsidR="00DD7CC2" w:rsidRPr="007A20BB">
        <w:rPr>
          <w:rFonts w:ascii="Trebuchet MS" w:eastAsia="Meiryo UI" w:hAnsi="Trebuchet MS"/>
          <w:spacing w:val="-5"/>
          <w:lang w:eastAsia="ja-JP"/>
        </w:rPr>
        <w:t>にも</w:t>
      </w:r>
      <w:r w:rsidRPr="007A20BB">
        <w:rPr>
          <w:rFonts w:ascii="Trebuchet MS" w:eastAsia="Meiryo UI" w:hAnsi="Trebuchet MS"/>
          <w:spacing w:val="-5"/>
          <w:lang w:eastAsia="ja-JP"/>
        </w:rPr>
        <w:t>、事業の実効性向上の観点から、情報を共有することに同意すること。</w:t>
      </w:r>
    </w:p>
    <w:p w14:paraId="2231E8EE" w14:textId="6274B362" w:rsidR="009D4D46" w:rsidRPr="007A20BB" w:rsidRDefault="009D4D46" w:rsidP="009D4D46">
      <w:pPr>
        <w:pStyle w:val="ListParagraph"/>
        <w:numPr>
          <w:ilvl w:val="0"/>
          <w:numId w:val="4"/>
        </w:numPr>
        <w:tabs>
          <w:tab w:val="left" w:pos="521"/>
          <w:tab w:val="left" w:pos="522"/>
        </w:tabs>
        <w:snapToGrid w:val="0"/>
        <w:spacing w:line="340" w:lineRule="exact"/>
        <w:ind w:right="-1"/>
        <w:rPr>
          <w:rFonts w:ascii="Trebuchet MS" w:eastAsia="Meiryo UI" w:hAnsi="Trebuchet MS"/>
          <w:lang w:eastAsia="ja-JP"/>
        </w:rPr>
      </w:pPr>
      <w:r w:rsidRPr="007A20BB">
        <w:rPr>
          <w:rFonts w:ascii="Trebuchet MS" w:eastAsia="Meiryo UI" w:hAnsi="Trebuchet MS"/>
          <w:spacing w:val="-5"/>
          <w:lang w:eastAsia="ja-JP"/>
        </w:rPr>
        <w:t>本事業に関する参加企業の</w:t>
      </w:r>
      <w:r w:rsidR="00D92F84" w:rsidRPr="007A20BB">
        <w:rPr>
          <w:rFonts w:ascii="Trebuchet MS" w:eastAsia="Meiryo UI" w:hAnsi="Trebuchet MS"/>
          <w:spacing w:val="-5"/>
          <w:lang w:eastAsia="ja-JP"/>
        </w:rPr>
        <w:t>活動にかかる費用</w:t>
      </w:r>
      <w:r w:rsidRPr="007A20BB">
        <w:rPr>
          <w:rFonts w:ascii="Trebuchet MS" w:eastAsia="Meiryo UI" w:hAnsi="Trebuchet MS"/>
          <w:spacing w:val="-5"/>
          <w:lang w:eastAsia="ja-JP"/>
        </w:rPr>
        <w:t>は、</w:t>
      </w:r>
      <w:r w:rsidR="00801788">
        <w:rPr>
          <w:rFonts w:ascii="Trebuchet MS" w:eastAsia="Meiryo UI" w:hAnsi="Trebuchet MS" w:hint="eastAsia"/>
          <w:spacing w:val="-5"/>
          <w:lang w:eastAsia="ja-JP"/>
        </w:rPr>
        <w:t>原則として</w:t>
      </w:r>
      <w:r w:rsidRPr="007A20BB">
        <w:rPr>
          <w:rFonts w:ascii="Trebuchet MS" w:eastAsia="Meiryo UI" w:hAnsi="Trebuchet MS"/>
          <w:spacing w:val="-5"/>
          <w:lang w:eastAsia="ja-JP"/>
        </w:rPr>
        <w:t>参加企業が負担すること。</w:t>
      </w:r>
    </w:p>
    <w:p w14:paraId="6FC1B538" w14:textId="259B219C" w:rsidR="009D4D46" w:rsidRPr="007A20BB" w:rsidRDefault="00B263DB" w:rsidP="009D4D46">
      <w:pPr>
        <w:pStyle w:val="ListParagraph"/>
        <w:numPr>
          <w:ilvl w:val="0"/>
          <w:numId w:val="4"/>
        </w:numPr>
        <w:tabs>
          <w:tab w:val="left" w:pos="521"/>
          <w:tab w:val="left" w:pos="522"/>
        </w:tabs>
        <w:snapToGrid w:val="0"/>
        <w:spacing w:line="340" w:lineRule="exact"/>
        <w:ind w:right="-1"/>
        <w:rPr>
          <w:rFonts w:ascii="Trebuchet MS" w:eastAsia="Meiryo UI" w:hAnsi="Trebuchet MS"/>
          <w:lang w:eastAsia="ja-JP"/>
        </w:rPr>
      </w:pPr>
      <w:r w:rsidRPr="007A20BB">
        <w:rPr>
          <w:rFonts w:ascii="Trebuchet MS" w:eastAsia="Meiryo UI" w:hAnsi="Trebuchet MS"/>
          <w:spacing w:val="-4"/>
          <w:lang w:eastAsia="ja-JP"/>
        </w:rPr>
        <w:t>本事業に参加する企業は、環境省</w:t>
      </w:r>
      <w:r w:rsidRPr="007A20BB">
        <w:rPr>
          <w:rFonts w:ascii="Trebuchet MS" w:eastAsia="Meiryo UI" w:hAnsi="Trebuchet MS"/>
          <w:spacing w:val="-4"/>
          <w:lang w:eastAsia="ja-JP"/>
        </w:rPr>
        <w:t>WEB</w:t>
      </w:r>
      <w:r w:rsidRPr="007A20BB">
        <w:rPr>
          <w:rFonts w:ascii="Trebuchet MS" w:eastAsia="Meiryo UI" w:hAnsi="Trebuchet MS"/>
          <w:spacing w:val="-4"/>
          <w:lang w:eastAsia="ja-JP"/>
        </w:rPr>
        <w:t>サイト等において支援事業の参加企業として公表する。また、不採択となった企業は公表しない。</w:t>
      </w:r>
    </w:p>
    <w:p w14:paraId="75521F79" w14:textId="6FC0B40F" w:rsidR="009D4D46" w:rsidRPr="007A20BB" w:rsidRDefault="009D4D46" w:rsidP="009D4D46">
      <w:pPr>
        <w:pStyle w:val="ListParagraph"/>
        <w:numPr>
          <w:ilvl w:val="0"/>
          <w:numId w:val="4"/>
        </w:numPr>
        <w:tabs>
          <w:tab w:val="left" w:pos="522"/>
        </w:tabs>
        <w:snapToGrid w:val="0"/>
        <w:spacing w:line="340" w:lineRule="exact"/>
        <w:ind w:right="-1"/>
        <w:jc w:val="both"/>
        <w:rPr>
          <w:rFonts w:ascii="Trebuchet MS" w:eastAsia="Meiryo UI" w:hAnsi="Trebuchet MS"/>
          <w:lang w:eastAsia="ja-JP"/>
        </w:rPr>
      </w:pPr>
      <w:r w:rsidRPr="007A20BB">
        <w:rPr>
          <w:rFonts w:ascii="Trebuchet MS" w:eastAsia="Meiryo UI" w:hAnsi="Trebuchet MS"/>
          <w:lang w:eastAsia="ja-JP"/>
        </w:rPr>
        <w:t>モデル事業において作成した資料の著作権は環境省及び</w:t>
      </w:r>
      <w:r w:rsidRPr="007A20BB">
        <w:rPr>
          <w:rFonts w:ascii="Trebuchet MS" w:eastAsia="Meiryo UI" w:hAnsi="Trebuchet MS"/>
          <w:spacing w:val="-4"/>
          <w:lang w:eastAsia="ja-JP"/>
        </w:rPr>
        <w:t>BCG</w:t>
      </w:r>
      <w:r w:rsidRPr="007A20BB">
        <w:rPr>
          <w:rFonts w:ascii="Trebuchet MS" w:eastAsia="Meiryo UI" w:hAnsi="Trebuchet MS"/>
          <w:lang w:eastAsia="ja-JP"/>
        </w:rPr>
        <w:t>に属し、参加</w:t>
      </w:r>
      <w:r w:rsidRPr="007A20BB">
        <w:rPr>
          <w:rFonts w:ascii="Trebuchet MS" w:eastAsia="Meiryo UI" w:hAnsi="Trebuchet MS"/>
          <w:spacing w:val="-7"/>
          <w:lang w:eastAsia="ja-JP"/>
        </w:rPr>
        <w:t>企業は非独占的使用権を許諾されるものとする</w:t>
      </w:r>
      <w:r w:rsidR="00D41156" w:rsidRPr="007A20BB">
        <w:rPr>
          <w:rFonts w:ascii="Trebuchet MS" w:eastAsia="Meiryo UI" w:hAnsi="Trebuchet MS"/>
          <w:spacing w:val="-5"/>
          <w:lang w:eastAsia="ja-JP"/>
        </w:rPr>
        <w:t xml:space="preserve"> (</w:t>
      </w:r>
      <w:r w:rsidRPr="007A20BB">
        <w:rPr>
          <w:rFonts w:ascii="Trebuchet MS" w:eastAsia="Meiryo UI" w:hAnsi="Trebuchet MS"/>
          <w:spacing w:val="-9"/>
          <w:lang w:eastAsia="ja-JP"/>
        </w:rPr>
        <w:t>複製、改変に関しては自己利用のみ可能</w:t>
      </w:r>
      <w:r w:rsidRPr="007A20BB">
        <w:rPr>
          <w:rFonts w:ascii="Trebuchet MS" w:eastAsia="Meiryo UI" w:hAnsi="Trebuchet MS"/>
          <w:lang w:eastAsia="ja-JP"/>
        </w:rPr>
        <w:t>。</w:t>
      </w:r>
      <w:r w:rsidR="00D41156" w:rsidRPr="007A20BB">
        <w:rPr>
          <w:rFonts w:ascii="Trebuchet MS" w:eastAsia="Meiryo UI" w:hAnsi="Trebuchet MS"/>
          <w:lang w:eastAsia="ja-JP"/>
        </w:rPr>
        <w:t xml:space="preserve">) </w:t>
      </w:r>
    </w:p>
    <w:p w14:paraId="53F21B0E" w14:textId="7EB757F7" w:rsidR="00EB5836" w:rsidRPr="007A20BB" w:rsidRDefault="00EB5836" w:rsidP="009D4D46">
      <w:pPr>
        <w:pStyle w:val="ListParagraph"/>
        <w:numPr>
          <w:ilvl w:val="0"/>
          <w:numId w:val="4"/>
        </w:numPr>
        <w:tabs>
          <w:tab w:val="left" w:pos="521"/>
          <w:tab w:val="left" w:pos="522"/>
        </w:tabs>
        <w:snapToGrid w:val="0"/>
        <w:spacing w:line="340" w:lineRule="exact"/>
        <w:ind w:right="-1"/>
        <w:rPr>
          <w:rFonts w:ascii="Trebuchet MS" w:eastAsia="Meiryo UI" w:hAnsi="Trebuchet MS"/>
          <w:lang w:eastAsia="ja-JP"/>
        </w:rPr>
      </w:pPr>
      <w:r w:rsidRPr="007A20BB">
        <w:rPr>
          <w:rFonts w:ascii="Trebuchet MS" w:eastAsia="Meiryo UI" w:hAnsi="Trebuchet MS"/>
          <w:spacing w:val="-9"/>
          <w:lang w:eastAsia="ja-JP"/>
        </w:rPr>
        <w:t>参加企業が作成する資料の著作権については、参加企業に属するものとする。ただし、</w:t>
      </w:r>
      <w:r w:rsidRPr="007A20BB">
        <w:rPr>
          <w:rFonts w:ascii="Trebuchet MS" w:eastAsia="Meiryo UI" w:hAnsi="Trebuchet MS"/>
          <w:spacing w:val="-7"/>
          <w:lang w:eastAsia="ja-JP"/>
        </w:rPr>
        <w:t>環境省ホームページの著作権に関する規定</w:t>
      </w:r>
      <w:r w:rsidR="00D41156" w:rsidRPr="007A20BB">
        <w:rPr>
          <w:rFonts w:ascii="Trebuchet MS" w:eastAsia="Meiryo UI" w:hAnsi="Trebuchet MS"/>
          <w:spacing w:val="-13"/>
          <w:lang w:eastAsia="ja-JP"/>
        </w:rPr>
        <w:t xml:space="preserve"> (</w:t>
      </w:r>
      <w:r w:rsidRPr="007A20BB">
        <w:rPr>
          <w:rFonts w:ascii="ＭＳ 明朝" w:eastAsia="ＭＳ 明朝" w:hAnsi="ＭＳ 明朝" w:cs="ＭＳ 明朝" w:hint="eastAsia"/>
          <w:spacing w:val="-13"/>
          <w:lang w:eastAsia="ja-JP"/>
        </w:rPr>
        <w:t>※</w:t>
      </w:r>
      <w:r w:rsidR="00D41156" w:rsidRPr="007A20BB">
        <w:rPr>
          <w:rFonts w:ascii="Trebuchet MS" w:eastAsia="Meiryo UI" w:hAnsi="Trebuchet MS"/>
          <w:spacing w:val="-13"/>
          <w:lang w:eastAsia="ja-JP"/>
        </w:rPr>
        <w:t xml:space="preserve">) </w:t>
      </w:r>
      <w:r w:rsidRPr="007A20BB">
        <w:rPr>
          <w:rFonts w:ascii="Trebuchet MS" w:eastAsia="Meiryo UI" w:hAnsi="Trebuchet MS"/>
          <w:spacing w:val="-8"/>
          <w:lang w:eastAsia="ja-JP"/>
        </w:rPr>
        <w:t>に則り、二次利用を許諾されたものと</w:t>
      </w:r>
      <w:r w:rsidRPr="007A20BB">
        <w:rPr>
          <w:rFonts w:ascii="Trebuchet MS" w:eastAsia="Meiryo UI" w:hAnsi="Trebuchet MS"/>
          <w:lang w:eastAsia="ja-JP"/>
        </w:rPr>
        <w:t>して扱うことに同意すること。</w:t>
      </w:r>
    </w:p>
    <w:p w14:paraId="743EA277" w14:textId="2AD6AA54" w:rsidR="009D4D46" w:rsidRPr="007A20BB" w:rsidRDefault="00D41156" w:rsidP="009D4D46">
      <w:pPr>
        <w:pStyle w:val="BodyText"/>
        <w:numPr>
          <w:ilvl w:val="1"/>
          <w:numId w:val="4"/>
        </w:numPr>
        <w:snapToGrid w:val="0"/>
        <w:spacing w:line="340" w:lineRule="exact"/>
        <w:ind w:right="-1"/>
        <w:rPr>
          <w:rFonts w:ascii="Trebuchet MS" w:eastAsia="Meiryo UI" w:hAnsi="Trebuchet MS"/>
          <w:sz w:val="22"/>
          <w:szCs w:val="22"/>
          <w:lang w:eastAsia="ja-JP"/>
        </w:rPr>
      </w:pPr>
      <w:r w:rsidRPr="007A20BB">
        <w:rPr>
          <w:rFonts w:ascii="Trebuchet MS" w:eastAsia="Meiryo UI" w:hAnsi="Trebuchet MS"/>
          <w:sz w:val="22"/>
          <w:szCs w:val="22"/>
          <w:lang w:eastAsia="ja-JP"/>
        </w:rPr>
        <w:t xml:space="preserve"> (</w:t>
      </w:r>
      <w:r w:rsidR="00EB5836" w:rsidRPr="007A20BB">
        <w:rPr>
          <w:rFonts w:ascii="Trebuchet MS" w:eastAsia="Meiryo UI" w:hAnsi="Trebuchet MS"/>
          <w:sz w:val="22"/>
          <w:szCs w:val="22"/>
          <w:lang w:eastAsia="ja-JP"/>
        </w:rPr>
        <w:t>U</w:t>
      </w:r>
      <w:r w:rsidR="00EB5836" w:rsidRPr="007A20BB">
        <w:rPr>
          <w:rFonts w:ascii="Trebuchet MS" w:eastAsia="Meiryo UI" w:hAnsi="Trebuchet MS"/>
          <w:spacing w:val="-3"/>
          <w:sz w:val="22"/>
          <w:szCs w:val="22"/>
          <w:lang w:eastAsia="ja-JP"/>
        </w:rPr>
        <w:t>R</w:t>
      </w:r>
      <w:r w:rsidR="00EB5836" w:rsidRPr="007A20BB">
        <w:rPr>
          <w:rFonts w:ascii="Trebuchet MS" w:eastAsia="Meiryo UI" w:hAnsi="Trebuchet MS"/>
          <w:sz w:val="22"/>
          <w:szCs w:val="22"/>
          <w:lang w:eastAsia="ja-JP"/>
        </w:rPr>
        <w:t>L</w:t>
      </w:r>
      <w:r w:rsidRPr="007A20BB">
        <w:rPr>
          <w:rFonts w:ascii="Trebuchet MS" w:eastAsia="Meiryo UI" w:hAnsi="Trebuchet MS"/>
          <w:sz w:val="22"/>
          <w:szCs w:val="22"/>
          <w:lang w:eastAsia="ja-JP"/>
        </w:rPr>
        <w:t xml:space="preserve">) </w:t>
      </w:r>
      <w:hyperlink r:id="rId18">
        <w:r w:rsidR="00EB5836" w:rsidRPr="007A20BB">
          <w:rPr>
            <w:rFonts w:ascii="Trebuchet MS" w:eastAsia="Meiryo UI" w:hAnsi="Trebuchet MS"/>
            <w:spacing w:val="-3"/>
            <w:sz w:val="22"/>
            <w:szCs w:val="22"/>
            <w:lang w:eastAsia="ja-JP"/>
          </w:rPr>
          <w:t>http://</w:t>
        </w:r>
        <w:r w:rsidR="00EB5836" w:rsidRPr="007A20BB">
          <w:rPr>
            <w:rFonts w:ascii="Trebuchet MS" w:eastAsia="Meiryo UI" w:hAnsi="Trebuchet MS"/>
            <w:sz w:val="22"/>
            <w:szCs w:val="22"/>
            <w:lang w:eastAsia="ja-JP"/>
          </w:rPr>
          <w:t>w</w:t>
        </w:r>
        <w:r w:rsidR="00EB5836" w:rsidRPr="007A20BB">
          <w:rPr>
            <w:rFonts w:ascii="Trebuchet MS" w:eastAsia="Meiryo UI" w:hAnsi="Trebuchet MS"/>
            <w:spacing w:val="-3"/>
            <w:sz w:val="22"/>
            <w:szCs w:val="22"/>
            <w:lang w:eastAsia="ja-JP"/>
          </w:rPr>
          <w:t>ww.env.go.jp/mail.html</w:t>
        </w:r>
      </w:hyperlink>
    </w:p>
    <w:p w14:paraId="21EBAA91" w14:textId="2C3DDB83" w:rsidR="009D4D46" w:rsidRPr="007A20BB" w:rsidRDefault="009D4D46" w:rsidP="009D4D46">
      <w:pPr>
        <w:pStyle w:val="ListParagraph"/>
        <w:numPr>
          <w:ilvl w:val="0"/>
          <w:numId w:val="4"/>
        </w:numPr>
        <w:tabs>
          <w:tab w:val="left" w:pos="522"/>
        </w:tabs>
        <w:snapToGrid w:val="0"/>
        <w:spacing w:line="340" w:lineRule="exact"/>
        <w:ind w:right="-1"/>
        <w:jc w:val="both"/>
        <w:rPr>
          <w:rFonts w:ascii="Trebuchet MS" w:eastAsia="Meiryo UI" w:hAnsi="Trebuchet MS"/>
          <w:lang w:eastAsia="ja-JP"/>
        </w:rPr>
      </w:pPr>
      <w:r w:rsidRPr="007A20BB">
        <w:rPr>
          <w:rFonts w:ascii="Trebuchet MS" w:eastAsia="Meiryo UI" w:hAnsi="Trebuchet MS"/>
          <w:lang w:eastAsia="ja-JP"/>
        </w:rPr>
        <w:t>本事業において、環境省及び</w:t>
      </w:r>
      <w:r w:rsidRPr="007A20BB">
        <w:rPr>
          <w:rFonts w:ascii="Trebuchet MS" w:eastAsia="Meiryo UI" w:hAnsi="Trebuchet MS"/>
          <w:spacing w:val="-4"/>
          <w:lang w:eastAsia="ja-JP"/>
        </w:rPr>
        <w:t>BCG</w:t>
      </w:r>
      <w:r w:rsidRPr="007A20BB">
        <w:rPr>
          <w:rFonts w:ascii="Trebuchet MS" w:eastAsia="Meiryo UI" w:hAnsi="Trebuchet MS"/>
          <w:lang w:eastAsia="ja-JP"/>
        </w:rPr>
        <w:t>に提供された企業情報及び個人情報につ</w:t>
      </w:r>
      <w:r w:rsidRPr="007A20BB">
        <w:rPr>
          <w:rFonts w:ascii="Trebuchet MS" w:eastAsia="Meiryo UI" w:hAnsi="Trebuchet MS"/>
          <w:spacing w:val="-11"/>
          <w:lang w:eastAsia="ja-JP"/>
        </w:rPr>
        <w:t>いては、本委託事業の遂行に必要とされる範囲に限り、環境省、</w:t>
      </w:r>
      <w:r w:rsidRPr="007A20BB">
        <w:rPr>
          <w:rFonts w:ascii="Trebuchet MS" w:eastAsia="Meiryo UI" w:hAnsi="Trebuchet MS"/>
          <w:spacing w:val="-4"/>
          <w:lang w:eastAsia="ja-JP"/>
        </w:rPr>
        <w:t>BCG</w:t>
      </w:r>
      <w:r w:rsidRPr="007A20BB">
        <w:rPr>
          <w:rFonts w:ascii="Trebuchet MS" w:eastAsia="Meiryo UI" w:hAnsi="Trebuchet MS"/>
          <w:spacing w:val="-4"/>
          <w:lang w:eastAsia="ja-JP"/>
        </w:rPr>
        <w:t>及び提携先</w:t>
      </w:r>
      <w:r w:rsidRPr="007A20BB">
        <w:rPr>
          <w:rFonts w:ascii="Trebuchet MS" w:eastAsia="Meiryo UI" w:hAnsi="Trebuchet MS"/>
          <w:spacing w:val="-11"/>
          <w:lang w:eastAsia="ja-JP"/>
        </w:rPr>
        <w:t>が使</w:t>
      </w:r>
      <w:r w:rsidRPr="007A20BB">
        <w:rPr>
          <w:rFonts w:ascii="Trebuchet MS" w:eastAsia="Meiryo UI" w:hAnsi="Trebuchet MS"/>
          <w:spacing w:val="-6"/>
          <w:lang w:eastAsia="ja-JP"/>
        </w:rPr>
        <w:t>用することに同意すること。</w:t>
      </w:r>
    </w:p>
    <w:p w14:paraId="68FB2F8D" w14:textId="77777777" w:rsidR="009D4D46" w:rsidRPr="007A20BB" w:rsidRDefault="009D4D46" w:rsidP="009D4D46">
      <w:pPr>
        <w:pStyle w:val="ListParagraph"/>
        <w:numPr>
          <w:ilvl w:val="0"/>
          <w:numId w:val="4"/>
        </w:numPr>
        <w:tabs>
          <w:tab w:val="left" w:pos="522"/>
        </w:tabs>
        <w:snapToGrid w:val="0"/>
        <w:spacing w:line="340" w:lineRule="exact"/>
        <w:ind w:right="-1"/>
        <w:jc w:val="both"/>
        <w:rPr>
          <w:rFonts w:ascii="Trebuchet MS" w:eastAsia="Meiryo UI" w:hAnsi="Trebuchet MS"/>
          <w:lang w:eastAsia="ja-JP"/>
        </w:rPr>
      </w:pPr>
      <w:r w:rsidRPr="007A20BB">
        <w:rPr>
          <w:rFonts w:ascii="Trebuchet MS" w:eastAsia="Meiryo UI" w:hAnsi="Trebuchet MS"/>
          <w:lang w:eastAsia="ja-JP"/>
        </w:rPr>
        <w:t>本事業に著しい支障を与えると判断される場合においては、本事業を中止する場合がある。</w:t>
      </w:r>
    </w:p>
    <w:p w14:paraId="1A0C3BC6" w14:textId="4987C10A" w:rsidR="002258A6" w:rsidRPr="007A20BB" w:rsidRDefault="009D4D46" w:rsidP="009D4D46">
      <w:pPr>
        <w:pStyle w:val="ListParagraph"/>
        <w:numPr>
          <w:ilvl w:val="0"/>
          <w:numId w:val="4"/>
        </w:numPr>
        <w:snapToGrid w:val="0"/>
        <w:spacing w:line="340" w:lineRule="exact"/>
        <w:ind w:right="-1"/>
        <w:jc w:val="both"/>
        <w:rPr>
          <w:rFonts w:ascii="Trebuchet MS" w:eastAsia="Meiryo UI" w:hAnsi="Trebuchet MS"/>
          <w:lang w:eastAsia="ja-JP"/>
        </w:rPr>
      </w:pPr>
      <w:r w:rsidRPr="007A20BB">
        <w:rPr>
          <w:rFonts w:ascii="Trebuchet MS" w:eastAsia="Meiryo UI" w:hAnsi="Trebuchet MS"/>
          <w:spacing w:val="-11"/>
          <w:lang w:eastAsia="ja-JP"/>
        </w:rPr>
        <w:t>参加企業は、参加企業の役員等が、暴力団又は暴力団員でないこと、自己、自社若しく</w:t>
      </w:r>
      <w:r w:rsidRPr="007A20BB">
        <w:rPr>
          <w:rFonts w:ascii="Trebuchet MS" w:eastAsia="Meiryo UI" w:hAnsi="Trebuchet MS"/>
          <w:spacing w:val="-7"/>
          <w:lang w:eastAsia="ja-JP"/>
        </w:rPr>
        <w:t>は第三者の不正の利益を図る目的又は第三者に損害を加える目的をもって、暴力団又</w:t>
      </w:r>
      <w:r w:rsidRPr="007A20BB">
        <w:rPr>
          <w:rFonts w:ascii="Trebuchet MS" w:eastAsia="Meiryo UI" w:hAnsi="Trebuchet MS"/>
          <w:spacing w:val="-10"/>
          <w:lang w:eastAsia="ja-JP"/>
        </w:rPr>
        <w:t>は暴力団員を利用するなどしていないこと、暴力団又は暴力団員に対して、資金等を供</w:t>
      </w:r>
      <w:r w:rsidRPr="007A20BB">
        <w:rPr>
          <w:rFonts w:ascii="Trebuchet MS" w:eastAsia="Meiryo UI" w:hAnsi="Trebuchet MS"/>
          <w:spacing w:val="-13"/>
          <w:lang w:eastAsia="ja-JP"/>
        </w:rPr>
        <w:t>給し、又は便宜を供与するなど直接的あるいは積極的に暴力団の維持、運営に協力し、</w:t>
      </w:r>
      <w:r w:rsidRPr="007A20BB">
        <w:rPr>
          <w:rFonts w:ascii="Trebuchet MS" w:eastAsia="Meiryo UI" w:hAnsi="Trebuchet MS"/>
          <w:spacing w:val="-7"/>
          <w:lang w:eastAsia="ja-JP"/>
        </w:rPr>
        <w:t>若しくは関与していないこと、暴力団又は暴力団員と社会的に非難されるべき関係を</w:t>
      </w:r>
      <w:r w:rsidRPr="007A20BB">
        <w:rPr>
          <w:rFonts w:ascii="Trebuchet MS" w:eastAsia="Meiryo UI" w:hAnsi="Trebuchet MS"/>
          <w:spacing w:val="-12"/>
          <w:lang w:eastAsia="ja-JP"/>
        </w:rPr>
        <w:t>有していないことについて、確約したものとする。万一、暴力団又は暴力団員と社会的</w:t>
      </w:r>
      <w:r w:rsidRPr="007A20BB">
        <w:rPr>
          <w:rFonts w:ascii="Trebuchet MS" w:eastAsia="Meiryo UI" w:hAnsi="Trebuchet MS"/>
          <w:spacing w:val="-6"/>
          <w:lang w:eastAsia="ja-JP"/>
        </w:rPr>
        <w:t>に非難されるべき関係を有していることが明らかになった場合は、支援を中止する。</w:t>
      </w:r>
    </w:p>
    <w:p w14:paraId="569A62C9" w14:textId="77777777" w:rsidR="00B7742F" w:rsidRPr="007A20BB" w:rsidRDefault="00B7742F" w:rsidP="00B7742F">
      <w:pPr>
        <w:snapToGrid w:val="0"/>
        <w:spacing w:line="340" w:lineRule="exact"/>
        <w:ind w:right="-1"/>
        <w:jc w:val="both"/>
        <w:rPr>
          <w:rFonts w:ascii="Trebuchet MS" w:eastAsia="Meiryo UI" w:hAnsi="Trebuchet MS"/>
          <w:lang w:eastAsia="ja-JP"/>
        </w:rPr>
      </w:pPr>
    </w:p>
    <w:p w14:paraId="73D3F737" w14:textId="71AEDC29" w:rsidR="005F7B10" w:rsidRPr="007A20BB" w:rsidRDefault="005F7B10" w:rsidP="002B52A4">
      <w:pPr>
        <w:pStyle w:val="ListParagraph"/>
        <w:numPr>
          <w:ilvl w:val="0"/>
          <w:numId w:val="2"/>
        </w:numPr>
        <w:tabs>
          <w:tab w:val="left" w:pos="462"/>
        </w:tabs>
        <w:snapToGrid w:val="0"/>
        <w:spacing w:line="340" w:lineRule="exact"/>
        <w:ind w:right="-1"/>
        <w:rPr>
          <w:rFonts w:ascii="Trebuchet MS" w:eastAsia="Meiryo UI" w:hAnsi="Trebuchet MS"/>
          <w:lang w:eastAsia="ja-JP"/>
        </w:rPr>
      </w:pPr>
      <w:r w:rsidRPr="007A20BB">
        <w:rPr>
          <w:rFonts w:ascii="Trebuchet MS" w:eastAsia="Meiryo UI" w:hAnsi="Trebuchet MS"/>
          <w:spacing w:val="-2"/>
          <w:lang w:eastAsia="ja-JP"/>
        </w:rPr>
        <w:t>お問い合わせ先</w:t>
      </w:r>
    </w:p>
    <w:p w14:paraId="25BFE40E" w14:textId="657D49C7" w:rsidR="005F7B10" w:rsidRPr="007A20BB" w:rsidRDefault="005F7B10" w:rsidP="005F7B10">
      <w:pPr>
        <w:pStyle w:val="BodyText"/>
        <w:tabs>
          <w:tab w:val="left" w:pos="2623"/>
        </w:tabs>
        <w:snapToGrid w:val="0"/>
        <w:spacing w:line="340" w:lineRule="exact"/>
        <w:ind w:leftChars="100" w:left="220" w:right="-1" w:firstLine="142"/>
        <w:rPr>
          <w:rFonts w:ascii="Trebuchet MS" w:eastAsia="Meiryo UI" w:hAnsi="Trebuchet MS"/>
          <w:sz w:val="22"/>
          <w:szCs w:val="22"/>
          <w:lang w:eastAsia="ja-JP"/>
        </w:rPr>
      </w:pPr>
      <w:r w:rsidRPr="007A20BB">
        <w:rPr>
          <w:rFonts w:ascii="Trebuchet MS" w:eastAsia="Meiryo UI" w:hAnsi="Trebuchet MS"/>
          <w:sz w:val="22"/>
          <w:szCs w:val="22"/>
          <w:lang w:eastAsia="ja-JP"/>
        </w:rPr>
        <w:t>ボストン</w:t>
      </w:r>
      <w:r w:rsidR="00DD7CC2" w:rsidRPr="007A20BB">
        <w:rPr>
          <w:rFonts w:ascii="Trebuchet MS" w:eastAsia="Meiryo UI" w:hAnsi="Trebuchet MS"/>
          <w:sz w:val="22"/>
          <w:szCs w:val="22"/>
          <w:lang w:eastAsia="ja-JP"/>
        </w:rPr>
        <w:t xml:space="preserve"> </w:t>
      </w:r>
      <w:r w:rsidRPr="007A20BB">
        <w:rPr>
          <w:rFonts w:ascii="Trebuchet MS" w:eastAsia="Meiryo UI" w:hAnsi="Trebuchet MS"/>
          <w:sz w:val="22"/>
          <w:szCs w:val="22"/>
          <w:lang w:eastAsia="ja-JP"/>
        </w:rPr>
        <w:t>コンサルティング</w:t>
      </w:r>
      <w:r w:rsidR="00DD7CC2" w:rsidRPr="007A20BB">
        <w:rPr>
          <w:rFonts w:ascii="Trebuchet MS" w:eastAsia="Meiryo UI" w:hAnsi="Trebuchet MS"/>
          <w:sz w:val="22"/>
          <w:szCs w:val="22"/>
          <w:lang w:eastAsia="ja-JP"/>
        </w:rPr>
        <w:t xml:space="preserve"> </w:t>
      </w:r>
      <w:r w:rsidRPr="007A20BB">
        <w:rPr>
          <w:rFonts w:ascii="Trebuchet MS" w:eastAsia="Meiryo UI" w:hAnsi="Trebuchet MS"/>
          <w:sz w:val="22"/>
          <w:szCs w:val="22"/>
          <w:lang w:eastAsia="ja-JP"/>
        </w:rPr>
        <w:t>グループ</w:t>
      </w:r>
      <w:r w:rsidR="00DD7CC2" w:rsidRPr="007A20BB">
        <w:rPr>
          <w:rFonts w:ascii="Trebuchet MS" w:eastAsia="Meiryo UI" w:hAnsi="Trebuchet MS"/>
          <w:sz w:val="22"/>
          <w:szCs w:val="22"/>
          <w:lang w:eastAsia="ja-JP"/>
        </w:rPr>
        <w:t>合同会社</w:t>
      </w:r>
    </w:p>
    <w:p w14:paraId="4D9CB64A" w14:textId="20CC8EB8" w:rsidR="005F7B10" w:rsidRPr="007A20BB" w:rsidRDefault="005F7B10" w:rsidP="005F7B10">
      <w:pPr>
        <w:pStyle w:val="BodyText"/>
        <w:snapToGrid w:val="0"/>
        <w:spacing w:line="340" w:lineRule="exact"/>
        <w:ind w:leftChars="100" w:left="220" w:right="-1" w:firstLine="142"/>
        <w:rPr>
          <w:rFonts w:ascii="Trebuchet MS" w:eastAsia="Meiryo UI" w:hAnsi="Trebuchet MS"/>
          <w:spacing w:val="-3"/>
          <w:sz w:val="22"/>
          <w:szCs w:val="22"/>
          <w:lang w:val="de-DE" w:eastAsia="ja-JP"/>
        </w:rPr>
      </w:pPr>
      <w:r w:rsidRPr="007A20BB">
        <w:rPr>
          <w:rFonts w:ascii="Trebuchet MS" w:eastAsia="Meiryo UI" w:hAnsi="Trebuchet MS"/>
          <w:sz w:val="22"/>
          <w:szCs w:val="22"/>
          <w:lang w:val="de-DE" w:eastAsia="ja-JP"/>
        </w:rPr>
        <w:t>E-m</w:t>
      </w:r>
      <w:r w:rsidRPr="007A20BB">
        <w:rPr>
          <w:rFonts w:ascii="Trebuchet MS" w:eastAsia="Meiryo UI" w:hAnsi="Trebuchet MS"/>
          <w:spacing w:val="-3"/>
          <w:sz w:val="22"/>
          <w:szCs w:val="22"/>
          <w:lang w:val="de-DE" w:eastAsia="ja-JP"/>
        </w:rPr>
        <w:t>ail</w:t>
      </w:r>
      <w:r w:rsidRPr="007A20BB">
        <w:rPr>
          <w:rFonts w:ascii="Trebuchet MS" w:eastAsia="Meiryo UI" w:hAnsi="Trebuchet MS"/>
          <w:spacing w:val="-3"/>
          <w:sz w:val="22"/>
          <w:szCs w:val="22"/>
          <w:lang w:val="de-DE" w:eastAsia="ja-JP"/>
        </w:rPr>
        <w:t>：</w:t>
      </w:r>
      <w:r w:rsidRPr="007A20BB">
        <w:rPr>
          <w:rFonts w:ascii="Trebuchet MS" w:eastAsia="Meiryo UI" w:hAnsi="Trebuchet MS"/>
          <w:spacing w:val="-3"/>
          <w:sz w:val="22"/>
          <w:szCs w:val="22"/>
          <w:lang w:val="de-DE" w:eastAsia="ja-JP"/>
        </w:rPr>
        <w:t xml:space="preserve"> </w:t>
      </w:r>
      <w:hyperlink r:id="rId19" w:history="1">
        <w:r w:rsidR="00F97604" w:rsidRPr="007A20BB">
          <w:rPr>
            <w:rStyle w:val="Hyperlink"/>
            <w:rFonts w:ascii="Trebuchet MS" w:eastAsia="Meiryo UI" w:hAnsi="Trebuchet MS"/>
            <w:spacing w:val="-3"/>
            <w:sz w:val="22"/>
            <w:szCs w:val="22"/>
            <w:lang w:val="de-DE" w:eastAsia="ja-JP"/>
          </w:rPr>
          <w:t>MOEcfp2022@bcg.com</w:t>
        </w:r>
      </w:hyperlink>
    </w:p>
    <w:p w14:paraId="34A3E6A6" w14:textId="458DA7C5" w:rsidR="00F760E1" w:rsidRPr="007A20BB" w:rsidRDefault="00B47BA5" w:rsidP="00F760E1">
      <w:pPr>
        <w:pStyle w:val="BodyText"/>
        <w:snapToGrid w:val="0"/>
        <w:spacing w:line="340" w:lineRule="exact"/>
        <w:ind w:right="-1"/>
        <w:rPr>
          <w:rFonts w:ascii="Trebuchet MS" w:eastAsia="Meiryo UI" w:hAnsi="Trebuchet MS"/>
          <w:sz w:val="22"/>
          <w:szCs w:val="22"/>
          <w:lang w:val="de-DE" w:eastAsia="ja-JP"/>
        </w:rPr>
        <w:sectPr w:rsidR="00F760E1" w:rsidRPr="007A20BB">
          <w:footerReference w:type="default" r:id="rId20"/>
          <w:pgSz w:w="11910" w:h="16840"/>
          <w:pgMar w:top="1580" w:right="1380" w:bottom="1620" w:left="1600" w:header="0" w:footer="1435" w:gutter="0"/>
          <w:cols w:space="720"/>
        </w:sectPr>
      </w:pPr>
      <w:r w:rsidRPr="007A20BB">
        <w:rPr>
          <w:rFonts w:ascii="Trebuchet MS" w:eastAsia="Meiryo UI" w:hAnsi="Trebuchet MS"/>
          <w:sz w:val="22"/>
          <w:szCs w:val="22"/>
          <w:lang w:val="de-DE" w:eastAsia="ja-JP"/>
        </w:rPr>
        <w:tab/>
      </w:r>
    </w:p>
    <w:p w14:paraId="0ED44E5E" w14:textId="77777777" w:rsidR="003E243E" w:rsidRPr="007A20BB" w:rsidRDefault="003E243E" w:rsidP="003E243E">
      <w:pPr>
        <w:pStyle w:val="BodyText"/>
        <w:snapToGrid w:val="0"/>
        <w:spacing w:line="340" w:lineRule="exact"/>
        <w:ind w:right="-1" w:firstLine="142"/>
        <w:jc w:val="right"/>
        <w:rPr>
          <w:rFonts w:ascii="Trebuchet MS" w:eastAsia="Meiryo UI" w:hAnsi="Trebuchet MS"/>
          <w:sz w:val="22"/>
          <w:szCs w:val="22"/>
          <w:bdr w:val="single" w:sz="4" w:space="0" w:color="auto"/>
          <w:lang w:eastAsia="ja-JP"/>
        </w:rPr>
      </w:pPr>
      <w:r w:rsidRPr="007A20BB">
        <w:rPr>
          <w:rFonts w:ascii="Trebuchet MS" w:eastAsia="Meiryo UI" w:hAnsi="Trebuchet MS"/>
          <w:sz w:val="22"/>
          <w:szCs w:val="22"/>
          <w:bdr w:val="single" w:sz="4" w:space="0" w:color="auto"/>
          <w:lang w:eastAsia="ja-JP"/>
        </w:rPr>
        <w:lastRenderedPageBreak/>
        <w:t>別添</w:t>
      </w:r>
    </w:p>
    <w:p w14:paraId="01CF1A62" w14:textId="77777777" w:rsidR="003E243E" w:rsidRPr="007A20BB" w:rsidRDefault="003E243E" w:rsidP="003E243E">
      <w:pPr>
        <w:snapToGrid w:val="0"/>
        <w:spacing w:line="340" w:lineRule="exact"/>
        <w:ind w:right="-1" w:firstLine="142"/>
        <w:jc w:val="center"/>
        <w:rPr>
          <w:rFonts w:ascii="Trebuchet MS" w:eastAsia="Meiryo UI" w:hAnsi="Trebuchet MS"/>
          <w:lang w:eastAsia="ja-JP"/>
        </w:rPr>
      </w:pPr>
    </w:p>
    <w:p w14:paraId="0133D7DB" w14:textId="77777777" w:rsidR="00C66E51" w:rsidRPr="007A20BB" w:rsidRDefault="000426F0" w:rsidP="003E243E">
      <w:pPr>
        <w:snapToGrid w:val="0"/>
        <w:spacing w:line="340" w:lineRule="exact"/>
        <w:ind w:right="-1" w:firstLine="142"/>
        <w:jc w:val="center"/>
        <w:rPr>
          <w:rFonts w:ascii="Trebuchet MS" w:eastAsia="Meiryo UI" w:hAnsi="Trebuchet MS"/>
          <w:lang w:eastAsia="ja-JP"/>
        </w:rPr>
      </w:pPr>
      <w:r w:rsidRPr="007A20BB">
        <w:rPr>
          <w:rFonts w:ascii="Trebuchet MS" w:eastAsia="Meiryo UI" w:hAnsi="Trebuchet MS"/>
          <w:lang w:eastAsia="ja-JP"/>
        </w:rPr>
        <w:t>個人情報のお取り扱いについて</w:t>
      </w:r>
    </w:p>
    <w:p w14:paraId="3CEC8D28" w14:textId="77777777" w:rsidR="003E243E" w:rsidRPr="007A20BB" w:rsidRDefault="003E243E" w:rsidP="00420AC8">
      <w:pPr>
        <w:pStyle w:val="BodyText"/>
        <w:snapToGrid w:val="0"/>
        <w:spacing w:line="340" w:lineRule="exact"/>
        <w:ind w:right="-1" w:firstLine="142"/>
        <w:rPr>
          <w:rFonts w:ascii="Trebuchet MS" w:eastAsia="Meiryo UI" w:hAnsi="Trebuchet MS"/>
          <w:sz w:val="22"/>
          <w:szCs w:val="22"/>
          <w:lang w:eastAsia="ja-JP"/>
        </w:rPr>
      </w:pPr>
    </w:p>
    <w:p w14:paraId="59F00287" w14:textId="2C92CF6A" w:rsidR="00C66E51" w:rsidRPr="007A20BB" w:rsidRDefault="000426F0" w:rsidP="003E243E">
      <w:pPr>
        <w:pStyle w:val="BodyText"/>
        <w:snapToGrid w:val="0"/>
        <w:spacing w:line="340" w:lineRule="exact"/>
        <w:ind w:right="-1" w:firstLine="142"/>
        <w:rPr>
          <w:rFonts w:ascii="Trebuchet MS" w:eastAsia="Meiryo UI" w:hAnsi="Trebuchet MS"/>
          <w:sz w:val="22"/>
          <w:szCs w:val="22"/>
          <w:lang w:eastAsia="ja-JP"/>
        </w:rPr>
      </w:pPr>
      <w:r w:rsidRPr="007A20BB">
        <w:rPr>
          <w:rFonts w:ascii="Trebuchet MS" w:eastAsia="Meiryo UI" w:hAnsi="Trebuchet MS"/>
          <w:sz w:val="22"/>
          <w:szCs w:val="22"/>
          <w:lang w:eastAsia="ja-JP"/>
        </w:rPr>
        <w:t>モデル事業の応募申請書に記載されるご本人様の情報は、「個人情報」に該当しますので、</w:t>
      </w:r>
      <w:r w:rsidR="00E010B0" w:rsidRPr="007A20BB">
        <w:rPr>
          <w:rFonts w:ascii="Trebuchet MS" w:eastAsia="Meiryo UI" w:hAnsi="Trebuchet MS"/>
          <w:sz w:val="22"/>
          <w:szCs w:val="22"/>
          <w:lang w:eastAsia="ja-JP"/>
        </w:rPr>
        <w:t>ボストン</w:t>
      </w:r>
      <w:r w:rsidR="00E010B0" w:rsidRPr="007A20BB">
        <w:rPr>
          <w:rFonts w:ascii="Trebuchet MS" w:eastAsia="Meiryo UI" w:hAnsi="Trebuchet MS"/>
          <w:sz w:val="22"/>
          <w:szCs w:val="22"/>
          <w:lang w:eastAsia="ja-JP"/>
        </w:rPr>
        <w:t xml:space="preserve"> </w:t>
      </w:r>
      <w:r w:rsidR="00E010B0" w:rsidRPr="007A20BB">
        <w:rPr>
          <w:rFonts w:ascii="Trebuchet MS" w:eastAsia="Meiryo UI" w:hAnsi="Trebuchet MS"/>
          <w:sz w:val="22"/>
          <w:szCs w:val="22"/>
          <w:lang w:eastAsia="ja-JP"/>
        </w:rPr>
        <w:t>コンサルティング</w:t>
      </w:r>
      <w:r w:rsidR="00E010B0" w:rsidRPr="007A20BB">
        <w:rPr>
          <w:rFonts w:ascii="Trebuchet MS" w:eastAsia="Meiryo UI" w:hAnsi="Trebuchet MS"/>
          <w:sz w:val="22"/>
          <w:szCs w:val="22"/>
          <w:lang w:eastAsia="ja-JP"/>
        </w:rPr>
        <w:t xml:space="preserve"> </w:t>
      </w:r>
      <w:r w:rsidR="00E010B0" w:rsidRPr="007A20BB">
        <w:rPr>
          <w:rFonts w:ascii="Trebuchet MS" w:eastAsia="Meiryo UI" w:hAnsi="Trebuchet MS"/>
          <w:sz w:val="22"/>
          <w:szCs w:val="22"/>
          <w:lang w:eastAsia="ja-JP"/>
        </w:rPr>
        <w:t>グループ合同会社</w:t>
      </w:r>
      <w:r w:rsidR="00D41156" w:rsidRPr="007A20BB">
        <w:rPr>
          <w:rFonts w:ascii="Trebuchet MS" w:eastAsia="Meiryo UI" w:hAnsi="Trebuchet MS"/>
          <w:spacing w:val="-3"/>
          <w:sz w:val="22"/>
          <w:szCs w:val="22"/>
          <w:lang w:eastAsia="ja-JP"/>
        </w:rPr>
        <w:t xml:space="preserve"> (</w:t>
      </w:r>
      <w:r w:rsidRPr="007A20BB">
        <w:rPr>
          <w:rFonts w:ascii="Trebuchet MS" w:eastAsia="Meiryo UI" w:hAnsi="Trebuchet MS"/>
          <w:spacing w:val="-4"/>
          <w:sz w:val="22"/>
          <w:szCs w:val="22"/>
          <w:lang w:eastAsia="ja-JP"/>
        </w:rPr>
        <w:t>以下、当社といいます</w:t>
      </w:r>
      <w:r w:rsidR="00D41156" w:rsidRPr="007A20BB">
        <w:rPr>
          <w:rFonts w:ascii="Trebuchet MS" w:eastAsia="Meiryo UI" w:hAnsi="Trebuchet MS"/>
          <w:spacing w:val="-9"/>
          <w:sz w:val="22"/>
          <w:szCs w:val="22"/>
          <w:lang w:eastAsia="ja-JP"/>
        </w:rPr>
        <w:t xml:space="preserve">) </w:t>
      </w:r>
      <w:r w:rsidRPr="007A20BB">
        <w:rPr>
          <w:rFonts w:ascii="Trebuchet MS" w:eastAsia="Meiryo UI" w:hAnsi="Trebuchet MS"/>
          <w:spacing w:val="-5"/>
          <w:sz w:val="22"/>
          <w:szCs w:val="22"/>
          <w:lang w:eastAsia="ja-JP"/>
        </w:rPr>
        <w:t>が、個人情報の保護のため、必要なセキュリ</w:t>
      </w:r>
      <w:r w:rsidRPr="007A20BB">
        <w:rPr>
          <w:rFonts w:ascii="Trebuchet MS" w:eastAsia="Meiryo UI" w:hAnsi="Trebuchet MS"/>
          <w:spacing w:val="-12"/>
          <w:sz w:val="22"/>
          <w:szCs w:val="22"/>
          <w:lang w:eastAsia="ja-JP"/>
        </w:rPr>
        <w:t>ティ対策を講じ、適切に取扱います。具体的には、以下のように対応させていただきますの</w:t>
      </w:r>
      <w:r w:rsidRPr="007A20BB">
        <w:rPr>
          <w:rFonts w:ascii="Trebuchet MS" w:eastAsia="Meiryo UI" w:hAnsi="Trebuchet MS"/>
          <w:spacing w:val="-6"/>
          <w:sz w:val="22"/>
          <w:szCs w:val="22"/>
          <w:lang w:eastAsia="ja-JP"/>
        </w:rPr>
        <w:t>で、ご同意の上で、ご</w:t>
      </w:r>
      <w:r w:rsidR="003E243E" w:rsidRPr="007A20BB">
        <w:rPr>
          <w:rFonts w:ascii="Trebuchet MS" w:eastAsia="Meiryo UI" w:hAnsi="Trebuchet MS"/>
          <w:spacing w:val="-6"/>
          <w:sz w:val="22"/>
          <w:szCs w:val="22"/>
          <w:lang w:eastAsia="ja-JP"/>
        </w:rPr>
        <w:t>応募</w:t>
      </w:r>
      <w:r w:rsidRPr="007A20BB">
        <w:rPr>
          <w:rFonts w:ascii="Trebuchet MS" w:eastAsia="Meiryo UI" w:hAnsi="Trebuchet MS"/>
          <w:spacing w:val="-6"/>
          <w:sz w:val="22"/>
          <w:szCs w:val="22"/>
          <w:lang w:eastAsia="ja-JP"/>
        </w:rPr>
        <w:t>くださいますようお願いいたします。</w:t>
      </w:r>
    </w:p>
    <w:p w14:paraId="679DDB51" w14:textId="77777777" w:rsidR="00C66E51" w:rsidRPr="007A20BB" w:rsidRDefault="00C66E51" w:rsidP="00420AC8">
      <w:pPr>
        <w:pStyle w:val="BodyText"/>
        <w:snapToGrid w:val="0"/>
        <w:spacing w:line="340" w:lineRule="exact"/>
        <w:ind w:right="-1" w:firstLine="142"/>
        <w:rPr>
          <w:rFonts w:ascii="Trebuchet MS" w:eastAsia="Meiryo UI" w:hAnsi="Trebuchet MS"/>
          <w:sz w:val="22"/>
          <w:szCs w:val="22"/>
          <w:lang w:eastAsia="ja-JP"/>
        </w:rPr>
      </w:pPr>
    </w:p>
    <w:p w14:paraId="2DF3B04F" w14:textId="1F817BF9" w:rsidR="00C66E51" w:rsidRPr="007A20BB" w:rsidRDefault="00E63A3F" w:rsidP="00A94AB0">
      <w:pPr>
        <w:pStyle w:val="ListParagraph"/>
        <w:numPr>
          <w:ilvl w:val="0"/>
          <w:numId w:val="6"/>
        </w:numPr>
        <w:tabs>
          <w:tab w:val="left" w:pos="953"/>
          <w:tab w:val="left" w:pos="954"/>
        </w:tabs>
        <w:snapToGrid w:val="0"/>
        <w:spacing w:line="340" w:lineRule="exact"/>
        <w:ind w:right="-1"/>
        <w:rPr>
          <w:rFonts w:ascii="Trebuchet MS" w:eastAsia="Meiryo UI" w:hAnsi="Trebuchet MS"/>
          <w:lang w:eastAsia="ja-JP"/>
        </w:rPr>
      </w:pPr>
      <w:r w:rsidRPr="007A20BB">
        <w:rPr>
          <w:rFonts w:ascii="Trebuchet MS" w:eastAsia="Meiryo UI" w:hAnsi="Trebuchet MS"/>
          <w:spacing w:val="-4"/>
          <w:lang w:eastAsia="ja-JP"/>
        </w:rPr>
        <w:t>個人情報の取扱いは、「個人情報のお取り扱いについて」（当資料）に従って対応いたします。</w:t>
      </w:r>
    </w:p>
    <w:p w14:paraId="78BF802B" w14:textId="77777777" w:rsidR="00C66E51" w:rsidRPr="007A20BB" w:rsidRDefault="000426F0" w:rsidP="00A94AB0">
      <w:pPr>
        <w:pStyle w:val="ListParagraph"/>
        <w:numPr>
          <w:ilvl w:val="0"/>
          <w:numId w:val="6"/>
        </w:numPr>
        <w:tabs>
          <w:tab w:val="left" w:pos="953"/>
          <w:tab w:val="left" w:pos="954"/>
        </w:tabs>
        <w:snapToGrid w:val="0"/>
        <w:spacing w:line="340" w:lineRule="exact"/>
        <w:ind w:right="-1"/>
        <w:rPr>
          <w:rFonts w:ascii="Trebuchet MS" w:eastAsia="Meiryo UI" w:hAnsi="Trebuchet MS"/>
          <w:lang w:eastAsia="ja-JP"/>
        </w:rPr>
      </w:pPr>
      <w:r w:rsidRPr="007A20BB">
        <w:rPr>
          <w:rFonts w:ascii="Trebuchet MS" w:eastAsia="Meiryo UI" w:hAnsi="Trebuchet MS"/>
          <w:spacing w:val="-5"/>
          <w:lang w:eastAsia="ja-JP"/>
        </w:rPr>
        <w:t>ご連絡いただいた個人情報は、以下の目的のために利用します。</w:t>
      </w:r>
    </w:p>
    <w:p w14:paraId="65A4D7AC" w14:textId="6843C37B" w:rsidR="00C66E51" w:rsidRPr="007A20BB" w:rsidRDefault="004A16B9" w:rsidP="00A94AB0">
      <w:pPr>
        <w:pStyle w:val="BodyText"/>
        <w:numPr>
          <w:ilvl w:val="0"/>
          <w:numId w:val="7"/>
        </w:numPr>
        <w:snapToGrid w:val="0"/>
        <w:spacing w:line="340" w:lineRule="exact"/>
        <w:ind w:right="-1"/>
        <w:rPr>
          <w:rFonts w:ascii="Trebuchet MS" w:eastAsia="Meiryo UI" w:hAnsi="Trebuchet MS"/>
          <w:sz w:val="22"/>
          <w:szCs w:val="22"/>
          <w:lang w:eastAsia="ja-JP"/>
        </w:rPr>
      </w:pPr>
      <w:r w:rsidRPr="007A20BB">
        <w:rPr>
          <w:rFonts w:ascii="Trebuchet MS" w:eastAsia="Meiryo UI" w:hAnsi="Trebuchet MS"/>
          <w:spacing w:val="-3"/>
          <w:sz w:val="22"/>
          <w:szCs w:val="22"/>
          <w:lang w:eastAsia="ja-JP"/>
        </w:rPr>
        <w:t>「</w:t>
      </w:r>
      <w:r w:rsidR="002258A6" w:rsidRPr="007A20BB">
        <w:rPr>
          <w:rFonts w:ascii="Trebuchet MS" w:eastAsia="Meiryo UI" w:hAnsi="Trebuchet MS"/>
          <w:spacing w:val="-3"/>
          <w:sz w:val="22"/>
          <w:szCs w:val="22"/>
          <w:lang w:eastAsia="ja-JP"/>
        </w:rPr>
        <w:t>令和４年度製品・サービスのライフサイクルを通じた温室効果ガス排出量算定・表示推進事業</w:t>
      </w:r>
      <w:r w:rsidR="000426F0" w:rsidRPr="007A20BB">
        <w:rPr>
          <w:rFonts w:ascii="Trebuchet MS" w:eastAsia="Meiryo UI" w:hAnsi="Trebuchet MS"/>
          <w:spacing w:val="-4"/>
          <w:sz w:val="22"/>
          <w:szCs w:val="22"/>
          <w:lang w:eastAsia="ja-JP"/>
        </w:rPr>
        <w:t>」に関するご連絡。</w:t>
      </w:r>
    </w:p>
    <w:p w14:paraId="20539672" w14:textId="77777777" w:rsidR="00C66E51" w:rsidRPr="007A20BB" w:rsidRDefault="000426F0" w:rsidP="00A94AB0">
      <w:pPr>
        <w:pStyle w:val="ListParagraph"/>
        <w:numPr>
          <w:ilvl w:val="0"/>
          <w:numId w:val="6"/>
        </w:numPr>
        <w:tabs>
          <w:tab w:val="left" w:pos="953"/>
          <w:tab w:val="left" w:pos="954"/>
        </w:tabs>
        <w:snapToGrid w:val="0"/>
        <w:spacing w:line="340" w:lineRule="exact"/>
        <w:ind w:right="-1"/>
        <w:rPr>
          <w:rFonts w:ascii="Trebuchet MS" w:eastAsia="Meiryo UI" w:hAnsi="Trebuchet MS"/>
          <w:lang w:eastAsia="ja-JP"/>
        </w:rPr>
      </w:pPr>
      <w:r w:rsidRPr="007A20BB">
        <w:rPr>
          <w:rFonts w:ascii="Trebuchet MS" w:eastAsia="Meiryo UI" w:hAnsi="Trebuchet MS"/>
          <w:spacing w:val="-4"/>
          <w:lang w:eastAsia="ja-JP"/>
        </w:rPr>
        <w:t>ご連絡いただいた個人情報の利用について</w:t>
      </w:r>
    </w:p>
    <w:p w14:paraId="41BF49E3" w14:textId="2E925AC4" w:rsidR="00C66E51" w:rsidRPr="007A20BB" w:rsidRDefault="000426F0" w:rsidP="00A94AB0">
      <w:pPr>
        <w:pStyle w:val="BodyText"/>
        <w:numPr>
          <w:ilvl w:val="0"/>
          <w:numId w:val="8"/>
        </w:numPr>
        <w:snapToGrid w:val="0"/>
        <w:spacing w:line="340" w:lineRule="exact"/>
        <w:ind w:right="-1"/>
        <w:rPr>
          <w:rFonts w:ascii="Trebuchet MS" w:eastAsia="Meiryo UI" w:hAnsi="Trebuchet MS"/>
          <w:sz w:val="22"/>
          <w:szCs w:val="22"/>
          <w:lang w:eastAsia="ja-JP"/>
        </w:rPr>
      </w:pPr>
      <w:r w:rsidRPr="007A20BB">
        <w:rPr>
          <w:rFonts w:ascii="Trebuchet MS" w:eastAsia="Meiryo UI" w:hAnsi="Trebuchet MS"/>
          <w:spacing w:val="-8"/>
          <w:sz w:val="22"/>
          <w:szCs w:val="22"/>
          <w:lang w:eastAsia="ja-JP"/>
        </w:rPr>
        <w:t>2</w:t>
      </w:r>
      <w:r w:rsidR="003E243E" w:rsidRPr="007A20BB">
        <w:rPr>
          <w:rFonts w:ascii="Trebuchet MS" w:eastAsia="Meiryo UI" w:hAnsi="Trebuchet MS"/>
          <w:spacing w:val="-8"/>
          <w:sz w:val="22"/>
          <w:szCs w:val="22"/>
          <w:lang w:eastAsia="ja-JP"/>
        </w:rPr>
        <w:t xml:space="preserve">. </w:t>
      </w:r>
      <w:r w:rsidRPr="007A20BB">
        <w:rPr>
          <w:rFonts w:ascii="Trebuchet MS" w:eastAsia="Meiryo UI" w:hAnsi="Trebuchet MS"/>
          <w:spacing w:val="-6"/>
          <w:sz w:val="22"/>
          <w:szCs w:val="22"/>
          <w:lang w:eastAsia="ja-JP"/>
        </w:rPr>
        <w:t>に示す利用目的の範囲を超えて、ご担当者様の個人情報を利用することはあり</w:t>
      </w:r>
      <w:r w:rsidRPr="007A20BB">
        <w:rPr>
          <w:rFonts w:ascii="Trebuchet MS" w:eastAsia="Meiryo UI" w:hAnsi="Trebuchet MS"/>
          <w:spacing w:val="-12"/>
          <w:sz w:val="22"/>
          <w:szCs w:val="22"/>
          <w:lang w:eastAsia="ja-JP"/>
        </w:rPr>
        <w:t>ません。それ以外の目的で個人情報を利用する場合は、改めて目的をお知らせし、</w:t>
      </w:r>
      <w:r w:rsidRPr="007A20BB">
        <w:rPr>
          <w:rFonts w:ascii="Trebuchet MS" w:eastAsia="Meiryo UI" w:hAnsi="Trebuchet MS"/>
          <w:spacing w:val="-6"/>
          <w:sz w:val="22"/>
          <w:szCs w:val="22"/>
          <w:lang w:eastAsia="ja-JP"/>
        </w:rPr>
        <w:t>同意を得るものといたします。</w:t>
      </w:r>
    </w:p>
    <w:p w14:paraId="62826553" w14:textId="4E305C1D" w:rsidR="00C66E51" w:rsidRPr="007A20BB" w:rsidRDefault="003E243E" w:rsidP="00A94AB0">
      <w:pPr>
        <w:pStyle w:val="BodyText"/>
        <w:numPr>
          <w:ilvl w:val="0"/>
          <w:numId w:val="8"/>
        </w:numPr>
        <w:snapToGrid w:val="0"/>
        <w:spacing w:line="340" w:lineRule="exact"/>
        <w:ind w:right="-1"/>
        <w:rPr>
          <w:rFonts w:ascii="Trebuchet MS" w:eastAsia="Meiryo UI" w:hAnsi="Trebuchet MS"/>
          <w:sz w:val="22"/>
          <w:szCs w:val="22"/>
          <w:lang w:eastAsia="ja-JP"/>
        </w:rPr>
      </w:pPr>
      <w:r w:rsidRPr="007A20BB">
        <w:rPr>
          <w:rFonts w:ascii="Trebuchet MS" w:eastAsia="Meiryo UI" w:hAnsi="Trebuchet MS"/>
          <w:spacing w:val="-8"/>
          <w:sz w:val="22"/>
          <w:szCs w:val="22"/>
          <w:lang w:eastAsia="ja-JP"/>
        </w:rPr>
        <w:t xml:space="preserve">2. </w:t>
      </w:r>
      <w:r w:rsidR="000426F0" w:rsidRPr="007A20BB">
        <w:rPr>
          <w:rFonts w:ascii="Trebuchet MS" w:eastAsia="Meiryo UI" w:hAnsi="Trebuchet MS"/>
          <w:spacing w:val="-8"/>
          <w:sz w:val="22"/>
          <w:szCs w:val="22"/>
          <w:lang w:eastAsia="ja-JP"/>
        </w:rPr>
        <w:t>に示す目的に限り、ご担当者様の個人情報を本事業の委託元である環境省</w:t>
      </w:r>
      <w:r w:rsidR="008502BB" w:rsidRPr="007A20BB">
        <w:rPr>
          <w:rFonts w:ascii="Trebuchet MS" w:eastAsia="Meiryo UI" w:hAnsi="Trebuchet MS"/>
          <w:spacing w:val="-8"/>
          <w:sz w:val="22"/>
          <w:szCs w:val="22"/>
          <w:lang w:eastAsia="ja-JP"/>
        </w:rPr>
        <w:t>および提携先</w:t>
      </w:r>
      <w:r w:rsidR="000426F0" w:rsidRPr="007A20BB">
        <w:rPr>
          <w:rFonts w:ascii="Trebuchet MS" w:eastAsia="Meiryo UI" w:hAnsi="Trebuchet MS"/>
          <w:spacing w:val="-8"/>
          <w:sz w:val="22"/>
          <w:szCs w:val="22"/>
          <w:lang w:eastAsia="ja-JP"/>
        </w:rPr>
        <w:t>に提</w:t>
      </w:r>
      <w:r w:rsidR="000426F0" w:rsidRPr="007A20BB">
        <w:rPr>
          <w:rFonts w:ascii="Trebuchet MS" w:eastAsia="Meiryo UI" w:hAnsi="Trebuchet MS"/>
          <w:spacing w:val="-5"/>
          <w:sz w:val="22"/>
          <w:szCs w:val="22"/>
          <w:lang w:eastAsia="ja-JP"/>
        </w:rPr>
        <w:t>供いたします。</w:t>
      </w:r>
    </w:p>
    <w:p w14:paraId="3F761584" w14:textId="77777777" w:rsidR="00C66E51" w:rsidRPr="007A20BB" w:rsidRDefault="000426F0" w:rsidP="00A94AB0">
      <w:pPr>
        <w:pStyle w:val="BodyText"/>
        <w:numPr>
          <w:ilvl w:val="0"/>
          <w:numId w:val="8"/>
        </w:numPr>
        <w:snapToGrid w:val="0"/>
        <w:spacing w:line="340" w:lineRule="exact"/>
        <w:ind w:right="-1"/>
        <w:rPr>
          <w:rFonts w:ascii="Trebuchet MS" w:eastAsia="Meiryo UI" w:hAnsi="Trebuchet MS"/>
          <w:sz w:val="22"/>
          <w:szCs w:val="22"/>
          <w:lang w:eastAsia="ja-JP"/>
        </w:rPr>
      </w:pPr>
      <w:r w:rsidRPr="007A20BB">
        <w:rPr>
          <w:rFonts w:ascii="Trebuchet MS" w:eastAsia="Meiryo UI" w:hAnsi="Trebuchet MS"/>
          <w:sz w:val="22"/>
          <w:szCs w:val="22"/>
          <w:lang w:eastAsia="ja-JP"/>
        </w:rPr>
        <w:t>利用目的終了後は、当社管理分については当社が責任を持って廃棄いたします。</w:t>
      </w:r>
    </w:p>
    <w:p w14:paraId="3024462A" w14:textId="77777777" w:rsidR="003E243E" w:rsidRPr="007A20BB" w:rsidRDefault="003E243E" w:rsidP="00420AC8">
      <w:pPr>
        <w:pStyle w:val="BodyText"/>
        <w:snapToGrid w:val="0"/>
        <w:spacing w:line="340" w:lineRule="exact"/>
        <w:ind w:right="-1" w:firstLine="142"/>
        <w:rPr>
          <w:rFonts w:ascii="Trebuchet MS" w:eastAsia="Meiryo UI" w:hAnsi="Trebuchet MS"/>
          <w:sz w:val="22"/>
          <w:szCs w:val="22"/>
          <w:lang w:eastAsia="ja-JP"/>
        </w:rPr>
      </w:pPr>
    </w:p>
    <w:p w14:paraId="7AA49198" w14:textId="77777777" w:rsidR="00C66E51" w:rsidRPr="007A20BB" w:rsidRDefault="000426F0" w:rsidP="00420AC8">
      <w:pPr>
        <w:pStyle w:val="BodyText"/>
        <w:snapToGrid w:val="0"/>
        <w:spacing w:line="340" w:lineRule="exact"/>
        <w:ind w:right="-1" w:firstLine="142"/>
        <w:rPr>
          <w:rFonts w:ascii="Trebuchet MS" w:eastAsia="Meiryo UI" w:hAnsi="Trebuchet MS"/>
          <w:sz w:val="22"/>
          <w:szCs w:val="22"/>
          <w:lang w:eastAsia="ja-JP"/>
        </w:rPr>
      </w:pPr>
      <w:r w:rsidRPr="007A20BB">
        <w:rPr>
          <w:rFonts w:ascii="Trebuchet MS" w:eastAsia="Meiryo UI" w:hAnsi="Trebuchet MS"/>
          <w:sz w:val="22"/>
          <w:szCs w:val="22"/>
          <w:lang w:eastAsia="ja-JP"/>
        </w:rPr>
        <w:t>【個人情報の取扱いに関するご連絡先、苦情・相談窓口】</w:t>
      </w:r>
    </w:p>
    <w:p w14:paraId="16727A58" w14:textId="77777777" w:rsidR="003E243E" w:rsidRPr="007A20BB" w:rsidRDefault="000426F0" w:rsidP="00420AC8">
      <w:pPr>
        <w:pStyle w:val="BodyText"/>
        <w:tabs>
          <w:tab w:val="left" w:pos="3434"/>
        </w:tabs>
        <w:snapToGrid w:val="0"/>
        <w:spacing w:line="340" w:lineRule="exact"/>
        <w:ind w:right="-1" w:firstLine="142"/>
        <w:rPr>
          <w:rFonts w:ascii="Trebuchet MS" w:eastAsia="Meiryo UI" w:hAnsi="Trebuchet MS"/>
          <w:sz w:val="22"/>
          <w:szCs w:val="22"/>
          <w:lang w:eastAsia="ja-JP"/>
        </w:rPr>
      </w:pPr>
      <w:r w:rsidRPr="007A20BB">
        <w:rPr>
          <w:rFonts w:ascii="Trebuchet MS" w:eastAsia="Meiryo UI" w:hAnsi="Trebuchet MS"/>
          <w:sz w:val="22"/>
          <w:szCs w:val="22"/>
          <w:lang w:eastAsia="ja-JP"/>
        </w:rPr>
        <w:t>開示</w:t>
      </w:r>
      <w:r w:rsidRPr="007A20BB">
        <w:rPr>
          <w:rFonts w:ascii="Trebuchet MS" w:eastAsia="Meiryo UI" w:hAnsi="Trebuchet MS"/>
          <w:spacing w:val="-3"/>
          <w:sz w:val="22"/>
          <w:szCs w:val="22"/>
          <w:lang w:eastAsia="ja-JP"/>
        </w:rPr>
        <w:t>、</w:t>
      </w:r>
      <w:r w:rsidRPr="007A20BB">
        <w:rPr>
          <w:rFonts w:ascii="Trebuchet MS" w:eastAsia="Meiryo UI" w:hAnsi="Trebuchet MS"/>
          <w:sz w:val="22"/>
          <w:szCs w:val="22"/>
          <w:lang w:eastAsia="ja-JP"/>
        </w:rPr>
        <w:t>訂</w:t>
      </w:r>
      <w:r w:rsidRPr="007A20BB">
        <w:rPr>
          <w:rFonts w:ascii="Trebuchet MS" w:eastAsia="Meiryo UI" w:hAnsi="Trebuchet MS"/>
          <w:spacing w:val="-3"/>
          <w:sz w:val="22"/>
          <w:szCs w:val="22"/>
          <w:lang w:eastAsia="ja-JP"/>
        </w:rPr>
        <w:t>正</w:t>
      </w:r>
      <w:r w:rsidRPr="007A20BB">
        <w:rPr>
          <w:rFonts w:ascii="Trebuchet MS" w:eastAsia="Meiryo UI" w:hAnsi="Trebuchet MS"/>
          <w:sz w:val="22"/>
          <w:szCs w:val="22"/>
          <w:lang w:eastAsia="ja-JP"/>
        </w:rPr>
        <w:t>、</w:t>
      </w:r>
      <w:r w:rsidRPr="007A20BB">
        <w:rPr>
          <w:rFonts w:ascii="Trebuchet MS" w:eastAsia="Meiryo UI" w:hAnsi="Trebuchet MS"/>
          <w:spacing w:val="-3"/>
          <w:sz w:val="22"/>
          <w:szCs w:val="22"/>
          <w:lang w:eastAsia="ja-JP"/>
        </w:rPr>
        <w:t>利</w:t>
      </w:r>
      <w:r w:rsidRPr="007A20BB">
        <w:rPr>
          <w:rFonts w:ascii="Trebuchet MS" w:eastAsia="Meiryo UI" w:hAnsi="Trebuchet MS"/>
          <w:sz w:val="22"/>
          <w:szCs w:val="22"/>
          <w:lang w:eastAsia="ja-JP"/>
        </w:rPr>
        <w:t>用</w:t>
      </w:r>
      <w:r w:rsidRPr="007A20BB">
        <w:rPr>
          <w:rFonts w:ascii="Trebuchet MS" w:eastAsia="Meiryo UI" w:hAnsi="Trebuchet MS"/>
          <w:spacing w:val="-5"/>
          <w:sz w:val="22"/>
          <w:szCs w:val="22"/>
          <w:lang w:eastAsia="ja-JP"/>
        </w:rPr>
        <w:t>停</w:t>
      </w:r>
      <w:r w:rsidRPr="007A20BB">
        <w:rPr>
          <w:rFonts w:ascii="Trebuchet MS" w:eastAsia="Meiryo UI" w:hAnsi="Trebuchet MS"/>
          <w:spacing w:val="-3"/>
          <w:sz w:val="22"/>
          <w:szCs w:val="22"/>
          <w:lang w:eastAsia="ja-JP"/>
        </w:rPr>
        <w:t>止</w:t>
      </w:r>
      <w:r w:rsidRPr="007A20BB">
        <w:rPr>
          <w:rFonts w:ascii="Trebuchet MS" w:eastAsia="Meiryo UI" w:hAnsi="Trebuchet MS"/>
          <w:sz w:val="22"/>
          <w:szCs w:val="22"/>
          <w:lang w:eastAsia="ja-JP"/>
        </w:rPr>
        <w:t>等の</w:t>
      </w:r>
      <w:r w:rsidRPr="007A20BB">
        <w:rPr>
          <w:rFonts w:ascii="Trebuchet MS" w:eastAsia="Meiryo UI" w:hAnsi="Trebuchet MS"/>
          <w:spacing w:val="-3"/>
          <w:sz w:val="22"/>
          <w:szCs w:val="22"/>
          <w:lang w:eastAsia="ja-JP"/>
        </w:rPr>
        <w:t>お</w:t>
      </w:r>
      <w:r w:rsidRPr="007A20BB">
        <w:rPr>
          <w:rFonts w:ascii="Trebuchet MS" w:eastAsia="Meiryo UI" w:hAnsi="Trebuchet MS"/>
          <w:sz w:val="22"/>
          <w:szCs w:val="22"/>
          <w:lang w:eastAsia="ja-JP"/>
        </w:rPr>
        <w:t>申</w:t>
      </w:r>
      <w:r w:rsidRPr="007A20BB">
        <w:rPr>
          <w:rFonts w:ascii="Trebuchet MS" w:eastAsia="Meiryo UI" w:hAnsi="Trebuchet MS"/>
          <w:spacing w:val="-3"/>
          <w:sz w:val="22"/>
          <w:szCs w:val="22"/>
          <w:lang w:eastAsia="ja-JP"/>
        </w:rPr>
        <w:t>し</w:t>
      </w:r>
      <w:r w:rsidRPr="007A20BB">
        <w:rPr>
          <w:rFonts w:ascii="Trebuchet MS" w:eastAsia="Meiryo UI" w:hAnsi="Trebuchet MS"/>
          <w:sz w:val="22"/>
          <w:szCs w:val="22"/>
          <w:lang w:eastAsia="ja-JP"/>
        </w:rPr>
        <w:t>出</w:t>
      </w:r>
      <w:r w:rsidRPr="007A20BB">
        <w:rPr>
          <w:rFonts w:ascii="Trebuchet MS" w:eastAsia="Meiryo UI" w:hAnsi="Trebuchet MS"/>
          <w:spacing w:val="-3"/>
          <w:sz w:val="22"/>
          <w:szCs w:val="22"/>
          <w:lang w:eastAsia="ja-JP"/>
        </w:rPr>
        <w:t>は</w:t>
      </w:r>
      <w:r w:rsidRPr="007A20BB">
        <w:rPr>
          <w:rFonts w:ascii="Trebuchet MS" w:eastAsia="Meiryo UI" w:hAnsi="Trebuchet MS"/>
          <w:sz w:val="22"/>
          <w:szCs w:val="22"/>
          <w:lang w:eastAsia="ja-JP"/>
        </w:rPr>
        <w:t>、</w:t>
      </w:r>
      <w:r w:rsidRPr="007A20BB">
        <w:rPr>
          <w:rFonts w:ascii="Trebuchet MS" w:eastAsia="Meiryo UI" w:hAnsi="Trebuchet MS"/>
          <w:spacing w:val="-3"/>
          <w:sz w:val="22"/>
          <w:szCs w:val="22"/>
          <w:lang w:eastAsia="ja-JP"/>
        </w:rPr>
        <w:t>下</w:t>
      </w:r>
      <w:r w:rsidRPr="007A20BB">
        <w:rPr>
          <w:rFonts w:ascii="Trebuchet MS" w:eastAsia="Meiryo UI" w:hAnsi="Trebuchet MS"/>
          <w:sz w:val="22"/>
          <w:szCs w:val="22"/>
          <w:lang w:eastAsia="ja-JP"/>
        </w:rPr>
        <w:t>記</w:t>
      </w:r>
      <w:r w:rsidRPr="007A20BB">
        <w:rPr>
          <w:rFonts w:ascii="Trebuchet MS" w:eastAsia="Meiryo UI" w:hAnsi="Trebuchet MS"/>
          <w:spacing w:val="-3"/>
          <w:sz w:val="22"/>
          <w:szCs w:val="22"/>
          <w:lang w:eastAsia="ja-JP"/>
        </w:rPr>
        <w:t>窓</w:t>
      </w:r>
      <w:r w:rsidRPr="007A20BB">
        <w:rPr>
          <w:rFonts w:ascii="Trebuchet MS" w:eastAsia="Meiryo UI" w:hAnsi="Trebuchet MS"/>
          <w:sz w:val="22"/>
          <w:szCs w:val="22"/>
          <w:lang w:eastAsia="ja-JP"/>
        </w:rPr>
        <w:t>口ま</w:t>
      </w:r>
      <w:r w:rsidRPr="007A20BB">
        <w:rPr>
          <w:rFonts w:ascii="Trebuchet MS" w:eastAsia="Meiryo UI" w:hAnsi="Trebuchet MS"/>
          <w:spacing w:val="-5"/>
          <w:sz w:val="22"/>
          <w:szCs w:val="22"/>
          <w:lang w:eastAsia="ja-JP"/>
        </w:rPr>
        <w:t>で</w:t>
      </w:r>
      <w:r w:rsidRPr="007A20BB">
        <w:rPr>
          <w:rFonts w:ascii="Trebuchet MS" w:eastAsia="Meiryo UI" w:hAnsi="Trebuchet MS"/>
          <w:sz w:val="22"/>
          <w:szCs w:val="22"/>
          <w:lang w:eastAsia="ja-JP"/>
        </w:rPr>
        <w:t>ご</w:t>
      </w:r>
      <w:r w:rsidRPr="007A20BB">
        <w:rPr>
          <w:rFonts w:ascii="Trebuchet MS" w:eastAsia="Meiryo UI" w:hAnsi="Trebuchet MS"/>
          <w:spacing w:val="-3"/>
          <w:sz w:val="22"/>
          <w:szCs w:val="22"/>
          <w:lang w:eastAsia="ja-JP"/>
        </w:rPr>
        <w:t>連</w:t>
      </w:r>
      <w:r w:rsidRPr="007A20BB">
        <w:rPr>
          <w:rFonts w:ascii="Trebuchet MS" w:eastAsia="Meiryo UI" w:hAnsi="Trebuchet MS"/>
          <w:sz w:val="22"/>
          <w:szCs w:val="22"/>
          <w:lang w:eastAsia="ja-JP"/>
        </w:rPr>
        <w:t>絡</w:t>
      </w:r>
      <w:r w:rsidRPr="007A20BB">
        <w:rPr>
          <w:rFonts w:ascii="Trebuchet MS" w:eastAsia="Meiryo UI" w:hAnsi="Trebuchet MS"/>
          <w:spacing w:val="-3"/>
          <w:sz w:val="22"/>
          <w:szCs w:val="22"/>
          <w:lang w:eastAsia="ja-JP"/>
        </w:rPr>
        <w:t>下</w:t>
      </w:r>
      <w:r w:rsidRPr="007A20BB">
        <w:rPr>
          <w:rFonts w:ascii="Trebuchet MS" w:eastAsia="Meiryo UI" w:hAnsi="Trebuchet MS"/>
          <w:sz w:val="22"/>
          <w:szCs w:val="22"/>
          <w:lang w:eastAsia="ja-JP"/>
        </w:rPr>
        <w:t>さ</w:t>
      </w:r>
      <w:r w:rsidRPr="007A20BB">
        <w:rPr>
          <w:rFonts w:ascii="Trebuchet MS" w:eastAsia="Meiryo UI" w:hAnsi="Trebuchet MS"/>
          <w:spacing w:val="-3"/>
          <w:sz w:val="22"/>
          <w:szCs w:val="22"/>
          <w:lang w:eastAsia="ja-JP"/>
        </w:rPr>
        <w:t>い</w:t>
      </w:r>
      <w:r w:rsidRPr="007A20BB">
        <w:rPr>
          <w:rFonts w:ascii="Trebuchet MS" w:eastAsia="Meiryo UI" w:hAnsi="Trebuchet MS"/>
          <w:sz w:val="22"/>
          <w:szCs w:val="22"/>
          <w:lang w:eastAsia="ja-JP"/>
        </w:rPr>
        <w:t>。</w:t>
      </w:r>
    </w:p>
    <w:p w14:paraId="40CC3AD7" w14:textId="50287D70" w:rsidR="00422701" w:rsidRPr="007A20BB" w:rsidRDefault="00E010B0" w:rsidP="00422701">
      <w:pPr>
        <w:pStyle w:val="BodyText"/>
        <w:snapToGrid w:val="0"/>
        <w:spacing w:line="340" w:lineRule="exact"/>
        <w:ind w:right="-1" w:firstLine="142"/>
        <w:rPr>
          <w:rFonts w:ascii="Trebuchet MS" w:eastAsia="Meiryo UI" w:hAnsi="Trebuchet MS"/>
          <w:sz w:val="22"/>
          <w:szCs w:val="22"/>
          <w:lang w:eastAsia="ja-JP"/>
        </w:rPr>
      </w:pPr>
      <w:r w:rsidRPr="007A20BB">
        <w:rPr>
          <w:rFonts w:ascii="Trebuchet MS" w:eastAsia="Meiryo UI" w:hAnsi="Trebuchet MS"/>
          <w:sz w:val="22"/>
          <w:szCs w:val="22"/>
          <w:lang w:eastAsia="ja-JP"/>
        </w:rPr>
        <w:t>ボストン</w:t>
      </w:r>
      <w:r w:rsidRPr="007A20BB">
        <w:rPr>
          <w:rFonts w:ascii="Trebuchet MS" w:eastAsia="Meiryo UI" w:hAnsi="Trebuchet MS"/>
          <w:sz w:val="22"/>
          <w:szCs w:val="22"/>
          <w:lang w:eastAsia="ja-JP"/>
        </w:rPr>
        <w:t xml:space="preserve"> </w:t>
      </w:r>
      <w:r w:rsidRPr="007A20BB">
        <w:rPr>
          <w:rFonts w:ascii="Trebuchet MS" w:eastAsia="Meiryo UI" w:hAnsi="Trebuchet MS"/>
          <w:sz w:val="22"/>
          <w:szCs w:val="22"/>
          <w:lang w:eastAsia="ja-JP"/>
        </w:rPr>
        <w:t>コンサルティング</w:t>
      </w:r>
      <w:r w:rsidRPr="007A20BB">
        <w:rPr>
          <w:rFonts w:ascii="Trebuchet MS" w:eastAsia="Meiryo UI" w:hAnsi="Trebuchet MS"/>
          <w:sz w:val="22"/>
          <w:szCs w:val="22"/>
          <w:lang w:eastAsia="ja-JP"/>
        </w:rPr>
        <w:t xml:space="preserve"> </w:t>
      </w:r>
      <w:r w:rsidRPr="007A20BB">
        <w:rPr>
          <w:rFonts w:ascii="Trebuchet MS" w:eastAsia="Meiryo UI" w:hAnsi="Trebuchet MS"/>
          <w:sz w:val="22"/>
          <w:szCs w:val="22"/>
          <w:lang w:eastAsia="ja-JP"/>
        </w:rPr>
        <w:t>グループ合同会社</w:t>
      </w:r>
      <w:r w:rsidR="00422701" w:rsidRPr="007A20BB">
        <w:rPr>
          <w:rFonts w:ascii="Trebuchet MS" w:eastAsia="Meiryo UI" w:hAnsi="Trebuchet MS"/>
          <w:sz w:val="22"/>
          <w:szCs w:val="22"/>
          <w:lang w:eastAsia="ja-JP"/>
        </w:rPr>
        <w:t xml:space="preserve">　　小川　卓也</w:t>
      </w:r>
    </w:p>
    <w:p w14:paraId="75FA1EC5" w14:textId="77777777" w:rsidR="003E243E" w:rsidRPr="007A20BB" w:rsidRDefault="00422701" w:rsidP="00422701">
      <w:pPr>
        <w:pStyle w:val="BodyText"/>
        <w:snapToGrid w:val="0"/>
        <w:spacing w:line="340" w:lineRule="exact"/>
        <w:ind w:right="-1" w:firstLine="142"/>
        <w:rPr>
          <w:rFonts w:ascii="Trebuchet MS" w:eastAsia="Meiryo UI" w:hAnsi="Trebuchet MS"/>
          <w:sz w:val="22"/>
          <w:szCs w:val="22"/>
          <w:lang w:val="fr-FR" w:eastAsia="ja-JP"/>
        </w:rPr>
      </w:pPr>
      <w:r w:rsidRPr="007A20BB">
        <w:rPr>
          <w:rFonts w:ascii="Trebuchet MS" w:eastAsia="Meiryo UI" w:hAnsi="Trebuchet MS"/>
          <w:sz w:val="22"/>
          <w:szCs w:val="22"/>
          <w:lang w:eastAsia="ja-JP"/>
        </w:rPr>
        <w:t>電話</w:t>
      </w:r>
      <w:r w:rsidRPr="007A20BB">
        <w:rPr>
          <w:rFonts w:ascii="Trebuchet MS" w:eastAsia="Meiryo UI" w:hAnsi="Trebuchet MS"/>
          <w:sz w:val="22"/>
          <w:szCs w:val="22"/>
          <w:lang w:val="fr-FR" w:eastAsia="ja-JP"/>
        </w:rPr>
        <w:t>：</w:t>
      </w:r>
      <w:r w:rsidRPr="007A20BB">
        <w:rPr>
          <w:rFonts w:ascii="Trebuchet MS" w:eastAsia="Meiryo UI" w:hAnsi="Trebuchet MS"/>
          <w:sz w:val="22"/>
          <w:szCs w:val="22"/>
          <w:lang w:val="fr-FR" w:eastAsia="ja-JP"/>
        </w:rPr>
        <w:t>03-6387-2724</w:t>
      </w:r>
      <w:r w:rsidRPr="007A20BB">
        <w:rPr>
          <w:rFonts w:ascii="Trebuchet MS" w:eastAsia="Meiryo UI" w:hAnsi="Trebuchet MS"/>
          <w:sz w:val="22"/>
          <w:szCs w:val="22"/>
          <w:lang w:eastAsia="ja-JP"/>
        </w:rPr>
        <w:t>、</w:t>
      </w:r>
      <w:r w:rsidRPr="007A20BB">
        <w:rPr>
          <w:rFonts w:ascii="Trebuchet MS" w:eastAsia="Meiryo UI" w:hAnsi="Trebuchet MS"/>
          <w:sz w:val="22"/>
          <w:szCs w:val="22"/>
          <w:lang w:val="fr-FR" w:eastAsia="ja-JP"/>
        </w:rPr>
        <w:t>E-mail</w:t>
      </w:r>
      <w:r w:rsidRPr="007A20BB">
        <w:rPr>
          <w:rFonts w:ascii="Trebuchet MS" w:eastAsia="Meiryo UI" w:hAnsi="Trebuchet MS"/>
          <w:sz w:val="22"/>
          <w:szCs w:val="22"/>
          <w:lang w:val="fr-FR" w:eastAsia="ja-JP"/>
        </w:rPr>
        <w:t>：</w:t>
      </w:r>
      <w:r w:rsidRPr="007A20BB">
        <w:rPr>
          <w:rFonts w:ascii="Trebuchet MS" w:eastAsia="Meiryo UI" w:hAnsi="Trebuchet MS"/>
          <w:sz w:val="22"/>
          <w:szCs w:val="22"/>
          <w:lang w:val="fr-FR" w:eastAsia="ja-JP"/>
        </w:rPr>
        <w:t xml:space="preserve"> ogawa.takuya@bcg.com</w:t>
      </w:r>
    </w:p>
    <w:p w14:paraId="177B7583" w14:textId="77777777" w:rsidR="003E243E" w:rsidRPr="007A20BB" w:rsidRDefault="003E243E" w:rsidP="00420AC8">
      <w:pPr>
        <w:pStyle w:val="BodyText"/>
        <w:snapToGrid w:val="0"/>
        <w:spacing w:line="340" w:lineRule="exact"/>
        <w:ind w:right="-1" w:firstLine="142"/>
        <w:jc w:val="both"/>
        <w:rPr>
          <w:rFonts w:ascii="Trebuchet MS" w:eastAsia="Meiryo UI" w:hAnsi="Trebuchet MS"/>
          <w:sz w:val="22"/>
          <w:szCs w:val="22"/>
          <w:lang w:val="fr-FR" w:eastAsia="ja-JP"/>
        </w:rPr>
      </w:pPr>
    </w:p>
    <w:p w14:paraId="7657E57F" w14:textId="77777777" w:rsidR="00C66E51" w:rsidRPr="007A20BB" w:rsidRDefault="000426F0" w:rsidP="00420AC8">
      <w:pPr>
        <w:pStyle w:val="BodyText"/>
        <w:snapToGrid w:val="0"/>
        <w:spacing w:line="340" w:lineRule="exact"/>
        <w:ind w:right="-1" w:firstLine="142"/>
        <w:jc w:val="both"/>
        <w:rPr>
          <w:rFonts w:ascii="Trebuchet MS" w:eastAsia="Meiryo UI" w:hAnsi="Trebuchet MS"/>
          <w:sz w:val="22"/>
          <w:szCs w:val="22"/>
          <w:lang w:eastAsia="ja-JP"/>
        </w:rPr>
      </w:pPr>
      <w:r w:rsidRPr="007A20BB">
        <w:rPr>
          <w:rFonts w:ascii="Trebuchet MS" w:eastAsia="Meiryo UI" w:hAnsi="Trebuchet MS"/>
          <w:sz w:val="22"/>
          <w:szCs w:val="22"/>
          <w:lang w:eastAsia="ja-JP"/>
        </w:rPr>
        <w:t>【当社の個人情報保護管理者】</w:t>
      </w:r>
    </w:p>
    <w:p w14:paraId="250C4135" w14:textId="7556E56E" w:rsidR="00422701" w:rsidRPr="007A20BB" w:rsidRDefault="00E010B0" w:rsidP="00422701">
      <w:pPr>
        <w:pStyle w:val="BodyText"/>
        <w:tabs>
          <w:tab w:val="left" w:pos="3129"/>
          <w:tab w:val="left" w:pos="4813"/>
        </w:tabs>
        <w:snapToGrid w:val="0"/>
        <w:spacing w:line="340" w:lineRule="exact"/>
        <w:ind w:right="-1" w:firstLine="142"/>
        <w:rPr>
          <w:rFonts w:ascii="Trebuchet MS" w:eastAsia="Meiryo UI" w:hAnsi="Trebuchet MS"/>
          <w:sz w:val="22"/>
          <w:szCs w:val="22"/>
          <w:lang w:eastAsia="ja-JP"/>
        </w:rPr>
      </w:pPr>
      <w:r w:rsidRPr="007A20BB">
        <w:rPr>
          <w:rFonts w:ascii="Trebuchet MS" w:eastAsia="Meiryo UI" w:hAnsi="Trebuchet MS"/>
          <w:sz w:val="22"/>
          <w:szCs w:val="22"/>
          <w:lang w:eastAsia="ja-JP"/>
        </w:rPr>
        <w:t>ボストン</w:t>
      </w:r>
      <w:r w:rsidRPr="007A20BB">
        <w:rPr>
          <w:rFonts w:ascii="Trebuchet MS" w:eastAsia="Meiryo UI" w:hAnsi="Trebuchet MS"/>
          <w:sz w:val="22"/>
          <w:szCs w:val="22"/>
          <w:lang w:eastAsia="ja-JP"/>
        </w:rPr>
        <w:t xml:space="preserve"> </w:t>
      </w:r>
      <w:r w:rsidRPr="007A20BB">
        <w:rPr>
          <w:rFonts w:ascii="Trebuchet MS" w:eastAsia="Meiryo UI" w:hAnsi="Trebuchet MS"/>
          <w:sz w:val="22"/>
          <w:szCs w:val="22"/>
          <w:lang w:eastAsia="ja-JP"/>
        </w:rPr>
        <w:t>コンサルティング</w:t>
      </w:r>
      <w:r w:rsidRPr="007A20BB">
        <w:rPr>
          <w:rFonts w:ascii="Trebuchet MS" w:eastAsia="Meiryo UI" w:hAnsi="Trebuchet MS"/>
          <w:sz w:val="22"/>
          <w:szCs w:val="22"/>
          <w:lang w:eastAsia="ja-JP"/>
        </w:rPr>
        <w:t xml:space="preserve"> </w:t>
      </w:r>
      <w:r w:rsidRPr="007A20BB">
        <w:rPr>
          <w:rFonts w:ascii="Trebuchet MS" w:eastAsia="Meiryo UI" w:hAnsi="Trebuchet MS"/>
          <w:sz w:val="22"/>
          <w:szCs w:val="22"/>
          <w:lang w:eastAsia="ja-JP"/>
        </w:rPr>
        <w:t>グループ合同会社</w:t>
      </w:r>
      <w:r w:rsidR="003E243E" w:rsidRPr="007A20BB">
        <w:rPr>
          <w:rFonts w:ascii="Trebuchet MS" w:eastAsia="Meiryo UI" w:hAnsi="Trebuchet MS"/>
          <w:sz w:val="22"/>
          <w:szCs w:val="22"/>
          <w:lang w:eastAsia="ja-JP"/>
        </w:rPr>
        <w:t xml:space="preserve">　</w:t>
      </w:r>
      <w:r w:rsidR="00422701" w:rsidRPr="007A20BB">
        <w:rPr>
          <w:rFonts w:ascii="Trebuchet MS" w:eastAsia="Meiryo UI" w:hAnsi="Trebuchet MS"/>
          <w:sz w:val="22"/>
          <w:szCs w:val="22"/>
          <w:lang w:eastAsia="ja-JP"/>
        </w:rPr>
        <w:t>竹田　泰代</w:t>
      </w:r>
    </w:p>
    <w:p w14:paraId="622E62B2" w14:textId="77777777" w:rsidR="003E243E" w:rsidRPr="007A20BB" w:rsidRDefault="00422701" w:rsidP="00422701">
      <w:pPr>
        <w:pStyle w:val="BodyText"/>
        <w:tabs>
          <w:tab w:val="left" w:pos="3129"/>
          <w:tab w:val="left" w:pos="4813"/>
        </w:tabs>
        <w:snapToGrid w:val="0"/>
        <w:spacing w:line="340" w:lineRule="exact"/>
        <w:ind w:right="-1" w:firstLine="142"/>
        <w:rPr>
          <w:rFonts w:ascii="Trebuchet MS" w:eastAsia="Meiryo UI" w:hAnsi="Trebuchet MS"/>
          <w:sz w:val="22"/>
          <w:szCs w:val="22"/>
          <w:lang w:val="fr-FR" w:eastAsia="ja-JP"/>
        </w:rPr>
      </w:pPr>
      <w:r w:rsidRPr="007A20BB">
        <w:rPr>
          <w:rFonts w:ascii="Trebuchet MS" w:eastAsia="Meiryo UI" w:hAnsi="Trebuchet MS"/>
          <w:sz w:val="22"/>
          <w:szCs w:val="22"/>
          <w:lang w:eastAsia="ja-JP"/>
        </w:rPr>
        <w:t>電話</w:t>
      </w:r>
      <w:r w:rsidRPr="007A20BB">
        <w:rPr>
          <w:rFonts w:ascii="Trebuchet MS" w:eastAsia="Meiryo UI" w:hAnsi="Trebuchet MS"/>
          <w:sz w:val="22"/>
          <w:szCs w:val="22"/>
          <w:lang w:val="fr-FR" w:eastAsia="ja-JP"/>
        </w:rPr>
        <w:t>：</w:t>
      </w:r>
      <w:r w:rsidRPr="007A20BB">
        <w:rPr>
          <w:rFonts w:ascii="Trebuchet MS" w:eastAsia="Meiryo UI" w:hAnsi="Trebuchet MS"/>
          <w:sz w:val="22"/>
          <w:szCs w:val="22"/>
          <w:lang w:val="fr-FR" w:eastAsia="ja-JP"/>
        </w:rPr>
        <w:t>03-6387-2732</w:t>
      </w:r>
      <w:r w:rsidRPr="007A20BB">
        <w:rPr>
          <w:rFonts w:ascii="Trebuchet MS" w:eastAsia="Meiryo UI" w:hAnsi="Trebuchet MS"/>
          <w:sz w:val="22"/>
          <w:szCs w:val="22"/>
          <w:lang w:eastAsia="ja-JP"/>
        </w:rPr>
        <w:t>、</w:t>
      </w:r>
      <w:r w:rsidRPr="007A20BB">
        <w:rPr>
          <w:rFonts w:ascii="Trebuchet MS" w:eastAsia="Meiryo UI" w:hAnsi="Trebuchet MS"/>
          <w:sz w:val="22"/>
          <w:szCs w:val="22"/>
          <w:lang w:val="fr-FR" w:eastAsia="ja-JP"/>
        </w:rPr>
        <w:t>E-mail</w:t>
      </w:r>
      <w:r w:rsidRPr="007A20BB">
        <w:rPr>
          <w:rFonts w:ascii="Trebuchet MS" w:eastAsia="Meiryo UI" w:hAnsi="Trebuchet MS"/>
          <w:sz w:val="22"/>
          <w:szCs w:val="22"/>
          <w:lang w:val="fr-FR" w:eastAsia="ja-JP"/>
        </w:rPr>
        <w:t>：</w:t>
      </w:r>
      <w:r w:rsidRPr="007A20BB">
        <w:rPr>
          <w:rFonts w:ascii="Trebuchet MS" w:eastAsia="Meiryo UI" w:hAnsi="Trebuchet MS"/>
          <w:sz w:val="22"/>
          <w:szCs w:val="22"/>
          <w:lang w:val="fr-FR" w:eastAsia="ja-JP"/>
        </w:rPr>
        <w:t xml:space="preserve"> takeda.yasuyo@bcg.com</w:t>
      </w:r>
    </w:p>
    <w:p w14:paraId="288D3BB4" w14:textId="77777777" w:rsidR="00422701" w:rsidRPr="007A20BB" w:rsidRDefault="00422701" w:rsidP="00422701">
      <w:pPr>
        <w:pStyle w:val="BodyText"/>
        <w:tabs>
          <w:tab w:val="left" w:pos="3129"/>
          <w:tab w:val="left" w:pos="4813"/>
        </w:tabs>
        <w:snapToGrid w:val="0"/>
        <w:spacing w:line="340" w:lineRule="exact"/>
        <w:ind w:right="-1" w:firstLine="142"/>
        <w:rPr>
          <w:rFonts w:ascii="Trebuchet MS" w:eastAsia="Meiryo UI" w:hAnsi="Trebuchet MS"/>
          <w:sz w:val="22"/>
          <w:szCs w:val="22"/>
          <w:lang w:val="fr-FR" w:eastAsia="ja-JP"/>
        </w:rPr>
      </w:pPr>
    </w:p>
    <w:p w14:paraId="4D383797" w14:textId="77777777" w:rsidR="00C66E51" w:rsidRPr="007A20BB" w:rsidRDefault="000426F0" w:rsidP="003E243E">
      <w:pPr>
        <w:pStyle w:val="BodyText"/>
        <w:snapToGrid w:val="0"/>
        <w:spacing w:line="340" w:lineRule="exact"/>
        <w:ind w:right="-1" w:firstLine="142"/>
        <w:rPr>
          <w:rFonts w:ascii="Trebuchet MS" w:eastAsia="Meiryo UI" w:hAnsi="Trebuchet MS"/>
          <w:sz w:val="22"/>
          <w:szCs w:val="22"/>
          <w:lang w:eastAsia="ja-JP"/>
        </w:rPr>
      </w:pPr>
      <w:r w:rsidRPr="007A20BB">
        <w:rPr>
          <w:rFonts w:ascii="Trebuchet MS" w:eastAsia="Meiryo UI" w:hAnsi="Trebuchet MS"/>
          <w:sz w:val="22"/>
          <w:szCs w:val="22"/>
          <w:lang w:eastAsia="ja-JP"/>
        </w:rPr>
        <w:t>当社の「</w:t>
      </w:r>
      <w:r w:rsidR="003E243E" w:rsidRPr="007A20BB">
        <w:rPr>
          <w:rFonts w:ascii="Trebuchet MS" w:eastAsia="Meiryo UI" w:hAnsi="Trebuchet MS"/>
          <w:sz w:val="22"/>
          <w:szCs w:val="22"/>
          <w:lang w:eastAsia="ja-JP"/>
        </w:rPr>
        <w:t>プライバシーポリシー</w:t>
      </w:r>
      <w:r w:rsidRPr="007A20BB">
        <w:rPr>
          <w:rFonts w:ascii="Trebuchet MS" w:eastAsia="Meiryo UI" w:hAnsi="Trebuchet MS"/>
          <w:sz w:val="22"/>
          <w:szCs w:val="22"/>
          <w:lang w:eastAsia="ja-JP"/>
        </w:rPr>
        <w:t>」をご覧になりたい方は</w:t>
      </w:r>
    </w:p>
    <w:p w14:paraId="00B97579" w14:textId="77777777" w:rsidR="00C66E51" w:rsidRPr="007A20BB" w:rsidRDefault="003E243E" w:rsidP="00420AC8">
      <w:pPr>
        <w:pStyle w:val="BodyText"/>
        <w:snapToGrid w:val="0"/>
        <w:spacing w:line="340" w:lineRule="exact"/>
        <w:ind w:right="-1" w:firstLine="142"/>
        <w:jc w:val="both"/>
        <w:rPr>
          <w:rFonts w:ascii="Trebuchet MS" w:eastAsia="Meiryo UI" w:hAnsi="Trebuchet MS"/>
          <w:sz w:val="22"/>
          <w:szCs w:val="22"/>
          <w:lang w:eastAsia="ja-JP"/>
        </w:rPr>
      </w:pPr>
      <w:r w:rsidRPr="007A20BB">
        <w:rPr>
          <w:rFonts w:ascii="Trebuchet MS" w:eastAsia="Meiryo UI" w:hAnsi="Trebuchet MS"/>
          <w:sz w:val="22"/>
          <w:szCs w:val="22"/>
          <w:lang w:eastAsia="ja-JP"/>
        </w:rPr>
        <w:t>https://www.bcg.com/about/privacy-policy</w:t>
      </w:r>
      <w:r w:rsidR="000426F0" w:rsidRPr="007A20BB">
        <w:rPr>
          <w:rFonts w:ascii="Trebuchet MS" w:eastAsia="Meiryo UI" w:hAnsi="Trebuchet MS"/>
          <w:sz w:val="22"/>
          <w:szCs w:val="22"/>
          <w:lang w:eastAsia="ja-JP"/>
        </w:rPr>
        <w:t>をご覧下さい。</w:t>
      </w:r>
    </w:p>
    <w:bookmarkEnd w:id="0"/>
    <w:p w14:paraId="65DC5FB9" w14:textId="77777777" w:rsidR="00C66E51" w:rsidRPr="007A20BB" w:rsidRDefault="00C66E51" w:rsidP="00420AC8">
      <w:pPr>
        <w:pStyle w:val="BodyText"/>
        <w:snapToGrid w:val="0"/>
        <w:spacing w:line="340" w:lineRule="exact"/>
        <w:ind w:right="-1" w:firstLine="142"/>
        <w:rPr>
          <w:rFonts w:ascii="Trebuchet MS" w:eastAsia="Meiryo UI" w:hAnsi="Trebuchet MS"/>
          <w:sz w:val="22"/>
          <w:szCs w:val="22"/>
          <w:lang w:eastAsia="ja-JP"/>
        </w:rPr>
      </w:pPr>
    </w:p>
    <w:sectPr w:rsidR="00C66E51" w:rsidRPr="007A20BB">
      <w:pgSz w:w="11910" w:h="16840"/>
      <w:pgMar w:top="1580" w:right="1380" w:bottom="1620" w:left="1600" w:header="0"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1BC7" w14:textId="77777777" w:rsidR="008857C3" w:rsidRDefault="008857C3">
      <w:r>
        <w:separator/>
      </w:r>
    </w:p>
  </w:endnote>
  <w:endnote w:type="continuationSeparator" w:id="0">
    <w:p w14:paraId="6519F21C" w14:textId="77777777" w:rsidR="008857C3" w:rsidRDefault="008857C3">
      <w:r>
        <w:continuationSeparator/>
      </w:r>
    </w:p>
  </w:endnote>
  <w:endnote w:type="continuationNotice" w:id="1">
    <w:p w14:paraId="13D26BEE" w14:textId="77777777" w:rsidR="008857C3" w:rsidRDefault="00885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071B" w14:textId="13F111D2" w:rsidR="000426F0" w:rsidRDefault="003D66C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3DA7CD2" wp14:editId="64D67FC8">
              <wp:simplePos x="0" y="0"/>
              <wp:positionH relativeFrom="page">
                <wp:posOffset>3719195</wp:posOffset>
              </wp:positionH>
              <wp:positionV relativeFrom="page">
                <wp:posOffset>9641205</wp:posOffset>
              </wp:positionV>
              <wp:extent cx="123825" cy="173990"/>
              <wp:effectExtent l="444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3512B" w14:textId="35C81308" w:rsidR="000426F0" w:rsidRDefault="000426F0">
                          <w:pPr>
                            <w:pStyle w:val="BodyText"/>
                            <w:spacing w:before="12"/>
                            <w:ind w:left="40"/>
                            <w:rPr>
                              <w:rFonts w:ascii="Times New Roman"/>
                            </w:rPr>
                          </w:pPr>
                          <w:r>
                            <w:fldChar w:fldCharType="begin"/>
                          </w:r>
                          <w:r>
                            <w:rPr>
                              <w:rFonts w:ascii="Times New Roman"/>
                              <w:w w:val="108"/>
                            </w:rPr>
                            <w:instrText xml:space="preserve"> PAGE </w:instrText>
                          </w:r>
                          <w:r>
                            <w:fldChar w:fldCharType="separate"/>
                          </w:r>
                          <w:r w:rsidR="00097C5A">
                            <w:rPr>
                              <w:rFonts w:ascii="Times New Roman"/>
                              <w:noProof/>
                              <w:w w:val="10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A7CD2" id="_x0000_t202" coordsize="21600,21600" o:spt="202" path="m,l,21600r21600,l21600,xe">
              <v:stroke joinstyle="miter"/>
              <v:path gradientshapeok="t" o:connecttype="rect"/>
            </v:shapetype>
            <v:shape id="Text Box 1" o:spid="_x0000_s1026" type="#_x0000_t202" style="position:absolute;margin-left:292.85pt;margin-top:759.15pt;width:9.75pt;height:1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" filled="f" stroked="f">
              <v:textbox inset="0,0,0,0">
                <w:txbxContent>
                  <w:p w14:paraId="0FF3512B" w14:textId="35C81308" w:rsidR="000426F0" w:rsidRDefault="000426F0">
                    <w:pPr>
                      <w:pStyle w:val="BodyText"/>
                      <w:spacing w:before="12"/>
                      <w:ind w:left="40"/>
                      <w:rPr>
                        <w:rFonts w:ascii="Times New Roman"/>
                      </w:rPr>
                    </w:pPr>
                    <w:r>
                      <w:fldChar w:fldCharType="begin"/>
                    </w:r>
                    <w:r>
                      <w:rPr>
                        <w:rFonts w:ascii="Times New Roman"/>
                        <w:w w:val="108"/>
                      </w:rPr>
                      <w:instrText xml:space="preserve"> PAGE </w:instrText>
                    </w:r>
                    <w:r>
                      <w:fldChar w:fldCharType="separate"/>
                    </w:r>
                    <w:r w:rsidR="00097C5A">
                      <w:rPr>
                        <w:rFonts w:ascii="Times New Roman"/>
                        <w:noProof/>
                        <w:w w:val="10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D5CB" w14:textId="77777777" w:rsidR="008857C3" w:rsidRDefault="008857C3">
      <w:r>
        <w:separator/>
      </w:r>
    </w:p>
  </w:footnote>
  <w:footnote w:type="continuationSeparator" w:id="0">
    <w:p w14:paraId="4F46EAFA" w14:textId="77777777" w:rsidR="008857C3" w:rsidRDefault="008857C3">
      <w:r>
        <w:continuationSeparator/>
      </w:r>
    </w:p>
  </w:footnote>
  <w:footnote w:type="continuationNotice" w:id="1">
    <w:p w14:paraId="2377F22C" w14:textId="77777777" w:rsidR="008857C3" w:rsidRDefault="008857C3"/>
  </w:footnote>
  <w:footnote w:id="2">
    <w:p w14:paraId="6142DA3D" w14:textId="71013663" w:rsidR="004E20DF" w:rsidRPr="003E4458" w:rsidRDefault="004E20DF">
      <w:pPr>
        <w:pStyle w:val="FootnoteText"/>
        <w:rPr>
          <w:rFonts w:eastAsiaTheme="minorEastAsia"/>
          <w:lang w:eastAsia="ja-JP"/>
        </w:rPr>
      </w:pPr>
      <w:r>
        <w:rPr>
          <w:rStyle w:val="FootnoteReference"/>
        </w:rPr>
        <w:footnoteRef/>
      </w:r>
      <w:r>
        <w:rPr>
          <w:lang w:eastAsia="ja-JP"/>
        </w:rPr>
        <w:t xml:space="preserve"> </w:t>
      </w:r>
      <w:r w:rsidR="00C43D30" w:rsidRPr="003E4458">
        <w:rPr>
          <w:rFonts w:ascii="Meiryo UI" w:eastAsia="Meiryo UI" w:hAnsi="Meiryo UI"/>
          <w:lang w:eastAsia="ja-JP"/>
        </w:rPr>
        <w:t>https://www.cas.go.jp/jp/seisaku/datsutanso</w:t>
      </w:r>
    </w:p>
  </w:footnote>
  <w:footnote w:id="3">
    <w:p w14:paraId="18C85031" w14:textId="11C8BFC0" w:rsidR="00354BFB" w:rsidRPr="005A1643" w:rsidRDefault="00354BFB">
      <w:pPr>
        <w:pStyle w:val="FootnoteText"/>
        <w:rPr>
          <w:rFonts w:ascii="Trebuchet MS" w:eastAsia="Meiryo UI" w:hAnsi="Trebuchet MS"/>
          <w:lang w:eastAsia="ja-JP"/>
        </w:rPr>
      </w:pPr>
      <w:r w:rsidRPr="005A1643">
        <w:rPr>
          <w:rStyle w:val="FootnoteReference"/>
          <w:rFonts w:ascii="Trebuchet MS" w:eastAsia="Meiryo UI" w:hAnsi="Trebuchet MS"/>
        </w:rPr>
        <w:footnoteRef/>
      </w:r>
      <w:r w:rsidRPr="005A1643">
        <w:rPr>
          <w:rFonts w:ascii="Trebuchet MS" w:eastAsia="Meiryo UI" w:hAnsi="Trebuchet MS"/>
          <w:lang w:eastAsia="ja-JP"/>
        </w:rPr>
        <w:t xml:space="preserve"> </w:t>
      </w:r>
      <w:r w:rsidR="00B25484" w:rsidRPr="005A1643">
        <w:rPr>
          <w:rFonts w:ascii="Trebuchet MS" w:eastAsia="Meiryo UI" w:hAnsi="Trebuchet MS" w:cs="ＭＳ 明朝"/>
          <w:lang w:eastAsia="ja-JP"/>
        </w:rPr>
        <w:t>「</w:t>
      </w:r>
      <w:r w:rsidR="00EB162B" w:rsidRPr="005A1643">
        <w:rPr>
          <w:rFonts w:ascii="Trebuchet MS" w:eastAsia="Meiryo UI" w:hAnsi="Trebuchet MS"/>
          <w:lang w:eastAsia="ja-JP"/>
        </w:rPr>
        <w:t>2-(</w:t>
      </w:r>
      <w:r w:rsidR="005A1643" w:rsidRPr="005A1643">
        <w:rPr>
          <w:rFonts w:ascii="Trebuchet MS" w:eastAsia="Meiryo UI" w:hAnsi="Trebuchet MS"/>
          <w:lang w:eastAsia="ja-JP"/>
        </w:rPr>
        <w:t>1</w:t>
      </w:r>
      <w:r w:rsidR="00EB162B" w:rsidRPr="005A1643">
        <w:rPr>
          <w:rFonts w:ascii="Trebuchet MS" w:eastAsia="Meiryo UI" w:hAnsi="Trebuchet MS"/>
          <w:lang w:eastAsia="ja-JP"/>
        </w:rPr>
        <w:t>)</w:t>
      </w:r>
      <w:r w:rsidR="00ED0BFB" w:rsidRPr="005A1643">
        <w:rPr>
          <w:rFonts w:ascii="Trebuchet MS" w:eastAsia="Meiryo UI" w:hAnsi="Trebuchet MS"/>
          <w:lang w:eastAsia="ja-JP"/>
        </w:rPr>
        <w:t xml:space="preserve"> </w:t>
      </w:r>
      <w:r w:rsidR="005A1643" w:rsidRPr="005A1643">
        <w:rPr>
          <w:rFonts w:ascii="Trebuchet MS" w:eastAsia="Meiryo UI" w:hAnsi="Trebuchet MS"/>
          <w:lang w:eastAsia="ja-JP"/>
        </w:rPr>
        <w:t>支援対象企業</w:t>
      </w:r>
      <w:r w:rsidR="00B25484" w:rsidRPr="005A1643">
        <w:rPr>
          <w:rFonts w:ascii="Trebuchet MS" w:eastAsia="Meiryo UI" w:hAnsi="Trebuchet MS"/>
          <w:lang w:eastAsia="ja-JP"/>
        </w:rPr>
        <w:t>」</w:t>
      </w:r>
      <w:r w:rsidR="00171827" w:rsidRPr="005A1643">
        <w:rPr>
          <w:rFonts w:ascii="Trebuchet MS" w:eastAsia="Meiryo UI" w:hAnsi="Trebuchet MS"/>
          <w:lang w:eastAsia="ja-JP"/>
        </w:rPr>
        <w:t>を参照</w:t>
      </w:r>
      <w:r w:rsidR="00822180" w:rsidRPr="005A1643">
        <w:rPr>
          <w:rFonts w:ascii="Trebuchet MS" w:eastAsia="Meiryo UI" w:hAnsi="Trebuchet MS"/>
          <w:lang w:eastAsia="ja-JP"/>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42A"/>
    <w:multiLevelType w:val="hybridMultilevel"/>
    <w:tmpl w:val="DDEEA8F4"/>
    <w:lvl w:ilvl="0" w:tplc="1C008262">
      <w:start w:val="1"/>
      <w:numFmt w:val="bullet"/>
      <w:lvlText w:val="•"/>
      <w:lvlJc w:val="left"/>
      <w:pPr>
        <w:tabs>
          <w:tab w:val="num" w:pos="720"/>
        </w:tabs>
        <w:ind w:left="720" w:hanging="360"/>
      </w:pPr>
      <w:rPr>
        <w:rFonts w:ascii="Arial" w:hAnsi="Arial" w:hint="default"/>
      </w:rPr>
    </w:lvl>
    <w:lvl w:ilvl="1" w:tplc="6DDE6D42">
      <w:start w:val="1"/>
      <w:numFmt w:val="bullet"/>
      <w:lvlText w:val="•"/>
      <w:lvlJc w:val="left"/>
      <w:pPr>
        <w:tabs>
          <w:tab w:val="num" w:pos="1440"/>
        </w:tabs>
        <w:ind w:left="1440" w:hanging="360"/>
      </w:pPr>
      <w:rPr>
        <w:rFonts w:ascii="Arial" w:hAnsi="Arial" w:hint="default"/>
      </w:rPr>
    </w:lvl>
    <w:lvl w:ilvl="2" w:tplc="1436BDC8" w:tentative="1">
      <w:start w:val="1"/>
      <w:numFmt w:val="bullet"/>
      <w:lvlText w:val="•"/>
      <w:lvlJc w:val="left"/>
      <w:pPr>
        <w:tabs>
          <w:tab w:val="num" w:pos="2160"/>
        </w:tabs>
        <w:ind w:left="2160" w:hanging="360"/>
      </w:pPr>
      <w:rPr>
        <w:rFonts w:ascii="Arial" w:hAnsi="Arial" w:hint="default"/>
      </w:rPr>
    </w:lvl>
    <w:lvl w:ilvl="3" w:tplc="3D2AC4AC" w:tentative="1">
      <w:start w:val="1"/>
      <w:numFmt w:val="bullet"/>
      <w:lvlText w:val="•"/>
      <w:lvlJc w:val="left"/>
      <w:pPr>
        <w:tabs>
          <w:tab w:val="num" w:pos="2880"/>
        </w:tabs>
        <w:ind w:left="2880" w:hanging="360"/>
      </w:pPr>
      <w:rPr>
        <w:rFonts w:ascii="Arial" w:hAnsi="Arial" w:hint="default"/>
      </w:rPr>
    </w:lvl>
    <w:lvl w:ilvl="4" w:tplc="98465ED6" w:tentative="1">
      <w:start w:val="1"/>
      <w:numFmt w:val="bullet"/>
      <w:lvlText w:val="•"/>
      <w:lvlJc w:val="left"/>
      <w:pPr>
        <w:tabs>
          <w:tab w:val="num" w:pos="3600"/>
        </w:tabs>
        <w:ind w:left="3600" w:hanging="360"/>
      </w:pPr>
      <w:rPr>
        <w:rFonts w:ascii="Arial" w:hAnsi="Arial" w:hint="default"/>
      </w:rPr>
    </w:lvl>
    <w:lvl w:ilvl="5" w:tplc="C2EE9C72" w:tentative="1">
      <w:start w:val="1"/>
      <w:numFmt w:val="bullet"/>
      <w:lvlText w:val="•"/>
      <w:lvlJc w:val="left"/>
      <w:pPr>
        <w:tabs>
          <w:tab w:val="num" w:pos="4320"/>
        </w:tabs>
        <w:ind w:left="4320" w:hanging="360"/>
      </w:pPr>
      <w:rPr>
        <w:rFonts w:ascii="Arial" w:hAnsi="Arial" w:hint="default"/>
      </w:rPr>
    </w:lvl>
    <w:lvl w:ilvl="6" w:tplc="6FA2F3CA" w:tentative="1">
      <w:start w:val="1"/>
      <w:numFmt w:val="bullet"/>
      <w:lvlText w:val="•"/>
      <w:lvlJc w:val="left"/>
      <w:pPr>
        <w:tabs>
          <w:tab w:val="num" w:pos="5040"/>
        </w:tabs>
        <w:ind w:left="5040" w:hanging="360"/>
      </w:pPr>
      <w:rPr>
        <w:rFonts w:ascii="Arial" w:hAnsi="Arial" w:hint="default"/>
      </w:rPr>
    </w:lvl>
    <w:lvl w:ilvl="7" w:tplc="3F6EAB0C" w:tentative="1">
      <w:start w:val="1"/>
      <w:numFmt w:val="bullet"/>
      <w:lvlText w:val="•"/>
      <w:lvlJc w:val="left"/>
      <w:pPr>
        <w:tabs>
          <w:tab w:val="num" w:pos="5760"/>
        </w:tabs>
        <w:ind w:left="5760" w:hanging="360"/>
      </w:pPr>
      <w:rPr>
        <w:rFonts w:ascii="Arial" w:hAnsi="Arial" w:hint="default"/>
      </w:rPr>
    </w:lvl>
    <w:lvl w:ilvl="8" w:tplc="702009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041257"/>
    <w:multiLevelType w:val="hybridMultilevel"/>
    <w:tmpl w:val="9C88BB5E"/>
    <w:lvl w:ilvl="0" w:tplc="8AD6980C">
      <w:start w:val="1"/>
      <w:numFmt w:val="bullet"/>
      <w:lvlText w:val="​"/>
      <w:lvlJc w:val="left"/>
      <w:pPr>
        <w:tabs>
          <w:tab w:val="num" w:pos="720"/>
        </w:tabs>
        <w:ind w:left="720" w:hanging="360"/>
      </w:pPr>
      <w:rPr>
        <w:rFonts w:ascii="ＭＳ 明朝" w:hAnsi="ＭＳ 明朝" w:hint="default"/>
      </w:rPr>
    </w:lvl>
    <w:lvl w:ilvl="1" w:tplc="AC50103C" w:tentative="1">
      <w:start w:val="1"/>
      <w:numFmt w:val="bullet"/>
      <w:lvlText w:val="​"/>
      <w:lvlJc w:val="left"/>
      <w:pPr>
        <w:tabs>
          <w:tab w:val="num" w:pos="1440"/>
        </w:tabs>
        <w:ind w:left="1440" w:hanging="360"/>
      </w:pPr>
      <w:rPr>
        <w:rFonts w:ascii="ＭＳ 明朝" w:hAnsi="ＭＳ 明朝" w:hint="default"/>
      </w:rPr>
    </w:lvl>
    <w:lvl w:ilvl="2" w:tplc="46FA703A" w:tentative="1">
      <w:start w:val="1"/>
      <w:numFmt w:val="bullet"/>
      <w:lvlText w:val="​"/>
      <w:lvlJc w:val="left"/>
      <w:pPr>
        <w:tabs>
          <w:tab w:val="num" w:pos="2160"/>
        </w:tabs>
        <w:ind w:left="2160" w:hanging="360"/>
      </w:pPr>
      <w:rPr>
        <w:rFonts w:ascii="ＭＳ 明朝" w:hAnsi="ＭＳ 明朝" w:hint="default"/>
      </w:rPr>
    </w:lvl>
    <w:lvl w:ilvl="3" w:tplc="0458EE54" w:tentative="1">
      <w:start w:val="1"/>
      <w:numFmt w:val="bullet"/>
      <w:lvlText w:val="​"/>
      <w:lvlJc w:val="left"/>
      <w:pPr>
        <w:tabs>
          <w:tab w:val="num" w:pos="2880"/>
        </w:tabs>
        <w:ind w:left="2880" w:hanging="360"/>
      </w:pPr>
      <w:rPr>
        <w:rFonts w:ascii="ＭＳ 明朝" w:hAnsi="ＭＳ 明朝" w:hint="default"/>
      </w:rPr>
    </w:lvl>
    <w:lvl w:ilvl="4" w:tplc="8D4C402E" w:tentative="1">
      <w:start w:val="1"/>
      <w:numFmt w:val="bullet"/>
      <w:lvlText w:val="​"/>
      <w:lvlJc w:val="left"/>
      <w:pPr>
        <w:tabs>
          <w:tab w:val="num" w:pos="3600"/>
        </w:tabs>
        <w:ind w:left="3600" w:hanging="360"/>
      </w:pPr>
      <w:rPr>
        <w:rFonts w:ascii="ＭＳ 明朝" w:hAnsi="ＭＳ 明朝" w:hint="default"/>
      </w:rPr>
    </w:lvl>
    <w:lvl w:ilvl="5" w:tplc="AD5E8D86" w:tentative="1">
      <w:start w:val="1"/>
      <w:numFmt w:val="bullet"/>
      <w:lvlText w:val="​"/>
      <w:lvlJc w:val="left"/>
      <w:pPr>
        <w:tabs>
          <w:tab w:val="num" w:pos="4320"/>
        </w:tabs>
        <w:ind w:left="4320" w:hanging="360"/>
      </w:pPr>
      <w:rPr>
        <w:rFonts w:ascii="ＭＳ 明朝" w:hAnsi="ＭＳ 明朝" w:hint="default"/>
      </w:rPr>
    </w:lvl>
    <w:lvl w:ilvl="6" w:tplc="FAA887EC" w:tentative="1">
      <w:start w:val="1"/>
      <w:numFmt w:val="bullet"/>
      <w:lvlText w:val="​"/>
      <w:lvlJc w:val="left"/>
      <w:pPr>
        <w:tabs>
          <w:tab w:val="num" w:pos="5040"/>
        </w:tabs>
        <w:ind w:left="5040" w:hanging="360"/>
      </w:pPr>
      <w:rPr>
        <w:rFonts w:ascii="ＭＳ 明朝" w:hAnsi="ＭＳ 明朝" w:hint="default"/>
      </w:rPr>
    </w:lvl>
    <w:lvl w:ilvl="7" w:tplc="CF3812AC" w:tentative="1">
      <w:start w:val="1"/>
      <w:numFmt w:val="bullet"/>
      <w:lvlText w:val="​"/>
      <w:lvlJc w:val="left"/>
      <w:pPr>
        <w:tabs>
          <w:tab w:val="num" w:pos="5760"/>
        </w:tabs>
        <w:ind w:left="5760" w:hanging="360"/>
      </w:pPr>
      <w:rPr>
        <w:rFonts w:ascii="ＭＳ 明朝" w:hAnsi="ＭＳ 明朝" w:hint="default"/>
      </w:rPr>
    </w:lvl>
    <w:lvl w:ilvl="8" w:tplc="9732E152" w:tentative="1">
      <w:start w:val="1"/>
      <w:numFmt w:val="bullet"/>
      <w:lvlText w:val="​"/>
      <w:lvlJc w:val="left"/>
      <w:pPr>
        <w:tabs>
          <w:tab w:val="num" w:pos="6480"/>
        </w:tabs>
        <w:ind w:left="6480" w:hanging="360"/>
      </w:pPr>
      <w:rPr>
        <w:rFonts w:ascii="ＭＳ 明朝" w:hAnsi="ＭＳ 明朝" w:hint="default"/>
      </w:rPr>
    </w:lvl>
  </w:abstractNum>
  <w:abstractNum w:abstractNumId="2" w15:restartNumberingAfterBreak="0">
    <w:nsid w:val="0B4C10F4"/>
    <w:multiLevelType w:val="hybridMultilevel"/>
    <w:tmpl w:val="2C24BB16"/>
    <w:lvl w:ilvl="0" w:tplc="04090011">
      <w:start w:val="1"/>
      <w:numFmt w:val="decimalEnclosedCircle"/>
      <w:lvlText w:val="%1"/>
      <w:lvlJc w:val="left"/>
      <w:pPr>
        <w:ind w:left="942" w:hanging="420"/>
      </w:pPr>
    </w:lvl>
    <w:lvl w:ilvl="1" w:tplc="CA9C494C">
      <w:numFmt w:val="bullet"/>
      <w:lvlText w:val="※"/>
      <w:lvlJc w:val="left"/>
      <w:pPr>
        <w:ind w:left="1302" w:hanging="360"/>
      </w:pPr>
      <w:rPr>
        <w:rFonts w:ascii="ＭＳ Ｐゴシック" w:eastAsia="ＭＳ Ｐゴシック" w:hAnsi="ＭＳ Ｐゴシック" w:cs="ＭＳ ゴシック" w:hint="eastAsia"/>
      </w:r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3" w15:restartNumberingAfterBreak="0">
    <w:nsid w:val="0F130A03"/>
    <w:multiLevelType w:val="hybridMultilevel"/>
    <w:tmpl w:val="7400C286"/>
    <w:lvl w:ilvl="0" w:tplc="7416CC6C">
      <w:start w:val="1"/>
      <w:numFmt w:val="bullet"/>
      <w:lvlText w:val="・"/>
      <w:lvlJc w:val="left"/>
      <w:pPr>
        <w:ind w:left="982" w:hanging="420"/>
      </w:pPr>
      <w:rPr>
        <w:rFonts w:ascii="ＭＳ 明朝" w:eastAsia="ＭＳ 明朝" w:hAnsi="ＭＳ 明朝" w:cs="Times New Roman" w:hint="eastAsia"/>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4" w15:restartNumberingAfterBreak="0">
    <w:nsid w:val="115E7501"/>
    <w:multiLevelType w:val="hybridMultilevel"/>
    <w:tmpl w:val="E38AB146"/>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5" w15:restartNumberingAfterBreak="0">
    <w:nsid w:val="1669774F"/>
    <w:multiLevelType w:val="multilevel"/>
    <w:tmpl w:val="E47E68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61039"/>
    <w:multiLevelType w:val="hybridMultilevel"/>
    <w:tmpl w:val="D86C2B30"/>
    <w:lvl w:ilvl="0" w:tplc="4B9E5934">
      <w:start w:val="1"/>
      <w:numFmt w:val="decimal"/>
      <w:lvlText w:val="(%1)"/>
      <w:lvlJc w:val="left"/>
      <w:pPr>
        <w:ind w:left="284" w:hanging="183"/>
      </w:pPr>
      <w:rPr>
        <w:rFonts w:asciiTheme="majorEastAsia" w:eastAsia="ＭＳ 明朝" w:hAnsiTheme="majorEastAsia" w:cs="Arial Unicode MS" w:hint="default"/>
        <w:w w:val="100"/>
        <w:sz w:val="22"/>
        <w:szCs w:val="22"/>
      </w:rPr>
    </w:lvl>
    <w:lvl w:ilvl="1" w:tplc="35626178">
      <w:start w:val="1"/>
      <w:numFmt w:val="irohaFullWidth"/>
      <w:lvlText w:val="%2)"/>
      <w:lvlJc w:val="left"/>
      <w:pPr>
        <w:ind w:left="941" w:hanging="420"/>
      </w:pPr>
      <w:rPr>
        <w:rFonts w:hint="default"/>
        <w:b w:val="0"/>
        <w:bCs w:val="0"/>
        <w:w w:val="132"/>
        <w:sz w:val="21"/>
        <w:szCs w:val="21"/>
        <w:lang w:val="en-US"/>
      </w:rPr>
    </w:lvl>
    <w:lvl w:ilvl="2" w:tplc="04090011">
      <w:start w:val="1"/>
      <w:numFmt w:val="decimalEnclosedCircle"/>
      <w:lvlText w:val="%3"/>
      <w:lvlJc w:val="left"/>
      <w:pPr>
        <w:ind w:left="1827" w:hanging="420"/>
      </w:pPr>
      <w:rPr>
        <w:rFonts w:hint="default"/>
      </w:rPr>
    </w:lvl>
    <w:lvl w:ilvl="3" w:tplc="A0BA6E02">
      <w:numFmt w:val="bullet"/>
      <w:lvlText w:val="•"/>
      <w:lvlJc w:val="left"/>
      <w:pPr>
        <w:ind w:left="2714" w:hanging="420"/>
      </w:pPr>
      <w:rPr>
        <w:rFonts w:hint="default"/>
      </w:rPr>
    </w:lvl>
    <w:lvl w:ilvl="4" w:tplc="A8DED96E">
      <w:numFmt w:val="bullet"/>
      <w:lvlText w:val="•"/>
      <w:lvlJc w:val="left"/>
      <w:pPr>
        <w:ind w:left="3602" w:hanging="420"/>
      </w:pPr>
      <w:rPr>
        <w:rFonts w:hint="default"/>
      </w:rPr>
    </w:lvl>
    <w:lvl w:ilvl="5" w:tplc="CB8A2226">
      <w:numFmt w:val="bullet"/>
      <w:lvlText w:val="•"/>
      <w:lvlJc w:val="left"/>
      <w:pPr>
        <w:ind w:left="4489" w:hanging="420"/>
      </w:pPr>
      <w:rPr>
        <w:rFonts w:hint="default"/>
      </w:rPr>
    </w:lvl>
    <w:lvl w:ilvl="6" w:tplc="6AE8C128">
      <w:numFmt w:val="bullet"/>
      <w:lvlText w:val="•"/>
      <w:lvlJc w:val="left"/>
      <w:pPr>
        <w:ind w:left="5376" w:hanging="420"/>
      </w:pPr>
      <w:rPr>
        <w:rFonts w:hint="default"/>
      </w:rPr>
    </w:lvl>
    <w:lvl w:ilvl="7" w:tplc="D188FB54">
      <w:numFmt w:val="bullet"/>
      <w:lvlText w:val="•"/>
      <w:lvlJc w:val="left"/>
      <w:pPr>
        <w:ind w:left="6264" w:hanging="420"/>
      </w:pPr>
      <w:rPr>
        <w:rFonts w:hint="default"/>
      </w:rPr>
    </w:lvl>
    <w:lvl w:ilvl="8" w:tplc="4BD46BA6">
      <w:numFmt w:val="bullet"/>
      <w:lvlText w:val="•"/>
      <w:lvlJc w:val="left"/>
      <w:pPr>
        <w:ind w:left="7151" w:hanging="420"/>
      </w:pPr>
      <w:rPr>
        <w:rFonts w:hint="default"/>
      </w:rPr>
    </w:lvl>
  </w:abstractNum>
  <w:abstractNum w:abstractNumId="7" w15:restartNumberingAfterBreak="0">
    <w:nsid w:val="1A8D3C74"/>
    <w:multiLevelType w:val="hybridMultilevel"/>
    <w:tmpl w:val="B3845F46"/>
    <w:lvl w:ilvl="0" w:tplc="D56C4F84">
      <w:start w:val="1"/>
      <w:numFmt w:val="decimal"/>
      <w:lvlText w:val="%1."/>
      <w:lvlJc w:val="left"/>
      <w:pPr>
        <w:ind w:left="521" w:hanging="420"/>
      </w:pPr>
      <w:rPr>
        <w:rFonts w:ascii="Arial Unicode MS" w:eastAsia="Arial Unicode MS" w:hAnsi="Arial Unicode MS" w:cs="Arial Unicode MS" w:hint="default"/>
        <w:w w:val="90"/>
        <w:sz w:val="21"/>
        <w:szCs w:val="21"/>
      </w:rPr>
    </w:lvl>
    <w:lvl w:ilvl="1" w:tplc="4B9E5934">
      <w:start w:val="1"/>
      <w:numFmt w:val="decimal"/>
      <w:lvlText w:val="(%2)"/>
      <w:lvlJc w:val="left"/>
      <w:pPr>
        <w:ind w:left="1360" w:hanging="420"/>
      </w:pPr>
      <w:rPr>
        <w:rFonts w:asciiTheme="majorEastAsia" w:eastAsia="ＭＳ 明朝" w:hAnsiTheme="majorEastAsia" w:cs="Arial Unicode MS" w:hint="default"/>
        <w:w w:val="100"/>
        <w:sz w:val="22"/>
        <w:szCs w:val="22"/>
      </w:rPr>
    </w:lvl>
    <w:lvl w:ilvl="2" w:tplc="985EC2AE">
      <w:numFmt w:val="bullet"/>
      <w:lvlText w:val="•"/>
      <w:lvlJc w:val="left"/>
      <w:pPr>
        <w:ind w:left="2201" w:hanging="420"/>
      </w:pPr>
      <w:rPr>
        <w:rFonts w:hint="default"/>
      </w:rPr>
    </w:lvl>
    <w:lvl w:ilvl="3" w:tplc="261A202A">
      <w:numFmt w:val="bullet"/>
      <w:lvlText w:val="•"/>
      <w:lvlJc w:val="left"/>
      <w:pPr>
        <w:ind w:left="3041" w:hanging="420"/>
      </w:pPr>
      <w:rPr>
        <w:rFonts w:hint="default"/>
      </w:rPr>
    </w:lvl>
    <w:lvl w:ilvl="4" w:tplc="4B6E294E">
      <w:numFmt w:val="bullet"/>
      <w:lvlText w:val="•"/>
      <w:lvlJc w:val="left"/>
      <w:pPr>
        <w:ind w:left="3882" w:hanging="420"/>
      </w:pPr>
      <w:rPr>
        <w:rFonts w:hint="default"/>
      </w:rPr>
    </w:lvl>
    <w:lvl w:ilvl="5" w:tplc="17382C82">
      <w:numFmt w:val="bullet"/>
      <w:lvlText w:val="•"/>
      <w:lvlJc w:val="left"/>
      <w:pPr>
        <w:ind w:left="4723" w:hanging="420"/>
      </w:pPr>
      <w:rPr>
        <w:rFonts w:hint="default"/>
      </w:rPr>
    </w:lvl>
    <w:lvl w:ilvl="6" w:tplc="014C3C70">
      <w:numFmt w:val="bullet"/>
      <w:lvlText w:val="•"/>
      <w:lvlJc w:val="left"/>
      <w:pPr>
        <w:ind w:left="5563" w:hanging="420"/>
      </w:pPr>
      <w:rPr>
        <w:rFonts w:hint="default"/>
      </w:rPr>
    </w:lvl>
    <w:lvl w:ilvl="7" w:tplc="FE4EAE86">
      <w:numFmt w:val="bullet"/>
      <w:lvlText w:val="•"/>
      <w:lvlJc w:val="left"/>
      <w:pPr>
        <w:ind w:left="6404" w:hanging="420"/>
      </w:pPr>
      <w:rPr>
        <w:rFonts w:hint="default"/>
      </w:rPr>
    </w:lvl>
    <w:lvl w:ilvl="8" w:tplc="C54EDDF2">
      <w:numFmt w:val="bullet"/>
      <w:lvlText w:val="•"/>
      <w:lvlJc w:val="left"/>
      <w:pPr>
        <w:ind w:left="7245" w:hanging="420"/>
      </w:pPr>
      <w:rPr>
        <w:rFonts w:hint="default"/>
      </w:rPr>
    </w:lvl>
  </w:abstractNum>
  <w:abstractNum w:abstractNumId="8" w15:restartNumberingAfterBreak="0">
    <w:nsid w:val="1D5B5DC9"/>
    <w:multiLevelType w:val="hybridMultilevel"/>
    <w:tmpl w:val="4CC0F77A"/>
    <w:lvl w:ilvl="0" w:tplc="B93A6386">
      <w:start w:val="1"/>
      <w:numFmt w:val="bullet"/>
      <w:lvlText w:val="•"/>
      <w:lvlJc w:val="left"/>
      <w:pPr>
        <w:tabs>
          <w:tab w:val="num" w:pos="720"/>
        </w:tabs>
        <w:ind w:left="720" w:hanging="360"/>
      </w:pPr>
      <w:rPr>
        <w:rFonts w:ascii="Trebuchet MS" w:hAnsi="Trebuchet MS" w:hint="default"/>
      </w:rPr>
    </w:lvl>
    <w:lvl w:ilvl="1" w:tplc="8AB4C146">
      <w:start w:val="1"/>
      <w:numFmt w:val="bullet"/>
      <w:lvlText w:val="•"/>
      <w:lvlJc w:val="left"/>
      <w:pPr>
        <w:tabs>
          <w:tab w:val="num" w:pos="1440"/>
        </w:tabs>
        <w:ind w:left="1440" w:hanging="360"/>
      </w:pPr>
      <w:rPr>
        <w:rFonts w:ascii="Trebuchet MS" w:hAnsi="Trebuchet MS" w:hint="default"/>
      </w:rPr>
    </w:lvl>
    <w:lvl w:ilvl="2" w:tplc="32F41F5E" w:tentative="1">
      <w:start w:val="1"/>
      <w:numFmt w:val="bullet"/>
      <w:lvlText w:val="•"/>
      <w:lvlJc w:val="left"/>
      <w:pPr>
        <w:tabs>
          <w:tab w:val="num" w:pos="2160"/>
        </w:tabs>
        <w:ind w:left="2160" w:hanging="360"/>
      </w:pPr>
      <w:rPr>
        <w:rFonts w:ascii="Trebuchet MS" w:hAnsi="Trebuchet MS" w:hint="default"/>
      </w:rPr>
    </w:lvl>
    <w:lvl w:ilvl="3" w:tplc="D0746DBE" w:tentative="1">
      <w:start w:val="1"/>
      <w:numFmt w:val="bullet"/>
      <w:lvlText w:val="•"/>
      <w:lvlJc w:val="left"/>
      <w:pPr>
        <w:tabs>
          <w:tab w:val="num" w:pos="2880"/>
        </w:tabs>
        <w:ind w:left="2880" w:hanging="360"/>
      </w:pPr>
      <w:rPr>
        <w:rFonts w:ascii="Trebuchet MS" w:hAnsi="Trebuchet MS" w:hint="default"/>
      </w:rPr>
    </w:lvl>
    <w:lvl w:ilvl="4" w:tplc="962ECAE0" w:tentative="1">
      <w:start w:val="1"/>
      <w:numFmt w:val="bullet"/>
      <w:lvlText w:val="•"/>
      <w:lvlJc w:val="left"/>
      <w:pPr>
        <w:tabs>
          <w:tab w:val="num" w:pos="3600"/>
        </w:tabs>
        <w:ind w:left="3600" w:hanging="360"/>
      </w:pPr>
      <w:rPr>
        <w:rFonts w:ascii="Trebuchet MS" w:hAnsi="Trebuchet MS" w:hint="default"/>
      </w:rPr>
    </w:lvl>
    <w:lvl w:ilvl="5" w:tplc="71C62D0E" w:tentative="1">
      <w:start w:val="1"/>
      <w:numFmt w:val="bullet"/>
      <w:lvlText w:val="•"/>
      <w:lvlJc w:val="left"/>
      <w:pPr>
        <w:tabs>
          <w:tab w:val="num" w:pos="4320"/>
        </w:tabs>
        <w:ind w:left="4320" w:hanging="360"/>
      </w:pPr>
      <w:rPr>
        <w:rFonts w:ascii="Trebuchet MS" w:hAnsi="Trebuchet MS" w:hint="default"/>
      </w:rPr>
    </w:lvl>
    <w:lvl w:ilvl="6" w:tplc="CD28EF2C" w:tentative="1">
      <w:start w:val="1"/>
      <w:numFmt w:val="bullet"/>
      <w:lvlText w:val="•"/>
      <w:lvlJc w:val="left"/>
      <w:pPr>
        <w:tabs>
          <w:tab w:val="num" w:pos="5040"/>
        </w:tabs>
        <w:ind w:left="5040" w:hanging="360"/>
      </w:pPr>
      <w:rPr>
        <w:rFonts w:ascii="Trebuchet MS" w:hAnsi="Trebuchet MS" w:hint="default"/>
      </w:rPr>
    </w:lvl>
    <w:lvl w:ilvl="7" w:tplc="F5BE3CCC" w:tentative="1">
      <w:start w:val="1"/>
      <w:numFmt w:val="bullet"/>
      <w:lvlText w:val="•"/>
      <w:lvlJc w:val="left"/>
      <w:pPr>
        <w:tabs>
          <w:tab w:val="num" w:pos="5760"/>
        </w:tabs>
        <w:ind w:left="5760" w:hanging="360"/>
      </w:pPr>
      <w:rPr>
        <w:rFonts w:ascii="Trebuchet MS" w:hAnsi="Trebuchet MS" w:hint="default"/>
      </w:rPr>
    </w:lvl>
    <w:lvl w:ilvl="8" w:tplc="C90A1330" w:tentative="1">
      <w:start w:val="1"/>
      <w:numFmt w:val="bullet"/>
      <w:lvlText w:val="•"/>
      <w:lvlJc w:val="left"/>
      <w:pPr>
        <w:tabs>
          <w:tab w:val="num" w:pos="6480"/>
        </w:tabs>
        <w:ind w:left="6480" w:hanging="360"/>
      </w:pPr>
      <w:rPr>
        <w:rFonts w:ascii="Trebuchet MS" w:hAnsi="Trebuchet MS" w:hint="default"/>
      </w:rPr>
    </w:lvl>
  </w:abstractNum>
  <w:abstractNum w:abstractNumId="9" w15:restartNumberingAfterBreak="0">
    <w:nsid w:val="226379D1"/>
    <w:multiLevelType w:val="hybridMultilevel"/>
    <w:tmpl w:val="19C269AE"/>
    <w:lvl w:ilvl="0" w:tplc="9376BC00">
      <w:start w:val="1"/>
      <w:numFmt w:val="bullet"/>
      <w:lvlText w:val="•"/>
      <w:lvlJc w:val="left"/>
      <w:pPr>
        <w:tabs>
          <w:tab w:val="num" w:pos="720"/>
        </w:tabs>
        <w:ind w:left="720" w:hanging="360"/>
      </w:pPr>
      <w:rPr>
        <w:rFonts w:ascii="Arial" w:hAnsi="Arial" w:hint="default"/>
      </w:rPr>
    </w:lvl>
    <w:lvl w:ilvl="1" w:tplc="C41037F4">
      <w:start w:val="1"/>
      <w:numFmt w:val="bullet"/>
      <w:lvlText w:val="•"/>
      <w:lvlJc w:val="left"/>
      <w:pPr>
        <w:tabs>
          <w:tab w:val="num" w:pos="1440"/>
        </w:tabs>
        <w:ind w:left="1440" w:hanging="360"/>
      </w:pPr>
      <w:rPr>
        <w:rFonts w:ascii="Arial" w:hAnsi="Arial" w:hint="default"/>
      </w:rPr>
    </w:lvl>
    <w:lvl w:ilvl="2" w:tplc="DA34B7EE" w:tentative="1">
      <w:start w:val="1"/>
      <w:numFmt w:val="bullet"/>
      <w:lvlText w:val="•"/>
      <w:lvlJc w:val="left"/>
      <w:pPr>
        <w:tabs>
          <w:tab w:val="num" w:pos="2160"/>
        </w:tabs>
        <w:ind w:left="2160" w:hanging="360"/>
      </w:pPr>
      <w:rPr>
        <w:rFonts w:ascii="Arial" w:hAnsi="Arial" w:hint="default"/>
      </w:rPr>
    </w:lvl>
    <w:lvl w:ilvl="3" w:tplc="A11066A8" w:tentative="1">
      <w:start w:val="1"/>
      <w:numFmt w:val="bullet"/>
      <w:lvlText w:val="•"/>
      <w:lvlJc w:val="left"/>
      <w:pPr>
        <w:tabs>
          <w:tab w:val="num" w:pos="2880"/>
        </w:tabs>
        <w:ind w:left="2880" w:hanging="360"/>
      </w:pPr>
      <w:rPr>
        <w:rFonts w:ascii="Arial" w:hAnsi="Arial" w:hint="default"/>
      </w:rPr>
    </w:lvl>
    <w:lvl w:ilvl="4" w:tplc="908E2608" w:tentative="1">
      <w:start w:val="1"/>
      <w:numFmt w:val="bullet"/>
      <w:lvlText w:val="•"/>
      <w:lvlJc w:val="left"/>
      <w:pPr>
        <w:tabs>
          <w:tab w:val="num" w:pos="3600"/>
        </w:tabs>
        <w:ind w:left="3600" w:hanging="360"/>
      </w:pPr>
      <w:rPr>
        <w:rFonts w:ascii="Arial" w:hAnsi="Arial" w:hint="default"/>
      </w:rPr>
    </w:lvl>
    <w:lvl w:ilvl="5" w:tplc="57689CE2" w:tentative="1">
      <w:start w:val="1"/>
      <w:numFmt w:val="bullet"/>
      <w:lvlText w:val="•"/>
      <w:lvlJc w:val="left"/>
      <w:pPr>
        <w:tabs>
          <w:tab w:val="num" w:pos="4320"/>
        </w:tabs>
        <w:ind w:left="4320" w:hanging="360"/>
      </w:pPr>
      <w:rPr>
        <w:rFonts w:ascii="Arial" w:hAnsi="Arial" w:hint="default"/>
      </w:rPr>
    </w:lvl>
    <w:lvl w:ilvl="6" w:tplc="1BEA43C4" w:tentative="1">
      <w:start w:val="1"/>
      <w:numFmt w:val="bullet"/>
      <w:lvlText w:val="•"/>
      <w:lvlJc w:val="left"/>
      <w:pPr>
        <w:tabs>
          <w:tab w:val="num" w:pos="5040"/>
        </w:tabs>
        <w:ind w:left="5040" w:hanging="360"/>
      </w:pPr>
      <w:rPr>
        <w:rFonts w:ascii="Arial" w:hAnsi="Arial" w:hint="default"/>
      </w:rPr>
    </w:lvl>
    <w:lvl w:ilvl="7" w:tplc="09369BFE" w:tentative="1">
      <w:start w:val="1"/>
      <w:numFmt w:val="bullet"/>
      <w:lvlText w:val="•"/>
      <w:lvlJc w:val="left"/>
      <w:pPr>
        <w:tabs>
          <w:tab w:val="num" w:pos="5760"/>
        </w:tabs>
        <w:ind w:left="5760" w:hanging="360"/>
      </w:pPr>
      <w:rPr>
        <w:rFonts w:ascii="Arial" w:hAnsi="Arial" w:hint="default"/>
      </w:rPr>
    </w:lvl>
    <w:lvl w:ilvl="8" w:tplc="F314E5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9C70A2"/>
    <w:multiLevelType w:val="hybridMultilevel"/>
    <w:tmpl w:val="83AE288E"/>
    <w:lvl w:ilvl="0" w:tplc="7416CC6C">
      <w:start w:val="1"/>
      <w:numFmt w:val="bullet"/>
      <w:lvlText w:val="・"/>
      <w:lvlJc w:val="left"/>
      <w:pPr>
        <w:ind w:left="882" w:hanging="420"/>
      </w:pPr>
      <w:rPr>
        <w:rFonts w:ascii="ＭＳ 明朝" w:eastAsia="ＭＳ 明朝" w:hAnsi="ＭＳ 明朝" w:cs="Times New Roman" w:hint="eastAsia"/>
        <w:lang w:val="en-US"/>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1" w15:restartNumberingAfterBreak="0">
    <w:nsid w:val="316F1F2B"/>
    <w:multiLevelType w:val="hybridMultilevel"/>
    <w:tmpl w:val="D87CBE38"/>
    <w:lvl w:ilvl="0" w:tplc="7416CC6C">
      <w:start w:val="1"/>
      <w:numFmt w:val="bullet"/>
      <w:lvlText w:val="・"/>
      <w:lvlJc w:val="left"/>
      <w:pPr>
        <w:ind w:left="840" w:hanging="420"/>
      </w:pPr>
      <w:rPr>
        <w:rFonts w:ascii="ＭＳ 明朝" w:eastAsia="ＭＳ 明朝" w:hAnsi="ＭＳ 明朝" w:cs="Times New Roman" w:hint="eastAsia"/>
        <w:lang w:val="en-US"/>
      </w:rPr>
    </w:lvl>
    <w:lvl w:ilvl="1" w:tplc="C94040A2">
      <w:numFmt w:val="bullet"/>
      <w:lvlText w:val="□"/>
      <w:lvlJc w:val="left"/>
      <w:pPr>
        <w:ind w:left="1260" w:hanging="420"/>
      </w:pPr>
      <w:rPr>
        <w:rFonts w:ascii="Times New Roman" w:eastAsia="Times New Roman" w:hAnsi="Times New Roman" w:cs="Times New Roman" w:hint="default"/>
        <w:w w:val="132"/>
        <w:sz w:val="21"/>
        <w:szCs w:val="21"/>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5D037B0"/>
    <w:multiLevelType w:val="hybridMultilevel"/>
    <w:tmpl w:val="AB5EB9F2"/>
    <w:lvl w:ilvl="0" w:tplc="04090019">
      <w:start w:val="1"/>
      <w:numFmt w:val="irohaFullWidth"/>
      <w:lvlText w:val="%1)"/>
      <w:lvlJc w:val="left"/>
      <w:pPr>
        <w:ind w:left="941" w:hanging="420"/>
      </w:p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3" w15:restartNumberingAfterBreak="0">
    <w:nsid w:val="3BB53F99"/>
    <w:multiLevelType w:val="hybridMultilevel"/>
    <w:tmpl w:val="16946A5C"/>
    <w:lvl w:ilvl="0" w:tplc="A0BA6E02">
      <w:numFmt w:val="bullet"/>
      <w:lvlText w:val="•"/>
      <w:lvlJc w:val="left"/>
      <w:pPr>
        <w:ind w:left="1140"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18721DF"/>
    <w:multiLevelType w:val="hybridMultilevel"/>
    <w:tmpl w:val="40962A6C"/>
    <w:lvl w:ilvl="0" w:tplc="7416CC6C">
      <w:start w:val="1"/>
      <w:numFmt w:val="bullet"/>
      <w:lvlText w:val="・"/>
      <w:lvlJc w:val="left"/>
      <w:pPr>
        <w:ind w:left="882" w:hanging="420"/>
      </w:pPr>
      <w:rPr>
        <w:rFonts w:ascii="ＭＳ 明朝" w:eastAsia="ＭＳ 明朝" w:hAnsi="ＭＳ 明朝" w:cs="Times New Roman" w:hint="eastAsia"/>
        <w:lang w:val="en-US"/>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5936A85"/>
    <w:multiLevelType w:val="hybridMultilevel"/>
    <w:tmpl w:val="69F2CFBA"/>
    <w:lvl w:ilvl="0" w:tplc="7416CC6C">
      <w:start w:val="1"/>
      <w:numFmt w:val="bullet"/>
      <w:lvlText w:val="・"/>
      <w:lvlJc w:val="left"/>
      <w:pPr>
        <w:ind w:left="840" w:hanging="420"/>
      </w:pPr>
      <w:rPr>
        <w:rFonts w:ascii="ＭＳ 明朝" w:eastAsia="ＭＳ 明朝" w:hAnsi="ＭＳ 明朝" w:cs="Times New Roman" w:hint="eastAsia"/>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6F56424"/>
    <w:multiLevelType w:val="hybridMultilevel"/>
    <w:tmpl w:val="FBCE8FC8"/>
    <w:lvl w:ilvl="0" w:tplc="04090019">
      <w:start w:val="1"/>
      <w:numFmt w:val="irohaFullWidth"/>
      <w:lvlText w:val="%1)"/>
      <w:lvlJc w:val="left"/>
      <w:pPr>
        <w:ind w:left="941" w:hanging="420"/>
      </w:pPr>
      <w:rPr>
        <w:rFonts w:hint="default"/>
        <w:w w:val="132"/>
        <w:sz w:val="21"/>
        <w:szCs w:val="21"/>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17" w15:restartNumberingAfterBreak="0">
    <w:nsid w:val="4EEE4B01"/>
    <w:multiLevelType w:val="hybridMultilevel"/>
    <w:tmpl w:val="2E668A84"/>
    <w:lvl w:ilvl="0" w:tplc="A0BA6E02">
      <w:numFmt w:val="bullet"/>
      <w:lvlText w:val="•"/>
      <w:lvlJc w:val="left"/>
      <w:pPr>
        <w:ind w:left="704" w:hanging="420"/>
      </w:pPr>
      <w:rPr>
        <w:rFont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51FB5906"/>
    <w:multiLevelType w:val="hybridMultilevel"/>
    <w:tmpl w:val="FAEE3798"/>
    <w:lvl w:ilvl="0" w:tplc="4B9E5934">
      <w:start w:val="1"/>
      <w:numFmt w:val="decimal"/>
      <w:lvlText w:val="(%1)"/>
      <w:lvlJc w:val="left"/>
      <w:pPr>
        <w:ind w:left="521" w:hanging="420"/>
      </w:pPr>
      <w:rPr>
        <w:rFonts w:asciiTheme="majorEastAsia" w:eastAsia="ＭＳ 明朝" w:hAnsiTheme="majorEastAsia" w:cs="Arial Unicode MS" w:hint="default"/>
        <w:w w:val="100"/>
        <w:sz w:val="22"/>
        <w:szCs w:val="22"/>
      </w:rPr>
    </w:lvl>
    <w:lvl w:ilvl="1" w:tplc="04090019">
      <w:start w:val="1"/>
      <w:numFmt w:val="irohaFullWidth"/>
      <w:lvlText w:val="%2)"/>
      <w:lvlJc w:val="left"/>
      <w:pPr>
        <w:ind w:left="941" w:hanging="420"/>
      </w:pPr>
    </w:lvl>
    <w:lvl w:ilvl="2" w:tplc="04090011">
      <w:start w:val="1"/>
      <w:numFmt w:val="decimalEnclosedCircle"/>
      <w:lvlText w:val="%3"/>
      <w:lvlJc w:val="left"/>
      <w:pPr>
        <w:ind w:left="1361" w:hanging="420"/>
      </w:pPr>
    </w:lvl>
    <w:lvl w:ilvl="3" w:tplc="7416CC6C">
      <w:start w:val="1"/>
      <w:numFmt w:val="bullet"/>
      <w:lvlText w:val="・"/>
      <w:lvlJc w:val="left"/>
      <w:pPr>
        <w:ind w:left="1781" w:hanging="420"/>
      </w:pPr>
      <w:rPr>
        <w:rFonts w:ascii="ＭＳ 明朝" w:eastAsia="ＭＳ 明朝" w:hAnsi="ＭＳ 明朝" w:cs="Times New Roman" w:hint="eastAsia"/>
        <w:lang w:val="en-US"/>
      </w:r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9" w15:restartNumberingAfterBreak="0">
    <w:nsid w:val="53B50C26"/>
    <w:multiLevelType w:val="hybridMultilevel"/>
    <w:tmpl w:val="754C5604"/>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0" w15:restartNumberingAfterBreak="0">
    <w:nsid w:val="54120917"/>
    <w:multiLevelType w:val="hybridMultilevel"/>
    <w:tmpl w:val="EE8AB600"/>
    <w:lvl w:ilvl="0" w:tplc="53BE1584">
      <w:start w:val="1"/>
      <w:numFmt w:val="decimal"/>
      <w:lvlText w:val="(%1)"/>
      <w:lvlJc w:val="left"/>
      <w:pPr>
        <w:ind w:left="461" w:hanging="360"/>
      </w:pPr>
      <w:rPr>
        <w:rFonts w:ascii="Arial Unicode MS" w:eastAsia="Arial Unicode MS" w:hAnsi="Arial Unicode MS" w:cs="Arial Unicode MS" w:hint="default"/>
        <w:w w:val="90"/>
        <w:sz w:val="21"/>
        <w:szCs w:val="21"/>
      </w:rPr>
    </w:lvl>
    <w:lvl w:ilvl="1" w:tplc="04090019">
      <w:start w:val="1"/>
      <w:numFmt w:val="irohaFullWidth"/>
      <w:lvlText w:val="%2)"/>
      <w:lvlJc w:val="left"/>
      <w:pPr>
        <w:ind w:left="941" w:hanging="420"/>
      </w:pPr>
      <w:rPr>
        <w:rFonts w:hint="default"/>
        <w:w w:val="132"/>
        <w:sz w:val="21"/>
        <w:szCs w:val="21"/>
      </w:rPr>
    </w:lvl>
    <w:lvl w:ilvl="2" w:tplc="04090011">
      <w:start w:val="1"/>
      <w:numFmt w:val="decimalEnclosedCircle"/>
      <w:lvlText w:val="%3"/>
      <w:lvlJc w:val="left"/>
      <w:pPr>
        <w:ind w:left="1827" w:hanging="420"/>
      </w:pPr>
      <w:rPr>
        <w:rFonts w:hint="default"/>
      </w:rPr>
    </w:lvl>
    <w:lvl w:ilvl="3" w:tplc="A0BA6E02">
      <w:numFmt w:val="bullet"/>
      <w:lvlText w:val="•"/>
      <w:lvlJc w:val="left"/>
      <w:pPr>
        <w:ind w:left="2714" w:hanging="420"/>
      </w:pPr>
      <w:rPr>
        <w:rFonts w:hint="default"/>
      </w:rPr>
    </w:lvl>
    <w:lvl w:ilvl="4" w:tplc="A8DED96E">
      <w:numFmt w:val="bullet"/>
      <w:lvlText w:val="•"/>
      <w:lvlJc w:val="left"/>
      <w:pPr>
        <w:ind w:left="3602" w:hanging="420"/>
      </w:pPr>
      <w:rPr>
        <w:rFonts w:hint="default"/>
      </w:rPr>
    </w:lvl>
    <w:lvl w:ilvl="5" w:tplc="CB8A2226">
      <w:numFmt w:val="bullet"/>
      <w:lvlText w:val="•"/>
      <w:lvlJc w:val="left"/>
      <w:pPr>
        <w:ind w:left="4489" w:hanging="420"/>
      </w:pPr>
      <w:rPr>
        <w:rFonts w:hint="default"/>
      </w:rPr>
    </w:lvl>
    <w:lvl w:ilvl="6" w:tplc="6AE8C128">
      <w:numFmt w:val="bullet"/>
      <w:lvlText w:val="•"/>
      <w:lvlJc w:val="left"/>
      <w:pPr>
        <w:ind w:left="5376" w:hanging="420"/>
      </w:pPr>
      <w:rPr>
        <w:rFonts w:hint="default"/>
      </w:rPr>
    </w:lvl>
    <w:lvl w:ilvl="7" w:tplc="D188FB54">
      <w:numFmt w:val="bullet"/>
      <w:lvlText w:val="•"/>
      <w:lvlJc w:val="left"/>
      <w:pPr>
        <w:ind w:left="6264" w:hanging="420"/>
      </w:pPr>
      <w:rPr>
        <w:rFonts w:hint="default"/>
      </w:rPr>
    </w:lvl>
    <w:lvl w:ilvl="8" w:tplc="4BD46BA6">
      <w:numFmt w:val="bullet"/>
      <w:lvlText w:val="•"/>
      <w:lvlJc w:val="left"/>
      <w:pPr>
        <w:ind w:left="7151" w:hanging="420"/>
      </w:pPr>
      <w:rPr>
        <w:rFonts w:hint="default"/>
      </w:rPr>
    </w:lvl>
  </w:abstractNum>
  <w:abstractNum w:abstractNumId="21" w15:restartNumberingAfterBreak="0">
    <w:nsid w:val="5A7E4A28"/>
    <w:multiLevelType w:val="hybridMultilevel"/>
    <w:tmpl w:val="2E6A0988"/>
    <w:lvl w:ilvl="0" w:tplc="102CD726">
      <w:start w:val="1"/>
      <w:numFmt w:val="bullet"/>
      <w:lvlText w:val=""/>
      <w:lvlJc w:val="left"/>
      <w:pPr>
        <w:tabs>
          <w:tab w:val="num" w:pos="720"/>
        </w:tabs>
        <w:ind w:left="720" w:hanging="360"/>
      </w:pPr>
      <w:rPr>
        <w:rFonts w:ascii="Wingdings" w:hAnsi="Wingdings" w:hint="default"/>
      </w:rPr>
    </w:lvl>
    <w:lvl w:ilvl="1" w:tplc="851893FE" w:tentative="1">
      <w:start w:val="1"/>
      <w:numFmt w:val="bullet"/>
      <w:lvlText w:val=""/>
      <w:lvlJc w:val="left"/>
      <w:pPr>
        <w:tabs>
          <w:tab w:val="num" w:pos="1440"/>
        </w:tabs>
        <w:ind w:left="1440" w:hanging="360"/>
      </w:pPr>
      <w:rPr>
        <w:rFonts w:ascii="Wingdings" w:hAnsi="Wingdings" w:hint="default"/>
      </w:rPr>
    </w:lvl>
    <w:lvl w:ilvl="2" w:tplc="04C410B8" w:tentative="1">
      <w:start w:val="1"/>
      <w:numFmt w:val="bullet"/>
      <w:lvlText w:val=""/>
      <w:lvlJc w:val="left"/>
      <w:pPr>
        <w:tabs>
          <w:tab w:val="num" w:pos="2160"/>
        </w:tabs>
        <w:ind w:left="2160" w:hanging="360"/>
      </w:pPr>
      <w:rPr>
        <w:rFonts w:ascii="Wingdings" w:hAnsi="Wingdings" w:hint="default"/>
      </w:rPr>
    </w:lvl>
    <w:lvl w:ilvl="3" w:tplc="9FA638B8" w:tentative="1">
      <w:start w:val="1"/>
      <w:numFmt w:val="bullet"/>
      <w:lvlText w:val=""/>
      <w:lvlJc w:val="left"/>
      <w:pPr>
        <w:tabs>
          <w:tab w:val="num" w:pos="2880"/>
        </w:tabs>
        <w:ind w:left="2880" w:hanging="360"/>
      </w:pPr>
      <w:rPr>
        <w:rFonts w:ascii="Wingdings" w:hAnsi="Wingdings" w:hint="default"/>
      </w:rPr>
    </w:lvl>
    <w:lvl w:ilvl="4" w:tplc="6FEE56C0" w:tentative="1">
      <w:start w:val="1"/>
      <w:numFmt w:val="bullet"/>
      <w:lvlText w:val=""/>
      <w:lvlJc w:val="left"/>
      <w:pPr>
        <w:tabs>
          <w:tab w:val="num" w:pos="3600"/>
        </w:tabs>
        <w:ind w:left="3600" w:hanging="360"/>
      </w:pPr>
      <w:rPr>
        <w:rFonts w:ascii="Wingdings" w:hAnsi="Wingdings" w:hint="default"/>
      </w:rPr>
    </w:lvl>
    <w:lvl w:ilvl="5" w:tplc="740C6382" w:tentative="1">
      <w:start w:val="1"/>
      <w:numFmt w:val="bullet"/>
      <w:lvlText w:val=""/>
      <w:lvlJc w:val="left"/>
      <w:pPr>
        <w:tabs>
          <w:tab w:val="num" w:pos="4320"/>
        </w:tabs>
        <w:ind w:left="4320" w:hanging="360"/>
      </w:pPr>
      <w:rPr>
        <w:rFonts w:ascii="Wingdings" w:hAnsi="Wingdings" w:hint="default"/>
      </w:rPr>
    </w:lvl>
    <w:lvl w:ilvl="6" w:tplc="E5BAB450" w:tentative="1">
      <w:start w:val="1"/>
      <w:numFmt w:val="bullet"/>
      <w:lvlText w:val=""/>
      <w:lvlJc w:val="left"/>
      <w:pPr>
        <w:tabs>
          <w:tab w:val="num" w:pos="5040"/>
        </w:tabs>
        <w:ind w:left="5040" w:hanging="360"/>
      </w:pPr>
      <w:rPr>
        <w:rFonts w:ascii="Wingdings" w:hAnsi="Wingdings" w:hint="default"/>
      </w:rPr>
    </w:lvl>
    <w:lvl w:ilvl="7" w:tplc="D478A808" w:tentative="1">
      <w:start w:val="1"/>
      <w:numFmt w:val="bullet"/>
      <w:lvlText w:val=""/>
      <w:lvlJc w:val="left"/>
      <w:pPr>
        <w:tabs>
          <w:tab w:val="num" w:pos="5760"/>
        </w:tabs>
        <w:ind w:left="5760" w:hanging="360"/>
      </w:pPr>
      <w:rPr>
        <w:rFonts w:ascii="Wingdings" w:hAnsi="Wingdings" w:hint="default"/>
      </w:rPr>
    </w:lvl>
    <w:lvl w:ilvl="8" w:tplc="C9A67F5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A968CD"/>
    <w:multiLevelType w:val="hybridMultilevel"/>
    <w:tmpl w:val="A88EDCDC"/>
    <w:lvl w:ilvl="0" w:tplc="7416CC6C">
      <w:start w:val="1"/>
      <w:numFmt w:val="bullet"/>
      <w:lvlText w:val="・"/>
      <w:lvlJc w:val="left"/>
      <w:pPr>
        <w:ind w:left="840" w:hanging="420"/>
      </w:pPr>
      <w:rPr>
        <w:rFonts w:ascii="ＭＳ 明朝" w:eastAsia="ＭＳ 明朝" w:hAnsi="ＭＳ 明朝" w:cs="Times New Roman" w:hint="eastAsia"/>
        <w:lang w:val="en-US"/>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54F4B14"/>
    <w:multiLevelType w:val="hybridMultilevel"/>
    <w:tmpl w:val="E7F4FD82"/>
    <w:lvl w:ilvl="0" w:tplc="03145086">
      <w:start w:val="1"/>
      <w:numFmt w:val="bullet"/>
      <w:lvlText w:val="​"/>
      <w:lvlJc w:val="left"/>
      <w:pPr>
        <w:tabs>
          <w:tab w:val="num" w:pos="720"/>
        </w:tabs>
        <w:ind w:left="720" w:hanging="360"/>
      </w:pPr>
      <w:rPr>
        <w:rFonts w:ascii="ＭＳ 明朝" w:hAnsi="ＭＳ 明朝" w:hint="default"/>
      </w:rPr>
    </w:lvl>
    <w:lvl w:ilvl="1" w:tplc="7780FE82" w:tentative="1">
      <w:start w:val="1"/>
      <w:numFmt w:val="bullet"/>
      <w:lvlText w:val="​"/>
      <w:lvlJc w:val="left"/>
      <w:pPr>
        <w:tabs>
          <w:tab w:val="num" w:pos="1440"/>
        </w:tabs>
        <w:ind w:left="1440" w:hanging="360"/>
      </w:pPr>
      <w:rPr>
        <w:rFonts w:ascii="ＭＳ 明朝" w:hAnsi="ＭＳ 明朝" w:hint="default"/>
      </w:rPr>
    </w:lvl>
    <w:lvl w:ilvl="2" w:tplc="883C10DC" w:tentative="1">
      <w:start w:val="1"/>
      <w:numFmt w:val="bullet"/>
      <w:lvlText w:val="​"/>
      <w:lvlJc w:val="left"/>
      <w:pPr>
        <w:tabs>
          <w:tab w:val="num" w:pos="2160"/>
        </w:tabs>
        <w:ind w:left="2160" w:hanging="360"/>
      </w:pPr>
      <w:rPr>
        <w:rFonts w:ascii="ＭＳ 明朝" w:hAnsi="ＭＳ 明朝" w:hint="default"/>
      </w:rPr>
    </w:lvl>
    <w:lvl w:ilvl="3" w:tplc="2BB877FA" w:tentative="1">
      <w:start w:val="1"/>
      <w:numFmt w:val="bullet"/>
      <w:lvlText w:val="​"/>
      <w:lvlJc w:val="left"/>
      <w:pPr>
        <w:tabs>
          <w:tab w:val="num" w:pos="2880"/>
        </w:tabs>
        <w:ind w:left="2880" w:hanging="360"/>
      </w:pPr>
      <w:rPr>
        <w:rFonts w:ascii="ＭＳ 明朝" w:hAnsi="ＭＳ 明朝" w:hint="default"/>
      </w:rPr>
    </w:lvl>
    <w:lvl w:ilvl="4" w:tplc="36FCB1E0" w:tentative="1">
      <w:start w:val="1"/>
      <w:numFmt w:val="bullet"/>
      <w:lvlText w:val="​"/>
      <w:lvlJc w:val="left"/>
      <w:pPr>
        <w:tabs>
          <w:tab w:val="num" w:pos="3600"/>
        </w:tabs>
        <w:ind w:left="3600" w:hanging="360"/>
      </w:pPr>
      <w:rPr>
        <w:rFonts w:ascii="ＭＳ 明朝" w:hAnsi="ＭＳ 明朝" w:hint="default"/>
      </w:rPr>
    </w:lvl>
    <w:lvl w:ilvl="5" w:tplc="53C8A432" w:tentative="1">
      <w:start w:val="1"/>
      <w:numFmt w:val="bullet"/>
      <w:lvlText w:val="​"/>
      <w:lvlJc w:val="left"/>
      <w:pPr>
        <w:tabs>
          <w:tab w:val="num" w:pos="4320"/>
        </w:tabs>
        <w:ind w:left="4320" w:hanging="360"/>
      </w:pPr>
      <w:rPr>
        <w:rFonts w:ascii="ＭＳ 明朝" w:hAnsi="ＭＳ 明朝" w:hint="default"/>
      </w:rPr>
    </w:lvl>
    <w:lvl w:ilvl="6" w:tplc="8084D2C8" w:tentative="1">
      <w:start w:val="1"/>
      <w:numFmt w:val="bullet"/>
      <w:lvlText w:val="​"/>
      <w:lvlJc w:val="left"/>
      <w:pPr>
        <w:tabs>
          <w:tab w:val="num" w:pos="5040"/>
        </w:tabs>
        <w:ind w:left="5040" w:hanging="360"/>
      </w:pPr>
      <w:rPr>
        <w:rFonts w:ascii="ＭＳ 明朝" w:hAnsi="ＭＳ 明朝" w:hint="default"/>
      </w:rPr>
    </w:lvl>
    <w:lvl w:ilvl="7" w:tplc="BEFEA1CE" w:tentative="1">
      <w:start w:val="1"/>
      <w:numFmt w:val="bullet"/>
      <w:lvlText w:val="​"/>
      <w:lvlJc w:val="left"/>
      <w:pPr>
        <w:tabs>
          <w:tab w:val="num" w:pos="5760"/>
        </w:tabs>
        <w:ind w:left="5760" w:hanging="360"/>
      </w:pPr>
      <w:rPr>
        <w:rFonts w:ascii="ＭＳ 明朝" w:hAnsi="ＭＳ 明朝" w:hint="default"/>
      </w:rPr>
    </w:lvl>
    <w:lvl w:ilvl="8" w:tplc="E7B6C152" w:tentative="1">
      <w:start w:val="1"/>
      <w:numFmt w:val="bullet"/>
      <w:lvlText w:val="​"/>
      <w:lvlJc w:val="left"/>
      <w:pPr>
        <w:tabs>
          <w:tab w:val="num" w:pos="6480"/>
        </w:tabs>
        <w:ind w:left="6480" w:hanging="360"/>
      </w:pPr>
      <w:rPr>
        <w:rFonts w:ascii="ＭＳ 明朝" w:hAnsi="ＭＳ 明朝" w:hint="default"/>
      </w:rPr>
    </w:lvl>
  </w:abstractNum>
  <w:abstractNum w:abstractNumId="24" w15:restartNumberingAfterBreak="0">
    <w:nsid w:val="67F6229F"/>
    <w:multiLevelType w:val="hybridMultilevel"/>
    <w:tmpl w:val="B93CA1DC"/>
    <w:lvl w:ilvl="0" w:tplc="04090011">
      <w:start w:val="1"/>
      <w:numFmt w:val="decimalEnclosedCircle"/>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5" w15:restartNumberingAfterBreak="0">
    <w:nsid w:val="6C85089F"/>
    <w:multiLevelType w:val="hybridMultilevel"/>
    <w:tmpl w:val="F12CEB7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9C43A2"/>
    <w:multiLevelType w:val="hybridMultilevel"/>
    <w:tmpl w:val="BE3C78B6"/>
    <w:lvl w:ilvl="0" w:tplc="04090011">
      <w:start w:val="1"/>
      <w:numFmt w:val="decimalEnclosedCircle"/>
      <w:lvlText w:val="%1"/>
      <w:lvlJc w:val="left"/>
      <w:pPr>
        <w:ind w:left="782" w:hanging="420"/>
      </w:p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27" w15:restartNumberingAfterBreak="0">
    <w:nsid w:val="7B536562"/>
    <w:multiLevelType w:val="hybridMultilevel"/>
    <w:tmpl w:val="3C34260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6"/>
  </w:num>
  <w:num w:numId="2">
    <w:abstractNumId w:val="7"/>
  </w:num>
  <w:num w:numId="3">
    <w:abstractNumId w:val="20"/>
  </w:num>
  <w:num w:numId="4">
    <w:abstractNumId w:val="2"/>
  </w:num>
  <w:num w:numId="5">
    <w:abstractNumId w:val="25"/>
  </w:num>
  <w:num w:numId="6">
    <w:abstractNumId w:val="27"/>
  </w:num>
  <w:num w:numId="7">
    <w:abstractNumId w:val="4"/>
  </w:num>
  <w:num w:numId="8">
    <w:abstractNumId w:val="19"/>
  </w:num>
  <w:num w:numId="9">
    <w:abstractNumId w:val="26"/>
  </w:num>
  <w:num w:numId="10">
    <w:abstractNumId w:val="15"/>
  </w:num>
  <w:num w:numId="11">
    <w:abstractNumId w:val="22"/>
  </w:num>
  <w:num w:numId="12">
    <w:abstractNumId w:val="11"/>
  </w:num>
  <w:num w:numId="13">
    <w:abstractNumId w:val="3"/>
  </w:num>
  <w:num w:numId="14">
    <w:abstractNumId w:val="18"/>
  </w:num>
  <w:num w:numId="15">
    <w:abstractNumId w:val="12"/>
  </w:num>
  <w:num w:numId="16">
    <w:abstractNumId w:val="21"/>
  </w:num>
  <w:num w:numId="17">
    <w:abstractNumId w:val="0"/>
  </w:num>
  <w:num w:numId="18">
    <w:abstractNumId w:val="1"/>
  </w:num>
  <w:num w:numId="19">
    <w:abstractNumId w:val="23"/>
  </w:num>
  <w:num w:numId="20">
    <w:abstractNumId w:val="5"/>
    <w:lvlOverride w:ilvl="0">
      <w:startOverride w:val="1"/>
    </w:lvlOverride>
  </w:num>
  <w:num w:numId="21">
    <w:abstractNumId w:val="9"/>
  </w:num>
  <w:num w:numId="22">
    <w:abstractNumId w:val="8"/>
  </w:num>
  <w:num w:numId="23">
    <w:abstractNumId w:val="16"/>
  </w:num>
  <w:num w:numId="24">
    <w:abstractNumId w:val="14"/>
  </w:num>
  <w:num w:numId="25">
    <w:abstractNumId w:val="10"/>
  </w:num>
  <w:num w:numId="26">
    <w:abstractNumId w:val="24"/>
  </w:num>
  <w:num w:numId="27">
    <w:abstractNumId w:val="13"/>
  </w:num>
  <w:num w:numId="28">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51"/>
    <w:rsid w:val="0000145B"/>
    <w:rsid w:val="00004E6D"/>
    <w:rsid w:val="00005838"/>
    <w:rsid w:val="0001787F"/>
    <w:rsid w:val="00017FAC"/>
    <w:rsid w:val="0002570A"/>
    <w:rsid w:val="0003016B"/>
    <w:rsid w:val="0003330F"/>
    <w:rsid w:val="000349BA"/>
    <w:rsid w:val="000426F0"/>
    <w:rsid w:val="000437C8"/>
    <w:rsid w:val="00044C0C"/>
    <w:rsid w:val="00045147"/>
    <w:rsid w:val="00045F1D"/>
    <w:rsid w:val="0005285F"/>
    <w:rsid w:val="00054AB4"/>
    <w:rsid w:val="000558F6"/>
    <w:rsid w:val="000608CF"/>
    <w:rsid w:val="00060969"/>
    <w:rsid w:val="000625B3"/>
    <w:rsid w:val="000641AF"/>
    <w:rsid w:val="00066528"/>
    <w:rsid w:val="00067EFB"/>
    <w:rsid w:val="000762E0"/>
    <w:rsid w:val="00082C46"/>
    <w:rsid w:val="0008356F"/>
    <w:rsid w:val="000840F6"/>
    <w:rsid w:val="00085521"/>
    <w:rsid w:val="000901E7"/>
    <w:rsid w:val="00093DDE"/>
    <w:rsid w:val="00096382"/>
    <w:rsid w:val="00096F4D"/>
    <w:rsid w:val="00097C5A"/>
    <w:rsid w:val="000A1C2C"/>
    <w:rsid w:val="000A34DD"/>
    <w:rsid w:val="000A50ED"/>
    <w:rsid w:val="000B271C"/>
    <w:rsid w:val="000B5ADF"/>
    <w:rsid w:val="000C3FA6"/>
    <w:rsid w:val="000C6D33"/>
    <w:rsid w:val="000C7CDE"/>
    <w:rsid w:val="000D3F1A"/>
    <w:rsid w:val="000D43BD"/>
    <w:rsid w:val="000D4608"/>
    <w:rsid w:val="000D6A6A"/>
    <w:rsid w:val="000E16A0"/>
    <w:rsid w:val="000E284D"/>
    <w:rsid w:val="000E5FEA"/>
    <w:rsid w:val="000F3256"/>
    <w:rsid w:val="000F7C51"/>
    <w:rsid w:val="00100A3B"/>
    <w:rsid w:val="00100E2A"/>
    <w:rsid w:val="001022BA"/>
    <w:rsid w:val="001028ED"/>
    <w:rsid w:val="00105B44"/>
    <w:rsid w:val="00106C24"/>
    <w:rsid w:val="00111F45"/>
    <w:rsid w:val="0011251D"/>
    <w:rsid w:val="001133CC"/>
    <w:rsid w:val="001142A9"/>
    <w:rsid w:val="00115D65"/>
    <w:rsid w:val="00115F66"/>
    <w:rsid w:val="00122A85"/>
    <w:rsid w:val="00125278"/>
    <w:rsid w:val="00127885"/>
    <w:rsid w:val="00130AB1"/>
    <w:rsid w:val="00136980"/>
    <w:rsid w:val="001413DB"/>
    <w:rsid w:val="00144D13"/>
    <w:rsid w:val="001520C5"/>
    <w:rsid w:val="001531EE"/>
    <w:rsid w:val="0015402A"/>
    <w:rsid w:val="001605E3"/>
    <w:rsid w:val="00160C2F"/>
    <w:rsid w:val="0016124B"/>
    <w:rsid w:val="00171827"/>
    <w:rsid w:val="00174754"/>
    <w:rsid w:val="00180840"/>
    <w:rsid w:val="00184044"/>
    <w:rsid w:val="00187B70"/>
    <w:rsid w:val="001913E6"/>
    <w:rsid w:val="00193596"/>
    <w:rsid w:val="0019721E"/>
    <w:rsid w:val="001A2F86"/>
    <w:rsid w:val="001A5DCC"/>
    <w:rsid w:val="001A67A9"/>
    <w:rsid w:val="001B13E5"/>
    <w:rsid w:val="001B7B09"/>
    <w:rsid w:val="001C37F1"/>
    <w:rsid w:val="001C4D71"/>
    <w:rsid w:val="001D6069"/>
    <w:rsid w:val="001D61DA"/>
    <w:rsid w:val="001E005F"/>
    <w:rsid w:val="001E41EA"/>
    <w:rsid w:val="001F025B"/>
    <w:rsid w:val="001F1970"/>
    <w:rsid w:val="001F2D54"/>
    <w:rsid w:val="001F3FF4"/>
    <w:rsid w:val="002004CF"/>
    <w:rsid w:val="00203524"/>
    <w:rsid w:val="00203A96"/>
    <w:rsid w:val="00204871"/>
    <w:rsid w:val="002073CD"/>
    <w:rsid w:val="0021096A"/>
    <w:rsid w:val="00211339"/>
    <w:rsid w:val="002114DB"/>
    <w:rsid w:val="00211CA1"/>
    <w:rsid w:val="0021671D"/>
    <w:rsid w:val="00216DFA"/>
    <w:rsid w:val="00217BBF"/>
    <w:rsid w:val="00223B65"/>
    <w:rsid w:val="00224FB8"/>
    <w:rsid w:val="002258A6"/>
    <w:rsid w:val="00244F20"/>
    <w:rsid w:val="00246DF0"/>
    <w:rsid w:val="002521AF"/>
    <w:rsid w:val="002608C9"/>
    <w:rsid w:val="002609D6"/>
    <w:rsid w:val="00261A3D"/>
    <w:rsid w:val="00267E6D"/>
    <w:rsid w:val="00285434"/>
    <w:rsid w:val="00285E49"/>
    <w:rsid w:val="0028772F"/>
    <w:rsid w:val="002938F1"/>
    <w:rsid w:val="00294322"/>
    <w:rsid w:val="002951D3"/>
    <w:rsid w:val="0029660F"/>
    <w:rsid w:val="002B4B0C"/>
    <w:rsid w:val="002B52A4"/>
    <w:rsid w:val="002B54FC"/>
    <w:rsid w:val="002C0CAD"/>
    <w:rsid w:val="002C1376"/>
    <w:rsid w:val="002C40BB"/>
    <w:rsid w:val="002C63AB"/>
    <w:rsid w:val="002D163E"/>
    <w:rsid w:val="002D2832"/>
    <w:rsid w:val="002D28D6"/>
    <w:rsid w:val="002E2A89"/>
    <w:rsid w:val="002E2E02"/>
    <w:rsid w:val="002E5032"/>
    <w:rsid w:val="002E6ABE"/>
    <w:rsid w:val="002E6EC5"/>
    <w:rsid w:val="002E78BA"/>
    <w:rsid w:val="002F59FF"/>
    <w:rsid w:val="002F73CA"/>
    <w:rsid w:val="002F796D"/>
    <w:rsid w:val="00301B52"/>
    <w:rsid w:val="00306CE9"/>
    <w:rsid w:val="00307FB1"/>
    <w:rsid w:val="00313DF5"/>
    <w:rsid w:val="003172FE"/>
    <w:rsid w:val="00317EE1"/>
    <w:rsid w:val="00320E2E"/>
    <w:rsid w:val="00325095"/>
    <w:rsid w:val="00330449"/>
    <w:rsid w:val="00345B7E"/>
    <w:rsid w:val="00352C8D"/>
    <w:rsid w:val="00353FE8"/>
    <w:rsid w:val="00354BFB"/>
    <w:rsid w:val="00356ACF"/>
    <w:rsid w:val="0036643C"/>
    <w:rsid w:val="003733D9"/>
    <w:rsid w:val="003805F8"/>
    <w:rsid w:val="00382DFB"/>
    <w:rsid w:val="003879EB"/>
    <w:rsid w:val="003911BC"/>
    <w:rsid w:val="00391FF5"/>
    <w:rsid w:val="00397BF9"/>
    <w:rsid w:val="003A1CD1"/>
    <w:rsid w:val="003A417E"/>
    <w:rsid w:val="003B523D"/>
    <w:rsid w:val="003B735B"/>
    <w:rsid w:val="003B7BBD"/>
    <w:rsid w:val="003C1675"/>
    <w:rsid w:val="003D1C3A"/>
    <w:rsid w:val="003D2956"/>
    <w:rsid w:val="003D3AE4"/>
    <w:rsid w:val="003D3D00"/>
    <w:rsid w:val="003D6054"/>
    <w:rsid w:val="003D66C8"/>
    <w:rsid w:val="003E243E"/>
    <w:rsid w:val="003E3F1A"/>
    <w:rsid w:val="003E4458"/>
    <w:rsid w:val="003E5389"/>
    <w:rsid w:val="003F16B3"/>
    <w:rsid w:val="003F31E8"/>
    <w:rsid w:val="003F7B0C"/>
    <w:rsid w:val="00405E57"/>
    <w:rsid w:val="004146C3"/>
    <w:rsid w:val="00414928"/>
    <w:rsid w:val="00417B4D"/>
    <w:rsid w:val="00417C9B"/>
    <w:rsid w:val="00420946"/>
    <w:rsid w:val="00420AC8"/>
    <w:rsid w:val="00422701"/>
    <w:rsid w:val="004260DA"/>
    <w:rsid w:val="004267C1"/>
    <w:rsid w:val="00426F8C"/>
    <w:rsid w:val="00431067"/>
    <w:rsid w:val="00434467"/>
    <w:rsid w:val="0044006F"/>
    <w:rsid w:val="00443D4D"/>
    <w:rsid w:val="0044536F"/>
    <w:rsid w:val="00461D71"/>
    <w:rsid w:val="004633B0"/>
    <w:rsid w:val="00470F90"/>
    <w:rsid w:val="0047343E"/>
    <w:rsid w:val="004745ED"/>
    <w:rsid w:val="004839EF"/>
    <w:rsid w:val="00483C4A"/>
    <w:rsid w:val="0048622C"/>
    <w:rsid w:val="004902B9"/>
    <w:rsid w:val="00492622"/>
    <w:rsid w:val="00493801"/>
    <w:rsid w:val="0049646C"/>
    <w:rsid w:val="00497C37"/>
    <w:rsid w:val="00497DA1"/>
    <w:rsid w:val="004A1487"/>
    <w:rsid w:val="004A16B9"/>
    <w:rsid w:val="004B0D14"/>
    <w:rsid w:val="004B457B"/>
    <w:rsid w:val="004B67EB"/>
    <w:rsid w:val="004C2ECC"/>
    <w:rsid w:val="004C3DF7"/>
    <w:rsid w:val="004D21EF"/>
    <w:rsid w:val="004D3333"/>
    <w:rsid w:val="004D491A"/>
    <w:rsid w:val="004D647D"/>
    <w:rsid w:val="004E129A"/>
    <w:rsid w:val="004E1C3E"/>
    <w:rsid w:val="004E20DF"/>
    <w:rsid w:val="004E21D0"/>
    <w:rsid w:val="004E28BC"/>
    <w:rsid w:val="004E4390"/>
    <w:rsid w:val="004E7ED2"/>
    <w:rsid w:val="004F15DE"/>
    <w:rsid w:val="004F2000"/>
    <w:rsid w:val="004F214A"/>
    <w:rsid w:val="004F4108"/>
    <w:rsid w:val="00501AE4"/>
    <w:rsid w:val="00502494"/>
    <w:rsid w:val="00504FA1"/>
    <w:rsid w:val="00505165"/>
    <w:rsid w:val="00510986"/>
    <w:rsid w:val="005112B3"/>
    <w:rsid w:val="00516B30"/>
    <w:rsid w:val="005217D4"/>
    <w:rsid w:val="005311B6"/>
    <w:rsid w:val="00533A99"/>
    <w:rsid w:val="00534118"/>
    <w:rsid w:val="00535287"/>
    <w:rsid w:val="00535B37"/>
    <w:rsid w:val="00537A6C"/>
    <w:rsid w:val="005415CF"/>
    <w:rsid w:val="0054228D"/>
    <w:rsid w:val="005429F9"/>
    <w:rsid w:val="00542B0E"/>
    <w:rsid w:val="0054557F"/>
    <w:rsid w:val="00550D5C"/>
    <w:rsid w:val="00552671"/>
    <w:rsid w:val="005533B5"/>
    <w:rsid w:val="00553F3B"/>
    <w:rsid w:val="0055621C"/>
    <w:rsid w:val="00557580"/>
    <w:rsid w:val="005627F5"/>
    <w:rsid w:val="005716F9"/>
    <w:rsid w:val="00575D6F"/>
    <w:rsid w:val="00577D83"/>
    <w:rsid w:val="00587838"/>
    <w:rsid w:val="00593DCC"/>
    <w:rsid w:val="0059548E"/>
    <w:rsid w:val="005979B2"/>
    <w:rsid w:val="005A1643"/>
    <w:rsid w:val="005A299A"/>
    <w:rsid w:val="005A771D"/>
    <w:rsid w:val="005B0C9A"/>
    <w:rsid w:val="005B3EB8"/>
    <w:rsid w:val="005C41AD"/>
    <w:rsid w:val="005C55DA"/>
    <w:rsid w:val="005C5E06"/>
    <w:rsid w:val="005C7DCC"/>
    <w:rsid w:val="005D2CCC"/>
    <w:rsid w:val="005D5D1C"/>
    <w:rsid w:val="005D6D85"/>
    <w:rsid w:val="005E4843"/>
    <w:rsid w:val="005E6228"/>
    <w:rsid w:val="005F0F28"/>
    <w:rsid w:val="005F1A88"/>
    <w:rsid w:val="005F297C"/>
    <w:rsid w:val="005F4C12"/>
    <w:rsid w:val="005F770D"/>
    <w:rsid w:val="005F7B10"/>
    <w:rsid w:val="0060050F"/>
    <w:rsid w:val="006044B0"/>
    <w:rsid w:val="006073F9"/>
    <w:rsid w:val="00610296"/>
    <w:rsid w:val="00611492"/>
    <w:rsid w:val="006134F5"/>
    <w:rsid w:val="00613BB9"/>
    <w:rsid w:val="00614728"/>
    <w:rsid w:val="00617DA4"/>
    <w:rsid w:val="006226A0"/>
    <w:rsid w:val="006232C4"/>
    <w:rsid w:val="00625DA1"/>
    <w:rsid w:val="006262E0"/>
    <w:rsid w:val="0062785A"/>
    <w:rsid w:val="006309C0"/>
    <w:rsid w:val="00630D59"/>
    <w:rsid w:val="006359CE"/>
    <w:rsid w:val="0063642A"/>
    <w:rsid w:val="00640BB9"/>
    <w:rsid w:val="00641CA8"/>
    <w:rsid w:val="00643663"/>
    <w:rsid w:val="0064709F"/>
    <w:rsid w:val="006477C1"/>
    <w:rsid w:val="00655D80"/>
    <w:rsid w:val="006613F7"/>
    <w:rsid w:val="00662CCA"/>
    <w:rsid w:val="00664965"/>
    <w:rsid w:val="006710AF"/>
    <w:rsid w:val="00672129"/>
    <w:rsid w:val="006745FA"/>
    <w:rsid w:val="00674CED"/>
    <w:rsid w:val="00686313"/>
    <w:rsid w:val="00691D18"/>
    <w:rsid w:val="006A0E8E"/>
    <w:rsid w:val="006A2044"/>
    <w:rsid w:val="006A6AE1"/>
    <w:rsid w:val="006A7AFC"/>
    <w:rsid w:val="006B0964"/>
    <w:rsid w:val="006B0AE0"/>
    <w:rsid w:val="006B423D"/>
    <w:rsid w:val="006E0373"/>
    <w:rsid w:val="006E0673"/>
    <w:rsid w:val="006E2A0A"/>
    <w:rsid w:val="006E2DFF"/>
    <w:rsid w:val="006E3407"/>
    <w:rsid w:val="006E4D40"/>
    <w:rsid w:val="006F0507"/>
    <w:rsid w:val="006F09A1"/>
    <w:rsid w:val="00705E5E"/>
    <w:rsid w:val="007069A2"/>
    <w:rsid w:val="00714761"/>
    <w:rsid w:val="00721201"/>
    <w:rsid w:val="00722FF3"/>
    <w:rsid w:val="00723868"/>
    <w:rsid w:val="00723B2C"/>
    <w:rsid w:val="00725129"/>
    <w:rsid w:val="0073061F"/>
    <w:rsid w:val="00730A8D"/>
    <w:rsid w:val="00735933"/>
    <w:rsid w:val="00744941"/>
    <w:rsid w:val="007472B7"/>
    <w:rsid w:val="00752A8B"/>
    <w:rsid w:val="00752E58"/>
    <w:rsid w:val="00753DB1"/>
    <w:rsid w:val="00755187"/>
    <w:rsid w:val="0075725E"/>
    <w:rsid w:val="00757BCD"/>
    <w:rsid w:val="00757C0D"/>
    <w:rsid w:val="00760706"/>
    <w:rsid w:val="00761C56"/>
    <w:rsid w:val="00765A6C"/>
    <w:rsid w:val="00770C3A"/>
    <w:rsid w:val="00772BE5"/>
    <w:rsid w:val="007743E2"/>
    <w:rsid w:val="007806C8"/>
    <w:rsid w:val="0078133D"/>
    <w:rsid w:val="007819E1"/>
    <w:rsid w:val="0078498F"/>
    <w:rsid w:val="00785040"/>
    <w:rsid w:val="00790A92"/>
    <w:rsid w:val="007939F0"/>
    <w:rsid w:val="0079683D"/>
    <w:rsid w:val="00797FCE"/>
    <w:rsid w:val="007A20BB"/>
    <w:rsid w:val="007A41DB"/>
    <w:rsid w:val="007A62A3"/>
    <w:rsid w:val="007B1E13"/>
    <w:rsid w:val="007B2AD3"/>
    <w:rsid w:val="007B3C37"/>
    <w:rsid w:val="007B3C83"/>
    <w:rsid w:val="007B4CF0"/>
    <w:rsid w:val="007C04A9"/>
    <w:rsid w:val="007C0755"/>
    <w:rsid w:val="007C7967"/>
    <w:rsid w:val="007E480E"/>
    <w:rsid w:val="007E4916"/>
    <w:rsid w:val="007E6002"/>
    <w:rsid w:val="007F0490"/>
    <w:rsid w:val="007F0D11"/>
    <w:rsid w:val="007F0DC9"/>
    <w:rsid w:val="007F5248"/>
    <w:rsid w:val="00801788"/>
    <w:rsid w:val="00804DF3"/>
    <w:rsid w:val="008064F5"/>
    <w:rsid w:val="0081280D"/>
    <w:rsid w:val="008142A5"/>
    <w:rsid w:val="00820233"/>
    <w:rsid w:val="00822180"/>
    <w:rsid w:val="00823C40"/>
    <w:rsid w:val="0082512E"/>
    <w:rsid w:val="00827659"/>
    <w:rsid w:val="00830212"/>
    <w:rsid w:val="00830A95"/>
    <w:rsid w:val="00831690"/>
    <w:rsid w:val="0083545C"/>
    <w:rsid w:val="00835706"/>
    <w:rsid w:val="00846568"/>
    <w:rsid w:val="00846A37"/>
    <w:rsid w:val="008502BB"/>
    <w:rsid w:val="0085489A"/>
    <w:rsid w:val="00856287"/>
    <w:rsid w:val="008571EB"/>
    <w:rsid w:val="008602EC"/>
    <w:rsid w:val="0086238D"/>
    <w:rsid w:val="00866CE4"/>
    <w:rsid w:val="00867239"/>
    <w:rsid w:val="00867302"/>
    <w:rsid w:val="00870D3A"/>
    <w:rsid w:val="00872435"/>
    <w:rsid w:val="0087401B"/>
    <w:rsid w:val="0087542E"/>
    <w:rsid w:val="00880146"/>
    <w:rsid w:val="008817EB"/>
    <w:rsid w:val="008819C3"/>
    <w:rsid w:val="00883E5F"/>
    <w:rsid w:val="008857C3"/>
    <w:rsid w:val="00885F47"/>
    <w:rsid w:val="00894E56"/>
    <w:rsid w:val="00897595"/>
    <w:rsid w:val="008A7F8C"/>
    <w:rsid w:val="008B729D"/>
    <w:rsid w:val="008C3C41"/>
    <w:rsid w:val="008C5BD5"/>
    <w:rsid w:val="008C6551"/>
    <w:rsid w:val="008E1B9B"/>
    <w:rsid w:val="008E1EE0"/>
    <w:rsid w:val="008F4273"/>
    <w:rsid w:val="00905269"/>
    <w:rsid w:val="00907BE7"/>
    <w:rsid w:val="00916C5E"/>
    <w:rsid w:val="00921EAE"/>
    <w:rsid w:val="009257FB"/>
    <w:rsid w:val="00934D91"/>
    <w:rsid w:val="00944A3E"/>
    <w:rsid w:val="00944E34"/>
    <w:rsid w:val="00945C12"/>
    <w:rsid w:val="009503BF"/>
    <w:rsid w:val="009544E4"/>
    <w:rsid w:val="00956599"/>
    <w:rsid w:val="00956E1F"/>
    <w:rsid w:val="00957EB0"/>
    <w:rsid w:val="00961962"/>
    <w:rsid w:val="00965E72"/>
    <w:rsid w:val="00974183"/>
    <w:rsid w:val="009769A6"/>
    <w:rsid w:val="009813A0"/>
    <w:rsid w:val="00990DCA"/>
    <w:rsid w:val="00992CA2"/>
    <w:rsid w:val="00994BD7"/>
    <w:rsid w:val="00994EDA"/>
    <w:rsid w:val="00995C20"/>
    <w:rsid w:val="0099712A"/>
    <w:rsid w:val="009972F4"/>
    <w:rsid w:val="00997EED"/>
    <w:rsid w:val="009A112E"/>
    <w:rsid w:val="009A124B"/>
    <w:rsid w:val="009A1F11"/>
    <w:rsid w:val="009A5AEA"/>
    <w:rsid w:val="009A6CE4"/>
    <w:rsid w:val="009B1EBD"/>
    <w:rsid w:val="009B441F"/>
    <w:rsid w:val="009C0ED4"/>
    <w:rsid w:val="009C14CD"/>
    <w:rsid w:val="009C28A4"/>
    <w:rsid w:val="009C7E4E"/>
    <w:rsid w:val="009D2C10"/>
    <w:rsid w:val="009D2F3A"/>
    <w:rsid w:val="009D3DA0"/>
    <w:rsid w:val="009D4AD7"/>
    <w:rsid w:val="009D4D46"/>
    <w:rsid w:val="009D6C01"/>
    <w:rsid w:val="009D7524"/>
    <w:rsid w:val="009E3851"/>
    <w:rsid w:val="009E755F"/>
    <w:rsid w:val="009F0F91"/>
    <w:rsid w:val="009F17D4"/>
    <w:rsid w:val="009F34FD"/>
    <w:rsid w:val="009F4E14"/>
    <w:rsid w:val="009F68AE"/>
    <w:rsid w:val="009F73D6"/>
    <w:rsid w:val="00A03426"/>
    <w:rsid w:val="00A03C40"/>
    <w:rsid w:val="00A132D2"/>
    <w:rsid w:val="00A15111"/>
    <w:rsid w:val="00A21EE8"/>
    <w:rsid w:val="00A21F07"/>
    <w:rsid w:val="00A26CCA"/>
    <w:rsid w:val="00A27858"/>
    <w:rsid w:val="00A3019A"/>
    <w:rsid w:val="00A303E3"/>
    <w:rsid w:val="00A34196"/>
    <w:rsid w:val="00A37A25"/>
    <w:rsid w:val="00A44FA9"/>
    <w:rsid w:val="00A542EF"/>
    <w:rsid w:val="00A60744"/>
    <w:rsid w:val="00A66BCF"/>
    <w:rsid w:val="00A73C94"/>
    <w:rsid w:val="00A82D5B"/>
    <w:rsid w:val="00A8620B"/>
    <w:rsid w:val="00A94AB0"/>
    <w:rsid w:val="00A97AF3"/>
    <w:rsid w:val="00A97BD6"/>
    <w:rsid w:val="00AA1355"/>
    <w:rsid w:val="00AA55C3"/>
    <w:rsid w:val="00AA7889"/>
    <w:rsid w:val="00AB2750"/>
    <w:rsid w:val="00AC4A9A"/>
    <w:rsid w:val="00AC4FA5"/>
    <w:rsid w:val="00AC6452"/>
    <w:rsid w:val="00AC660F"/>
    <w:rsid w:val="00AD1DB0"/>
    <w:rsid w:val="00AD207E"/>
    <w:rsid w:val="00AD63AB"/>
    <w:rsid w:val="00AD7050"/>
    <w:rsid w:val="00AE1EC3"/>
    <w:rsid w:val="00AE1F52"/>
    <w:rsid w:val="00AE34BC"/>
    <w:rsid w:val="00AF27AA"/>
    <w:rsid w:val="00B02C8F"/>
    <w:rsid w:val="00B05375"/>
    <w:rsid w:val="00B175F8"/>
    <w:rsid w:val="00B25484"/>
    <w:rsid w:val="00B263DB"/>
    <w:rsid w:val="00B31EBD"/>
    <w:rsid w:val="00B32D03"/>
    <w:rsid w:val="00B3392F"/>
    <w:rsid w:val="00B348EB"/>
    <w:rsid w:val="00B37642"/>
    <w:rsid w:val="00B47BA5"/>
    <w:rsid w:val="00B47E52"/>
    <w:rsid w:val="00B54210"/>
    <w:rsid w:val="00B613D0"/>
    <w:rsid w:val="00B654B7"/>
    <w:rsid w:val="00B65FB3"/>
    <w:rsid w:val="00B70EB4"/>
    <w:rsid w:val="00B7220D"/>
    <w:rsid w:val="00B76ACD"/>
    <w:rsid w:val="00B7742F"/>
    <w:rsid w:val="00B80946"/>
    <w:rsid w:val="00B81430"/>
    <w:rsid w:val="00B82CB9"/>
    <w:rsid w:val="00B836A7"/>
    <w:rsid w:val="00B85919"/>
    <w:rsid w:val="00B91F83"/>
    <w:rsid w:val="00B9663C"/>
    <w:rsid w:val="00B9692D"/>
    <w:rsid w:val="00BA0F43"/>
    <w:rsid w:val="00BA3136"/>
    <w:rsid w:val="00BA4950"/>
    <w:rsid w:val="00BA5187"/>
    <w:rsid w:val="00BB2DC3"/>
    <w:rsid w:val="00BB3789"/>
    <w:rsid w:val="00BB4164"/>
    <w:rsid w:val="00BB7614"/>
    <w:rsid w:val="00BC0B88"/>
    <w:rsid w:val="00BC2CFB"/>
    <w:rsid w:val="00BC2EC8"/>
    <w:rsid w:val="00BC404F"/>
    <w:rsid w:val="00BC5EB6"/>
    <w:rsid w:val="00BC7938"/>
    <w:rsid w:val="00BC7B67"/>
    <w:rsid w:val="00BD0BCD"/>
    <w:rsid w:val="00BD1BFC"/>
    <w:rsid w:val="00BD3846"/>
    <w:rsid w:val="00BD50DB"/>
    <w:rsid w:val="00BD709E"/>
    <w:rsid w:val="00BD7AE7"/>
    <w:rsid w:val="00BE060B"/>
    <w:rsid w:val="00BE200F"/>
    <w:rsid w:val="00BE6957"/>
    <w:rsid w:val="00BE6C0C"/>
    <w:rsid w:val="00BF0C9F"/>
    <w:rsid w:val="00BF0EFA"/>
    <w:rsid w:val="00BF318A"/>
    <w:rsid w:val="00BF76D4"/>
    <w:rsid w:val="00C030E9"/>
    <w:rsid w:val="00C13536"/>
    <w:rsid w:val="00C237D5"/>
    <w:rsid w:val="00C25938"/>
    <w:rsid w:val="00C26CE5"/>
    <w:rsid w:val="00C40DFA"/>
    <w:rsid w:val="00C422DC"/>
    <w:rsid w:val="00C42EC3"/>
    <w:rsid w:val="00C43CAD"/>
    <w:rsid w:val="00C43D30"/>
    <w:rsid w:val="00C44245"/>
    <w:rsid w:val="00C501CA"/>
    <w:rsid w:val="00C524C0"/>
    <w:rsid w:val="00C5358A"/>
    <w:rsid w:val="00C53BE1"/>
    <w:rsid w:val="00C5467E"/>
    <w:rsid w:val="00C61685"/>
    <w:rsid w:val="00C619EF"/>
    <w:rsid w:val="00C627EC"/>
    <w:rsid w:val="00C64F99"/>
    <w:rsid w:val="00C66E51"/>
    <w:rsid w:val="00C70117"/>
    <w:rsid w:val="00C70733"/>
    <w:rsid w:val="00C74810"/>
    <w:rsid w:val="00C77165"/>
    <w:rsid w:val="00C778C4"/>
    <w:rsid w:val="00C77A1A"/>
    <w:rsid w:val="00C8746C"/>
    <w:rsid w:val="00C92326"/>
    <w:rsid w:val="00C927CE"/>
    <w:rsid w:val="00C96FDE"/>
    <w:rsid w:val="00C9779E"/>
    <w:rsid w:val="00C97E72"/>
    <w:rsid w:val="00CA13CA"/>
    <w:rsid w:val="00CA5B44"/>
    <w:rsid w:val="00CA7540"/>
    <w:rsid w:val="00CC3515"/>
    <w:rsid w:val="00CC45B3"/>
    <w:rsid w:val="00CC6658"/>
    <w:rsid w:val="00CC7D0A"/>
    <w:rsid w:val="00CD0791"/>
    <w:rsid w:val="00CD5E37"/>
    <w:rsid w:val="00CD6C47"/>
    <w:rsid w:val="00CE121B"/>
    <w:rsid w:val="00CE1C6C"/>
    <w:rsid w:val="00CE5AB3"/>
    <w:rsid w:val="00CE7396"/>
    <w:rsid w:val="00CF025E"/>
    <w:rsid w:val="00CF0F97"/>
    <w:rsid w:val="00CF1119"/>
    <w:rsid w:val="00CF2F1E"/>
    <w:rsid w:val="00CF3BEE"/>
    <w:rsid w:val="00CF4E81"/>
    <w:rsid w:val="00CF6EBB"/>
    <w:rsid w:val="00D02C70"/>
    <w:rsid w:val="00D02D9B"/>
    <w:rsid w:val="00D0320A"/>
    <w:rsid w:val="00D043AA"/>
    <w:rsid w:val="00D04E0F"/>
    <w:rsid w:val="00D15D1E"/>
    <w:rsid w:val="00D17E3C"/>
    <w:rsid w:val="00D21C29"/>
    <w:rsid w:val="00D30D5B"/>
    <w:rsid w:val="00D41156"/>
    <w:rsid w:val="00D4226B"/>
    <w:rsid w:val="00D5693D"/>
    <w:rsid w:val="00D61367"/>
    <w:rsid w:val="00D65E45"/>
    <w:rsid w:val="00D7566D"/>
    <w:rsid w:val="00D777F8"/>
    <w:rsid w:val="00D841DB"/>
    <w:rsid w:val="00D85C38"/>
    <w:rsid w:val="00D9075A"/>
    <w:rsid w:val="00D91123"/>
    <w:rsid w:val="00D92F84"/>
    <w:rsid w:val="00D97A66"/>
    <w:rsid w:val="00DA14DE"/>
    <w:rsid w:val="00DA406C"/>
    <w:rsid w:val="00DA49BC"/>
    <w:rsid w:val="00DA646D"/>
    <w:rsid w:val="00DA6A45"/>
    <w:rsid w:val="00DA778A"/>
    <w:rsid w:val="00DB1EB0"/>
    <w:rsid w:val="00DB51DB"/>
    <w:rsid w:val="00DB6A32"/>
    <w:rsid w:val="00DC3D59"/>
    <w:rsid w:val="00DC5064"/>
    <w:rsid w:val="00DC6940"/>
    <w:rsid w:val="00DC73D1"/>
    <w:rsid w:val="00DD28B6"/>
    <w:rsid w:val="00DD3747"/>
    <w:rsid w:val="00DD4C4D"/>
    <w:rsid w:val="00DD5F35"/>
    <w:rsid w:val="00DD6AC6"/>
    <w:rsid w:val="00DD7CC2"/>
    <w:rsid w:val="00DE0CEE"/>
    <w:rsid w:val="00DE0DBD"/>
    <w:rsid w:val="00DE0EBD"/>
    <w:rsid w:val="00DE3C48"/>
    <w:rsid w:val="00DE78FD"/>
    <w:rsid w:val="00DF0884"/>
    <w:rsid w:val="00DF09B5"/>
    <w:rsid w:val="00DF3487"/>
    <w:rsid w:val="00DF4284"/>
    <w:rsid w:val="00DF5008"/>
    <w:rsid w:val="00DF7FEC"/>
    <w:rsid w:val="00E010B0"/>
    <w:rsid w:val="00E014C2"/>
    <w:rsid w:val="00E02295"/>
    <w:rsid w:val="00E065F1"/>
    <w:rsid w:val="00E15A42"/>
    <w:rsid w:val="00E21C0D"/>
    <w:rsid w:val="00E27768"/>
    <w:rsid w:val="00E31534"/>
    <w:rsid w:val="00E3162E"/>
    <w:rsid w:val="00E31777"/>
    <w:rsid w:val="00E36454"/>
    <w:rsid w:val="00E413BA"/>
    <w:rsid w:val="00E4299A"/>
    <w:rsid w:val="00E50008"/>
    <w:rsid w:val="00E5315D"/>
    <w:rsid w:val="00E56698"/>
    <w:rsid w:val="00E626F0"/>
    <w:rsid w:val="00E62B7D"/>
    <w:rsid w:val="00E63921"/>
    <w:rsid w:val="00E63A3F"/>
    <w:rsid w:val="00E65E9A"/>
    <w:rsid w:val="00E6664A"/>
    <w:rsid w:val="00E672C4"/>
    <w:rsid w:val="00E72727"/>
    <w:rsid w:val="00E77D2B"/>
    <w:rsid w:val="00E815D4"/>
    <w:rsid w:val="00E81F78"/>
    <w:rsid w:val="00E86097"/>
    <w:rsid w:val="00E91442"/>
    <w:rsid w:val="00E91ED0"/>
    <w:rsid w:val="00E93E42"/>
    <w:rsid w:val="00E94913"/>
    <w:rsid w:val="00E95266"/>
    <w:rsid w:val="00E97269"/>
    <w:rsid w:val="00EA2D3B"/>
    <w:rsid w:val="00EB162B"/>
    <w:rsid w:val="00EB18D2"/>
    <w:rsid w:val="00EB5836"/>
    <w:rsid w:val="00EC03CE"/>
    <w:rsid w:val="00EC6895"/>
    <w:rsid w:val="00ED0BFB"/>
    <w:rsid w:val="00ED19F1"/>
    <w:rsid w:val="00ED4608"/>
    <w:rsid w:val="00ED6DB2"/>
    <w:rsid w:val="00EE0676"/>
    <w:rsid w:val="00EE5726"/>
    <w:rsid w:val="00EF1F37"/>
    <w:rsid w:val="00EF4C73"/>
    <w:rsid w:val="00EF51C5"/>
    <w:rsid w:val="00EF6976"/>
    <w:rsid w:val="00F02DED"/>
    <w:rsid w:val="00F06895"/>
    <w:rsid w:val="00F1002A"/>
    <w:rsid w:val="00F10191"/>
    <w:rsid w:val="00F108D9"/>
    <w:rsid w:val="00F1324F"/>
    <w:rsid w:val="00F163F9"/>
    <w:rsid w:val="00F17E70"/>
    <w:rsid w:val="00F20804"/>
    <w:rsid w:val="00F26CA5"/>
    <w:rsid w:val="00F31D44"/>
    <w:rsid w:val="00F4249D"/>
    <w:rsid w:val="00F457B9"/>
    <w:rsid w:val="00F532DF"/>
    <w:rsid w:val="00F5478A"/>
    <w:rsid w:val="00F55F78"/>
    <w:rsid w:val="00F57D06"/>
    <w:rsid w:val="00F67F3F"/>
    <w:rsid w:val="00F72CA2"/>
    <w:rsid w:val="00F760E1"/>
    <w:rsid w:val="00F80C16"/>
    <w:rsid w:val="00F84460"/>
    <w:rsid w:val="00F8455D"/>
    <w:rsid w:val="00F9404D"/>
    <w:rsid w:val="00F944FF"/>
    <w:rsid w:val="00F95391"/>
    <w:rsid w:val="00F9541B"/>
    <w:rsid w:val="00F957AC"/>
    <w:rsid w:val="00F97604"/>
    <w:rsid w:val="00FA6C9E"/>
    <w:rsid w:val="00FB1415"/>
    <w:rsid w:val="00FC1D3D"/>
    <w:rsid w:val="00FC3624"/>
    <w:rsid w:val="00FC4FC2"/>
    <w:rsid w:val="00FC6ECC"/>
    <w:rsid w:val="00FC706F"/>
    <w:rsid w:val="00FC7A38"/>
    <w:rsid w:val="00FC7CAA"/>
    <w:rsid w:val="00FD0DAB"/>
    <w:rsid w:val="00FE4341"/>
    <w:rsid w:val="00FE5A00"/>
    <w:rsid w:val="00FE7C51"/>
    <w:rsid w:val="00FF057C"/>
    <w:rsid w:val="00FF1716"/>
    <w:rsid w:val="00FF28F1"/>
    <w:rsid w:val="00FF2E22"/>
    <w:rsid w:val="00FF7112"/>
    <w:rsid w:val="00FF7779"/>
    <w:rsid w:val="00FF7B2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D1E3CF"/>
  <w15:docId w15:val="{9CA158A1-A511-4B7F-A36D-4D26D34A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64"/>
    <w:rPr>
      <w:rFonts w:ascii="Arial Unicode MS" w:eastAsia="Arial Unicode MS" w:hAnsi="Arial Unicode MS" w:cs="Arial Unicode MS"/>
    </w:rPr>
  </w:style>
  <w:style w:type="paragraph" w:styleId="Heading1">
    <w:name w:val="heading 1"/>
    <w:basedOn w:val="Normal"/>
    <w:uiPriority w:val="9"/>
    <w:qFormat/>
    <w:pPr>
      <w:ind w:left="992" w:right="1212"/>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line="378" w:lineRule="exact"/>
      <w:ind w:left="521" w:hanging="4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65E72"/>
    <w:rPr>
      <w:color w:val="0000FF" w:themeColor="hyperlink"/>
      <w:u w:val="single"/>
    </w:rPr>
  </w:style>
  <w:style w:type="character" w:customStyle="1" w:styleId="UnresolvedMention1">
    <w:name w:val="Unresolved Mention1"/>
    <w:basedOn w:val="DefaultParagraphFont"/>
    <w:uiPriority w:val="99"/>
    <w:semiHidden/>
    <w:unhideWhenUsed/>
    <w:rsid w:val="00965E72"/>
    <w:rPr>
      <w:color w:val="605E5C"/>
      <w:shd w:val="clear" w:color="auto" w:fill="E1DFDD"/>
    </w:rPr>
  </w:style>
  <w:style w:type="table" w:styleId="TableGrid">
    <w:name w:val="Table Grid"/>
    <w:basedOn w:val="TableNormal"/>
    <w:uiPriority w:val="39"/>
    <w:rsid w:val="00CE7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5E9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65E9A"/>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9B441F"/>
    <w:rPr>
      <w:sz w:val="18"/>
      <w:szCs w:val="18"/>
    </w:rPr>
  </w:style>
  <w:style w:type="paragraph" w:styleId="CommentText">
    <w:name w:val="annotation text"/>
    <w:basedOn w:val="Normal"/>
    <w:link w:val="CommentTextChar"/>
    <w:uiPriority w:val="99"/>
    <w:unhideWhenUsed/>
    <w:rsid w:val="009B441F"/>
  </w:style>
  <w:style w:type="character" w:customStyle="1" w:styleId="CommentTextChar">
    <w:name w:val="Comment Text Char"/>
    <w:basedOn w:val="DefaultParagraphFont"/>
    <w:link w:val="CommentText"/>
    <w:uiPriority w:val="99"/>
    <w:rsid w:val="009B441F"/>
    <w:rPr>
      <w:rFonts w:ascii="Arial Unicode MS" w:eastAsia="Arial Unicode MS" w:hAnsi="Arial Unicode MS" w:cs="Arial Unicode MS"/>
    </w:rPr>
  </w:style>
  <w:style w:type="paragraph" w:styleId="CommentSubject">
    <w:name w:val="annotation subject"/>
    <w:basedOn w:val="CommentText"/>
    <w:next w:val="CommentText"/>
    <w:link w:val="CommentSubjectChar"/>
    <w:uiPriority w:val="99"/>
    <w:semiHidden/>
    <w:unhideWhenUsed/>
    <w:rsid w:val="009B441F"/>
    <w:rPr>
      <w:b/>
      <w:bCs/>
    </w:rPr>
  </w:style>
  <w:style w:type="character" w:customStyle="1" w:styleId="CommentSubjectChar">
    <w:name w:val="Comment Subject Char"/>
    <w:basedOn w:val="CommentTextChar"/>
    <w:link w:val="CommentSubject"/>
    <w:uiPriority w:val="99"/>
    <w:semiHidden/>
    <w:rsid w:val="009B441F"/>
    <w:rPr>
      <w:rFonts w:ascii="Arial Unicode MS" w:eastAsia="Arial Unicode MS" w:hAnsi="Arial Unicode MS" w:cs="Arial Unicode MS"/>
      <w:b/>
      <w:bCs/>
    </w:rPr>
  </w:style>
  <w:style w:type="paragraph" w:styleId="NormalWeb">
    <w:name w:val="Normal (Web)"/>
    <w:basedOn w:val="Normal"/>
    <w:uiPriority w:val="99"/>
    <w:semiHidden/>
    <w:unhideWhenUsed/>
    <w:rsid w:val="009B441F"/>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Header">
    <w:name w:val="header"/>
    <w:basedOn w:val="Normal"/>
    <w:link w:val="HeaderChar"/>
    <w:uiPriority w:val="99"/>
    <w:unhideWhenUsed/>
    <w:rsid w:val="00B3392F"/>
    <w:pPr>
      <w:tabs>
        <w:tab w:val="center" w:pos="4252"/>
        <w:tab w:val="right" w:pos="8504"/>
      </w:tabs>
      <w:snapToGrid w:val="0"/>
    </w:pPr>
  </w:style>
  <w:style w:type="character" w:customStyle="1" w:styleId="HeaderChar">
    <w:name w:val="Header Char"/>
    <w:basedOn w:val="DefaultParagraphFont"/>
    <w:link w:val="Header"/>
    <w:uiPriority w:val="99"/>
    <w:rsid w:val="00B3392F"/>
    <w:rPr>
      <w:rFonts w:ascii="Arial Unicode MS" w:eastAsia="Arial Unicode MS" w:hAnsi="Arial Unicode MS" w:cs="Arial Unicode MS"/>
    </w:rPr>
  </w:style>
  <w:style w:type="paragraph" w:styleId="Footer">
    <w:name w:val="footer"/>
    <w:basedOn w:val="Normal"/>
    <w:link w:val="FooterChar"/>
    <w:uiPriority w:val="99"/>
    <w:unhideWhenUsed/>
    <w:rsid w:val="00B3392F"/>
    <w:pPr>
      <w:tabs>
        <w:tab w:val="center" w:pos="4252"/>
        <w:tab w:val="right" w:pos="8504"/>
      </w:tabs>
      <w:snapToGrid w:val="0"/>
    </w:pPr>
  </w:style>
  <w:style w:type="character" w:customStyle="1" w:styleId="FooterChar">
    <w:name w:val="Footer Char"/>
    <w:basedOn w:val="DefaultParagraphFont"/>
    <w:link w:val="Footer"/>
    <w:uiPriority w:val="99"/>
    <w:rsid w:val="00B3392F"/>
    <w:rPr>
      <w:rFonts w:ascii="Arial Unicode MS" w:eastAsia="Arial Unicode MS" w:hAnsi="Arial Unicode MS" w:cs="Arial Unicode MS"/>
    </w:rPr>
  </w:style>
  <w:style w:type="character" w:styleId="UnresolvedMention">
    <w:name w:val="Unresolved Mention"/>
    <w:basedOn w:val="DefaultParagraphFont"/>
    <w:uiPriority w:val="99"/>
    <w:semiHidden/>
    <w:unhideWhenUsed/>
    <w:rsid w:val="00510986"/>
    <w:rPr>
      <w:color w:val="605E5C"/>
      <w:shd w:val="clear" w:color="auto" w:fill="E1DFDD"/>
    </w:rPr>
  </w:style>
  <w:style w:type="character" w:customStyle="1" w:styleId="BodyTextChar">
    <w:name w:val="Body Text Char"/>
    <w:basedOn w:val="DefaultParagraphFont"/>
    <w:link w:val="BodyText"/>
    <w:uiPriority w:val="1"/>
    <w:rsid w:val="00B05375"/>
    <w:rPr>
      <w:rFonts w:ascii="Arial Unicode MS" w:eastAsia="Arial Unicode MS" w:hAnsi="Arial Unicode MS" w:cs="Arial Unicode MS"/>
      <w:sz w:val="21"/>
      <w:szCs w:val="21"/>
    </w:rPr>
  </w:style>
  <w:style w:type="paragraph" w:styleId="FootnoteText">
    <w:name w:val="footnote text"/>
    <w:basedOn w:val="Normal"/>
    <w:link w:val="FootnoteTextChar"/>
    <w:uiPriority w:val="99"/>
    <w:semiHidden/>
    <w:unhideWhenUsed/>
    <w:rsid w:val="00354BFB"/>
    <w:pPr>
      <w:snapToGrid w:val="0"/>
    </w:pPr>
  </w:style>
  <w:style w:type="character" w:customStyle="1" w:styleId="FootnoteTextChar">
    <w:name w:val="Footnote Text Char"/>
    <w:basedOn w:val="DefaultParagraphFont"/>
    <w:link w:val="FootnoteText"/>
    <w:uiPriority w:val="99"/>
    <w:semiHidden/>
    <w:rsid w:val="00354BFB"/>
    <w:rPr>
      <w:rFonts w:ascii="Arial Unicode MS" w:eastAsia="Arial Unicode MS" w:hAnsi="Arial Unicode MS" w:cs="Arial Unicode MS"/>
    </w:rPr>
  </w:style>
  <w:style w:type="character" w:styleId="FootnoteReference">
    <w:name w:val="footnote reference"/>
    <w:basedOn w:val="DefaultParagraphFont"/>
    <w:uiPriority w:val="99"/>
    <w:semiHidden/>
    <w:unhideWhenUsed/>
    <w:rsid w:val="00354BFB"/>
    <w:rPr>
      <w:vertAlign w:val="superscript"/>
    </w:rPr>
  </w:style>
  <w:style w:type="paragraph" w:styleId="Revision">
    <w:name w:val="Revision"/>
    <w:hidden/>
    <w:uiPriority w:val="99"/>
    <w:semiHidden/>
    <w:rsid w:val="00115D65"/>
    <w:pPr>
      <w:widowControl/>
      <w:autoSpaceDE/>
      <w:autoSpaceDN/>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3316">
      <w:bodyDiv w:val="1"/>
      <w:marLeft w:val="0"/>
      <w:marRight w:val="0"/>
      <w:marTop w:val="0"/>
      <w:marBottom w:val="0"/>
      <w:divBdr>
        <w:top w:val="none" w:sz="0" w:space="0" w:color="auto"/>
        <w:left w:val="none" w:sz="0" w:space="0" w:color="auto"/>
        <w:bottom w:val="none" w:sz="0" w:space="0" w:color="auto"/>
        <w:right w:val="none" w:sz="0" w:space="0" w:color="auto"/>
      </w:divBdr>
    </w:div>
    <w:div w:id="496309755">
      <w:bodyDiv w:val="1"/>
      <w:marLeft w:val="0"/>
      <w:marRight w:val="0"/>
      <w:marTop w:val="0"/>
      <w:marBottom w:val="0"/>
      <w:divBdr>
        <w:top w:val="none" w:sz="0" w:space="0" w:color="auto"/>
        <w:left w:val="none" w:sz="0" w:space="0" w:color="auto"/>
        <w:bottom w:val="none" w:sz="0" w:space="0" w:color="auto"/>
        <w:right w:val="none" w:sz="0" w:space="0" w:color="auto"/>
      </w:divBdr>
      <w:divsChild>
        <w:div w:id="1904485447">
          <w:marLeft w:val="461"/>
          <w:marRight w:val="0"/>
          <w:marTop w:val="0"/>
          <w:marBottom w:val="0"/>
          <w:divBdr>
            <w:top w:val="none" w:sz="0" w:space="0" w:color="auto"/>
            <w:left w:val="none" w:sz="0" w:space="0" w:color="auto"/>
            <w:bottom w:val="none" w:sz="0" w:space="0" w:color="auto"/>
            <w:right w:val="none" w:sz="0" w:space="0" w:color="auto"/>
          </w:divBdr>
        </w:div>
        <w:div w:id="1040397628">
          <w:marLeft w:val="461"/>
          <w:marRight w:val="0"/>
          <w:marTop w:val="0"/>
          <w:marBottom w:val="0"/>
          <w:divBdr>
            <w:top w:val="none" w:sz="0" w:space="0" w:color="auto"/>
            <w:left w:val="none" w:sz="0" w:space="0" w:color="auto"/>
            <w:bottom w:val="none" w:sz="0" w:space="0" w:color="auto"/>
            <w:right w:val="none" w:sz="0" w:space="0" w:color="auto"/>
          </w:divBdr>
        </w:div>
        <w:div w:id="1769961941">
          <w:marLeft w:val="461"/>
          <w:marRight w:val="0"/>
          <w:marTop w:val="0"/>
          <w:marBottom w:val="0"/>
          <w:divBdr>
            <w:top w:val="none" w:sz="0" w:space="0" w:color="auto"/>
            <w:left w:val="none" w:sz="0" w:space="0" w:color="auto"/>
            <w:bottom w:val="none" w:sz="0" w:space="0" w:color="auto"/>
            <w:right w:val="none" w:sz="0" w:space="0" w:color="auto"/>
          </w:divBdr>
        </w:div>
      </w:divsChild>
    </w:div>
    <w:div w:id="615213787">
      <w:bodyDiv w:val="1"/>
      <w:marLeft w:val="0"/>
      <w:marRight w:val="0"/>
      <w:marTop w:val="0"/>
      <w:marBottom w:val="0"/>
      <w:divBdr>
        <w:top w:val="none" w:sz="0" w:space="0" w:color="auto"/>
        <w:left w:val="none" w:sz="0" w:space="0" w:color="auto"/>
        <w:bottom w:val="none" w:sz="0" w:space="0" w:color="auto"/>
        <w:right w:val="none" w:sz="0" w:space="0" w:color="auto"/>
      </w:divBdr>
    </w:div>
    <w:div w:id="810756668">
      <w:bodyDiv w:val="1"/>
      <w:marLeft w:val="0"/>
      <w:marRight w:val="0"/>
      <w:marTop w:val="0"/>
      <w:marBottom w:val="0"/>
      <w:divBdr>
        <w:top w:val="none" w:sz="0" w:space="0" w:color="auto"/>
        <w:left w:val="none" w:sz="0" w:space="0" w:color="auto"/>
        <w:bottom w:val="none" w:sz="0" w:space="0" w:color="auto"/>
        <w:right w:val="none" w:sz="0" w:space="0" w:color="auto"/>
      </w:divBdr>
      <w:divsChild>
        <w:div w:id="1760177633">
          <w:marLeft w:val="432"/>
          <w:marRight w:val="0"/>
          <w:marTop w:val="0"/>
          <w:marBottom w:val="0"/>
          <w:divBdr>
            <w:top w:val="none" w:sz="0" w:space="0" w:color="auto"/>
            <w:left w:val="none" w:sz="0" w:space="0" w:color="auto"/>
            <w:bottom w:val="none" w:sz="0" w:space="0" w:color="auto"/>
            <w:right w:val="none" w:sz="0" w:space="0" w:color="auto"/>
          </w:divBdr>
        </w:div>
      </w:divsChild>
    </w:div>
    <w:div w:id="1084574191">
      <w:bodyDiv w:val="1"/>
      <w:marLeft w:val="0"/>
      <w:marRight w:val="0"/>
      <w:marTop w:val="0"/>
      <w:marBottom w:val="0"/>
      <w:divBdr>
        <w:top w:val="none" w:sz="0" w:space="0" w:color="auto"/>
        <w:left w:val="none" w:sz="0" w:space="0" w:color="auto"/>
        <w:bottom w:val="none" w:sz="0" w:space="0" w:color="auto"/>
        <w:right w:val="none" w:sz="0" w:space="0" w:color="auto"/>
      </w:divBdr>
      <w:divsChild>
        <w:div w:id="60056775">
          <w:marLeft w:val="504"/>
          <w:marRight w:val="0"/>
          <w:marTop w:val="160"/>
          <w:marBottom w:val="0"/>
          <w:divBdr>
            <w:top w:val="none" w:sz="0" w:space="0" w:color="auto"/>
            <w:left w:val="none" w:sz="0" w:space="0" w:color="auto"/>
            <w:bottom w:val="none" w:sz="0" w:space="0" w:color="auto"/>
            <w:right w:val="none" w:sz="0" w:space="0" w:color="auto"/>
          </w:divBdr>
        </w:div>
      </w:divsChild>
    </w:div>
    <w:div w:id="1186602638">
      <w:bodyDiv w:val="1"/>
      <w:marLeft w:val="0"/>
      <w:marRight w:val="0"/>
      <w:marTop w:val="0"/>
      <w:marBottom w:val="0"/>
      <w:divBdr>
        <w:top w:val="none" w:sz="0" w:space="0" w:color="auto"/>
        <w:left w:val="none" w:sz="0" w:space="0" w:color="auto"/>
        <w:bottom w:val="none" w:sz="0" w:space="0" w:color="auto"/>
        <w:right w:val="none" w:sz="0" w:space="0" w:color="auto"/>
      </w:divBdr>
      <w:divsChild>
        <w:div w:id="886725634">
          <w:marLeft w:val="504"/>
          <w:marRight w:val="0"/>
          <w:marTop w:val="0"/>
          <w:marBottom w:val="0"/>
          <w:divBdr>
            <w:top w:val="none" w:sz="0" w:space="0" w:color="auto"/>
            <w:left w:val="none" w:sz="0" w:space="0" w:color="auto"/>
            <w:bottom w:val="none" w:sz="0" w:space="0" w:color="auto"/>
            <w:right w:val="none" w:sz="0" w:space="0" w:color="auto"/>
          </w:divBdr>
        </w:div>
        <w:div w:id="375929839">
          <w:marLeft w:val="504"/>
          <w:marRight w:val="0"/>
          <w:marTop w:val="0"/>
          <w:marBottom w:val="0"/>
          <w:divBdr>
            <w:top w:val="none" w:sz="0" w:space="0" w:color="auto"/>
            <w:left w:val="none" w:sz="0" w:space="0" w:color="auto"/>
            <w:bottom w:val="none" w:sz="0" w:space="0" w:color="auto"/>
            <w:right w:val="none" w:sz="0" w:space="0" w:color="auto"/>
          </w:divBdr>
        </w:div>
      </w:divsChild>
    </w:div>
    <w:div w:id="1241212220">
      <w:bodyDiv w:val="1"/>
      <w:marLeft w:val="0"/>
      <w:marRight w:val="0"/>
      <w:marTop w:val="0"/>
      <w:marBottom w:val="0"/>
      <w:divBdr>
        <w:top w:val="none" w:sz="0" w:space="0" w:color="auto"/>
        <w:left w:val="none" w:sz="0" w:space="0" w:color="auto"/>
        <w:bottom w:val="none" w:sz="0" w:space="0" w:color="auto"/>
        <w:right w:val="none" w:sz="0" w:space="0" w:color="auto"/>
      </w:divBdr>
      <w:divsChild>
        <w:div w:id="1474054268">
          <w:marLeft w:val="461"/>
          <w:marRight w:val="0"/>
          <w:marTop w:val="0"/>
          <w:marBottom w:val="0"/>
          <w:divBdr>
            <w:top w:val="none" w:sz="0" w:space="0" w:color="auto"/>
            <w:left w:val="none" w:sz="0" w:space="0" w:color="auto"/>
            <w:bottom w:val="none" w:sz="0" w:space="0" w:color="auto"/>
            <w:right w:val="none" w:sz="0" w:space="0" w:color="auto"/>
          </w:divBdr>
        </w:div>
      </w:divsChild>
    </w:div>
    <w:div w:id="1243763066">
      <w:bodyDiv w:val="1"/>
      <w:marLeft w:val="0"/>
      <w:marRight w:val="0"/>
      <w:marTop w:val="0"/>
      <w:marBottom w:val="0"/>
      <w:divBdr>
        <w:top w:val="none" w:sz="0" w:space="0" w:color="auto"/>
        <w:left w:val="none" w:sz="0" w:space="0" w:color="auto"/>
        <w:bottom w:val="none" w:sz="0" w:space="0" w:color="auto"/>
        <w:right w:val="none" w:sz="0" w:space="0" w:color="auto"/>
      </w:divBdr>
    </w:div>
    <w:div w:id="1450512098">
      <w:bodyDiv w:val="1"/>
      <w:marLeft w:val="0"/>
      <w:marRight w:val="0"/>
      <w:marTop w:val="0"/>
      <w:marBottom w:val="0"/>
      <w:divBdr>
        <w:top w:val="none" w:sz="0" w:space="0" w:color="auto"/>
        <w:left w:val="none" w:sz="0" w:space="0" w:color="auto"/>
        <w:bottom w:val="none" w:sz="0" w:space="0" w:color="auto"/>
        <w:right w:val="none" w:sz="0" w:space="0" w:color="auto"/>
      </w:divBdr>
    </w:div>
    <w:div w:id="1527644200">
      <w:bodyDiv w:val="1"/>
      <w:marLeft w:val="0"/>
      <w:marRight w:val="0"/>
      <w:marTop w:val="0"/>
      <w:marBottom w:val="0"/>
      <w:divBdr>
        <w:top w:val="none" w:sz="0" w:space="0" w:color="auto"/>
        <w:left w:val="none" w:sz="0" w:space="0" w:color="auto"/>
        <w:bottom w:val="none" w:sz="0" w:space="0" w:color="auto"/>
        <w:right w:val="none" w:sz="0" w:space="0" w:color="auto"/>
      </w:divBdr>
    </w:div>
    <w:div w:id="1564441101">
      <w:bodyDiv w:val="1"/>
      <w:marLeft w:val="0"/>
      <w:marRight w:val="0"/>
      <w:marTop w:val="0"/>
      <w:marBottom w:val="0"/>
      <w:divBdr>
        <w:top w:val="none" w:sz="0" w:space="0" w:color="auto"/>
        <w:left w:val="none" w:sz="0" w:space="0" w:color="auto"/>
        <w:bottom w:val="none" w:sz="0" w:space="0" w:color="auto"/>
        <w:right w:val="none" w:sz="0" w:space="0" w:color="auto"/>
      </w:divBdr>
    </w:div>
    <w:div w:id="1567573926">
      <w:bodyDiv w:val="1"/>
      <w:marLeft w:val="0"/>
      <w:marRight w:val="0"/>
      <w:marTop w:val="0"/>
      <w:marBottom w:val="0"/>
      <w:divBdr>
        <w:top w:val="none" w:sz="0" w:space="0" w:color="auto"/>
        <w:left w:val="none" w:sz="0" w:space="0" w:color="auto"/>
        <w:bottom w:val="none" w:sz="0" w:space="0" w:color="auto"/>
        <w:right w:val="none" w:sz="0" w:space="0" w:color="auto"/>
      </w:divBdr>
      <w:divsChild>
        <w:div w:id="16927501">
          <w:marLeft w:val="2434"/>
          <w:marRight w:val="0"/>
          <w:marTop w:val="0"/>
          <w:marBottom w:val="0"/>
          <w:divBdr>
            <w:top w:val="none" w:sz="0" w:space="0" w:color="auto"/>
            <w:left w:val="none" w:sz="0" w:space="0" w:color="auto"/>
            <w:bottom w:val="none" w:sz="0" w:space="0" w:color="auto"/>
            <w:right w:val="none" w:sz="0" w:space="0" w:color="auto"/>
          </w:divBdr>
        </w:div>
        <w:div w:id="1184629292">
          <w:marLeft w:val="2434"/>
          <w:marRight w:val="0"/>
          <w:marTop w:val="0"/>
          <w:marBottom w:val="0"/>
          <w:divBdr>
            <w:top w:val="none" w:sz="0" w:space="0" w:color="auto"/>
            <w:left w:val="none" w:sz="0" w:space="0" w:color="auto"/>
            <w:bottom w:val="none" w:sz="0" w:space="0" w:color="auto"/>
            <w:right w:val="none" w:sz="0" w:space="0" w:color="auto"/>
          </w:divBdr>
        </w:div>
        <w:div w:id="1463309777">
          <w:marLeft w:val="2434"/>
          <w:marRight w:val="0"/>
          <w:marTop w:val="0"/>
          <w:marBottom w:val="0"/>
          <w:divBdr>
            <w:top w:val="none" w:sz="0" w:space="0" w:color="auto"/>
            <w:left w:val="none" w:sz="0" w:space="0" w:color="auto"/>
            <w:bottom w:val="none" w:sz="0" w:space="0" w:color="auto"/>
            <w:right w:val="none" w:sz="0" w:space="0" w:color="auto"/>
          </w:divBdr>
        </w:div>
      </w:divsChild>
    </w:div>
    <w:div w:id="1735081941">
      <w:bodyDiv w:val="1"/>
      <w:marLeft w:val="0"/>
      <w:marRight w:val="0"/>
      <w:marTop w:val="0"/>
      <w:marBottom w:val="0"/>
      <w:divBdr>
        <w:top w:val="none" w:sz="0" w:space="0" w:color="auto"/>
        <w:left w:val="none" w:sz="0" w:space="0" w:color="auto"/>
        <w:bottom w:val="none" w:sz="0" w:space="0" w:color="auto"/>
        <w:right w:val="none" w:sz="0" w:space="0" w:color="auto"/>
      </w:divBdr>
    </w:div>
    <w:div w:id="1931042666">
      <w:bodyDiv w:val="1"/>
      <w:marLeft w:val="0"/>
      <w:marRight w:val="0"/>
      <w:marTop w:val="0"/>
      <w:marBottom w:val="0"/>
      <w:divBdr>
        <w:top w:val="none" w:sz="0" w:space="0" w:color="auto"/>
        <w:left w:val="none" w:sz="0" w:space="0" w:color="auto"/>
        <w:bottom w:val="none" w:sz="0" w:space="0" w:color="auto"/>
        <w:right w:val="none" w:sz="0" w:space="0" w:color="auto"/>
      </w:divBdr>
      <w:divsChild>
        <w:div w:id="1284464587">
          <w:marLeft w:val="504"/>
          <w:marRight w:val="0"/>
          <w:marTop w:val="0"/>
          <w:marBottom w:val="0"/>
          <w:divBdr>
            <w:top w:val="none" w:sz="0" w:space="0" w:color="auto"/>
            <w:left w:val="none" w:sz="0" w:space="0" w:color="auto"/>
            <w:bottom w:val="none" w:sz="0" w:space="0" w:color="auto"/>
            <w:right w:val="none" w:sz="0" w:space="0" w:color="auto"/>
          </w:divBdr>
        </w:div>
        <w:div w:id="1228803242">
          <w:marLeft w:val="504"/>
          <w:marRight w:val="0"/>
          <w:marTop w:val="0"/>
          <w:marBottom w:val="0"/>
          <w:divBdr>
            <w:top w:val="none" w:sz="0" w:space="0" w:color="auto"/>
            <w:left w:val="none" w:sz="0" w:space="0" w:color="auto"/>
            <w:bottom w:val="none" w:sz="0" w:space="0" w:color="auto"/>
            <w:right w:val="none" w:sz="0" w:space="0" w:color="auto"/>
          </w:divBdr>
        </w:div>
      </w:divsChild>
    </w:div>
    <w:div w:id="2010669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media/image2.png" Type="http://schemas.openxmlformats.org/officeDocument/2006/relationships/image"/><Relationship Id="rId13" Target="media/image3.png" Type="http://schemas.openxmlformats.org/officeDocument/2006/relationships/image"/><Relationship Id="rId14" Target="media/image4.png" Type="http://schemas.openxmlformats.org/officeDocument/2006/relationships/image"/><Relationship Id="rId15" Target="media/image5.png" Type="http://schemas.openxmlformats.org/officeDocument/2006/relationships/image"/><Relationship Id="rId16" Target="mailto:MOEcfp2022@bcg.com" TargetMode="External" Type="http://schemas.openxmlformats.org/officeDocument/2006/relationships/hyperlink"/><Relationship Id="rId17" Target="media/image6.png" Type="http://schemas.openxmlformats.org/officeDocument/2006/relationships/image"/><Relationship Id="rId18" Target="http://www.env.go.jp/mail.html" TargetMode="External" Type="http://schemas.openxmlformats.org/officeDocument/2006/relationships/hyperlink"/><Relationship Id="rId19" Target="mailto:MOEcfp2022@bcg.com" TargetMode="External" Type="http://schemas.openxmlformats.org/officeDocument/2006/relationships/hyperlink"/><Relationship Id="rId2" Target="../customXml/item2.xml" Type="http://schemas.openxmlformats.org/officeDocument/2006/relationships/customXml"/><Relationship Id="rId20" Target="footer1.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E38834861DF344A0F29F1BC841ED08" ma:contentTypeVersion="6" ma:contentTypeDescription="Create a new document." ma:contentTypeScope="" ma:versionID="3696a28adb6cd8ab8a3bce2dfcd662f2">
  <xsd:schema xmlns:xsd="http://www.w3.org/2001/XMLSchema" xmlns:xs="http://www.w3.org/2001/XMLSchema" xmlns:p="http://schemas.microsoft.com/office/2006/metadata/properties" xmlns:ns2="37647c14-759c-44f6-ab4f-d25bd5113db3" targetNamespace="http://schemas.microsoft.com/office/2006/metadata/properties" ma:root="true" ma:fieldsID="bd4d50cc0e795f7681603ddf40dc01f3" ns2:_="">
    <xsd:import namespace="37647c14-759c-44f6-ab4f-d25bd5113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47c14-759c-44f6-ab4f-d25bd5113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1D084-C24B-4DAB-82F4-F6DFE7AD0E1F}">
  <ds:schemaRefs>
    <ds:schemaRef ds:uri="http://schemas.microsoft.com/sharepoint/v3/contenttype/forms"/>
  </ds:schemaRefs>
</ds:datastoreItem>
</file>

<file path=customXml/itemProps2.xml><?xml version="1.0" encoding="utf-8"?>
<ds:datastoreItem xmlns:ds="http://schemas.openxmlformats.org/officeDocument/2006/customXml" ds:itemID="{4CE6ED6D-74F9-4E3F-8082-D21426CC7A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C68FD-7625-4F0E-807C-C971E5A8BFF8}">
  <ds:schemaRefs>
    <ds:schemaRef ds:uri="http://schemas.openxmlformats.org/officeDocument/2006/bibliography"/>
  </ds:schemaRefs>
</ds:datastoreItem>
</file>

<file path=customXml/itemProps4.xml><?xml version="1.0" encoding="utf-8"?>
<ds:datastoreItem xmlns:ds="http://schemas.openxmlformats.org/officeDocument/2006/customXml" ds:itemID="{6A9D2455-F793-4910-8669-5A08416FB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47c14-759c-44f6-ab4f-d25bd5113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602</Words>
  <Characters>3434</Characters>
  <DocSecurity>0</DocSecurity>
  <Lines>28</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Microsoft Word - å–¬å‰・è¦†é€Ÿ.docx</vt:lpstr>
      <vt:lpstr>Microsoft Word - å–¬å‰・è¦†é€Ÿ.docx</vt:lpstr>
    </vt:vector>
  </TitlesOfParts>
  <LinksUpToDate>false</LinksUpToDate>
  <CharactersWithSpaces>4028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LastSaved">
    <vt:filetime>2020-07-21T00:00:00Z</vt:filetime>
  </property>
  <property fmtid="{D5CDD505-2E9C-101B-9397-08002B2CF9AE}" pid="4" name="ContentTypeId">
    <vt:lpwstr>0x0101006CE38834861DF344A0F29F1BC841ED08</vt:lpwstr>
  </property>
  <property fmtid="{D5CDD505-2E9C-101B-9397-08002B2CF9AE}" pid="5" name="MSIP_Label_b0d5c4f4-7a29-4385-b7a5-afbe2154ae6f_Enabled">
    <vt:lpwstr>true</vt:lpwstr>
  </property>
  <property fmtid="{D5CDD505-2E9C-101B-9397-08002B2CF9AE}" pid="6" name="MSIP_Label_b0d5c4f4-7a29-4385-b7a5-afbe2154ae6f_SetDate">
    <vt:lpwstr>2022-06-22T02:26:10Z</vt:lpwstr>
  </property>
  <property fmtid="{D5CDD505-2E9C-101B-9397-08002B2CF9AE}" pid="7" name="MSIP_Label_b0d5c4f4-7a29-4385-b7a5-afbe2154ae6f_Method">
    <vt:lpwstr>Standard</vt:lpwstr>
  </property>
  <property fmtid="{D5CDD505-2E9C-101B-9397-08002B2CF9AE}" pid="8" name="MSIP_Label_b0d5c4f4-7a29-4385-b7a5-afbe2154ae6f_Name">
    <vt:lpwstr>Confidential</vt:lpwstr>
  </property>
  <property fmtid="{D5CDD505-2E9C-101B-9397-08002B2CF9AE}" pid="9" name="MSIP_Label_b0d5c4f4-7a29-4385-b7a5-afbe2154ae6f_SiteId">
    <vt:lpwstr>2dfb2f0b-4d21-4268-9559-72926144c918</vt:lpwstr>
  </property>
  <property fmtid="{D5CDD505-2E9C-101B-9397-08002B2CF9AE}" pid="10" name="MSIP_Label_b0d5c4f4-7a29-4385-b7a5-afbe2154ae6f_ActionId">
    <vt:lpwstr>6d7d595d-2e12-4e1f-b72e-91b592ba16d9</vt:lpwstr>
  </property>
  <property fmtid="{D5CDD505-2E9C-101B-9397-08002B2CF9AE}" pid="11" name="MSIP_Label_b0d5c4f4-7a29-4385-b7a5-afbe2154ae6f_ContentBits">
    <vt:lpwstr>0</vt:lpwstr>
  </property>
  <property fmtid="{D5CDD505-2E9C-101B-9397-08002B2CF9AE}" pid="12" name="bcgClassification">
    <vt:lpwstr>bcgConfidential</vt:lpwstr>
  </property>
</Properties>
</file>