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FB7EB" w14:textId="77777777" w:rsidR="00EB1A09" w:rsidRPr="004D501D" w:rsidRDefault="009B0A4A">
      <w:pPr>
        <w:wordWrap w:val="0"/>
        <w:overflowPunct w:val="0"/>
        <w:autoSpaceDE w:val="0"/>
        <w:autoSpaceDN w:val="0"/>
        <w:textAlignment w:val="center"/>
      </w:pPr>
      <w:r w:rsidRPr="005A7496">
        <w:rPr>
          <w:noProof/>
        </w:rPr>
        <mc:AlternateContent>
          <mc:Choice Requires="wps">
            <w:drawing>
              <wp:anchor distT="0" distB="0" distL="114300" distR="114300" simplePos="0" relativeHeight="251668480" behindDoc="0" locked="0" layoutInCell="1" allowOverlap="1" wp14:anchorId="121D5999" wp14:editId="0B030E30">
                <wp:simplePos x="0" y="0"/>
                <wp:positionH relativeFrom="column">
                  <wp:posOffset>3200400</wp:posOffset>
                </wp:positionH>
                <wp:positionV relativeFrom="paragraph">
                  <wp:posOffset>-248285</wp:posOffset>
                </wp:positionV>
                <wp:extent cx="2168525" cy="299085"/>
                <wp:effectExtent l="0" t="0" r="22225" b="19685"/>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299085"/>
                        </a:xfrm>
                        <a:prstGeom prst="rect">
                          <a:avLst/>
                        </a:prstGeom>
                        <a:solidFill>
                          <a:srgbClr val="FFFFFF"/>
                        </a:solidFill>
                        <a:ln w="9525">
                          <a:solidFill>
                            <a:srgbClr val="000000"/>
                          </a:solidFill>
                          <a:miter lim="800000"/>
                          <a:headEnd/>
                          <a:tailEnd/>
                        </a:ln>
                      </wps:spPr>
                      <wps:txbx>
                        <w:txbxContent>
                          <w:p w14:paraId="5B8C83FA" w14:textId="77777777" w:rsidR="005A7496" w:rsidRPr="00C40DCA" w:rsidRDefault="005A7496" w:rsidP="005A7496">
                            <w:pPr>
                              <w:rPr>
                                <w:rFonts w:asciiTheme="majorEastAsia" w:eastAsiaTheme="majorEastAsia" w:hAnsiTheme="majorEastAsia"/>
                                <w:b/>
                              </w:rPr>
                            </w:pPr>
                            <w:r>
                              <w:rPr>
                                <w:rFonts w:asciiTheme="majorEastAsia" w:eastAsiaTheme="majorEastAsia" w:hAnsiTheme="majorEastAsia" w:hint="eastAsia"/>
                                <w:b/>
                              </w:rPr>
                              <w:t>会社コード</w:t>
                            </w:r>
                            <w:r w:rsidRPr="00C40DCA">
                              <w:rPr>
                                <w:rFonts w:asciiTheme="majorEastAsia" w:eastAsiaTheme="majorEastAsia" w:hAnsiTheme="majorEastAsia" w:hint="eastAsia"/>
                                <w: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1D5999" id="_x0000_t202" coordsize="21600,21600" o:spt="202" path="m,l,21600r21600,l21600,xe">
                <v:stroke joinstyle="miter"/>
                <v:path gradientshapeok="t" o:connecttype="rect"/>
              </v:shapetype>
              <v:shape id="テキスト ボックス 292" o:spid="_x0000_s1026" type="#_x0000_t202" style="position:absolute;left:0;text-align:left;margin-left:252pt;margin-top:-19.55pt;width:170.75pt;height:23.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">
                <v:textbox style="mso-fit-shape-to-text:t">
                  <w:txbxContent>
                    <w:p w14:paraId="5B8C83FA" w14:textId="77777777" w:rsidR="005A7496" w:rsidRPr="00C40DCA" w:rsidRDefault="005A7496" w:rsidP="005A7496">
                      <w:pPr>
                        <w:rPr>
                          <w:rFonts w:asciiTheme="majorEastAsia" w:eastAsiaTheme="majorEastAsia" w:hAnsiTheme="majorEastAsia"/>
                          <w:b/>
                        </w:rPr>
                      </w:pPr>
                      <w:r>
                        <w:rPr>
                          <w:rFonts w:asciiTheme="majorEastAsia" w:eastAsiaTheme="majorEastAsia" w:hAnsiTheme="majorEastAsia" w:hint="eastAsia"/>
                          <w:b/>
                        </w:rPr>
                        <w:t>会社コード</w:t>
                      </w:r>
                      <w:r w:rsidRPr="00C40DCA">
                        <w:rPr>
                          <w:rFonts w:asciiTheme="majorEastAsia" w:eastAsiaTheme="majorEastAsia" w:hAnsiTheme="majorEastAsia" w:hint="eastAsia"/>
                          <w:b/>
                        </w:rPr>
                        <w:t>；</w:t>
                      </w:r>
                    </w:p>
                  </w:txbxContent>
                </v:textbox>
              </v:shape>
            </w:pict>
          </mc:Fallback>
        </mc:AlternateContent>
      </w:r>
      <w:r w:rsidRPr="005A7496">
        <w:rPr>
          <w:rFonts w:hint="eastAsia"/>
          <w:noProof/>
        </w:rPr>
        <mc:AlternateContent>
          <mc:Choice Requires="wps">
            <w:drawing>
              <wp:anchor distT="0" distB="0" distL="114300" distR="114300" simplePos="0" relativeHeight="251667456" behindDoc="0" locked="0" layoutInCell="1" allowOverlap="1" wp14:anchorId="0F44057B" wp14:editId="3F930272">
                <wp:simplePos x="0" y="0"/>
                <wp:positionH relativeFrom="column">
                  <wp:posOffset>3202305</wp:posOffset>
                </wp:positionH>
                <wp:positionV relativeFrom="paragraph">
                  <wp:posOffset>-617855</wp:posOffset>
                </wp:positionV>
                <wp:extent cx="2168525" cy="299085"/>
                <wp:effectExtent l="0" t="0" r="22225" b="196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299085"/>
                        </a:xfrm>
                        <a:prstGeom prst="rect">
                          <a:avLst/>
                        </a:prstGeom>
                        <a:solidFill>
                          <a:srgbClr val="FFFFFF"/>
                        </a:solidFill>
                        <a:ln w="9525">
                          <a:solidFill>
                            <a:srgbClr val="000000"/>
                          </a:solidFill>
                          <a:miter lim="800000"/>
                          <a:headEnd/>
                          <a:tailEnd/>
                        </a:ln>
                      </wps:spPr>
                      <wps:txbx>
                        <w:txbxContent>
                          <w:p w14:paraId="4E8AF93F" w14:textId="77777777" w:rsidR="005A7496" w:rsidRPr="00C40DCA" w:rsidRDefault="005A7496" w:rsidP="005A7496">
                            <w:pPr>
                              <w:rPr>
                                <w:rFonts w:asciiTheme="majorEastAsia" w:eastAsiaTheme="majorEastAsia" w:hAnsiTheme="majorEastAsia"/>
                                <w:b/>
                              </w:rPr>
                            </w:pPr>
                            <w:r w:rsidRPr="00C40DCA">
                              <w:rPr>
                                <w:rFonts w:asciiTheme="majorEastAsia" w:eastAsiaTheme="majorEastAsia" w:hAnsiTheme="majorEastAsia" w:hint="eastAsia"/>
                                <w:b/>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44057B" id="テキスト ボックス 6" o:spid="_x0000_s1027" type="#_x0000_t202" style="position:absolute;left:0;text-align:left;margin-left:252.15pt;margin-top:-48.65pt;width:170.75pt;height:23.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">
                <v:textbox style="mso-fit-shape-to-text:t">
                  <w:txbxContent>
                    <w:p w14:paraId="4E8AF93F" w14:textId="77777777" w:rsidR="005A7496" w:rsidRPr="00C40DCA" w:rsidRDefault="005A7496" w:rsidP="005A7496">
                      <w:pPr>
                        <w:rPr>
                          <w:rFonts w:asciiTheme="majorEastAsia" w:eastAsiaTheme="majorEastAsia" w:hAnsiTheme="majorEastAsia"/>
                          <w:b/>
                        </w:rPr>
                      </w:pPr>
                      <w:r w:rsidRPr="00C40DCA">
                        <w:rPr>
                          <w:rFonts w:asciiTheme="majorEastAsia" w:eastAsiaTheme="majorEastAsia" w:hAnsiTheme="majorEastAsia" w:hint="eastAsia"/>
                          <w:b/>
                        </w:rPr>
                        <w:t>受付番号；</w:t>
                      </w:r>
                    </w:p>
                  </w:txbxContent>
                </v:textbox>
              </v:shape>
            </w:pict>
          </mc:Fallback>
        </mc:AlternateContent>
      </w:r>
      <w:r w:rsidR="00EB1A09" w:rsidRPr="004D501D">
        <w:rPr>
          <w:rFonts w:hint="eastAsia"/>
        </w:rPr>
        <w:t>様式第</w:t>
      </w:r>
      <w:r w:rsidR="0080700B" w:rsidRPr="004D501D">
        <w:rPr>
          <w:rFonts w:hint="eastAsia"/>
        </w:rPr>
        <w:t>６（第４</w:t>
      </w:r>
      <w:r w:rsidR="00543A0A" w:rsidRPr="004D501D">
        <w:rPr>
          <w:rFonts w:hint="eastAsia"/>
        </w:rPr>
        <w:t>条</w:t>
      </w:r>
      <w:r w:rsidR="001E1A49" w:rsidRPr="004D501D">
        <w:rPr>
          <w:rFonts w:hint="eastAsia"/>
        </w:rPr>
        <w:t>第１号ハ</w:t>
      </w:r>
      <w:r w:rsidR="00543A0A" w:rsidRPr="004D501D">
        <w:rPr>
          <w:rFonts w:hint="eastAsia"/>
        </w:rPr>
        <w:t>関係）</w:t>
      </w:r>
    </w:p>
    <w:p w14:paraId="039F84A5" w14:textId="77777777" w:rsidR="00EB1A09" w:rsidRPr="004D501D" w:rsidRDefault="00EB1A09">
      <w:pPr>
        <w:wordWrap w:val="0"/>
        <w:overflowPunct w:val="0"/>
        <w:autoSpaceDE w:val="0"/>
        <w:autoSpaceDN w:val="0"/>
        <w:spacing w:before="240" w:line="360" w:lineRule="exact"/>
        <w:jc w:val="center"/>
        <w:textAlignment w:val="center"/>
      </w:pPr>
      <w:r w:rsidRPr="004D501D">
        <w:rPr>
          <w:rFonts w:hint="eastAsia"/>
        </w:rPr>
        <w:t>輸出専用品としての新規化学物質製造</w:t>
      </w:r>
      <w:r w:rsidRPr="001A06CC">
        <w:rPr>
          <w:rFonts w:hint="eastAsia"/>
          <w:dstrike/>
        </w:rPr>
        <w:t>(輸入)</w:t>
      </w:r>
      <w:r w:rsidRPr="004D501D">
        <w:rPr>
          <w:rFonts w:hint="eastAsia"/>
        </w:rPr>
        <w:t>申出書</w:t>
      </w:r>
    </w:p>
    <w:p w14:paraId="19B0725B" w14:textId="0247CFFF" w:rsidR="00EB1A09" w:rsidRPr="004D501D" w:rsidRDefault="00B2056A">
      <w:pPr>
        <w:wordWrap w:val="0"/>
        <w:overflowPunct w:val="0"/>
        <w:autoSpaceDE w:val="0"/>
        <w:autoSpaceDN w:val="0"/>
        <w:spacing w:before="240" w:line="360" w:lineRule="exact"/>
        <w:ind w:right="420"/>
        <w:jc w:val="right"/>
        <w:textAlignment w:val="center"/>
      </w:pPr>
      <w:r w:rsidRPr="00B2056A">
        <w:rPr>
          <w:rFonts w:hint="eastAsia"/>
        </w:rPr>
        <w:t>令和＊＊年＊＊月＊＊日</w:t>
      </w:r>
    </w:p>
    <w:p w14:paraId="211FBA51" w14:textId="77777777" w:rsidR="00EB1A09" w:rsidRPr="004D501D" w:rsidRDefault="00EB1A09">
      <w:pPr>
        <w:wordWrap w:val="0"/>
        <w:overflowPunct w:val="0"/>
        <w:autoSpaceDE w:val="0"/>
        <w:autoSpaceDN w:val="0"/>
        <w:spacing w:before="240" w:line="240" w:lineRule="exact"/>
        <w:textAlignment w:val="center"/>
      </w:pPr>
      <w:r w:rsidRPr="004D501D">
        <w:rPr>
          <w:rFonts w:hint="eastAsia"/>
        </w:rPr>
        <w:t xml:space="preserve">　　厚生労働大臣</w:t>
      </w:r>
    </w:p>
    <w:p w14:paraId="593B842D" w14:textId="77777777" w:rsidR="00EB1A09" w:rsidRPr="004D501D" w:rsidRDefault="00EB1A09">
      <w:pPr>
        <w:wordWrap w:val="0"/>
        <w:overflowPunct w:val="0"/>
        <w:autoSpaceDE w:val="0"/>
        <w:autoSpaceDN w:val="0"/>
        <w:spacing w:line="240" w:lineRule="exact"/>
        <w:textAlignment w:val="center"/>
      </w:pPr>
      <w:r w:rsidRPr="004D501D">
        <w:rPr>
          <w:rFonts w:hint="eastAsia"/>
        </w:rPr>
        <w:t xml:space="preserve">　　経済産業大臣　殿</w:t>
      </w:r>
    </w:p>
    <w:p w14:paraId="5B4A8884" w14:textId="77777777" w:rsidR="00EB1A09" w:rsidRPr="004D501D" w:rsidRDefault="00EB1A09">
      <w:pPr>
        <w:wordWrap w:val="0"/>
        <w:overflowPunct w:val="0"/>
        <w:autoSpaceDE w:val="0"/>
        <w:autoSpaceDN w:val="0"/>
        <w:spacing w:after="240" w:line="240" w:lineRule="exact"/>
        <w:textAlignment w:val="center"/>
      </w:pPr>
      <w:r w:rsidRPr="004D501D">
        <w:rPr>
          <w:rFonts w:hint="eastAsia"/>
        </w:rPr>
        <w:t xml:space="preserve">　　</w:t>
      </w:r>
      <w:r w:rsidRPr="004D501D">
        <w:rPr>
          <w:rFonts w:hint="eastAsia"/>
          <w:spacing w:val="70"/>
        </w:rPr>
        <w:t>環境大</w:t>
      </w:r>
      <w:r w:rsidRPr="004D501D">
        <w:rPr>
          <w:rFonts w:hint="eastAsia"/>
        </w:rPr>
        <w:t>臣</w:t>
      </w:r>
    </w:p>
    <w:p w14:paraId="55640572" w14:textId="77777777" w:rsidR="00F83822" w:rsidRPr="00B36B90" w:rsidRDefault="00F83822" w:rsidP="00F83822">
      <w:pPr>
        <w:ind w:firstLineChars="2300" w:firstLine="4835"/>
        <w:rPr>
          <w:b/>
          <w:szCs w:val="21"/>
        </w:rPr>
      </w:pPr>
      <w:r w:rsidRPr="00B36B90">
        <w:rPr>
          <w:rFonts w:ascii="AR P明朝体U" w:eastAsia="AR P明朝体U" w:hAnsi="AR P明朝体U" w:hint="eastAsia"/>
          <w:b/>
          <w:color w:val="000000"/>
        </w:rPr>
        <w:t>ＭＥＴＩ化学株式会社</w:t>
      </w:r>
    </w:p>
    <w:p w14:paraId="7931C9EA" w14:textId="7F39D94B" w:rsidR="00F83822" w:rsidRPr="00B36B90" w:rsidRDefault="00F83822" w:rsidP="00F83822">
      <w:pPr>
        <w:ind w:firstLineChars="2400" w:firstLine="5045"/>
        <w:rPr>
          <w:rFonts w:ascii="AR P明朝体U" w:eastAsia="AR P明朝体U" w:hAnsi="AR P明朝体U"/>
          <w:b/>
          <w:color w:val="000000"/>
        </w:rPr>
      </w:pPr>
      <w:r w:rsidRPr="00B36B90">
        <w:rPr>
          <w:rFonts w:ascii="AR P明朝体U" w:eastAsia="AR P明朝体U" w:hAnsi="AR P明朝体U" w:hint="eastAsia"/>
          <w:b/>
          <w:color w:val="000000"/>
        </w:rPr>
        <w:t>代表取締役社長　田中</w:t>
      </w:r>
      <w:r w:rsidRPr="00B36B90">
        <w:rPr>
          <w:rFonts w:ascii="AR P明朝体U" w:eastAsia="AR P明朝体U" w:hAnsi="AR P明朝体U"/>
          <w:b/>
          <w:color w:val="000000"/>
        </w:rPr>
        <w:t xml:space="preserve"> </w:t>
      </w:r>
      <w:r w:rsidRPr="00B36B90">
        <w:rPr>
          <w:rFonts w:ascii="AR P明朝体U" w:eastAsia="AR P明朝体U" w:hAnsi="AR P明朝体U" w:hint="eastAsia"/>
          <w:b/>
          <w:color w:val="000000"/>
        </w:rPr>
        <w:t xml:space="preserve">良郎　</w:t>
      </w:r>
    </w:p>
    <w:p w14:paraId="061C1E9B" w14:textId="3A64FB7F" w:rsidR="00F83822" w:rsidRPr="00B36B90" w:rsidRDefault="00F83822" w:rsidP="00F83822">
      <w:pPr>
        <w:ind w:firstLineChars="2400" w:firstLine="5045"/>
        <w:rPr>
          <w:b/>
        </w:rPr>
      </w:pPr>
      <w:r w:rsidRPr="00B36B90">
        <w:rPr>
          <w:rFonts w:ascii="AR P明朝体U" w:eastAsia="AR P明朝体U" w:hAnsi="AR P明朝体U" w:hint="eastAsia"/>
          <w:b/>
          <w:color w:val="000000"/>
        </w:rPr>
        <w:t>Ａ県Ｂ市＊＊＊＊</w:t>
      </w:r>
      <w:r w:rsidR="0080700B" w:rsidRPr="00B36B90">
        <w:rPr>
          <w:rFonts w:hint="eastAsia"/>
          <w:b/>
        </w:rPr>
        <w:t xml:space="preserve">　</w:t>
      </w:r>
    </w:p>
    <w:p w14:paraId="7FCED8E0" w14:textId="77777777" w:rsidR="00F83822" w:rsidRDefault="00F83822" w:rsidP="00F83822">
      <w:pPr>
        <w:ind w:firstLineChars="2400" w:firstLine="5040"/>
      </w:pPr>
    </w:p>
    <w:p w14:paraId="3D630EE6" w14:textId="77777777" w:rsidR="00EB1A09" w:rsidRPr="00F83822" w:rsidRDefault="0080700B" w:rsidP="00F83822">
      <w:pPr>
        <w:ind w:firstLineChars="100" w:firstLine="210"/>
        <w:rPr>
          <w:rFonts w:ascii="AR P明朝体U" w:eastAsia="AR P明朝体U" w:hAnsi="AR P明朝体U"/>
          <w:color w:val="000000"/>
        </w:rPr>
      </w:pPr>
      <w:r w:rsidRPr="004D501D">
        <w:rPr>
          <w:rFonts w:hint="eastAsia"/>
        </w:rPr>
        <w:t>新規化学物質の製造又は輸入に係る届出等に関する省令第４</w:t>
      </w:r>
      <w:r w:rsidR="00543A0A" w:rsidRPr="004D501D">
        <w:rPr>
          <w:rFonts w:hint="eastAsia"/>
        </w:rPr>
        <w:t>条</w:t>
      </w:r>
      <w:r w:rsidR="001E1A49" w:rsidRPr="004D501D">
        <w:rPr>
          <w:rFonts w:hint="eastAsia"/>
        </w:rPr>
        <w:t>第１号ハ</w:t>
      </w:r>
      <w:r w:rsidR="00EB1A09" w:rsidRPr="004D501D">
        <w:rPr>
          <w:rFonts w:hint="eastAsia"/>
        </w:rPr>
        <w:t>の規定により、次のとおり申し出ます。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3990"/>
      </w:tblGrid>
      <w:tr w:rsidR="00EB1A09" w:rsidRPr="004D501D" w14:paraId="044B1DAC" w14:textId="77777777">
        <w:trPr>
          <w:trHeight w:val="162"/>
        </w:trPr>
        <w:tc>
          <w:tcPr>
            <w:tcW w:w="4515" w:type="dxa"/>
            <w:vAlign w:val="center"/>
          </w:tcPr>
          <w:p w14:paraId="1C3F5B68" w14:textId="77777777" w:rsidR="00EB1A09" w:rsidRPr="004D501D" w:rsidRDefault="00EB1A09">
            <w:pPr>
              <w:wordWrap w:val="0"/>
              <w:overflowPunct w:val="0"/>
              <w:autoSpaceDE w:val="0"/>
              <w:autoSpaceDN w:val="0"/>
              <w:textAlignment w:val="center"/>
            </w:pPr>
            <w:r w:rsidRPr="004D501D">
              <w:rPr>
                <w:rFonts w:hint="eastAsia"/>
              </w:rPr>
              <w:t>１．新規化学物質の名称</w:t>
            </w:r>
          </w:p>
        </w:tc>
        <w:tc>
          <w:tcPr>
            <w:tcW w:w="3990" w:type="dxa"/>
            <w:vAlign w:val="center"/>
          </w:tcPr>
          <w:p w14:paraId="45A2740E" w14:textId="77777777" w:rsidR="00EB1A09" w:rsidRPr="00B36B90" w:rsidRDefault="00F83822">
            <w:pPr>
              <w:wordWrap w:val="0"/>
              <w:overflowPunct w:val="0"/>
              <w:autoSpaceDE w:val="0"/>
              <w:autoSpaceDN w:val="0"/>
              <w:textAlignment w:val="center"/>
              <w:rPr>
                <w:b/>
              </w:rPr>
            </w:pPr>
            <w:r w:rsidRPr="00B36B90">
              <w:rPr>
                <w:rFonts w:ascii="AR P明朝体U" w:eastAsia="AR P明朝体U" w:hAnsi="AR P明朝体U" w:hint="eastAsia"/>
                <w:b/>
                <w:color w:val="000000"/>
              </w:rPr>
              <w:t>メチル</w:t>
            </w:r>
            <w:r w:rsidRPr="00B36B90">
              <w:rPr>
                <w:rFonts w:ascii="AR P明朝体U" w:eastAsia="AR P明朝体U" w:hAnsi="AR P明朝体U"/>
                <w:b/>
                <w:color w:val="000000"/>
              </w:rPr>
              <w:t>=4-ヒドロキシベンゾアート</w:t>
            </w:r>
          </w:p>
        </w:tc>
      </w:tr>
      <w:tr w:rsidR="00EB1A09" w:rsidRPr="004D501D" w14:paraId="38871866" w14:textId="77777777">
        <w:trPr>
          <w:trHeight w:val="345"/>
        </w:trPr>
        <w:tc>
          <w:tcPr>
            <w:tcW w:w="4515" w:type="dxa"/>
            <w:vAlign w:val="center"/>
          </w:tcPr>
          <w:p w14:paraId="50BE0821" w14:textId="77777777" w:rsidR="00EB1A09" w:rsidRPr="004D501D" w:rsidRDefault="00EB1A09">
            <w:pPr>
              <w:wordWrap w:val="0"/>
              <w:overflowPunct w:val="0"/>
              <w:autoSpaceDE w:val="0"/>
              <w:autoSpaceDN w:val="0"/>
              <w:spacing w:line="240" w:lineRule="exact"/>
              <w:textAlignment w:val="center"/>
            </w:pPr>
            <w:r w:rsidRPr="004D501D">
              <w:rPr>
                <w:rFonts w:hint="eastAsia"/>
              </w:rPr>
              <w:t>２．新規化学物質の構造式又は示性式</w:t>
            </w:r>
          </w:p>
          <w:p w14:paraId="254AC01E" w14:textId="77777777" w:rsidR="00EB1A09" w:rsidRPr="004D501D" w:rsidRDefault="00EB1A09" w:rsidP="00EA1A1F">
            <w:pPr>
              <w:wordWrap w:val="0"/>
              <w:overflowPunct w:val="0"/>
              <w:autoSpaceDE w:val="0"/>
              <w:autoSpaceDN w:val="0"/>
              <w:spacing w:line="240" w:lineRule="exact"/>
              <w:ind w:leftChars="100" w:left="210"/>
              <w:textAlignment w:val="center"/>
            </w:pPr>
            <w:r w:rsidRPr="004D501D">
              <w:rPr>
                <w:rFonts w:hint="eastAsia"/>
              </w:rPr>
              <w:t>（いずれも不明な場合はその製法の概略）</w:t>
            </w:r>
          </w:p>
        </w:tc>
        <w:tc>
          <w:tcPr>
            <w:tcW w:w="3990" w:type="dxa"/>
            <w:vAlign w:val="center"/>
          </w:tcPr>
          <w:p w14:paraId="3FB9087A" w14:textId="77777777" w:rsidR="00EB1A09" w:rsidRPr="00B36B90" w:rsidRDefault="00F83822">
            <w:pPr>
              <w:wordWrap w:val="0"/>
              <w:overflowPunct w:val="0"/>
              <w:autoSpaceDE w:val="0"/>
              <w:autoSpaceDN w:val="0"/>
              <w:textAlignment w:val="center"/>
              <w:rPr>
                <w:b/>
              </w:rPr>
            </w:pPr>
            <w:r w:rsidRPr="00B36B90">
              <w:rPr>
                <w:b/>
              </w:rPr>
              <w:object w:dxaOrig="3000" w:dyaOrig="945" w14:anchorId="599EE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0.25pt" o:ole="">
                  <v:imagedata r:id="rId7" o:title=""/>
                </v:shape>
                <o:OLEObject Type="Embed" ProgID="MSPhotoEd.3" ShapeID="_x0000_i1025" DrawAspect="Content" ObjectID="_1679420025" r:id="rId8"/>
              </w:object>
            </w:r>
          </w:p>
        </w:tc>
      </w:tr>
      <w:tr w:rsidR="00604E0F" w:rsidRPr="004D501D" w14:paraId="0449012A" w14:textId="77777777">
        <w:trPr>
          <w:trHeight w:val="234"/>
        </w:trPr>
        <w:tc>
          <w:tcPr>
            <w:tcW w:w="4515" w:type="dxa"/>
            <w:vAlign w:val="center"/>
          </w:tcPr>
          <w:p w14:paraId="31BFBFFF" w14:textId="77777777" w:rsidR="00604E0F" w:rsidRPr="004D501D" w:rsidRDefault="00604E0F" w:rsidP="00410035">
            <w:pPr>
              <w:wordWrap w:val="0"/>
              <w:overflowPunct w:val="0"/>
              <w:autoSpaceDE w:val="0"/>
              <w:autoSpaceDN w:val="0"/>
              <w:spacing w:line="240" w:lineRule="exact"/>
              <w:ind w:left="210" w:hangingChars="100" w:hanging="210"/>
              <w:textAlignment w:val="center"/>
            </w:pPr>
            <w:r w:rsidRPr="004D501D">
              <w:rPr>
                <w:rFonts w:hint="eastAsia"/>
              </w:rPr>
              <w:t>３．新規化学物質の物理化学的性状及び成分組成</w:t>
            </w:r>
          </w:p>
        </w:tc>
        <w:tc>
          <w:tcPr>
            <w:tcW w:w="3990" w:type="dxa"/>
            <w:vAlign w:val="center"/>
          </w:tcPr>
          <w:p w14:paraId="2435634B" w14:textId="77777777" w:rsidR="00F83822" w:rsidRPr="00B36B90" w:rsidRDefault="00F83822" w:rsidP="00F83822">
            <w:pPr>
              <w:wordWrap w:val="0"/>
              <w:overflowPunct w:val="0"/>
              <w:autoSpaceDE w:val="0"/>
              <w:autoSpaceDN w:val="0"/>
              <w:textAlignment w:val="center"/>
              <w:rPr>
                <w:rFonts w:ascii="AR P明朝体U" w:eastAsia="AR P明朝体U" w:hAnsi="AR P明朝体U"/>
                <w:b/>
                <w:color w:val="000000"/>
              </w:rPr>
            </w:pPr>
            <w:r w:rsidRPr="00B36B90">
              <w:rPr>
                <w:rFonts w:ascii="AR P明朝体U" w:eastAsia="AR P明朝体U" w:hAnsi="AR P明朝体U"/>
                <w:b/>
                <w:color w:val="000000"/>
              </w:rPr>
              <w:t>純度：97％以上</w:t>
            </w:r>
          </w:p>
          <w:p w14:paraId="2F2EFCEE" w14:textId="77777777" w:rsidR="00F83822" w:rsidRPr="00B36B90" w:rsidRDefault="00F83822" w:rsidP="00F83822">
            <w:pPr>
              <w:wordWrap w:val="0"/>
              <w:overflowPunct w:val="0"/>
              <w:autoSpaceDE w:val="0"/>
              <w:autoSpaceDN w:val="0"/>
              <w:textAlignment w:val="center"/>
              <w:rPr>
                <w:rFonts w:ascii="AR P明朝体U" w:eastAsia="AR P明朝体U" w:hAnsi="AR P明朝体U"/>
                <w:b/>
                <w:color w:val="000000"/>
              </w:rPr>
            </w:pPr>
            <w:r w:rsidRPr="00B36B90">
              <w:rPr>
                <w:rFonts w:ascii="AR P明朝体U" w:eastAsia="AR P明朝体U" w:hAnsi="AR P明朝体U"/>
                <w:b/>
                <w:color w:val="000000"/>
              </w:rPr>
              <w:t>不純物：4-ヒドロキシ安息香酸（化審法番号：3-1640）1％未満、不明成分計2％未満（3種類以上、各1％未満）</w:t>
            </w:r>
          </w:p>
          <w:p w14:paraId="38A9F148" w14:textId="77777777" w:rsidR="00F83822" w:rsidRPr="00B36B90" w:rsidRDefault="00F83822" w:rsidP="00F83822">
            <w:pPr>
              <w:wordWrap w:val="0"/>
              <w:overflowPunct w:val="0"/>
              <w:autoSpaceDE w:val="0"/>
              <w:autoSpaceDN w:val="0"/>
              <w:textAlignment w:val="center"/>
              <w:rPr>
                <w:rFonts w:ascii="AR P明朝体U" w:eastAsia="AR P明朝体U" w:hAnsi="AR P明朝体U"/>
                <w:b/>
                <w:color w:val="000000"/>
              </w:rPr>
            </w:pPr>
            <w:r w:rsidRPr="00B36B90">
              <w:rPr>
                <w:rFonts w:ascii="AR P明朝体U" w:eastAsia="AR P明朝体U" w:hAnsi="AR P明朝体U"/>
                <w:b/>
                <w:color w:val="000000"/>
              </w:rPr>
              <w:t>外観：白色結晶、融点：125～128</w:t>
            </w:r>
            <w:r w:rsidRPr="00B36B90">
              <w:rPr>
                <w:rFonts w:ascii="AR P明朝体U" w:eastAsia="AR P明朝体U" w:hAnsi="AR P明朝体U" w:hint="eastAsia"/>
                <w:b/>
                <w:color w:val="000000"/>
              </w:rPr>
              <w:t>℃</w:t>
            </w:r>
          </w:p>
          <w:p w14:paraId="6A9A212F" w14:textId="77777777" w:rsidR="00F83822" w:rsidRPr="00B36B90" w:rsidRDefault="00F83822" w:rsidP="00F83822">
            <w:pPr>
              <w:wordWrap w:val="0"/>
              <w:overflowPunct w:val="0"/>
              <w:autoSpaceDE w:val="0"/>
              <w:autoSpaceDN w:val="0"/>
              <w:textAlignment w:val="center"/>
              <w:rPr>
                <w:rFonts w:ascii="AR P明朝体U" w:eastAsia="AR P明朝体U" w:hAnsi="AR P明朝体U"/>
                <w:b/>
                <w:color w:val="000000"/>
              </w:rPr>
            </w:pPr>
            <w:r w:rsidRPr="00B36B90">
              <w:rPr>
                <w:rFonts w:ascii="AR P明朝体U" w:eastAsia="AR P明朝体U" w:hAnsi="AR P明朝体U" w:hint="eastAsia"/>
                <w:b/>
                <w:color w:val="000000"/>
              </w:rPr>
              <w:t>溶解度：水</w:t>
            </w:r>
            <w:r w:rsidRPr="00B36B90">
              <w:rPr>
                <w:rFonts w:ascii="AR P明朝体U" w:eastAsia="AR P明朝体U" w:hAnsi="AR P明朝体U"/>
                <w:b/>
                <w:color w:val="000000"/>
              </w:rPr>
              <w:t xml:space="preserve"> 0.1g/L、テトラヒドロフラン 30g/L</w:t>
            </w:r>
          </w:p>
          <w:p w14:paraId="35F7F399" w14:textId="77777777" w:rsidR="00604E0F" w:rsidRPr="00B36B90" w:rsidRDefault="00F83822" w:rsidP="00F83822">
            <w:pPr>
              <w:wordWrap w:val="0"/>
              <w:overflowPunct w:val="0"/>
              <w:autoSpaceDE w:val="0"/>
              <w:autoSpaceDN w:val="0"/>
              <w:textAlignment w:val="center"/>
              <w:rPr>
                <w:b/>
              </w:rPr>
            </w:pPr>
            <w:r w:rsidRPr="00B36B90">
              <w:rPr>
                <w:rFonts w:ascii="AR P明朝体U" w:eastAsia="AR P明朝体U" w:hAnsi="AR P明朝体U" w:hint="eastAsia"/>
                <w:b/>
                <w:color w:val="000000"/>
              </w:rPr>
              <w:t>蒸気圧：</w:t>
            </w:r>
            <w:r w:rsidRPr="00B36B90">
              <w:rPr>
                <w:rFonts w:ascii="AR P明朝体U" w:eastAsia="AR P明朝体U" w:hAnsi="AR P明朝体U"/>
                <w:b/>
                <w:color w:val="000000"/>
              </w:rPr>
              <w:t>*.**×10-**Pa (**℃)</w:t>
            </w:r>
          </w:p>
        </w:tc>
      </w:tr>
      <w:tr w:rsidR="00EB1A09" w:rsidRPr="004D501D" w14:paraId="2A1F6FD2" w14:textId="77777777">
        <w:trPr>
          <w:trHeight w:val="234"/>
        </w:trPr>
        <w:tc>
          <w:tcPr>
            <w:tcW w:w="4515" w:type="dxa"/>
            <w:vAlign w:val="center"/>
          </w:tcPr>
          <w:p w14:paraId="7FBE4DCB" w14:textId="77777777" w:rsidR="00EB1A09" w:rsidRPr="004D501D" w:rsidRDefault="00B54316">
            <w:pPr>
              <w:wordWrap w:val="0"/>
              <w:overflowPunct w:val="0"/>
              <w:autoSpaceDE w:val="0"/>
              <w:autoSpaceDN w:val="0"/>
              <w:spacing w:line="240" w:lineRule="exact"/>
              <w:textAlignment w:val="center"/>
            </w:pPr>
            <w:r w:rsidRPr="004D501D">
              <w:rPr>
                <w:rFonts w:hint="eastAsia"/>
              </w:rPr>
              <w:t>４</w:t>
            </w:r>
            <w:r w:rsidR="00EB1A09" w:rsidRPr="004D501D">
              <w:rPr>
                <w:rFonts w:hint="eastAsia"/>
              </w:rPr>
              <w:t>．新規化学物質の年間の製造(輸入)予定数量</w:t>
            </w:r>
          </w:p>
        </w:tc>
        <w:tc>
          <w:tcPr>
            <w:tcW w:w="3990" w:type="dxa"/>
            <w:vAlign w:val="center"/>
          </w:tcPr>
          <w:p w14:paraId="42BB6506" w14:textId="77777777" w:rsidR="00EB1A09" w:rsidRPr="00B36B90" w:rsidRDefault="00F83822">
            <w:pPr>
              <w:wordWrap w:val="0"/>
              <w:overflowPunct w:val="0"/>
              <w:autoSpaceDE w:val="0"/>
              <w:autoSpaceDN w:val="0"/>
              <w:textAlignment w:val="center"/>
              <w:rPr>
                <w:b/>
              </w:rPr>
            </w:pPr>
            <w:r w:rsidRPr="00B36B90">
              <w:rPr>
                <w:rFonts w:ascii="AR P明朝体U" w:eastAsia="AR P明朝体U" w:hAnsi="AR P明朝体U"/>
                <w:b/>
                <w:color w:val="000000"/>
              </w:rPr>
              <w:t>1,000kg</w:t>
            </w:r>
          </w:p>
        </w:tc>
      </w:tr>
      <w:tr w:rsidR="00EB1A09" w:rsidRPr="004D501D" w14:paraId="5B8B20E0" w14:textId="77777777">
        <w:trPr>
          <w:trHeight w:val="1075"/>
        </w:trPr>
        <w:tc>
          <w:tcPr>
            <w:tcW w:w="4515" w:type="dxa"/>
            <w:tcBorders>
              <w:bottom w:val="single" w:sz="4" w:space="0" w:color="auto"/>
            </w:tcBorders>
            <w:vAlign w:val="center"/>
          </w:tcPr>
          <w:p w14:paraId="1311A08F" w14:textId="77777777" w:rsidR="00EB1A09" w:rsidRPr="004D501D" w:rsidRDefault="00B54316" w:rsidP="00EA1A1F">
            <w:pPr>
              <w:wordWrap w:val="0"/>
              <w:overflowPunct w:val="0"/>
              <w:autoSpaceDE w:val="0"/>
              <w:autoSpaceDN w:val="0"/>
              <w:spacing w:line="240" w:lineRule="exact"/>
              <w:ind w:left="179" w:hanging="179"/>
              <w:textAlignment w:val="center"/>
            </w:pPr>
            <w:r w:rsidRPr="004D501D">
              <w:rPr>
                <w:rFonts w:hint="eastAsia"/>
              </w:rPr>
              <w:t>５</w:t>
            </w:r>
            <w:r w:rsidR="00EB1A09" w:rsidRPr="004D501D">
              <w:rPr>
                <w:rFonts w:hint="eastAsia"/>
              </w:rPr>
              <w:t>．新規化学物質を製造しようとする場合にあつてはその新規化学物質を製造する事業所名及びその所在地</w:t>
            </w:r>
            <w:r w:rsidR="004A3580" w:rsidRPr="004D501D">
              <w:rPr>
                <w:rFonts w:hint="eastAsia"/>
              </w:rPr>
              <w:t>（</w:t>
            </w:r>
            <w:r w:rsidR="00B4658D" w:rsidRPr="004D501D">
              <w:rPr>
                <w:rFonts w:hint="eastAsia"/>
              </w:rPr>
              <w:t>新規化学物質を輸入しようとする場合にあつてはその新規化学物質が製造される国名又は地域名</w:t>
            </w:r>
            <w:r w:rsidR="004A3580" w:rsidRPr="004D501D">
              <w:rPr>
                <w:rFonts w:hint="eastAsia"/>
              </w:rPr>
              <w:t>）</w:t>
            </w:r>
          </w:p>
        </w:tc>
        <w:tc>
          <w:tcPr>
            <w:tcW w:w="3990" w:type="dxa"/>
            <w:tcBorders>
              <w:bottom w:val="single" w:sz="4" w:space="0" w:color="auto"/>
            </w:tcBorders>
            <w:vAlign w:val="center"/>
          </w:tcPr>
          <w:p w14:paraId="26495C8D" w14:textId="77777777" w:rsidR="00F83822" w:rsidRPr="00B36B90" w:rsidRDefault="00F83822" w:rsidP="00F83822">
            <w:pPr>
              <w:wordWrap w:val="0"/>
              <w:overflowPunct w:val="0"/>
              <w:autoSpaceDE w:val="0"/>
              <w:autoSpaceDN w:val="0"/>
              <w:textAlignment w:val="center"/>
              <w:rPr>
                <w:rFonts w:ascii="AR P明朝体U" w:eastAsia="AR P明朝体U" w:hAnsi="AR P明朝体U"/>
                <w:b/>
                <w:color w:val="000000"/>
              </w:rPr>
            </w:pPr>
            <w:r w:rsidRPr="00B36B90">
              <w:rPr>
                <w:rFonts w:ascii="AR P明朝体U" w:eastAsia="AR P明朝体U" w:hAnsi="AR P明朝体U" w:hint="eastAsia"/>
                <w:b/>
                <w:color w:val="000000"/>
              </w:rPr>
              <w:t>ＭＥＴＩ化学株式会社○○事業所</w:t>
            </w:r>
          </w:p>
          <w:p w14:paraId="67705574" w14:textId="77777777" w:rsidR="00EB1A09" w:rsidRPr="00B36B90" w:rsidRDefault="00F83822" w:rsidP="00F83822">
            <w:pPr>
              <w:wordWrap w:val="0"/>
              <w:overflowPunct w:val="0"/>
              <w:autoSpaceDE w:val="0"/>
              <w:autoSpaceDN w:val="0"/>
              <w:textAlignment w:val="center"/>
              <w:rPr>
                <w:b/>
              </w:rPr>
            </w:pPr>
            <w:r w:rsidRPr="00B36B90">
              <w:rPr>
                <w:rFonts w:ascii="AR P明朝体U" w:eastAsia="AR P明朝体U" w:hAnsi="AR P明朝体U" w:hint="eastAsia"/>
                <w:b/>
                <w:color w:val="000000"/>
              </w:rPr>
              <w:t>Ｃ県Ｄ市＊＊＊＊＊</w:t>
            </w:r>
          </w:p>
        </w:tc>
      </w:tr>
      <w:tr w:rsidR="00EB1A09" w:rsidRPr="004D501D" w14:paraId="20EA2F0C" w14:textId="77777777">
        <w:trPr>
          <w:trHeight w:val="285"/>
        </w:trPr>
        <w:tc>
          <w:tcPr>
            <w:tcW w:w="4515" w:type="dxa"/>
            <w:vAlign w:val="center"/>
          </w:tcPr>
          <w:p w14:paraId="03791422" w14:textId="77777777" w:rsidR="00EB1A09" w:rsidRPr="004D501D" w:rsidRDefault="004A3580" w:rsidP="00EA1A1F">
            <w:pPr>
              <w:wordWrap w:val="0"/>
              <w:overflowPunct w:val="0"/>
              <w:autoSpaceDE w:val="0"/>
              <w:autoSpaceDN w:val="0"/>
              <w:spacing w:line="240" w:lineRule="exact"/>
              <w:ind w:left="179" w:hanging="179"/>
              <w:textAlignment w:val="center"/>
            </w:pPr>
            <w:r w:rsidRPr="004D501D">
              <w:rPr>
                <w:rFonts w:hint="eastAsia"/>
              </w:rPr>
              <w:t>６</w:t>
            </w:r>
            <w:r w:rsidR="00EB1A09" w:rsidRPr="004D501D">
              <w:rPr>
                <w:rFonts w:hint="eastAsia"/>
              </w:rPr>
              <w:t>．新規化学物質を輸出しようとする国名又は地域</w:t>
            </w:r>
            <w:r w:rsidR="00EF788C" w:rsidRPr="004D501D">
              <w:rPr>
                <w:rFonts w:hint="eastAsia"/>
              </w:rPr>
              <w:t>名</w:t>
            </w:r>
          </w:p>
        </w:tc>
        <w:tc>
          <w:tcPr>
            <w:tcW w:w="3990" w:type="dxa"/>
            <w:vAlign w:val="center"/>
          </w:tcPr>
          <w:p w14:paraId="57061F43" w14:textId="77777777" w:rsidR="00EB1A09" w:rsidRPr="00B36B90" w:rsidRDefault="00F83822" w:rsidP="00F83822">
            <w:pPr>
              <w:wordWrap w:val="0"/>
              <w:overflowPunct w:val="0"/>
              <w:autoSpaceDE w:val="0"/>
              <w:autoSpaceDN w:val="0"/>
              <w:textAlignment w:val="center"/>
              <w:rPr>
                <w:b/>
              </w:rPr>
            </w:pPr>
            <w:r w:rsidRPr="00B36B90">
              <w:rPr>
                <w:rFonts w:ascii="AR P明朝体U" w:eastAsia="AR P明朝体U" w:hAnsi="AR P明朝体U" w:hint="eastAsia"/>
                <w:b/>
                <w:color w:val="000000"/>
              </w:rPr>
              <w:t>イタリア</w:t>
            </w:r>
          </w:p>
        </w:tc>
      </w:tr>
      <w:tr w:rsidR="00EB1A09" w:rsidRPr="004D501D" w14:paraId="4C1D73C4" w14:textId="77777777">
        <w:trPr>
          <w:trHeight w:val="560"/>
        </w:trPr>
        <w:tc>
          <w:tcPr>
            <w:tcW w:w="4515" w:type="dxa"/>
            <w:vAlign w:val="center"/>
          </w:tcPr>
          <w:p w14:paraId="531BB3CD" w14:textId="77777777" w:rsidR="002C3DFA" w:rsidRPr="004D501D" w:rsidRDefault="002C3DFA" w:rsidP="00EA1A1F">
            <w:pPr>
              <w:wordWrap w:val="0"/>
              <w:overflowPunct w:val="0"/>
              <w:autoSpaceDE w:val="0"/>
              <w:autoSpaceDN w:val="0"/>
              <w:spacing w:line="240" w:lineRule="exact"/>
              <w:ind w:left="181" w:hangingChars="86" w:hanging="181"/>
              <w:textAlignment w:val="center"/>
            </w:pPr>
            <w:r w:rsidRPr="004D501D">
              <w:rPr>
                <w:rFonts w:hint="eastAsia"/>
              </w:rPr>
              <w:t>７．</w:t>
            </w:r>
            <w:r w:rsidR="006B1F14" w:rsidRPr="004D501D">
              <w:rPr>
                <w:rFonts w:hint="eastAsia"/>
              </w:rPr>
              <w:t>新規化学物質を輸出することが確実である</w:t>
            </w:r>
            <w:r w:rsidRPr="004D501D">
              <w:rPr>
                <w:rFonts w:hint="eastAsia"/>
              </w:rPr>
              <w:t>者の</w:t>
            </w:r>
            <w:r w:rsidR="00EA1A1F">
              <w:rPr>
                <w:rFonts w:hint="eastAsia"/>
              </w:rPr>
              <w:t>氏名又は名称及び住所並びに法人にあつ</w:t>
            </w:r>
            <w:r w:rsidR="006B1F14" w:rsidRPr="004D501D">
              <w:rPr>
                <w:rFonts w:hint="eastAsia"/>
              </w:rPr>
              <w:t>てはその代表者の氏名</w:t>
            </w:r>
          </w:p>
        </w:tc>
        <w:tc>
          <w:tcPr>
            <w:tcW w:w="3990" w:type="dxa"/>
            <w:vAlign w:val="center"/>
          </w:tcPr>
          <w:p w14:paraId="68CDB482" w14:textId="77777777" w:rsidR="00F83822" w:rsidRPr="00B36B90" w:rsidRDefault="00F83822" w:rsidP="00F83822">
            <w:pPr>
              <w:wordWrap w:val="0"/>
              <w:overflowPunct w:val="0"/>
              <w:autoSpaceDE w:val="0"/>
              <w:autoSpaceDN w:val="0"/>
              <w:spacing w:line="240" w:lineRule="exact"/>
              <w:textAlignment w:val="center"/>
              <w:rPr>
                <w:rFonts w:ascii="AR P明朝体U" w:eastAsia="AR P明朝体U" w:hAnsi="AR P明朝体U"/>
                <w:b/>
                <w:color w:val="000000"/>
              </w:rPr>
            </w:pPr>
            <w:r w:rsidRPr="00B36B90">
              <w:rPr>
                <w:rFonts w:ascii="AR P明朝体U" w:eastAsia="AR P明朝体U" w:hAnsi="AR P明朝体U" w:hint="eastAsia"/>
                <w:b/>
                <w:color w:val="000000"/>
              </w:rPr>
              <w:t>ＭＥＴＩ化学株式会社</w:t>
            </w:r>
          </w:p>
          <w:p w14:paraId="3692D4CA" w14:textId="77777777" w:rsidR="00F83822" w:rsidRPr="00B36B90" w:rsidRDefault="00F83822" w:rsidP="00F83822">
            <w:pPr>
              <w:wordWrap w:val="0"/>
              <w:overflowPunct w:val="0"/>
              <w:autoSpaceDE w:val="0"/>
              <w:autoSpaceDN w:val="0"/>
              <w:spacing w:line="240" w:lineRule="exact"/>
              <w:textAlignment w:val="center"/>
              <w:rPr>
                <w:rFonts w:ascii="AR P明朝体U" w:eastAsia="AR P明朝体U" w:hAnsi="AR P明朝体U"/>
                <w:b/>
                <w:color w:val="000000"/>
              </w:rPr>
            </w:pPr>
            <w:r w:rsidRPr="00B36B90">
              <w:rPr>
                <w:rFonts w:ascii="AR P明朝体U" w:eastAsia="AR P明朝体U" w:hAnsi="AR P明朝体U" w:hint="eastAsia"/>
                <w:b/>
                <w:color w:val="000000"/>
              </w:rPr>
              <w:t>代表取締役社長　田中</w:t>
            </w:r>
            <w:r w:rsidRPr="00B36B90">
              <w:rPr>
                <w:rFonts w:ascii="AR P明朝体U" w:eastAsia="AR P明朝体U" w:hAnsi="AR P明朝体U"/>
                <w:b/>
                <w:color w:val="000000"/>
              </w:rPr>
              <w:t xml:space="preserve"> </w:t>
            </w:r>
            <w:r w:rsidRPr="00B36B90">
              <w:rPr>
                <w:rFonts w:ascii="AR P明朝体U" w:eastAsia="AR P明朝体U" w:hAnsi="AR P明朝体U" w:hint="eastAsia"/>
                <w:b/>
                <w:color w:val="000000"/>
              </w:rPr>
              <w:t>良郎</w:t>
            </w:r>
          </w:p>
          <w:p w14:paraId="39FA22FF" w14:textId="77777777" w:rsidR="002C3DFA" w:rsidRPr="00B36B90" w:rsidRDefault="00F83822">
            <w:pPr>
              <w:wordWrap w:val="0"/>
              <w:overflowPunct w:val="0"/>
              <w:autoSpaceDE w:val="0"/>
              <w:autoSpaceDN w:val="0"/>
              <w:textAlignment w:val="center"/>
              <w:rPr>
                <w:b/>
              </w:rPr>
            </w:pPr>
            <w:r w:rsidRPr="00B36B90">
              <w:rPr>
                <w:rFonts w:ascii="AR P明朝体U" w:eastAsia="AR P明朝体U" w:hAnsi="AR P明朝体U" w:hint="eastAsia"/>
                <w:b/>
                <w:color w:val="000000"/>
              </w:rPr>
              <w:t>Ａ県Ｂ市＊＊＊＊</w:t>
            </w:r>
          </w:p>
        </w:tc>
      </w:tr>
      <w:tr w:rsidR="002C3DFA" w:rsidRPr="004D501D" w14:paraId="593D8859" w14:textId="77777777">
        <w:trPr>
          <w:trHeight w:val="510"/>
        </w:trPr>
        <w:tc>
          <w:tcPr>
            <w:tcW w:w="4515" w:type="dxa"/>
            <w:tcBorders>
              <w:bottom w:val="single" w:sz="4" w:space="0" w:color="auto"/>
            </w:tcBorders>
            <w:vAlign w:val="center"/>
          </w:tcPr>
          <w:p w14:paraId="20EF0BF5" w14:textId="77777777" w:rsidR="002C3DFA" w:rsidRPr="004D501D" w:rsidRDefault="002C3DFA" w:rsidP="00EA1A1F">
            <w:pPr>
              <w:wordWrap w:val="0"/>
              <w:overflowPunct w:val="0"/>
              <w:autoSpaceDE w:val="0"/>
              <w:autoSpaceDN w:val="0"/>
              <w:spacing w:line="240" w:lineRule="exact"/>
              <w:ind w:left="181" w:hangingChars="86" w:hanging="181"/>
              <w:textAlignment w:val="center"/>
            </w:pPr>
            <w:r w:rsidRPr="004D501D">
              <w:rPr>
                <w:rFonts w:hint="eastAsia"/>
              </w:rPr>
              <w:t>８．６．の国又は地域において新規化学物質を輸入することが確実である者の氏名又は名称及び住所並びに法人</w:t>
            </w:r>
            <w:r w:rsidR="00EA1A1F">
              <w:rPr>
                <w:rFonts w:hint="eastAsia"/>
              </w:rPr>
              <w:t>にあつ</w:t>
            </w:r>
            <w:r w:rsidRPr="004D501D">
              <w:rPr>
                <w:rFonts w:hint="eastAsia"/>
              </w:rPr>
              <w:t>てはその代表者の氏名</w:t>
            </w:r>
          </w:p>
        </w:tc>
        <w:tc>
          <w:tcPr>
            <w:tcW w:w="3990" w:type="dxa"/>
            <w:tcBorders>
              <w:bottom w:val="single" w:sz="4" w:space="0" w:color="auto"/>
            </w:tcBorders>
            <w:vAlign w:val="center"/>
          </w:tcPr>
          <w:p w14:paraId="0DAA831C" w14:textId="77777777" w:rsidR="00F83822" w:rsidRPr="00B36B90" w:rsidRDefault="00F83822" w:rsidP="00F83822">
            <w:pPr>
              <w:wordWrap w:val="0"/>
              <w:overflowPunct w:val="0"/>
              <w:autoSpaceDE w:val="0"/>
              <w:autoSpaceDN w:val="0"/>
              <w:spacing w:line="240" w:lineRule="exact"/>
              <w:textAlignment w:val="center"/>
              <w:rPr>
                <w:rFonts w:ascii="AR P明朝体U" w:eastAsia="AR P明朝体U" w:hAnsi="AR P明朝体U"/>
                <w:b/>
                <w:color w:val="000000"/>
              </w:rPr>
            </w:pPr>
            <w:r w:rsidRPr="00B36B90">
              <w:rPr>
                <w:rFonts w:ascii="AR P明朝体U" w:eastAsia="AR P明朝体U" w:hAnsi="AR P明朝体U" w:hint="eastAsia"/>
                <w:b/>
                <w:color w:val="000000"/>
              </w:rPr>
              <w:t>○○</w:t>
            </w:r>
            <w:r w:rsidRPr="00B36B90">
              <w:rPr>
                <w:rFonts w:ascii="AR P明朝体U" w:eastAsia="AR P明朝体U" w:hAnsi="AR P明朝体U"/>
                <w:b/>
                <w:color w:val="000000"/>
              </w:rPr>
              <w:t>S.P.A</w:t>
            </w:r>
          </w:p>
          <w:p w14:paraId="61747920" w14:textId="77777777" w:rsidR="00F83822" w:rsidRPr="00B36B90" w:rsidRDefault="00F83822" w:rsidP="00F83822">
            <w:pPr>
              <w:wordWrap w:val="0"/>
              <w:overflowPunct w:val="0"/>
              <w:autoSpaceDE w:val="0"/>
              <w:autoSpaceDN w:val="0"/>
              <w:spacing w:line="240" w:lineRule="exact"/>
              <w:textAlignment w:val="center"/>
              <w:rPr>
                <w:rFonts w:ascii="AR P明朝体U" w:eastAsia="AR P明朝体U" w:hAnsi="AR P明朝体U"/>
                <w:b/>
                <w:color w:val="000000"/>
              </w:rPr>
            </w:pPr>
            <w:r w:rsidRPr="00B36B90">
              <w:rPr>
                <w:rFonts w:ascii="AR P明朝体U" w:eastAsia="AR P明朝体U" w:hAnsi="AR P明朝体U" w:hint="eastAsia"/>
                <w:b/>
                <w:color w:val="000000"/>
              </w:rPr>
              <w:t>△△</w:t>
            </w:r>
            <w:r w:rsidRPr="00B36B90">
              <w:rPr>
                <w:rFonts w:ascii="AR P明朝体U" w:eastAsia="AR P明朝体U" w:hAnsi="AR P明朝体U"/>
                <w:b/>
                <w:color w:val="000000"/>
              </w:rPr>
              <w:t>,ITALY</w:t>
            </w:r>
          </w:p>
          <w:p w14:paraId="4C57A40E" w14:textId="77777777" w:rsidR="002C3DFA" w:rsidRPr="00B36B90" w:rsidRDefault="00F83822" w:rsidP="00F83822">
            <w:pPr>
              <w:wordWrap w:val="0"/>
              <w:overflowPunct w:val="0"/>
              <w:autoSpaceDE w:val="0"/>
              <w:autoSpaceDN w:val="0"/>
              <w:textAlignment w:val="center"/>
              <w:rPr>
                <w:b/>
              </w:rPr>
            </w:pPr>
            <w:r w:rsidRPr="00B36B90">
              <w:rPr>
                <w:rFonts w:ascii="AR P明朝体U" w:eastAsia="AR P明朝体U" w:hAnsi="AR P明朝体U" w:hint="eastAsia"/>
                <w:b/>
                <w:color w:val="000000"/>
              </w:rPr>
              <w:t>□□　□□</w:t>
            </w:r>
          </w:p>
        </w:tc>
      </w:tr>
    </w:tbl>
    <w:p w14:paraId="28A4A150" w14:textId="77777777" w:rsidR="00F83822" w:rsidRDefault="00F83822" w:rsidP="00F83822">
      <w:pPr>
        <w:spacing w:line="240" w:lineRule="exact"/>
        <w:outlineLvl w:val="0"/>
      </w:pPr>
    </w:p>
    <w:p w14:paraId="4ECD51E1" w14:textId="77777777" w:rsidR="00F83822" w:rsidRDefault="00F83822" w:rsidP="00F83822">
      <w:pPr>
        <w:spacing w:line="240" w:lineRule="exact"/>
        <w:outlineLvl w:val="0"/>
      </w:pPr>
      <w:r>
        <w:rPr>
          <w:rFonts w:hint="eastAsia"/>
        </w:rPr>
        <w:t>当該申出に係る担当部署、担当者氏名及び連絡先（問合わせをしたときに回答出来る者）</w:t>
      </w:r>
    </w:p>
    <w:p w14:paraId="35CAFA15" w14:textId="77777777" w:rsidR="00F83822" w:rsidRPr="00F83822" w:rsidRDefault="00F83822" w:rsidP="00F83822">
      <w:pPr>
        <w:spacing w:line="240" w:lineRule="exact"/>
        <w:outlineLvl w:val="0"/>
        <w:rPr>
          <w:rFonts w:ascii="AR P明朝体U" w:eastAsia="AR P明朝体U" w:hAnsi="AR P明朝体U"/>
          <w:color w:val="000000"/>
        </w:rPr>
      </w:pPr>
      <w:r w:rsidRPr="003913BD">
        <w:rPr>
          <w:rFonts w:hint="eastAsia"/>
        </w:rPr>
        <w:t xml:space="preserve">担当部署　　：　</w:t>
      </w:r>
      <w:r w:rsidRPr="00B36B90">
        <w:rPr>
          <w:rFonts w:ascii="AR P明朝体U" w:eastAsia="AR P明朝体U" w:hAnsi="AR P明朝体U" w:hint="eastAsia"/>
          <w:b/>
          <w:color w:val="000000"/>
        </w:rPr>
        <w:t>ＭＥＴＩ化学株式会社　ファイン事業部</w:t>
      </w:r>
    </w:p>
    <w:p w14:paraId="46E8CD32" w14:textId="77777777" w:rsidR="00F83822" w:rsidRDefault="00F83822" w:rsidP="00F83822">
      <w:pPr>
        <w:spacing w:line="240" w:lineRule="exact"/>
        <w:outlineLvl w:val="0"/>
      </w:pPr>
      <w:r>
        <w:rPr>
          <w:rFonts w:hint="eastAsia"/>
        </w:rPr>
        <w:t>担当者氏名　：　＊＊＊＊</w:t>
      </w:r>
    </w:p>
    <w:p w14:paraId="6C14E1A3" w14:textId="77777777" w:rsidR="00F83822" w:rsidRDefault="00F83822" w:rsidP="00F83822">
      <w:pPr>
        <w:spacing w:line="240" w:lineRule="exact"/>
        <w:outlineLvl w:val="0"/>
      </w:pPr>
      <w:r>
        <w:rPr>
          <w:rFonts w:hint="eastAsia"/>
        </w:rPr>
        <w:t>連絡先　　　：　電話　　＊＊＊＊＊＊＊＊　　ＦＡＸ　　＊＊＊＊＊＊＊＊</w:t>
      </w:r>
    </w:p>
    <w:p w14:paraId="78210852" w14:textId="77777777" w:rsidR="00F83822" w:rsidRDefault="00F83822" w:rsidP="00F83822">
      <w:pPr>
        <w:spacing w:line="240" w:lineRule="exact"/>
        <w:ind w:firstLineChars="800" w:firstLine="1680"/>
        <w:outlineLvl w:val="0"/>
      </w:pPr>
      <w:r>
        <w:rPr>
          <w:rFonts w:hint="eastAsia"/>
        </w:rPr>
        <w:t>Ｅ－ｍａｉｌ　＊＊＊＊＊＊＊</w:t>
      </w:r>
    </w:p>
    <w:p w14:paraId="26493763" w14:textId="77777777" w:rsidR="00F83822" w:rsidRPr="00F83822" w:rsidRDefault="00F83822" w:rsidP="00F83822">
      <w:pPr>
        <w:widowControl/>
        <w:jc w:val="right"/>
        <w:rPr>
          <w:color w:val="000000"/>
        </w:rPr>
      </w:pPr>
      <w:r>
        <w:br w:type="page"/>
      </w:r>
      <w:r w:rsidRPr="00F83822">
        <w:rPr>
          <w:rFonts w:hint="eastAsia"/>
          <w:color w:val="000000"/>
        </w:rPr>
        <w:lastRenderedPageBreak/>
        <w:t>（様式第６の別紙）</w:t>
      </w:r>
    </w:p>
    <w:p w14:paraId="61DEA5B5" w14:textId="77777777" w:rsidR="00F83822" w:rsidRPr="00F83822" w:rsidRDefault="00F83822" w:rsidP="00F83822">
      <w:pPr>
        <w:widowControl/>
        <w:jc w:val="center"/>
        <w:rPr>
          <w:color w:val="000000"/>
        </w:rPr>
      </w:pPr>
    </w:p>
    <w:p w14:paraId="3587FB4E" w14:textId="77777777" w:rsidR="00F83822" w:rsidRPr="00F83822" w:rsidRDefault="00F83822" w:rsidP="00F83822">
      <w:pPr>
        <w:widowControl/>
        <w:ind w:left="630" w:hangingChars="300" w:hanging="630"/>
        <w:jc w:val="left"/>
        <w:rPr>
          <w:color w:val="000000"/>
        </w:rPr>
      </w:pPr>
      <w:r w:rsidRPr="00F83822">
        <w:rPr>
          <w:rFonts w:hint="eastAsia"/>
          <w:color w:val="000000"/>
        </w:rPr>
        <w:t>（６）申出をする年度の製造（輸入）予定数量が１トン以下であることを説明した書面</w:t>
      </w:r>
    </w:p>
    <w:p w14:paraId="3CC09E0D" w14:textId="77777777" w:rsidR="00F83822" w:rsidRPr="00F83822" w:rsidRDefault="00F83822" w:rsidP="00F83822">
      <w:pPr>
        <w:widowControl/>
        <w:spacing w:line="200" w:lineRule="exact"/>
        <w:ind w:left="630" w:hangingChars="300" w:hanging="630"/>
        <w:jc w:val="left"/>
        <w:rPr>
          <w:color w:val="000000"/>
        </w:rPr>
      </w:pPr>
    </w:p>
    <w:tbl>
      <w:tblPr>
        <w:tblStyle w:val="af1"/>
        <w:tblpPr w:leftFromText="142" w:rightFromText="142" w:vertAnchor="text" w:horzAnchor="margin" w:tblpXSpec="center" w:tblpY="51"/>
        <w:tblW w:w="0" w:type="auto"/>
        <w:tblLook w:val="04A0" w:firstRow="1" w:lastRow="0" w:firstColumn="1" w:lastColumn="0" w:noHBand="0" w:noVBand="1"/>
      </w:tblPr>
      <w:tblGrid>
        <w:gridCol w:w="5574"/>
        <w:gridCol w:w="2516"/>
      </w:tblGrid>
      <w:tr w:rsidR="00F83822" w:rsidRPr="00CD4EC3" w14:paraId="28C99814" w14:textId="77777777" w:rsidTr="007B5817">
        <w:tc>
          <w:tcPr>
            <w:tcW w:w="5574" w:type="dxa"/>
          </w:tcPr>
          <w:p w14:paraId="447C33D6" w14:textId="77777777" w:rsidR="00F83822" w:rsidRPr="00F83822" w:rsidRDefault="00F83822" w:rsidP="007B5817">
            <w:pPr>
              <w:widowControl/>
              <w:jc w:val="left"/>
              <w:rPr>
                <w:color w:val="000000"/>
              </w:rPr>
            </w:pPr>
            <w:r w:rsidRPr="00F83822">
              <w:rPr>
                <w:rFonts w:hint="eastAsia"/>
                <w:color w:val="000000"/>
              </w:rPr>
              <w:t>①今年度の製造(輸入)実績数量</w:t>
            </w:r>
            <w:r w:rsidRPr="00F83822">
              <w:rPr>
                <w:rFonts w:hint="eastAsia"/>
                <w:color w:val="000000"/>
                <w:vertAlign w:val="superscript"/>
              </w:rPr>
              <w:t>(※)</w:t>
            </w:r>
          </w:p>
        </w:tc>
        <w:tc>
          <w:tcPr>
            <w:tcW w:w="2516" w:type="dxa"/>
          </w:tcPr>
          <w:p w14:paraId="6BDD6DC9" w14:textId="77777777" w:rsidR="00F83822" w:rsidRPr="00B36B90" w:rsidRDefault="00F83822" w:rsidP="007B5817">
            <w:pPr>
              <w:widowControl/>
              <w:jc w:val="left"/>
              <w:rPr>
                <w:b/>
                <w:color w:val="000000"/>
              </w:rPr>
            </w:pPr>
            <w:r w:rsidRPr="00B36B90">
              <w:rPr>
                <w:rFonts w:ascii="AR P明朝体U" w:eastAsia="AR P明朝体U" w:hAnsi="AR P明朝体U"/>
                <w:b/>
                <w:color w:val="000000"/>
              </w:rPr>
              <w:t>0kg</w:t>
            </w:r>
          </w:p>
        </w:tc>
      </w:tr>
      <w:tr w:rsidR="00F83822" w:rsidRPr="00CD4EC3" w14:paraId="12AFC983" w14:textId="77777777" w:rsidTr="007B5817">
        <w:tc>
          <w:tcPr>
            <w:tcW w:w="5574" w:type="dxa"/>
          </w:tcPr>
          <w:p w14:paraId="58DC0C02" w14:textId="77777777" w:rsidR="00F83822" w:rsidRPr="00F83822" w:rsidRDefault="00F83822" w:rsidP="007B5817">
            <w:pPr>
              <w:widowControl/>
              <w:jc w:val="left"/>
              <w:rPr>
                <w:color w:val="000000"/>
              </w:rPr>
            </w:pPr>
            <w:r w:rsidRPr="00F83822">
              <w:rPr>
                <w:rFonts w:hint="eastAsia"/>
                <w:color w:val="000000"/>
              </w:rPr>
              <w:t>②本確認を受けた後に今年度製造(輸入)する予定数量</w:t>
            </w:r>
            <w:r w:rsidRPr="00F83822">
              <w:rPr>
                <w:rFonts w:hint="eastAsia"/>
                <w:color w:val="000000"/>
                <w:vertAlign w:val="superscript"/>
              </w:rPr>
              <w:t>(※)</w:t>
            </w:r>
          </w:p>
        </w:tc>
        <w:tc>
          <w:tcPr>
            <w:tcW w:w="2516" w:type="dxa"/>
          </w:tcPr>
          <w:p w14:paraId="0CC59347" w14:textId="77777777" w:rsidR="00F83822" w:rsidRPr="00B36B90" w:rsidRDefault="00F83822" w:rsidP="007B5817">
            <w:pPr>
              <w:widowControl/>
              <w:jc w:val="left"/>
              <w:rPr>
                <w:b/>
                <w:color w:val="000000"/>
              </w:rPr>
            </w:pPr>
            <w:r w:rsidRPr="00B36B90">
              <w:rPr>
                <w:rFonts w:ascii="AR P明朝体U" w:eastAsia="AR P明朝体U" w:hAnsi="AR P明朝体U"/>
                <w:b/>
                <w:color w:val="000000"/>
              </w:rPr>
              <w:t>1,000kg</w:t>
            </w:r>
          </w:p>
        </w:tc>
      </w:tr>
    </w:tbl>
    <w:p w14:paraId="7CD25B56" w14:textId="77777777" w:rsidR="00F83822" w:rsidRPr="00F83822" w:rsidRDefault="00F83822" w:rsidP="00F83822">
      <w:pPr>
        <w:widowControl/>
        <w:spacing w:line="200" w:lineRule="exact"/>
        <w:ind w:leftChars="100" w:left="1050" w:hangingChars="400" w:hanging="840"/>
        <w:jc w:val="left"/>
        <w:rPr>
          <w:color w:val="000000"/>
        </w:rPr>
      </w:pPr>
    </w:p>
    <w:p w14:paraId="2D06EDA7" w14:textId="77777777" w:rsidR="00F83822" w:rsidRPr="00F83822" w:rsidRDefault="00F83822" w:rsidP="00F83822">
      <w:pPr>
        <w:widowControl/>
        <w:spacing w:line="200" w:lineRule="exact"/>
        <w:ind w:leftChars="100" w:left="930" w:hangingChars="400" w:hanging="720"/>
        <w:jc w:val="left"/>
        <w:rPr>
          <w:color w:val="000000"/>
          <w:sz w:val="18"/>
          <w:szCs w:val="18"/>
        </w:rPr>
      </w:pPr>
      <w:r w:rsidRPr="00F83822">
        <w:rPr>
          <w:rFonts w:hint="eastAsia"/>
          <w:color w:val="000000"/>
          <w:sz w:val="18"/>
          <w:szCs w:val="18"/>
        </w:rPr>
        <w:t xml:space="preserve">　（※）輸出専用品の確認（化学物質の審査及び製造等の規制に関する法律第３条第１項第４号に基づき、同法施行令第３条第１項第３号で定める場合に該当する旨の確認）を受けて製造（輸入）する数量に限る。</w:t>
      </w:r>
    </w:p>
    <w:p w14:paraId="7DD7D96F" w14:textId="77777777" w:rsidR="00F83822" w:rsidRPr="00F83822" w:rsidRDefault="00F83822" w:rsidP="00F83822">
      <w:pPr>
        <w:ind w:left="786"/>
        <w:rPr>
          <w:color w:val="000000"/>
        </w:rPr>
      </w:pPr>
    </w:p>
    <w:p w14:paraId="5CBD7940" w14:textId="77777777" w:rsidR="00F83822" w:rsidRPr="00F83822" w:rsidRDefault="00F83822" w:rsidP="00F83822">
      <w:pPr>
        <w:ind w:left="786"/>
        <w:rPr>
          <w:color w:val="000000"/>
        </w:rPr>
      </w:pPr>
    </w:p>
    <w:p w14:paraId="6BE164E3" w14:textId="77777777" w:rsidR="00F83822" w:rsidRPr="00F83822" w:rsidRDefault="00F83822" w:rsidP="00F83822">
      <w:pPr>
        <w:wordWrap w:val="0"/>
        <w:overflowPunct w:val="0"/>
        <w:autoSpaceDE w:val="0"/>
        <w:autoSpaceDN w:val="0"/>
        <w:spacing w:line="300" w:lineRule="exact"/>
        <w:ind w:left="630" w:hangingChars="300" w:hanging="630"/>
        <w:textAlignment w:val="center"/>
        <w:rPr>
          <w:color w:val="000000"/>
        </w:rPr>
      </w:pPr>
      <w:r w:rsidRPr="00F83822">
        <w:rPr>
          <w:rFonts w:hint="eastAsia"/>
          <w:color w:val="000000"/>
        </w:rPr>
        <w:t>（７）製造に係る新規化学物質及び出荷時における新規化学物質による環境の汚染を防止するための措置並びに出荷形態の概要を記載した書面</w:t>
      </w:r>
    </w:p>
    <w:p w14:paraId="40E85419" w14:textId="77777777" w:rsidR="00F83822" w:rsidRPr="00F83822" w:rsidRDefault="00F83822" w:rsidP="00F83822">
      <w:pPr>
        <w:wordWrap w:val="0"/>
        <w:overflowPunct w:val="0"/>
        <w:autoSpaceDE w:val="0"/>
        <w:autoSpaceDN w:val="0"/>
        <w:spacing w:line="300" w:lineRule="exact"/>
        <w:ind w:left="630" w:hangingChars="300" w:hanging="630"/>
        <w:textAlignment w:val="center"/>
        <w:rPr>
          <w:color w:val="000000"/>
        </w:rPr>
      </w:pPr>
      <w:r>
        <w:rPr>
          <w:noProof/>
        </w:rPr>
        <mc:AlternateContent>
          <mc:Choice Requires="wps">
            <w:drawing>
              <wp:anchor distT="0" distB="0" distL="114300" distR="114300" simplePos="0" relativeHeight="251665408" behindDoc="0" locked="0" layoutInCell="1" allowOverlap="1" wp14:anchorId="40EDF172" wp14:editId="03547EE1">
                <wp:simplePos x="0" y="0"/>
                <wp:positionH relativeFrom="column">
                  <wp:posOffset>62866</wp:posOffset>
                </wp:positionH>
                <wp:positionV relativeFrom="paragraph">
                  <wp:posOffset>92710</wp:posOffset>
                </wp:positionV>
                <wp:extent cx="2286000" cy="259080"/>
                <wp:effectExtent l="0" t="0" r="19050" b="26670"/>
                <wp:wrapNone/>
                <wp:docPr id="8" name="角丸四角形吹き出し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59080"/>
                        </a:xfrm>
                        <a:prstGeom prst="wedgeRoundRectCallout">
                          <a:avLst>
                            <a:gd name="adj1" fmla="val -36870"/>
                            <a:gd name="adj2" fmla="val -15194"/>
                            <a:gd name="adj3" fmla="val 16667"/>
                          </a:avLst>
                        </a:prstGeom>
                        <a:noFill/>
                        <a:ln w="1270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45ACDD" w14:textId="77777777" w:rsidR="00F83822" w:rsidRPr="00F83822" w:rsidRDefault="00F83822" w:rsidP="00F83822">
                            <w:pPr>
                              <w:spacing w:line="200" w:lineRule="exact"/>
                              <w:jc w:val="left"/>
                              <w:rPr>
                                <w:color w:val="000000"/>
                                <w:sz w:val="20"/>
                              </w:rPr>
                            </w:pPr>
                            <w:r w:rsidRPr="00F83822">
                              <w:rPr>
                                <w:rFonts w:hint="eastAsia"/>
                                <w:color w:val="000000"/>
                                <w:sz w:val="20"/>
                              </w:rPr>
                              <w:t>申出者が製造者である場合の記載例</w:t>
                            </w:r>
                          </w:p>
                          <w:p w14:paraId="5D053F99" w14:textId="77777777" w:rsidR="00F83822" w:rsidRPr="00F83822" w:rsidRDefault="00F83822" w:rsidP="00F83822">
                            <w:pPr>
                              <w:spacing w:line="200" w:lineRule="exact"/>
                              <w:jc w:val="left"/>
                              <w:rPr>
                                <w:color w:val="000000"/>
                                <w:sz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EDF1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1" o:spid="_x0000_s1029" type="#_x0000_t62" style="position:absolute;left:0;text-align:left;margin-left:4.95pt;margin-top:7.3pt;width:180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" adj="2836,7518" filled="f" strokecolor="red" strokeweight="1pt">
                <v:textbox>
                  <w:txbxContent>
                    <w:p w14:paraId="0545ACDD" w14:textId="77777777" w:rsidR="00F83822" w:rsidRPr="00F83822" w:rsidRDefault="00F83822" w:rsidP="00F83822">
                      <w:pPr>
                        <w:spacing w:line="200" w:lineRule="exact"/>
                        <w:jc w:val="left"/>
                        <w:rPr>
                          <w:color w:val="000000"/>
                          <w:sz w:val="20"/>
                        </w:rPr>
                      </w:pPr>
                      <w:r w:rsidRPr="00F83822">
                        <w:rPr>
                          <w:rFonts w:hint="eastAsia"/>
                          <w:color w:val="000000"/>
                          <w:sz w:val="20"/>
                        </w:rPr>
                        <w:t>申出者が製造者である場合の記載例</w:t>
                      </w:r>
                    </w:p>
                    <w:p w14:paraId="5D053F99" w14:textId="77777777" w:rsidR="00F83822" w:rsidRPr="00F83822" w:rsidRDefault="00F83822" w:rsidP="00F83822">
                      <w:pPr>
                        <w:spacing w:line="200" w:lineRule="exact"/>
                        <w:jc w:val="left"/>
                        <w:rPr>
                          <w:color w:val="000000"/>
                          <w:sz w:val="20"/>
                        </w:rPr>
                      </w:pPr>
                    </w:p>
                  </w:txbxContent>
                </v:textbox>
              </v:shape>
            </w:pict>
          </mc:Fallback>
        </mc:AlternateContent>
      </w:r>
    </w:p>
    <w:p w14:paraId="2BEF11D5" w14:textId="77777777" w:rsidR="00F83822" w:rsidRPr="00F83822" w:rsidRDefault="00F83822" w:rsidP="00F83822">
      <w:pPr>
        <w:wordWrap w:val="0"/>
        <w:overflowPunct w:val="0"/>
        <w:autoSpaceDE w:val="0"/>
        <w:autoSpaceDN w:val="0"/>
        <w:spacing w:line="300" w:lineRule="exact"/>
        <w:ind w:left="630" w:hangingChars="300" w:hanging="630"/>
        <w:textAlignment w:val="center"/>
        <w:rPr>
          <w:color w:val="000000"/>
        </w:rPr>
      </w:pPr>
    </w:p>
    <w:p w14:paraId="0D8BEE8D" w14:textId="77777777" w:rsidR="00F83822" w:rsidRPr="00B36B90" w:rsidRDefault="00F83822" w:rsidP="00F83822">
      <w:pPr>
        <w:wordWrap w:val="0"/>
        <w:overflowPunct w:val="0"/>
        <w:autoSpaceDE w:val="0"/>
        <w:autoSpaceDN w:val="0"/>
        <w:spacing w:line="300" w:lineRule="exact"/>
        <w:ind w:leftChars="200" w:left="420"/>
        <w:textAlignment w:val="center"/>
        <w:rPr>
          <w:b/>
          <w:color w:val="000000"/>
        </w:rPr>
      </w:pPr>
      <w:r w:rsidRPr="00F83822">
        <w:rPr>
          <w:rFonts w:hint="eastAsia"/>
          <w:color w:val="000000"/>
        </w:rPr>
        <w:t xml:space="preserve">　</w:t>
      </w:r>
      <w:r w:rsidRPr="00B36B90">
        <w:rPr>
          <w:rFonts w:ascii="AR P明朝体U" w:eastAsia="AR P明朝体U" w:hAnsi="AR P明朝体U" w:hint="eastAsia"/>
          <w:b/>
          <w:color w:val="000000"/>
        </w:rPr>
        <w:t>当該新規化学物質が輸出されるまでの間においてその新規化学物質による環境の汚染を防止するため、製造、出荷に際しては確認を受けたところに従い、次のとおり当該新規化学物質の輸出者とともに「中間物等の確認に係る基準」を遵守する。</w:t>
      </w:r>
    </w:p>
    <w:p w14:paraId="4C4B465A" w14:textId="77777777" w:rsidR="00F83822" w:rsidRPr="00B36B90" w:rsidRDefault="00F83822" w:rsidP="00F83822">
      <w:pPr>
        <w:pStyle w:val="af2"/>
        <w:numPr>
          <w:ilvl w:val="0"/>
          <w:numId w:val="46"/>
        </w:numPr>
        <w:spacing w:line="300" w:lineRule="exact"/>
        <w:ind w:leftChars="0"/>
        <w:rPr>
          <w:rFonts w:ascii="AR P明朝体U" w:eastAsia="AR P明朝体U" w:hAnsi="AR P明朝体U"/>
          <w:b/>
          <w:color w:val="000000"/>
        </w:rPr>
      </w:pPr>
      <w:r w:rsidRPr="00B36B90">
        <w:rPr>
          <w:rFonts w:ascii="AR P明朝体U" w:eastAsia="AR P明朝体U" w:hAnsi="AR P明朝体U" w:hint="eastAsia"/>
          <w:b/>
          <w:color w:val="000000"/>
        </w:rPr>
        <w:t>製造時において、当該新規化学物質が施設外に排出されないよう、製造設備の密閉化、排ガス、排水、廃棄物の適切な処理等の必要な措置を講じる。</w:t>
      </w:r>
    </w:p>
    <w:p w14:paraId="7ED6CE32" w14:textId="77777777" w:rsidR="00F83822" w:rsidRPr="00B36B90" w:rsidRDefault="00F83822" w:rsidP="00F83822">
      <w:pPr>
        <w:pStyle w:val="af2"/>
        <w:numPr>
          <w:ilvl w:val="0"/>
          <w:numId w:val="46"/>
        </w:numPr>
        <w:spacing w:line="300" w:lineRule="exact"/>
        <w:ind w:leftChars="0" w:left="754" w:hanging="357"/>
        <w:rPr>
          <w:rFonts w:ascii="AR P明朝体U" w:eastAsia="AR P明朝体U" w:hAnsi="AR P明朝体U"/>
          <w:b/>
          <w:color w:val="000000"/>
        </w:rPr>
      </w:pPr>
      <w:r w:rsidRPr="00B36B90">
        <w:rPr>
          <w:rFonts w:ascii="AR P明朝体U" w:eastAsia="AR P明朝体U" w:hAnsi="AR P明朝体U" w:hint="eastAsia"/>
          <w:b/>
          <w:color w:val="000000"/>
        </w:rPr>
        <w:t>出荷時において、輸送業者には</w:t>
      </w:r>
      <w:r w:rsidRPr="00B36B90">
        <w:rPr>
          <w:rFonts w:ascii="AR P明朝体U" w:eastAsia="AR P明朝体U" w:hAnsi="AR P明朝体U"/>
          <w:b/>
          <w:color w:val="000000"/>
        </w:rPr>
        <w:t>SDS（又はイエローカード）を携行させる等の措置を講じる。</w:t>
      </w:r>
    </w:p>
    <w:p w14:paraId="11B15CC3" w14:textId="77777777" w:rsidR="00F83822" w:rsidRPr="00B36B90" w:rsidRDefault="00F83822" w:rsidP="00F83822">
      <w:pPr>
        <w:pStyle w:val="af2"/>
        <w:numPr>
          <w:ilvl w:val="0"/>
          <w:numId w:val="46"/>
        </w:numPr>
        <w:spacing w:line="300" w:lineRule="exact"/>
        <w:ind w:leftChars="0" w:left="754" w:hanging="357"/>
        <w:rPr>
          <w:rFonts w:ascii="AR P明朝体U" w:eastAsia="AR P明朝体U" w:hAnsi="AR P明朝体U"/>
          <w:b/>
          <w:color w:val="000000"/>
        </w:rPr>
      </w:pPr>
      <w:r w:rsidRPr="00B36B90">
        <w:rPr>
          <w:rFonts w:ascii="AR P明朝体U" w:eastAsia="AR P明朝体U" w:hAnsi="AR P明朝体U" w:hint="eastAsia"/>
          <w:b/>
          <w:color w:val="000000"/>
        </w:rPr>
        <w:t>施錠管理等している貯蔵施設において、当該新規化学物質が容易に排出しない材質・構造の容器で貯蔵する等の必要な措置を講じ、出荷する。</w:t>
      </w:r>
    </w:p>
    <w:p w14:paraId="5C405D69" w14:textId="77777777" w:rsidR="00F83822" w:rsidRPr="00F83822" w:rsidRDefault="00F83822" w:rsidP="00F83822">
      <w:pPr>
        <w:pStyle w:val="af2"/>
        <w:spacing w:line="300" w:lineRule="exact"/>
        <w:ind w:leftChars="0" w:left="754"/>
        <w:rPr>
          <w:rFonts w:ascii="AR P明朝体U" w:eastAsia="AR P明朝体U" w:hAnsi="AR P明朝体U"/>
          <w:color w:val="000000"/>
        </w:rPr>
      </w:pPr>
      <w:r>
        <w:rPr>
          <w:noProof/>
        </w:rPr>
        <mc:AlternateContent>
          <mc:Choice Requires="wps">
            <w:drawing>
              <wp:anchor distT="0" distB="0" distL="114300" distR="114300" simplePos="0" relativeHeight="251661312" behindDoc="0" locked="0" layoutInCell="1" allowOverlap="1" wp14:anchorId="5B9436C2" wp14:editId="60059315">
                <wp:simplePos x="0" y="0"/>
                <wp:positionH relativeFrom="column">
                  <wp:posOffset>-12700</wp:posOffset>
                </wp:positionH>
                <wp:positionV relativeFrom="paragraph">
                  <wp:posOffset>111760</wp:posOffset>
                </wp:positionV>
                <wp:extent cx="3276600" cy="259080"/>
                <wp:effectExtent l="0" t="0" r="19050" b="26670"/>
                <wp:wrapNone/>
                <wp:docPr id="7" name="角丸四角形吹き出し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59080"/>
                        </a:xfrm>
                        <a:prstGeom prst="wedgeRoundRectCallout">
                          <a:avLst>
                            <a:gd name="adj1" fmla="val 39810"/>
                            <a:gd name="adj2" fmla="val -11519"/>
                            <a:gd name="adj3" fmla="val 16667"/>
                          </a:avLst>
                        </a:prstGeom>
                        <a:noFill/>
                        <a:ln w="1270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E864A5" w14:textId="77777777" w:rsidR="00F83822" w:rsidRPr="00F83822" w:rsidRDefault="00F83822" w:rsidP="00F83822">
                            <w:pPr>
                              <w:spacing w:line="200" w:lineRule="exact"/>
                              <w:jc w:val="left"/>
                              <w:rPr>
                                <w:color w:val="000000"/>
                                <w:sz w:val="20"/>
                              </w:rPr>
                            </w:pPr>
                            <w:r w:rsidRPr="00F83822">
                              <w:rPr>
                                <w:rFonts w:hint="eastAsia"/>
                                <w:color w:val="000000"/>
                                <w:sz w:val="20"/>
                              </w:rPr>
                              <w:t>申出者が輸入者であり輸入後に混合する場合の記載例</w:t>
                            </w:r>
                          </w:p>
                          <w:p w14:paraId="1869E217" w14:textId="77777777" w:rsidR="00F83822" w:rsidRPr="00F83822" w:rsidRDefault="00F83822" w:rsidP="00F83822">
                            <w:pPr>
                              <w:spacing w:line="200" w:lineRule="exact"/>
                              <w:jc w:val="left"/>
                              <w:rPr>
                                <w:color w:val="000000"/>
                                <w:sz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436C2" id="角丸四角形吹き出し 299" o:spid="_x0000_s1030" type="#_x0000_t62" style="position:absolute;left:0;text-align:left;margin-left:-1pt;margin-top:8.8pt;width:258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" adj="19399,8312" filled="f" strokecolor="red" strokeweight="1pt">
                <v:textbox>
                  <w:txbxContent>
                    <w:p w14:paraId="32E864A5" w14:textId="77777777" w:rsidR="00F83822" w:rsidRPr="00F83822" w:rsidRDefault="00F83822" w:rsidP="00F83822">
                      <w:pPr>
                        <w:spacing w:line="200" w:lineRule="exact"/>
                        <w:jc w:val="left"/>
                        <w:rPr>
                          <w:color w:val="000000"/>
                          <w:sz w:val="20"/>
                        </w:rPr>
                      </w:pPr>
                      <w:r w:rsidRPr="00F83822">
                        <w:rPr>
                          <w:rFonts w:hint="eastAsia"/>
                          <w:color w:val="000000"/>
                          <w:sz w:val="20"/>
                        </w:rPr>
                        <w:t>申出者が輸入者であり輸入後に混合する場合の記載例</w:t>
                      </w:r>
                    </w:p>
                    <w:p w14:paraId="1869E217" w14:textId="77777777" w:rsidR="00F83822" w:rsidRPr="00F83822" w:rsidRDefault="00F83822" w:rsidP="00F83822">
                      <w:pPr>
                        <w:spacing w:line="200" w:lineRule="exact"/>
                        <w:jc w:val="left"/>
                        <w:rPr>
                          <w:color w:val="000000"/>
                          <w:sz w:val="20"/>
                        </w:rPr>
                      </w:pPr>
                    </w:p>
                  </w:txbxContent>
                </v:textbox>
              </v:shape>
            </w:pict>
          </mc:Fallback>
        </mc:AlternateContent>
      </w:r>
    </w:p>
    <w:p w14:paraId="2C4C644E" w14:textId="77777777" w:rsidR="00F83822" w:rsidRPr="00F83822" w:rsidRDefault="00F83822" w:rsidP="00F83822">
      <w:pPr>
        <w:pStyle w:val="af2"/>
        <w:spacing w:line="300" w:lineRule="exact"/>
        <w:ind w:leftChars="0" w:left="754"/>
        <w:rPr>
          <w:rFonts w:ascii="AR P明朝体U" w:eastAsia="AR P明朝体U" w:hAnsi="AR P明朝体U"/>
          <w:color w:val="000000"/>
        </w:rPr>
      </w:pPr>
    </w:p>
    <w:p w14:paraId="09B0D20A" w14:textId="465024FE" w:rsidR="00F83822" w:rsidRPr="00B36B90" w:rsidRDefault="00F83822" w:rsidP="00F83822">
      <w:pPr>
        <w:widowControl/>
        <w:spacing w:line="300" w:lineRule="exact"/>
        <w:ind w:leftChars="200" w:left="420" w:firstLineChars="100" w:firstLine="210"/>
        <w:jc w:val="left"/>
        <w:rPr>
          <w:rFonts w:ascii="AR P明朝体U" w:eastAsia="AR P明朝体U" w:hAnsi="AR P明朝体U"/>
          <w:b/>
          <w:color w:val="000000"/>
        </w:rPr>
      </w:pPr>
      <w:r w:rsidRPr="00B36B90">
        <w:rPr>
          <w:rFonts w:ascii="AR P明朝体U" w:eastAsia="AR P明朝体U" w:hAnsi="AR P明朝体U" w:hint="eastAsia"/>
          <w:b/>
          <w:color w:val="000000"/>
        </w:rPr>
        <w:t>当該新規化学物質が輸出されるまでの間においてその新規化学物質による環境の汚染を防止するため、混合、出荷に際しては確認を受けたところに従い、次のとおり当該新規化学物質の</w:t>
      </w:r>
      <w:r w:rsidR="00F10A98" w:rsidRPr="00B36B90">
        <w:rPr>
          <w:rFonts w:ascii="AR P明朝体U" w:eastAsia="AR P明朝体U" w:hAnsi="AR P明朝体U" w:hint="eastAsia"/>
          <w:b/>
          <w:color w:val="000000"/>
        </w:rPr>
        <w:t>輸出</w:t>
      </w:r>
      <w:r w:rsidRPr="00B36B90">
        <w:rPr>
          <w:rFonts w:ascii="AR P明朝体U" w:eastAsia="AR P明朝体U" w:hAnsi="AR P明朝体U" w:hint="eastAsia"/>
          <w:b/>
          <w:color w:val="000000"/>
        </w:rPr>
        <w:t>者とともに「中間物等の確認に係る基準」を遵守する。</w:t>
      </w:r>
    </w:p>
    <w:p w14:paraId="5F768AF8" w14:textId="77777777" w:rsidR="00F83822" w:rsidRPr="00B36B90" w:rsidRDefault="00F83822" w:rsidP="00F83822">
      <w:pPr>
        <w:pStyle w:val="af2"/>
        <w:numPr>
          <w:ilvl w:val="0"/>
          <w:numId w:val="46"/>
        </w:numPr>
        <w:spacing w:line="300" w:lineRule="exact"/>
        <w:ind w:leftChars="0"/>
        <w:rPr>
          <w:rFonts w:ascii="AR P明朝体U" w:eastAsia="AR P明朝体U" w:hAnsi="AR P明朝体U"/>
          <w:b/>
          <w:color w:val="000000"/>
        </w:rPr>
      </w:pPr>
      <w:r w:rsidRPr="00B36B90">
        <w:rPr>
          <w:rFonts w:ascii="AR P明朝体U" w:eastAsia="AR P明朝体U" w:hAnsi="AR P明朝体U" w:hint="eastAsia"/>
          <w:b/>
          <w:color w:val="000000"/>
        </w:rPr>
        <w:t>混合時において、当該新規化学物質が施設外に排出されないよう、混合設備の密閉化、排ガス、排水、廃棄物の適切な処理等の必要な措置を講じる。</w:t>
      </w:r>
    </w:p>
    <w:p w14:paraId="61BE34EB" w14:textId="77777777" w:rsidR="00F83822" w:rsidRPr="00B36B90" w:rsidRDefault="00F83822" w:rsidP="00F83822">
      <w:pPr>
        <w:pStyle w:val="af2"/>
        <w:numPr>
          <w:ilvl w:val="0"/>
          <w:numId w:val="46"/>
        </w:numPr>
        <w:spacing w:line="300" w:lineRule="exact"/>
        <w:ind w:leftChars="0"/>
        <w:rPr>
          <w:rFonts w:ascii="AR P明朝体U" w:eastAsia="AR P明朝体U" w:hAnsi="AR P明朝体U"/>
          <w:b/>
          <w:color w:val="000000"/>
        </w:rPr>
      </w:pPr>
      <w:r w:rsidRPr="00B36B90">
        <w:rPr>
          <w:rFonts w:ascii="AR P明朝体U" w:eastAsia="AR P明朝体U" w:hAnsi="AR P明朝体U" w:hint="eastAsia"/>
          <w:b/>
          <w:color w:val="000000"/>
        </w:rPr>
        <w:t>出荷時において、輸送業者には</w:t>
      </w:r>
      <w:r w:rsidRPr="00B36B90">
        <w:rPr>
          <w:rFonts w:ascii="AR P明朝体U" w:eastAsia="AR P明朝体U" w:hAnsi="AR P明朝体U"/>
          <w:b/>
          <w:color w:val="000000"/>
        </w:rPr>
        <w:t>SDS（又はイエローカード）を携行させる</w:t>
      </w:r>
      <w:r w:rsidRPr="00B36B90">
        <w:rPr>
          <w:rFonts w:ascii="AR P明朝体U" w:eastAsia="AR P明朝体U" w:hAnsi="AR P明朝体U" w:hint="eastAsia"/>
          <w:b/>
          <w:color w:val="000000"/>
        </w:rPr>
        <w:t>等の措置を講じる。</w:t>
      </w:r>
    </w:p>
    <w:p w14:paraId="5900F9A1" w14:textId="77777777" w:rsidR="00F83822" w:rsidRPr="00B36B90" w:rsidRDefault="00F83822" w:rsidP="00F83822">
      <w:pPr>
        <w:pStyle w:val="af2"/>
        <w:numPr>
          <w:ilvl w:val="0"/>
          <w:numId w:val="46"/>
        </w:numPr>
        <w:spacing w:line="300" w:lineRule="exact"/>
        <w:ind w:leftChars="0"/>
        <w:rPr>
          <w:rFonts w:ascii="AR P明朝体U" w:eastAsia="AR P明朝体U" w:hAnsi="AR P明朝体U"/>
          <w:b/>
          <w:color w:val="000000"/>
        </w:rPr>
      </w:pPr>
      <w:r w:rsidRPr="00B36B90">
        <w:rPr>
          <w:rFonts w:ascii="AR P明朝体U" w:eastAsia="AR P明朝体U" w:hAnsi="AR P明朝体U" w:hint="eastAsia"/>
          <w:b/>
          <w:color w:val="000000"/>
        </w:rPr>
        <w:t>施錠管理等している貯蔵施設において、当該新規化学物質が容易に排出しない材質・構造の容器で貯蔵する等の必要な措置を講じ、出荷する。</w:t>
      </w:r>
    </w:p>
    <w:p w14:paraId="157582A9" w14:textId="77777777" w:rsidR="00F83822" w:rsidRPr="00F83822" w:rsidRDefault="00F83822" w:rsidP="00F83822">
      <w:pPr>
        <w:pStyle w:val="af2"/>
        <w:spacing w:line="300" w:lineRule="exact"/>
        <w:ind w:leftChars="0" w:left="786"/>
        <w:rPr>
          <w:rFonts w:ascii="AR P明朝体U" w:eastAsia="AR P明朝体U" w:hAnsi="AR P明朝体U"/>
          <w:color w:val="000000"/>
        </w:rPr>
      </w:pPr>
      <w:r>
        <w:rPr>
          <w:noProof/>
        </w:rPr>
        <mc:AlternateContent>
          <mc:Choice Requires="wps">
            <w:drawing>
              <wp:anchor distT="0" distB="0" distL="114300" distR="114300" simplePos="0" relativeHeight="251662336" behindDoc="0" locked="0" layoutInCell="1" allowOverlap="1" wp14:anchorId="50E87EF8" wp14:editId="025BD0FB">
                <wp:simplePos x="0" y="0"/>
                <wp:positionH relativeFrom="column">
                  <wp:posOffset>-12700</wp:posOffset>
                </wp:positionH>
                <wp:positionV relativeFrom="paragraph">
                  <wp:posOffset>102235</wp:posOffset>
                </wp:positionV>
                <wp:extent cx="3295650" cy="259080"/>
                <wp:effectExtent l="0" t="0" r="19050" b="26670"/>
                <wp:wrapNone/>
                <wp:docPr id="5" name="角丸四角形吹き出し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259080"/>
                        </a:xfrm>
                        <a:prstGeom prst="wedgeRoundRectCallout">
                          <a:avLst>
                            <a:gd name="adj1" fmla="val 37282"/>
                            <a:gd name="adj2" fmla="val -30394"/>
                            <a:gd name="adj3" fmla="val 16667"/>
                          </a:avLst>
                        </a:prstGeom>
                        <a:noFill/>
                        <a:ln w="1270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6AC137" w14:textId="77777777" w:rsidR="00F83822" w:rsidRPr="00F83822" w:rsidRDefault="00F83822" w:rsidP="00F83822">
                            <w:pPr>
                              <w:spacing w:line="200" w:lineRule="exact"/>
                              <w:jc w:val="left"/>
                              <w:rPr>
                                <w:color w:val="000000"/>
                                <w:sz w:val="20"/>
                              </w:rPr>
                            </w:pPr>
                            <w:r w:rsidRPr="00F83822">
                              <w:rPr>
                                <w:rFonts w:hint="eastAsia"/>
                                <w:color w:val="000000"/>
                                <w:sz w:val="20"/>
                              </w:rPr>
                              <w:t>申出者が輸入者であり輸入後に精製する場合の記載例</w:t>
                            </w:r>
                          </w:p>
                          <w:p w14:paraId="7C833318" w14:textId="77777777" w:rsidR="00F83822" w:rsidRPr="00F83822" w:rsidRDefault="00F83822" w:rsidP="00F83822">
                            <w:pPr>
                              <w:spacing w:line="200" w:lineRule="exact"/>
                              <w:jc w:val="left"/>
                              <w:rPr>
                                <w:color w:val="000000"/>
                                <w:sz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E87EF8" id="角丸四角形吹き出し 300" o:spid="_x0000_s1031" type="#_x0000_t62" style="position:absolute;left:0;text-align:left;margin-left:-1pt;margin-top:8.05pt;width:259.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" adj="18853,4235" filled="f" strokecolor="red" strokeweight="1pt">
                <v:textbox>
                  <w:txbxContent>
                    <w:p w14:paraId="4A6AC137" w14:textId="77777777" w:rsidR="00F83822" w:rsidRPr="00F83822" w:rsidRDefault="00F83822" w:rsidP="00F83822">
                      <w:pPr>
                        <w:spacing w:line="200" w:lineRule="exact"/>
                        <w:jc w:val="left"/>
                        <w:rPr>
                          <w:color w:val="000000"/>
                          <w:sz w:val="20"/>
                        </w:rPr>
                      </w:pPr>
                      <w:r w:rsidRPr="00F83822">
                        <w:rPr>
                          <w:rFonts w:hint="eastAsia"/>
                          <w:color w:val="000000"/>
                          <w:sz w:val="20"/>
                        </w:rPr>
                        <w:t>申出者が輸入者であり輸入後に精製する場合の記載例</w:t>
                      </w:r>
                    </w:p>
                    <w:p w14:paraId="7C833318" w14:textId="77777777" w:rsidR="00F83822" w:rsidRPr="00F83822" w:rsidRDefault="00F83822" w:rsidP="00F83822">
                      <w:pPr>
                        <w:spacing w:line="200" w:lineRule="exact"/>
                        <w:jc w:val="left"/>
                        <w:rPr>
                          <w:color w:val="000000"/>
                          <w:sz w:val="20"/>
                        </w:rPr>
                      </w:pPr>
                    </w:p>
                  </w:txbxContent>
                </v:textbox>
              </v:shape>
            </w:pict>
          </mc:Fallback>
        </mc:AlternateContent>
      </w:r>
    </w:p>
    <w:p w14:paraId="582259D2" w14:textId="77777777" w:rsidR="00F83822" w:rsidRPr="00F83822" w:rsidRDefault="00F83822" w:rsidP="00F83822">
      <w:pPr>
        <w:pStyle w:val="af2"/>
        <w:spacing w:line="300" w:lineRule="exact"/>
        <w:ind w:leftChars="0" w:left="786"/>
        <w:rPr>
          <w:rFonts w:ascii="AR P明朝体U" w:eastAsia="AR P明朝体U" w:hAnsi="AR P明朝体U"/>
          <w:color w:val="000000"/>
        </w:rPr>
      </w:pPr>
    </w:p>
    <w:p w14:paraId="38DCB19E" w14:textId="0BA7EB89" w:rsidR="00F83822" w:rsidRPr="00B36B90" w:rsidRDefault="00F83822" w:rsidP="00F83822">
      <w:pPr>
        <w:widowControl/>
        <w:spacing w:line="300" w:lineRule="exact"/>
        <w:ind w:leftChars="200" w:left="420" w:firstLineChars="100" w:firstLine="210"/>
        <w:jc w:val="left"/>
        <w:rPr>
          <w:rFonts w:ascii="AR P明朝体U" w:eastAsia="AR P明朝体U" w:hAnsi="AR P明朝体U"/>
          <w:b/>
          <w:color w:val="000000"/>
        </w:rPr>
      </w:pPr>
      <w:r w:rsidRPr="00B36B90">
        <w:rPr>
          <w:rFonts w:ascii="AR P明朝体U" w:eastAsia="AR P明朝体U" w:hAnsi="AR P明朝体U" w:hint="eastAsia"/>
          <w:b/>
          <w:color w:val="000000"/>
        </w:rPr>
        <w:t>当該新規化学物質が輸出されるまでの間においてその新規化学物質による環境の汚染を防止するため、精製、出荷に際しては確認を受けたところに従い、次のとおり当該新規化学物質の</w:t>
      </w:r>
      <w:r w:rsidR="00F10A98" w:rsidRPr="00B36B90">
        <w:rPr>
          <w:rFonts w:ascii="AR P明朝体U" w:eastAsia="AR P明朝体U" w:hAnsi="AR P明朝体U" w:hint="eastAsia"/>
          <w:b/>
          <w:color w:val="000000"/>
        </w:rPr>
        <w:t>輸出</w:t>
      </w:r>
      <w:r w:rsidRPr="00B36B90">
        <w:rPr>
          <w:rFonts w:ascii="AR P明朝体U" w:eastAsia="AR P明朝体U" w:hAnsi="AR P明朝体U" w:hint="eastAsia"/>
          <w:b/>
          <w:color w:val="000000"/>
        </w:rPr>
        <w:t>者とともに「中間物等の確認に係る基準」を遵守する。</w:t>
      </w:r>
    </w:p>
    <w:p w14:paraId="0596DC8F" w14:textId="77777777" w:rsidR="00F83822" w:rsidRPr="00B36B90" w:rsidRDefault="00F83822" w:rsidP="00F83822">
      <w:pPr>
        <w:pStyle w:val="af2"/>
        <w:numPr>
          <w:ilvl w:val="0"/>
          <w:numId w:val="46"/>
        </w:numPr>
        <w:spacing w:line="300" w:lineRule="exact"/>
        <w:ind w:leftChars="0"/>
        <w:rPr>
          <w:rFonts w:ascii="AR P明朝体U" w:eastAsia="AR P明朝体U" w:hAnsi="AR P明朝体U"/>
          <w:b/>
          <w:color w:val="000000"/>
        </w:rPr>
      </w:pPr>
      <w:r w:rsidRPr="00B36B90">
        <w:rPr>
          <w:rFonts w:ascii="AR P明朝体U" w:eastAsia="AR P明朝体U" w:hAnsi="AR P明朝体U" w:hint="eastAsia"/>
          <w:b/>
          <w:color w:val="000000"/>
        </w:rPr>
        <w:t>精製時において、当該新規化学物質が施設外に排出されないよう、精製設備の密閉化、排ガス、排水、廃棄物の適切な処理等の必要な措置を講じる。</w:t>
      </w:r>
    </w:p>
    <w:p w14:paraId="07980B7B" w14:textId="77777777" w:rsidR="00F83822" w:rsidRPr="00B36B90" w:rsidRDefault="00F83822" w:rsidP="00F83822">
      <w:pPr>
        <w:pStyle w:val="af2"/>
        <w:numPr>
          <w:ilvl w:val="0"/>
          <w:numId w:val="46"/>
        </w:numPr>
        <w:spacing w:line="300" w:lineRule="exact"/>
        <w:ind w:leftChars="0"/>
        <w:rPr>
          <w:rFonts w:ascii="AR P明朝体U" w:eastAsia="AR P明朝体U" w:hAnsi="AR P明朝体U"/>
          <w:b/>
          <w:color w:val="000000"/>
        </w:rPr>
      </w:pPr>
      <w:r w:rsidRPr="00B36B90">
        <w:rPr>
          <w:rFonts w:ascii="AR P明朝体U" w:eastAsia="AR P明朝体U" w:hAnsi="AR P明朝体U" w:hint="eastAsia"/>
          <w:b/>
          <w:color w:val="000000"/>
        </w:rPr>
        <w:t>出荷時において、輸送業者には</w:t>
      </w:r>
      <w:r w:rsidRPr="00B36B90">
        <w:rPr>
          <w:rFonts w:ascii="AR P明朝体U" w:eastAsia="AR P明朝体U" w:hAnsi="AR P明朝体U"/>
          <w:b/>
          <w:color w:val="000000"/>
        </w:rPr>
        <w:t>SDS（又はイエローカード）を携行させる等の措置を講じる。</w:t>
      </w:r>
    </w:p>
    <w:p w14:paraId="6EFD23A1" w14:textId="57A312FA" w:rsidR="00B36B90" w:rsidRDefault="00F83822" w:rsidP="00F83822">
      <w:pPr>
        <w:pStyle w:val="af2"/>
        <w:numPr>
          <w:ilvl w:val="0"/>
          <w:numId w:val="46"/>
        </w:numPr>
        <w:spacing w:line="300" w:lineRule="exact"/>
        <w:ind w:leftChars="0"/>
        <w:rPr>
          <w:rFonts w:ascii="AR P明朝体U" w:eastAsia="AR P明朝体U" w:hAnsi="AR P明朝体U"/>
          <w:b/>
          <w:color w:val="000000"/>
        </w:rPr>
      </w:pPr>
      <w:r w:rsidRPr="00B36B90">
        <w:rPr>
          <w:rFonts w:ascii="AR P明朝体U" w:eastAsia="AR P明朝体U" w:hAnsi="AR P明朝体U" w:hint="eastAsia"/>
          <w:b/>
          <w:color w:val="000000"/>
        </w:rPr>
        <w:t>施錠管理等している貯蔵施設において、当該新規化学物質が容易に排出しない材質・構造の容器で貯蔵する等の必要な措置を講じ、出荷する。</w:t>
      </w:r>
    </w:p>
    <w:p w14:paraId="261BEF6B" w14:textId="77777777" w:rsidR="00B36B90" w:rsidRDefault="00B36B90">
      <w:pPr>
        <w:widowControl/>
        <w:jc w:val="left"/>
        <w:rPr>
          <w:rFonts w:ascii="AR P明朝体U" w:eastAsia="AR P明朝体U" w:hAnsi="AR P明朝体U"/>
          <w:b/>
          <w:color w:val="000000"/>
          <w:szCs w:val="22"/>
        </w:rPr>
      </w:pPr>
      <w:r>
        <w:rPr>
          <w:rFonts w:ascii="AR P明朝体U" w:eastAsia="AR P明朝体U" w:hAnsi="AR P明朝体U"/>
          <w:b/>
          <w:color w:val="000000"/>
        </w:rPr>
        <w:br w:type="page"/>
      </w:r>
    </w:p>
    <w:p w14:paraId="41182DD5" w14:textId="77777777" w:rsidR="00F83822" w:rsidRPr="00B36B90" w:rsidRDefault="00F83822" w:rsidP="00F83822">
      <w:pPr>
        <w:pStyle w:val="af2"/>
        <w:numPr>
          <w:ilvl w:val="0"/>
          <w:numId w:val="46"/>
        </w:numPr>
        <w:spacing w:line="300" w:lineRule="exact"/>
        <w:ind w:leftChars="0"/>
        <w:rPr>
          <w:rFonts w:ascii="AR P明朝体U" w:eastAsia="AR P明朝体U" w:hAnsi="AR P明朝体U"/>
          <w:b/>
          <w:color w:val="000000"/>
        </w:rPr>
      </w:pPr>
    </w:p>
    <w:p w14:paraId="004CCF4E" w14:textId="77777777" w:rsidR="00F83822" w:rsidRPr="00F83822" w:rsidRDefault="00F83822" w:rsidP="00F83822">
      <w:pPr>
        <w:pStyle w:val="af2"/>
        <w:spacing w:line="300" w:lineRule="exact"/>
        <w:ind w:leftChars="0" w:left="786"/>
        <w:rPr>
          <w:rFonts w:ascii="AR P明朝体U" w:eastAsia="AR P明朝体U" w:hAnsi="AR P明朝体U"/>
          <w:color w:val="000000"/>
        </w:rPr>
      </w:pPr>
      <w:r>
        <w:rPr>
          <w:noProof/>
        </w:rPr>
        <mc:AlternateContent>
          <mc:Choice Requires="wps">
            <w:drawing>
              <wp:anchor distT="0" distB="0" distL="114300" distR="114300" simplePos="0" relativeHeight="251663360" behindDoc="0" locked="0" layoutInCell="1" allowOverlap="1" wp14:anchorId="176CDB58" wp14:editId="46276E40">
                <wp:simplePos x="0" y="0"/>
                <wp:positionH relativeFrom="column">
                  <wp:posOffset>110490</wp:posOffset>
                </wp:positionH>
                <wp:positionV relativeFrom="paragraph">
                  <wp:posOffset>121285</wp:posOffset>
                </wp:positionV>
                <wp:extent cx="3667125" cy="259080"/>
                <wp:effectExtent l="0" t="0" r="28575" b="26670"/>
                <wp:wrapNone/>
                <wp:docPr id="4" name="角丸四角形吹き出し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7125" cy="259080"/>
                        </a:xfrm>
                        <a:prstGeom prst="wedgeRoundRectCallout">
                          <a:avLst>
                            <a:gd name="adj1" fmla="val 42766"/>
                            <a:gd name="adj2" fmla="val -9197"/>
                            <a:gd name="adj3" fmla="val 16667"/>
                          </a:avLst>
                        </a:prstGeom>
                        <a:noFill/>
                        <a:ln w="12700" cap="flat" cmpd="sng" algn="ctr">
                          <a:solidFill>
                            <a:srgbClr val="FF0000"/>
                          </a:solidFill>
                          <a:prstDash val="solid"/>
                          <a:miter lim="800000"/>
                        </a:ln>
                        <a:effectLst/>
                      </wps:spPr>
                      <wps:txbx>
                        <w:txbxContent>
                          <w:p w14:paraId="11328C59" w14:textId="77777777" w:rsidR="00F83822" w:rsidRPr="00F83822" w:rsidRDefault="00F83822" w:rsidP="00F83822">
                            <w:pPr>
                              <w:spacing w:line="200" w:lineRule="exact"/>
                              <w:jc w:val="left"/>
                              <w:rPr>
                                <w:color w:val="000000"/>
                                <w:sz w:val="20"/>
                              </w:rPr>
                            </w:pPr>
                            <w:r w:rsidRPr="00F83822">
                              <w:rPr>
                                <w:rFonts w:hint="eastAsia"/>
                                <w:color w:val="000000"/>
                                <w:sz w:val="20"/>
                              </w:rPr>
                              <w:t>申出者が輸入者であり輸入後に混合、精製する場合の記載例</w:t>
                            </w:r>
                          </w:p>
                          <w:p w14:paraId="5B3EFEE8" w14:textId="77777777" w:rsidR="00F83822" w:rsidRPr="00F83822" w:rsidRDefault="00F83822" w:rsidP="00F83822">
                            <w:pPr>
                              <w:spacing w:line="200" w:lineRule="exact"/>
                              <w:jc w:val="left"/>
                              <w:rPr>
                                <w:color w:val="00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CDB58" id="角丸四角形吹き出し 302" o:spid="_x0000_s1032" type="#_x0000_t62" style="position:absolute;left:0;text-align:left;margin-left:8.7pt;margin-top:9.55pt;width:288.7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" adj="20037,8813" filled="f" strokecolor="red" strokeweight="1pt">
                <v:path arrowok="t"/>
                <v:textbox>
                  <w:txbxContent>
                    <w:p w14:paraId="11328C59" w14:textId="77777777" w:rsidR="00F83822" w:rsidRPr="00F83822" w:rsidRDefault="00F83822" w:rsidP="00F83822">
                      <w:pPr>
                        <w:spacing w:line="200" w:lineRule="exact"/>
                        <w:jc w:val="left"/>
                        <w:rPr>
                          <w:color w:val="000000"/>
                          <w:sz w:val="20"/>
                        </w:rPr>
                      </w:pPr>
                      <w:r w:rsidRPr="00F83822">
                        <w:rPr>
                          <w:rFonts w:hint="eastAsia"/>
                          <w:color w:val="000000"/>
                          <w:sz w:val="20"/>
                        </w:rPr>
                        <w:t>申出者が輸入者であり輸入後に混合、精製する場合の記載例</w:t>
                      </w:r>
                    </w:p>
                    <w:p w14:paraId="5B3EFEE8" w14:textId="77777777" w:rsidR="00F83822" w:rsidRPr="00F83822" w:rsidRDefault="00F83822" w:rsidP="00F83822">
                      <w:pPr>
                        <w:spacing w:line="200" w:lineRule="exact"/>
                        <w:jc w:val="left"/>
                        <w:rPr>
                          <w:color w:val="000000"/>
                          <w:sz w:val="20"/>
                        </w:rPr>
                      </w:pPr>
                    </w:p>
                  </w:txbxContent>
                </v:textbox>
              </v:shape>
            </w:pict>
          </mc:Fallback>
        </mc:AlternateContent>
      </w:r>
    </w:p>
    <w:p w14:paraId="1DB98189" w14:textId="77777777" w:rsidR="00F83822" w:rsidRPr="00F83822" w:rsidRDefault="00F83822" w:rsidP="00F83822">
      <w:pPr>
        <w:pStyle w:val="af2"/>
        <w:spacing w:line="300" w:lineRule="exact"/>
        <w:ind w:leftChars="0" w:left="786"/>
        <w:rPr>
          <w:rFonts w:ascii="AR P明朝体U" w:eastAsia="AR P明朝体U" w:hAnsi="AR P明朝体U"/>
          <w:color w:val="000000"/>
        </w:rPr>
      </w:pPr>
    </w:p>
    <w:p w14:paraId="70AB1FF6" w14:textId="44039048" w:rsidR="00F83822" w:rsidRPr="00B36B90" w:rsidRDefault="00F83822" w:rsidP="00F83822">
      <w:pPr>
        <w:widowControl/>
        <w:spacing w:line="300" w:lineRule="exact"/>
        <w:ind w:leftChars="200" w:left="420" w:firstLineChars="100" w:firstLine="210"/>
        <w:jc w:val="left"/>
        <w:rPr>
          <w:rFonts w:ascii="AR P明朝体U" w:eastAsia="AR P明朝体U" w:hAnsi="AR P明朝体U"/>
          <w:b/>
          <w:color w:val="000000"/>
        </w:rPr>
      </w:pPr>
      <w:r w:rsidRPr="00B36B90">
        <w:rPr>
          <w:rFonts w:ascii="AR P明朝体U" w:eastAsia="AR P明朝体U" w:hAnsi="AR P明朝体U" w:hint="eastAsia"/>
          <w:b/>
          <w:color w:val="000000"/>
        </w:rPr>
        <w:t>当該新規化学物質が輸出されるまでの間においてその新規化学物質による環境の汚染を防止するため、混合、精製、出荷に際しては確認を受けたところに従い、次のとおり当該新規化学物質の</w:t>
      </w:r>
      <w:r w:rsidR="00F10A98" w:rsidRPr="00B36B90">
        <w:rPr>
          <w:rFonts w:ascii="AR P明朝体U" w:eastAsia="AR P明朝体U" w:hAnsi="AR P明朝体U" w:hint="eastAsia"/>
          <w:b/>
          <w:color w:val="000000"/>
        </w:rPr>
        <w:t>輸出</w:t>
      </w:r>
      <w:r w:rsidRPr="00B36B90">
        <w:rPr>
          <w:rFonts w:ascii="AR P明朝体U" w:eastAsia="AR P明朝体U" w:hAnsi="AR P明朝体U" w:hint="eastAsia"/>
          <w:b/>
          <w:color w:val="000000"/>
        </w:rPr>
        <w:t>者とともに「中間物等の確認に係る基準」を遵守する。</w:t>
      </w:r>
    </w:p>
    <w:p w14:paraId="6FF61B9F" w14:textId="77777777" w:rsidR="00F83822" w:rsidRPr="00B36B90" w:rsidRDefault="00F83822" w:rsidP="00F83822">
      <w:pPr>
        <w:pStyle w:val="af2"/>
        <w:numPr>
          <w:ilvl w:val="0"/>
          <w:numId w:val="46"/>
        </w:numPr>
        <w:spacing w:line="300" w:lineRule="exact"/>
        <w:ind w:leftChars="0"/>
        <w:rPr>
          <w:rFonts w:ascii="AR P明朝体U" w:eastAsia="AR P明朝体U" w:hAnsi="AR P明朝体U"/>
          <w:b/>
          <w:color w:val="000000"/>
        </w:rPr>
      </w:pPr>
      <w:r w:rsidRPr="00B36B90">
        <w:rPr>
          <w:rFonts w:ascii="AR P明朝体U" w:eastAsia="AR P明朝体U" w:hAnsi="AR P明朝体U" w:hint="eastAsia"/>
          <w:b/>
          <w:color w:val="000000"/>
        </w:rPr>
        <w:t>混合・精製時において、当該新規化学物質が施設外に排出されないよう、混合・精製設備の密閉化、排ガス、排水、廃棄物の適切な処理等の必要な措置を講じる。</w:t>
      </w:r>
    </w:p>
    <w:p w14:paraId="4F8E9B52" w14:textId="77777777" w:rsidR="00F83822" w:rsidRPr="00B36B90" w:rsidRDefault="00F83822" w:rsidP="00F83822">
      <w:pPr>
        <w:pStyle w:val="af2"/>
        <w:numPr>
          <w:ilvl w:val="0"/>
          <w:numId w:val="46"/>
        </w:numPr>
        <w:spacing w:line="300" w:lineRule="exact"/>
        <w:ind w:leftChars="0"/>
        <w:rPr>
          <w:rFonts w:ascii="AR P明朝体U" w:eastAsia="AR P明朝体U" w:hAnsi="AR P明朝体U"/>
          <w:b/>
          <w:color w:val="000000"/>
        </w:rPr>
      </w:pPr>
      <w:r w:rsidRPr="00B36B90">
        <w:rPr>
          <w:rFonts w:ascii="AR P明朝体U" w:eastAsia="AR P明朝体U" w:hAnsi="AR P明朝体U" w:hint="eastAsia"/>
          <w:b/>
          <w:color w:val="000000"/>
        </w:rPr>
        <w:t>出荷時において、輸送業者には</w:t>
      </w:r>
      <w:r w:rsidRPr="00B36B90">
        <w:rPr>
          <w:rFonts w:ascii="AR P明朝体U" w:eastAsia="AR P明朝体U" w:hAnsi="AR P明朝体U"/>
          <w:b/>
          <w:color w:val="000000"/>
        </w:rPr>
        <w:t>SDS（又はイエローカード）を携行させる等の措置を講じる。</w:t>
      </w:r>
    </w:p>
    <w:p w14:paraId="2CE97CAC" w14:textId="77777777" w:rsidR="00F83822" w:rsidRPr="00B36B90" w:rsidRDefault="00F83822" w:rsidP="00F83822">
      <w:pPr>
        <w:pStyle w:val="af2"/>
        <w:numPr>
          <w:ilvl w:val="0"/>
          <w:numId w:val="46"/>
        </w:numPr>
        <w:spacing w:line="300" w:lineRule="exact"/>
        <w:ind w:leftChars="0"/>
        <w:rPr>
          <w:rFonts w:ascii="AR P明朝体U" w:eastAsia="AR P明朝体U" w:hAnsi="AR P明朝体U"/>
          <w:b/>
          <w:color w:val="000000"/>
        </w:rPr>
      </w:pPr>
      <w:r w:rsidRPr="00B36B90">
        <w:rPr>
          <w:rFonts w:ascii="AR P明朝体U" w:eastAsia="AR P明朝体U" w:hAnsi="AR P明朝体U" w:hint="eastAsia"/>
          <w:b/>
          <w:color w:val="000000"/>
        </w:rPr>
        <w:t>施錠管理等している貯蔵施設において、当該新規化学物質が容易に排出しない材質・構造の容器で貯蔵する等の必要な措置を講じ、出荷する。</w:t>
      </w:r>
    </w:p>
    <w:p w14:paraId="14608AD5" w14:textId="77777777" w:rsidR="00F83822" w:rsidRPr="00F83822" w:rsidRDefault="00F83822" w:rsidP="00F83822">
      <w:pPr>
        <w:spacing w:line="300" w:lineRule="exact"/>
        <w:rPr>
          <w:rFonts w:ascii="AR P明朝体U" w:eastAsia="AR P明朝体U" w:hAnsi="AR P明朝体U"/>
          <w:color w:val="000000"/>
        </w:rPr>
      </w:pPr>
      <w:r>
        <w:rPr>
          <w:noProof/>
        </w:rPr>
        <mc:AlternateContent>
          <mc:Choice Requires="wps">
            <w:drawing>
              <wp:anchor distT="0" distB="0" distL="114300" distR="114300" simplePos="0" relativeHeight="251664384" behindDoc="0" locked="0" layoutInCell="1" allowOverlap="1" wp14:anchorId="71BD6F54" wp14:editId="0B64E0CE">
                <wp:simplePos x="0" y="0"/>
                <wp:positionH relativeFrom="column">
                  <wp:posOffset>34290</wp:posOffset>
                </wp:positionH>
                <wp:positionV relativeFrom="paragraph">
                  <wp:posOffset>122555</wp:posOffset>
                </wp:positionV>
                <wp:extent cx="3924300" cy="259080"/>
                <wp:effectExtent l="0" t="0" r="19050" b="26670"/>
                <wp:wrapNone/>
                <wp:docPr id="3" name="角丸四角形吹き出し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59080"/>
                        </a:xfrm>
                        <a:prstGeom prst="wedgeRoundRectCallout">
                          <a:avLst>
                            <a:gd name="adj1" fmla="val 39023"/>
                            <a:gd name="adj2" fmla="val -14463"/>
                            <a:gd name="adj3" fmla="val 16667"/>
                          </a:avLst>
                        </a:prstGeom>
                        <a:noFill/>
                        <a:ln w="1270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7660C6" w14:textId="77777777" w:rsidR="00F83822" w:rsidRPr="00F83822" w:rsidRDefault="00F83822" w:rsidP="00F83822">
                            <w:pPr>
                              <w:spacing w:line="200" w:lineRule="exact"/>
                              <w:jc w:val="left"/>
                              <w:rPr>
                                <w:color w:val="000000"/>
                                <w:sz w:val="20"/>
                              </w:rPr>
                            </w:pPr>
                            <w:r w:rsidRPr="00F83822">
                              <w:rPr>
                                <w:rFonts w:hint="eastAsia"/>
                                <w:color w:val="000000"/>
                                <w:sz w:val="20"/>
                              </w:rPr>
                              <w:t>申出者が輸入者であり輸入後に混合も精製もしない場合の記載例</w:t>
                            </w:r>
                          </w:p>
                          <w:p w14:paraId="306B6492" w14:textId="77777777" w:rsidR="00F83822" w:rsidRPr="00F83822" w:rsidRDefault="00F83822" w:rsidP="00F83822">
                            <w:pPr>
                              <w:spacing w:line="200" w:lineRule="exact"/>
                              <w:jc w:val="left"/>
                              <w:rPr>
                                <w:color w:val="000000"/>
                                <w:sz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D6F54" id="角丸四角形吹き出し 303" o:spid="_x0000_s1033" type="#_x0000_t62" style="position:absolute;left:0;text-align:left;margin-left:2.7pt;margin-top:9.65pt;width:309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" adj="19229,7676" filled="f" strokecolor="red" strokeweight="1pt">
                <v:textbox>
                  <w:txbxContent>
                    <w:p w14:paraId="387660C6" w14:textId="77777777" w:rsidR="00F83822" w:rsidRPr="00F83822" w:rsidRDefault="00F83822" w:rsidP="00F83822">
                      <w:pPr>
                        <w:spacing w:line="200" w:lineRule="exact"/>
                        <w:jc w:val="left"/>
                        <w:rPr>
                          <w:color w:val="000000"/>
                          <w:sz w:val="20"/>
                        </w:rPr>
                      </w:pPr>
                      <w:r w:rsidRPr="00F83822">
                        <w:rPr>
                          <w:rFonts w:hint="eastAsia"/>
                          <w:color w:val="000000"/>
                          <w:sz w:val="20"/>
                        </w:rPr>
                        <w:t>申出者が輸入者であり輸入後に混合も精製もしない場合の記載例</w:t>
                      </w:r>
                    </w:p>
                    <w:p w14:paraId="306B6492" w14:textId="77777777" w:rsidR="00F83822" w:rsidRPr="00F83822" w:rsidRDefault="00F83822" w:rsidP="00F83822">
                      <w:pPr>
                        <w:spacing w:line="200" w:lineRule="exact"/>
                        <w:jc w:val="left"/>
                        <w:rPr>
                          <w:color w:val="000000"/>
                          <w:sz w:val="20"/>
                        </w:rPr>
                      </w:pPr>
                    </w:p>
                  </w:txbxContent>
                </v:textbox>
              </v:shape>
            </w:pict>
          </mc:Fallback>
        </mc:AlternateContent>
      </w:r>
    </w:p>
    <w:p w14:paraId="56BAD7A2" w14:textId="77777777" w:rsidR="00F83822" w:rsidRPr="00F83822" w:rsidRDefault="00F83822" w:rsidP="00F83822">
      <w:pPr>
        <w:pStyle w:val="af2"/>
        <w:spacing w:line="300" w:lineRule="exact"/>
        <w:ind w:leftChars="0" w:left="786"/>
        <w:rPr>
          <w:rFonts w:ascii="AR P明朝体U" w:eastAsia="AR P明朝体U" w:hAnsi="AR P明朝体U"/>
          <w:color w:val="000000"/>
        </w:rPr>
      </w:pPr>
    </w:p>
    <w:p w14:paraId="58EF3BEA" w14:textId="57C2E5C2" w:rsidR="00F83822" w:rsidRPr="00B36B90" w:rsidRDefault="00F83822" w:rsidP="00F83822">
      <w:pPr>
        <w:widowControl/>
        <w:spacing w:line="300" w:lineRule="exact"/>
        <w:ind w:leftChars="200" w:left="420" w:firstLineChars="100" w:firstLine="210"/>
        <w:jc w:val="left"/>
        <w:rPr>
          <w:rFonts w:ascii="AR P明朝体U" w:eastAsia="AR P明朝体U" w:hAnsi="AR P明朝体U"/>
          <w:b/>
          <w:color w:val="000000"/>
        </w:rPr>
      </w:pPr>
      <w:r w:rsidRPr="00B36B90">
        <w:rPr>
          <w:rFonts w:ascii="AR P明朝体U" w:eastAsia="AR P明朝体U" w:hAnsi="AR P明朝体U" w:hint="eastAsia"/>
          <w:b/>
          <w:color w:val="000000"/>
        </w:rPr>
        <w:t>当該新規化学物質が輸出されるまでの間においてその新規化学物質による環境の汚染を防止するため、出荷に際しては確認を受けたところに従い、次のとおり当該新規化学物質の</w:t>
      </w:r>
      <w:r w:rsidR="00F10A98" w:rsidRPr="00B36B90">
        <w:rPr>
          <w:rFonts w:ascii="AR P明朝体U" w:eastAsia="AR P明朝体U" w:hAnsi="AR P明朝体U" w:hint="eastAsia"/>
          <w:b/>
          <w:color w:val="000000"/>
        </w:rPr>
        <w:t>輸出</w:t>
      </w:r>
      <w:r w:rsidRPr="00B36B90">
        <w:rPr>
          <w:rFonts w:ascii="AR P明朝体U" w:eastAsia="AR P明朝体U" w:hAnsi="AR P明朝体U" w:hint="eastAsia"/>
          <w:b/>
          <w:color w:val="000000"/>
        </w:rPr>
        <w:t>者とともに「中間物等の確認に係る基準」を遵守する。</w:t>
      </w:r>
    </w:p>
    <w:p w14:paraId="6CDA6695" w14:textId="77777777" w:rsidR="00F83822" w:rsidRPr="00B36B90" w:rsidRDefault="00F83822" w:rsidP="00F83822">
      <w:pPr>
        <w:pStyle w:val="af2"/>
        <w:numPr>
          <w:ilvl w:val="0"/>
          <w:numId w:val="46"/>
        </w:numPr>
        <w:spacing w:line="300" w:lineRule="exact"/>
        <w:ind w:leftChars="0"/>
        <w:rPr>
          <w:rFonts w:ascii="AR P明朝体U" w:eastAsia="AR P明朝体U" w:hAnsi="AR P明朝体U"/>
          <w:b/>
          <w:color w:val="000000"/>
        </w:rPr>
      </w:pPr>
      <w:r w:rsidRPr="00B36B90">
        <w:rPr>
          <w:rFonts w:ascii="AR P明朝体U" w:eastAsia="AR P明朝体U" w:hAnsi="AR P明朝体U" w:hint="eastAsia"/>
          <w:b/>
          <w:color w:val="000000"/>
        </w:rPr>
        <w:t>出荷時において、輸送業者には</w:t>
      </w:r>
      <w:r w:rsidRPr="00B36B90">
        <w:rPr>
          <w:rFonts w:ascii="AR P明朝体U" w:eastAsia="AR P明朝体U" w:hAnsi="AR P明朝体U"/>
          <w:b/>
          <w:color w:val="000000"/>
        </w:rPr>
        <w:t>SDS（又はイエローカード）を携行させる等の措置を講じる。</w:t>
      </w:r>
    </w:p>
    <w:p w14:paraId="119E5586" w14:textId="77777777" w:rsidR="00F83822" w:rsidRPr="00F83822" w:rsidRDefault="00F83822" w:rsidP="00F83822">
      <w:pPr>
        <w:pStyle w:val="af2"/>
        <w:numPr>
          <w:ilvl w:val="0"/>
          <w:numId w:val="46"/>
        </w:numPr>
        <w:spacing w:line="300" w:lineRule="exact"/>
        <w:ind w:leftChars="0"/>
        <w:rPr>
          <w:rFonts w:ascii="AR P明朝体U" w:eastAsia="AR P明朝体U" w:hAnsi="AR P明朝体U"/>
          <w:color w:val="000000"/>
        </w:rPr>
      </w:pPr>
      <w:r w:rsidRPr="00B36B90">
        <w:rPr>
          <w:rFonts w:ascii="AR P明朝体U" w:eastAsia="AR P明朝体U" w:hAnsi="AR P明朝体U" w:hint="eastAsia"/>
          <w:b/>
          <w:color w:val="000000"/>
        </w:rPr>
        <w:t>施錠管理等している貯蔵施設において、当該新規化学物質が容易に排出しない材質・構造の容器で貯蔵する等の必要な措置を講じ、出荷する。</w:t>
      </w:r>
    </w:p>
    <w:p w14:paraId="02439EAB" w14:textId="77777777" w:rsidR="00F83822" w:rsidRPr="00F83822" w:rsidRDefault="00F83822" w:rsidP="00F83822">
      <w:pPr>
        <w:ind w:left="786"/>
        <w:rPr>
          <w:color w:val="000000"/>
        </w:rPr>
      </w:pPr>
    </w:p>
    <w:p w14:paraId="772AC74E" w14:textId="77777777" w:rsidR="00F83822" w:rsidRPr="00F83822" w:rsidRDefault="00F83822" w:rsidP="00F83822">
      <w:pPr>
        <w:ind w:left="786"/>
        <w:rPr>
          <w:color w:val="000000"/>
        </w:rPr>
      </w:pPr>
    </w:p>
    <w:p w14:paraId="3F2CFC97" w14:textId="77777777" w:rsidR="00F83822" w:rsidRPr="00F83822" w:rsidRDefault="00F83822" w:rsidP="00F83822">
      <w:pPr>
        <w:wordWrap w:val="0"/>
        <w:overflowPunct w:val="0"/>
        <w:autoSpaceDE w:val="0"/>
        <w:autoSpaceDN w:val="0"/>
        <w:spacing w:line="300" w:lineRule="exact"/>
        <w:ind w:left="630" w:hangingChars="300" w:hanging="630"/>
        <w:textAlignment w:val="center"/>
        <w:rPr>
          <w:color w:val="000000"/>
        </w:rPr>
      </w:pPr>
      <w:r w:rsidRPr="00F83822">
        <w:rPr>
          <w:rFonts w:hint="eastAsia"/>
          <w:color w:val="000000"/>
        </w:rPr>
        <w:t>（８）製造（輸入）しようとする者における化学物質の管理体制の概要を記載した書面</w:t>
      </w:r>
    </w:p>
    <w:p w14:paraId="3BE303FF" w14:textId="77777777" w:rsidR="00F83822" w:rsidRPr="00F83822" w:rsidRDefault="00F83822" w:rsidP="00F83822">
      <w:pPr>
        <w:wordWrap w:val="0"/>
        <w:overflowPunct w:val="0"/>
        <w:autoSpaceDE w:val="0"/>
        <w:autoSpaceDN w:val="0"/>
        <w:spacing w:line="300" w:lineRule="exact"/>
        <w:ind w:left="630" w:hangingChars="300" w:hanging="630"/>
        <w:textAlignment w:val="center"/>
        <w:rPr>
          <w:color w:val="000000"/>
        </w:rPr>
      </w:pPr>
    </w:p>
    <w:p w14:paraId="0F1D30FF" w14:textId="77777777" w:rsidR="00F83822" w:rsidRPr="00B36B90" w:rsidRDefault="00F83822" w:rsidP="00F83822">
      <w:pPr>
        <w:widowControl/>
        <w:ind w:leftChars="100" w:left="420" w:hangingChars="100" w:hanging="210"/>
        <w:jc w:val="left"/>
        <w:rPr>
          <w:rFonts w:ascii="AR P明朝体U" w:eastAsia="AR P明朝体U" w:hAnsi="AR P明朝体U"/>
          <w:b/>
          <w:color w:val="000000"/>
        </w:rPr>
      </w:pPr>
      <w:r w:rsidRPr="00F83822">
        <w:rPr>
          <w:rFonts w:ascii="AR P明朝体U" w:eastAsia="AR P明朝体U" w:hAnsi="AR P明朝体U" w:hint="eastAsia"/>
          <w:color w:val="000000"/>
        </w:rPr>
        <w:t xml:space="preserve">　</w:t>
      </w:r>
      <w:r w:rsidRPr="00B36B90">
        <w:rPr>
          <w:rFonts w:ascii="AR P明朝体U" w:eastAsia="AR P明朝体U" w:hAnsi="AR P明朝体U" w:hint="eastAsia"/>
          <w:b/>
          <w:color w:val="000000"/>
        </w:rPr>
        <w:t xml:space="preserve">　化学物質の適切な管理に係る責任者の設置等社内体制を整備する。また、化学物質の適切な取扱いに係る社内規程を整備し、事業所に常備し、当該新規化学物質を取り扱う従業員等への周知徹底等を行う。</w:t>
      </w:r>
    </w:p>
    <w:p w14:paraId="6DED5491" w14:textId="77777777" w:rsidR="00F83822" w:rsidRPr="00F83822" w:rsidRDefault="00F83822" w:rsidP="00F83822">
      <w:pPr>
        <w:widowControl/>
        <w:ind w:leftChars="100" w:left="210"/>
        <w:jc w:val="right"/>
        <w:rPr>
          <w:color w:val="000000"/>
        </w:rPr>
      </w:pPr>
    </w:p>
    <w:p w14:paraId="44D225C7" w14:textId="77777777" w:rsidR="00F83822" w:rsidRPr="00F83822" w:rsidRDefault="00F83822" w:rsidP="00F83822">
      <w:pPr>
        <w:widowControl/>
        <w:ind w:leftChars="100" w:left="210"/>
        <w:jc w:val="right"/>
        <w:rPr>
          <w:color w:val="000000"/>
        </w:rPr>
      </w:pPr>
      <w:r w:rsidRPr="00F83822">
        <w:rPr>
          <w:rFonts w:hint="eastAsia"/>
          <w:color w:val="000000"/>
        </w:rPr>
        <w:t>（以上）</w:t>
      </w:r>
    </w:p>
    <w:p w14:paraId="4D001ABC" w14:textId="77777777" w:rsidR="00F83822" w:rsidRPr="00F83822" w:rsidRDefault="00F83822" w:rsidP="00F83822">
      <w:pPr>
        <w:widowControl/>
        <w:jc w:val="left"/>
        <w:rPr>
          <w:color w:val="000000"/>
        </w:rPr>
      </w:pPr>
      <w:r w:rsidRPr="00F83822">
        <w:rPr>
          <w:color w:val="000000"/>
        </w:rPr>
        <w:br w:type="page"/>
      </w:r>
      <w:r w:rsidRPr="00B21E4B">
        <w:rPr>
          <w:rFonts w:hint="eastAsia"/>
          <w:noProof/>
        </w:rPr>
        <w:lastRenderedPageBreak/>
        <w:t>様式第７（</w:t>
      </w:r>
      <w:r w:rsidRPr="00316F38">
        <w:rPr>
          <w:rFonts w:hint="eastAsia"/>
          <w:noProof/>
        </w:rPr>
        <w:t>第４条第１号ハ関係</w:t>
      </w:r>
      <w:r w:rsidRPr="00B21E4B">
        <w:rPr>
          <w:rFonts w:hint="eastAsia"/>
          <w:noProof/>
        </w:rPr>
        <w:t>）</w:t>
      </w:r>
    </w:p>
    <w:p w14:paraId="180E772A" w14:textId="77777777" w:rsidR="00F83822" w:rsidRDefault="00F83822" w:rsidP="00F83822">
      <w:pPr>
        <w:rPr>
          <w:szCs w:val="21"/>
        </w:rPr>
      </w:pPr>
    </w:p>
    <w:p w14:paraId="7DFE4A11" w14:textId="77777777" w:rsidR="00F83822" w:rsidRDefault="00F83822" w:rsidP="00F83822">
      <w:pPr>
        <w:jc w:val="center"/>
        <w:rPr>
          <w:szCs w:val="21"/>
        </w:rPr>
      </w:pPr>
      <w:r>
        <w:rPr>
          <w:rFonts w:hint="eastAsia"/>
          <w:szCs w:val="21"/>
        </w:rPr>
        <w:t>確</w:t>
      </w:r>
      <w:r w:rsidR="004B33F0">
        <w:rPr>
          <w:rFonts w:hint="eastAsia"/>
          <w:szCs w:val="21"/>
        </w:rPr>
        <w:t xml:space="preserve">　</w:t>
      </w:r>
      <w:r>
        <w:rPr>
          <w:rFonts w:hint="eastAsia"/>
          <w:szCs w:val="21"/>
        </w:rPr>
        <w:t>認</w:t>
      </w:r>
      <w:r w:rsidR="004B33F0">
        <w:rPr>
          <w:rFonts w:hint="eastAsia"/>
          <w:szCs w:val="21"/>
        </w:rPr>
        <w:t xml:space="preserve">　</w:t>
      </w:r>
      <w:r>
        <w:rPr>
          <w:rFonts w:hint="eastAsia"/>
          <w:szCs w:val="21"/>
        </w:rPr>
        <w:t>書</w:t>
      </w:r>
    </w:p>
    <w:p w14:paraId="1F6C56C7" w14:textId="77777777" w:rsidR="00F83822" w:rsidRDefault="00F83822" w:rsidP="00F83822">
      <w:pPr>
        <w:rPr>
          <w:szCs w:val="21"/>
        </w:rPr>
      </w:pPr>
    </w:p>
    <w:p w14:paraId="1A49D9A7" w14:textId="77777777" w:rsidR="00F83822" w:rsidRDefault="00F83822" w:rsidP="00F83822">
      <w:pPr>
        <w:ind w:firstLineChars="2900" w:firstLine="6090"/>
        <w:rPr>
          <w:szCs w:val="21"/>
        </w:rPr>
      </w:pPr>
    </w:p>
    <w:p w14:paraId="1E2F887A" w14:textId="77777777" w:rsidR="00F83822" w:rsidRDefault="00A476BA" w:rsidP="00F83822">
      <w:pPr>
        <w:jc w:val="right"/>
        <w:rPr>
          <w:szCs w:val="21"/>
        </w:rPr>
      </w:pPr>
      <w:r>
        <w:rPr>
          <w:rFonts w:hint="eastAsia"/>
          <w:kern w:val="0"/>
          <w:szCs w:val="21"/>
        </w:rPr>
        <w:t>令和</w:t>
      </w:r>
      <w:r w:rsidR="00F83822">
        <w:rPr>
          <w:rFonts w:hint="eastAsia"/>
          <w:szCs w:val="21"/>
        </w:rPr>
        <w:t>＊＊年＊＊月＊＊日</w:t>
      </w:r>
    </w:p>
    <w:p w14:paraId="20937BA0" w14:textId="77777777" w:rsidR="00F83822" w:rsidRDefault="00F83822" w:rsidP="00F83822">
      <w:pPr>
        <w:rPr>
          <w:szCs w:val="21"/>
        </w:rPr>
      </w:pPr>
    </w:p>
    <w:p w14:paraId="54FA71A8" w14:textId="77777777" w:rsidR="004B33F0" w:rsidRPr="004B33F0" w:rsidRDefault="004B33F0" w:rsidP="004B33F0">
      <w:pPr>
        <w:wordWrap w:val="0"/>
        <w:overflowPunct w:val="0"/>
        <w:autoSpaceDE w:val="0"/>
        <w:autoSpaceDN w:val="0"/>
        <w:spacing w:before="240" w:line="240" w:lineRule="exact"/>
        <w:textAlignment w:val="center"/>
      </w:pPr>
      <w:r w:rsidRPr="004B33F0">
        <w:rPr>
          <w:rFonts w:hint="eastAsia"/>
        </w:rPr>
        <w:t xml:space="preserve">　　厚生労働大臣</w:t>
      </w:r>
    </w:p>
    <w:p w14:paraId="26E70D47" w14:textId="77777777" w:rsidR="004B33F0" w:rsidRPr="004B33F0" w:rsidRDefault="004B33F0" w:rsidP="004B33F0">
      <w:pPr>
        <w:wordWrap w:val="0"/>
        <w:overflowPunct w:val="0"/>
        <w:autoSpaceDE w:val="0"/>
        <w:autoSpaceDN w:val="0"/>
        <w:spacing w:line="240" w:lineRule="exact"/>
        <w:textAlignment w:val="center"/>
      </w:pPr>
      <w:r w:rsidRPr="004B33F0">
        <w:rPr>
          <w:rFonts w:hint="eastAsia"/>
        </w:rPr>
        <w:t xml:space="preserve">　　経済産業大臣　殿</w:t>
      </w:r>
    </w:p>
    <w:p w14:paraId="08F52F11" w14:textId="77777777" w:rsidR="004B33F0" w:rsidRPr="004B33F0" w:rsidRDefault="004B33F0" w:rsidP="004B33F0">
      <w:pPr>
        <w:wordWrap w:val="0"/>
        <w:overflowPunct w:val="0"/>
        <w:autoSpaceDE w:val="0"/>
        <w:autoSpaceDN w:val="0"/>
        <w:spacing w:after="240" w:line="240" w:lineRule="exact"/>
        <w:textAlignment w:val="center"/>
      </w:pPr>
      <w:r w:rsidRPr="004B33F0">
        <w:rPr>
          <w:rFonts w:hint="eastAsia"/>
        </w:rPr>
        <w:t xml:space="preserve">　　</w:t>
      </w:r>
      <w:r w:rsidRPr="004B33F0">
        <w:rPr>
          <w:rFonts w:hint="eastAsia"/>
          <w:spacing w:val="70"/>
        </w:rPr>
        <w:t>環境大</w:t>
      </w:r>
      <w:r w:rsidRPr="004B33F0">
        <w:rPr>
          <w:rFonts w:hint="eastAsia"/>
        </w:rPr>
        <w:t>臣</w:t>
      </w:r>
    </w:p>
    <w:p w14:paraId="411B6396" w14:textId="77777777" w:rsidR="00F83822" w:rsidRDefault="00F83822" w:rsidP="00F83822">
      <w:pPr>
        <w:rPr>
          <w:szCs w:val="21"/>
        </w:rPr>
      </w:pPr>
    </w:p>
    <w:p w14:paraId="52C8451D" w14:textId="77777777" w:rsidR="00F83822" w:rsidRDefault="00F83822" w:rsidP="00F83822">
      <w:pPr>
        <w:rPr>
          <w:szCs w:val="21"/>
        </w:rPr>
      </w:pPr>
    </w:p>
    <w:p w14:paraId="68103848" w14:textId="77777777" w:rsidR="00F83822" w:rsidRDefault="00F83822" w:rsidP="00F83822">
      <w:pPr>
        <w:rPr>
          <w:szCs w:val="21"/>
        </w:rPr>
      </w:pPr>
    </w:p>
    <w:p w14:paraId="514C1EB0" w14:textId="77777777" w:rsidR="00F83822" w:rsidRPr="00B36B90" w:rsidRDefault="00F83822" w:rsidP="00F83822">
      <w:pPr>
        <w:spacing w:line="270" w:lineRule="exact"/>
        <w:ind w:firstLineChars="2300" w:firstLine="4835"/>
        <w:rPr>
          <w:rFonts w:ascii="AR P明朝体U" w:eastAsia="AR P明朝体U" w:hAnsi="AR P明朝体U"/>
          <w:b/>
          <w:color w:val="000000"/>
        </w:rPr>
      </w:pPr>
      <w:r w:rsidRPr="00B36B90">
        <w:rPr>
          <w:rFonts w:ascii="AR P明朝体U" w:eastAsia="AR P明朝体U" w:hAnsi="AR P明朝体U" w:hint="eastAsia"/>
          <w:b/>
          <w:color w:val="000000"/>
        </w:rPr>
        <w:t>ＭＥＴＩ化学株式会社</w:t>
      </w:r>
    </w:p>
    <w:p w14:paraId="70421B6E" w14:textId="3DB1F2F7" w:rsidR="00F83822" w:rsidRPr="00B36B90" w:rsidRDefault="00F83822" w:rsidP="00F83822">
      <w:pPr>
        <w:spacing w:line="270" w:lineRule="exact"/>
        <w:ind w:firstLineChars="2400" w:firstLine="5045"/>
        <w:rPr>
          <w:rFonts w:ascii="AR P明朝体U" w:eastAsia="AR P明朝体U" w:hAnsi="AR P明朝体U"/>
          <w:b/>
          <w:color w:val="000000"/>
        </w:rPr>
      </w:pPr>
      <w:r w:rsidRPr="00B36B90">
        <w:rPr>
          <w:rFonts w:ascii="AR P明朝体U" w:eastAsia="AR P明朝体U" w:hAnsi="AR P明朝体U" w:hint="eastAsia"/>
          <w:b/>
          <w:color w:val="000000"/>
        </w:rPr>
        <w:t>代表取締役社長　田中</w:t>
      </w:r>
      <w:r w:rsidRPr="00B36B90">
        <w:rPr>
          <w:rFonts w:ascii="AR P明朝体U" w:eastAsia="AR P明朝体U" w:hAnsi="AR P明朝体U"/>
          <w:b/>
          <w:color w:val="000000"/>
        </w:rPr>
        <w:t xml:space="preserve"> </w:t>
      </w:r>
      <w:r w:rsidRPr="00B36B90">
        <w:rPr>
          <w:rFonts w:ascii="AR P明朝体U" w:eastAsia="AR P明朝体U" w:hAnsi="AR P明朝体U" w:hint="eastAsia"/>
          <w:b/>
          <w:color w:val="000000"/>
        </w:rPr>
        <w:t xml:space="preserve">良郎　</w:t>
      </w:r>
    </w:p>
    <w:p w14:paraId="33232E78" w14:textId="60913662" w:rsidR="00F83822" w:rsidRPr="00B36B90" w:rsidRDefault="00F83822" w:rsidP="00F83822">
      <w:pPr>
        <w:spacing w:line="270" w:lineRule="exact"/>
        <w:ind w:firstLineChars="2400" w:firstLine="5045"/>
        <w:rPr>
          <w:rFonts w:ascii="AR P明朝体U" w:eastAsia="AR P明朝体U" w:hAnsi="AR P明朝体U"/>
          <w:b/>
          <w:color w:val="000000"/>
        </w:rPr>
      </w:pPr>
      <w:r w:rsidRPr="00B36B90">
        <w:rPr>
          <w:rFonts w:ascii="AR P明朝体U" w:eastAsia="AR P明朝体U" w:hAnsi="AR P明朝体U"/>
          <w:b/>
          <w:color w:val="000000"/>
        </w:rPr>
        <w:t>A県B市＊＊＊＊</w:t>
      </w:r>
    </w:p>
    <w:p w14:paraId="67BA6D76" w14:textId="77777777" w:rsidR="00F83822" w:rsidRDefault="00F83822" w:rsidP="00F83822">
      <w:pPr>
        <w:rPr>
          <w:szCs w:val="21"/>
        </w:rPr>
      </w:pPr>
    </w:p>
    <w:p w14:paraId="760626B9" w14:textId="77777777" w:rsidR="00F83822" w:rsidRDefault="00F83822" w:rsidP="00F83822">
      <w:pPr>
        <w:rPr>
          <w:szCs w:val="21"/>
        </w:rPr>
      </w:pPr>
    </w:p>
    <w:p w14:paraId="650885C2" w14:textId="77777777" w:rsidR="00F83822" w:rsidRDefault="00F83822" w:rsidP="00F83822">
      <w:pPr>
        <w:rPr>
          <w:szCs w:val="21"/>
        </w:rPr>
      </w:pPr>
    </w:p>
    <w:p w14:paraId="13005BBD" w14:textId="77777777" w:rsidR="00F83822" w:rsidRDefault="00F83822" w:rsidP="00F83822">
      <w:pPr>
        <w:rPr>
          <w:szCs w:val="21"/>
        </w:rPr>
      </w:pPr>
    </w:p>
    <w:p w14:paraId="0FCC2998" w14:textId="77777777" w:rsidR="00F83822" w:rsidRPr="00316F38" w:rsidRDefault="00F83822" w:rsidP="00F83822">
      <w:pPr>
        <w:ind w:firstLineChars="100" w:firstLine="210"/>
        <w:rPr>
          <w:szCs w:val="21"/>
        </w:rPr>
      </w:pPr>
      <w:r w:rsidRPr="00316F38">
        <w:rPr>
          <w:rFonts w:hint="eastAsia"/>
          <w:szCs w:val="21"/>
        </w:rPr>
        <w:t>新規化学物質である「</w:t>
      </w:r>
      <w:r w:rsidRPr="00B36B90">
        <w:rPr>
          <w:rFonts w:ascii="AR P明朝体U" w:eastAsia="AR P明朝体U" w:hAnsi="AR P明朝体U" w:hint="eastAsia"/>
          <w:b/>
        </w:rPr>
        <w:t>メチル</w:t>
      </w:r>
      <w:r w:rsidRPr="00B36B90">
        <w:rPr>
          <w:rFonts w:ascii="AR P明朝体U" w:eastAsia="AR P明朝体U" w:hAnsi="AR P明朝体U"/>
          <w:b/>
        </w:rPr>
        <w:t>=4-ヒドロキシベンゾアート</w:t>
      </w:r>
      <w:r w:rsidRPr="00316F38">
        <w:rPr>
          <w:rFonts w:hint="eastAsia"/>
          <w:szCs w:val="21"/>
        </w:rPr>
        <w:t>」が輸出専用品であることを別紙のとおり確認しますので、新規化学物質の製造又は輸入に係る届出等に関する省令第４条第１号ハの規定により、提出します。</w:t>
      </w:r>
    </w:p>
    <w:p w14:paraId="26646E15" w14:textId="77777777" w:rsidR="00F83822" w:rsidRDefault="00F83822" w:rsidP="00F83822"/>
    <w:p w14:paraId="75DFE881" w14:textId="77777777" w:rsidR="00F83822" w:rsidRPr="00904EC8" w:rsidRDefault="00F83822" w:rsidP="00F83822"/>
    <w:p w14:paraId="29E784A4" w14:textId="77777777" w:rsidR="00F83822" w:rsidRDefault="00F83822" w:rsidP="00F83822">
      <w:pPr>
        <w:widowControl/>
        <w:jc w:val="left"/>
        <w:rPr>
          <w:color w:val="000000"/>
        </w:rPr>
      </w:pPr>
    </w:p>
    <w:p w14:paraId="31D85115" w14:textId="77777777" w:rsidR="00F83822" w:rsidRPr="00F83822" w:rsidRDefault="00F83822" w:rsidP="00F83822">
      <w:pPr>
        <w:widowControl/>
        <w:jc w:val="left"/>
        <w:rPr>
          <w:color w:val="000000"/>
        </w:rPr>
      </w:pPr>
      <w:r>
        <w:rPr>
          <w:color w:val="000000"/>
        </w:rPr>
        <w:br w:type="page"/>
      </w:r>
    </w:p>
    <w:p w14:paraId="52AB73BC" w14:textId="77777777" w:rsidR="00F83822" w:rsidRPr="006A0FC5" w:rsidRDefault="00F83822" w:rsidP="00F83822">
      <w:pPr>
        <w:widowControl/>
        <w:jc w:val="right"/>
        <w:rPr>
          <w:szCs w:val="21"/>
        </w:rPr>
      </w:pPr>
      <w:r w:rsidRPr="006A0FC5">
        <w:rPr>
          <w:rFonts w:hint="eastAsia"/>
          <w:szCs w:val="21"/>
        </w:rPr>
        <w:lastRenderedPageBreak/>
        <w:t>（様式第７の別紙）</w:t>
      </w:r>
    </w:p>
    <w:p w14:paraId="1683DCB9" w14:textId="77777777" w:rsidR="00F83822" w:rsidRPr="006A0FC5" w:rsidRDefault="00F83822" w:rsidP="00F83822">
      <w:pPr>
        <w:widowControl/>
        <w:jc w:val="left"/>
        <w:rPr>
          <w:szCs w:val="21"/>
        </w:rPr>
      </w:pPr>
    </w:p>
    <w:p w14:paraId="5BB76E7C" w14:textId="77777777" w:rsidR="00F83822" w:rsidRPr="006A0FC5" w:rsidRDefault="00F83822" w:rsidP="00591AA6">
      <w:pPr>
        <w:widowControl/>
        <w:ind w:left="420" w:hangingChars="200" w:hanging="420"/>
        <w:jc w:val="left"/>
        <w:rPr>
          <w:szCs w:val="21"/>
        </w:rPr>
      </w:pPr>
      <w:r w:rsidRPr="006A0FC5">
        <w:rPr>
          <w:rFonts w:hint="eastAsia"/>
          <w:szCs w:val="21"/>
        </w:rPr>
        <w:t>１．新規化学物質を輸出することが確実である者（以下「輸出者」という。）の氏名又は名称及び住所並びに法人にあつては、その代表者の氏名、担当部署、担当者氏名及び連絡先</w:t>
      </w:r>
    </w:p>
    <w:p w14:paraId="27167D9D" w14:textId="77777777" w:rsidR="00591AA6" w:rsidRDefault="00591AA6" w:rsidP="00F83822">
      <w:pPr>
        <w:widowControl/>
        <w:ind w:leftChars="100" w:left="210"/>
        <w:jc w:val="left"/>
        <w:rPr>
          <w:rFonts w:ascii="AR P明朝体U" w:eastAsia="AR P明朝体U" w:hAnsi="AR P明朝体U"/>
          <w:szCs w:val="21"/>
        </w:rPr>
      </w:pPr>
    </w:p>
    <w:p w14:paraId="24DDBF76" w14:textId="77777777" w:rsidR="00F83822" w:rsidRPr="00B36B90" w:rsidRDefault="00F83822" w:rsidP="00F83822">
      <w:pPr>
        <w:widowControl/>
        <w:ind w:leftChars="100" w:left="210"/>
        <w:jc w:val="left"/>
        <w:rPr>
          <w:rFonts w:ascii="AR P明朝体U" w:eastAsia="AR P明朝体U" w:hAnsi="AR P明朝体U"/>
          <w:b/>
          <w:szCs w:val="21"/>
        </w:rPr>
      </w:pPr>
      <w:r w:rsidRPr="00B36B90">
        <w:rPr>
          <w:rFonts w:ascii="AR P明朝体U" w:eastAsia="AR P明朝体U" w:hAnsi="AR P明朝体U" w:hint="eastAsia"/>
          <w:b/>
          <w:szCs w:val="21"/>
        </w:rPr>
        <w:t>・ＭＥＴＩ化学株式会社　代表取締役社長　田中</w:t>
      </w:r>
      <w:r w:rsidRPr="00B36B90">
        <w:rPr>
          <w:rFonts w:ascii="AR P明朝体U" w:eastAsia="AR P明朝体U" w:hAnsi="AR P明朝体U"/>
          <w:b/>
          <w:szCs w:val="21"/>
        </w:rPr>
        <w:t xml:space="preserve"> </w:t>
      </w:r>
      <w:r w:rsidRPr="00B36B90">
        <w:rPr>
          <w:rFonts w:ascii="AR P明朝体U" w:eastAsia="AR P明朝体U" w:hAnsi="AR P明朝体U" w:hint="eastAsia"/>
          <w:b/>
          <w:szCs w:val="21"/>
        </w:rPr>
        <w:t>良郎</w:t>
      </w:r>
    </w:p>
    <w:p w14:paraId="6A06DA05" w14:textId="77777777" w:rsidR="00F83822" w:rsidRPr="00B36B90" w:rsidRDefault="00F83822" w:rsidP="00F83822">
      <w:pPr>
        <w:widowControl/>
        <w:ind w:leftChars="100" w:left="210" w:firstLineChars="100" w:firstLine="210"/>
        <w:jc w:val="left"/>
        <w:rPr>
          <w:rFonts w:ascii="AR P明朝体U" w:eastAsia="AR P明朝体U" w:hAnsi="AR P明朝体U"/>
          <w:b/>
          <w:szCs w:val="21"/>
        </w:rPr>
      </w:pPr>
      <w:r w:rsidRPr="00B36B90">
        <w:rPr>
          <w:rFonts w:ascii="AR P明朝体U" w:eastAsia="AR P明朝体U" w:hAnsi="AR P明朝体U" w:hint="eastAsia"/>
          <w:b/>
          <w:szCs w:val="21"/>
        </w:rPr>
        <w:t>住所</w:t>
      </w:r>
      <w:r w:rsidRPr="00B36B90">
        <w:rPr>
          <w:rFonts w:ascii="AR P明朝体U" w:eastAsia="AR P明朝体U" w:hAnsi="AR P明朝体U"/>
          <w:b/>
          <w:szCs w:val="21"/>
        </w:rPr>
        <w:t xml:space="preserve"> A県B市＊＊＊＊＊</w:t>
      </w:r>
    </w:p>
    <w:p w14:paraId="23E6EEF3" w14:textId="77777777" w:rsidR="00F83822" w:rsidRPr="00B36B90" w:rsidRDefault="00F83822" w:rsidP="00F83822">
      <w:pPr>
        <w:widowControl/>
        <w:ind w:leftChars="100" w:left="210"/>
        <w:jc w:val="left"/>
        <w:rPr>
          <w:rFonts w:ascii="AR P明朝体U" w:eastAsia="AR P明朝体U" w:hAnsi="AR P明朝体U"/>
          <w:b/>
          <w:szCs w:val="21"/>
        </w:rPr>
      </w:pPr>
    </w:p>
    <w:p w14:paraId="6D69A0CA" w14:textId="77777777" w:rsidR="00F83822" w:rsidRPr="00B36B90" w:rsidRDefault="00F83822" w:rsidP="00F83822">
      <w:pPr>
        <w:widowControl/>
        <w:ind w:leftChars="100" w:left="210"/>
        <w:jc w:val="left"/>
        <w:rPr>
          <w:rFonts w:ascii="AR P明朝体U" w:eastAsia="AR P明朝体U" w:hAnsi="AR P明朝体U"/>
          <w:b/>
          <w:szCs w:val="21"/>
        </w:rPr>
      </w:pPr>
      <w:r w:rsidRPr="00B36B90">
        <w:rPr>
          <w:rFonts w:ascii="AR P明朝体U" w:eastAsia="AR P明朝体U" w:hAnsi="AR P明朝体U" w:hint="eastAsia"/>
          <w:b/>
          <w:szCs w:val="21"/>
        </w:rPr>
        <w:t>担当部署</w:t>
      </w:r>
    </w:p>
    <w:p w14:paraId="084A4E49" w14:textId="77777777" w:rsidR="00F83822" w:rsidRPr="00B36B90" w:rsidRDefault="00F83822" w:rsidP="00F83822">
      <w:pPr>
        <w:widowControl/>
        <w:ind w:leftChars="100" w:left="210"/>
        <w:jc w:val="left"/>
        <w:rPr>
          <w:rFonts w:ascii="AR P明朝体U" w:eastAsia="AR P明朝体U" w:hAnsi="AR P明朝体U"/>
          <w:b/>
          <w:szCs w:val="21"/>
        </w:rPr>
      </w:pPr>
      <w:r w:rsidRPr="00B36B90">
        <w:rPr>
          <w:rFonts w:ascii="AR P明朝体U" w:eastAsia="AR P明朝体U" w:hAnsi="AR P明朝体U" w:hint="eastAsia"/>
          <w:b/>
          <w:szCs w:val="21"/>
        </w:rPr>
        <w:t>・ＭＥＴＩ化学株式会社＊＊事業所</w:t>
      </w:r>
    </w:p>
    <w:p w14:paraId="25AA0563" w14:textId="77777777" w:rsidR="00F83822" w:rsidRPr="00B36B90" w:rsidRDefault="00F83822" w:rsidP="00F83822">
      <w:pPr>
        <w:widowControl/>
        <w:ind w:leftChars="100" w:left="210"/>
        <w:jc w:val="left"/>
        <w:rPr>
          <w:rFonts w:ascii="AR P明朝体U" w:eastAsia="AR P明朝体U" w:hAnsi="AR P明朝体U"/>
          <w:b/>
          <w:szCs w:val="21"/>
        </w:rPr>
      </w:pPr>
      <w:r w:rsidRPr="00B36B90">
        <w:rPr>
          <w:rFonts w:ascii="AR P明朝体U" w:eastAsia="AR P明朝体U" w:hAnsi="AR P明朝体U" w:hint="eastAsia"/>
          <w:b/>
          <w:szCs w:val="21"/>
        </w:rPr>
        <w:t>・担当者氏名</w:t>
      </w:r>
      <w:r w:rsidRPr="00B36B90">
        <w:rPr>
          <w:rFonts w:ascii="AR P明朝体U" w:eastAsia="AR P明朝体U" w:hAnsi="AR P明朝体U"/>
          <w:b/>
          <w:szCs w:val="21"/>
        </w:rPr>
        <w:t xml:space="preserve"> </w:t>
      </w:r>
      <w:r w:rsidRPr="00B36B90">
        <w:rPr>
          <w:rFonts w:ascii="AR P明朝体U" w:eastAsia="AR P明朝体U" w:hAnsi="AR P明朝体U" w:hint="eastAsia"/>
          <w:b/>
          <w:szCs w:val="21"/>
        </w:rPr>
        <w:t>事業部長</w:t>
      </w:r>
      <w:r w:rsidRPr="00B36B90">
        <w:rPr>
          <w:rFonts w:ascii="AR P明朝体U" w:eastAsia="AR P明朝体U" w:hAnsi="AR P明朝体U"/>
          <w:b/>
          <w:szCs w:val="21"/>
        </w:rPr>
        <w:t xml:space="preserve"> </w:t>
      </w:r>
      <w:r w:rsidRPr="00B36B90">
        <w:rPr>
          <w:rFonts w:ascii="AR P明朝体U" w:eastAsia="AR P明朝体U" w:hAnsi="AR P明朝体U" w:hint="eastAsia"/>
          <w:b/>
          <w:szCs w:val="21"/>
        </w:rPr>
        <w:t>＊＊＊＊＊</w:t>
      </w:r>
    </w:p>
    <w:p w14:paraId="069D69A8" w14:textId="77777777" w:rsidR="00F83822" w:rsidRPr="00B36B90" w:rsidRDefault="00F83822" w:rsidP="00F83822">
      <w:pPr>
        <w:widowControl/>
        <w:ind w:leftChars="100" w:left="210"/>
        <w:jc w:val="left"/>
        <w:rPr>
          <w:rFonts w:ascii="AR P明朝体U" w:eastAsia="AR P明朝体U" w:hAnsi="AR P明朝体U"/>
          <w:b/>
          <w:szCs w:val="21"/>
        </w:rPr>
      </w:pPr>
      <w:r w:rsidRPr="00B36B90">
        <w:rPr>
          <w:rFonts w:ascii="AR P明朝体U" w:eastAsia="AR P明朝体U" w:hAnsi="AR P明朝体U" w:hint="eastAsia"/>
          <w:b/>
          <w:szCs w:val="21"/>
        </w:rPr>
        <w:t>・連絡先</w:t>
      </w:r>
      <w:r w:rsidRPr="00B36B90">
        <w:rPr>
          <w:rFonts w:ascii="AR P明朝体U" w:eastAsia="AR P明朝体U" w:hAnsi="AR P明朝体U"/>
          <w:b/>
          <w:szCs w:val="21"/>
        </w:rPr>
        <w:t xml:space="preserve"> </w:t>
      </w:r>
      <w:r w:rsidRPr="00B36B90">
        <w:rPr>
          <w:rFonts w:ascii="AR P明朝体U" w:eastAsia="AR P明朝体U" w:hAnsi="AR P明朝体U" w:hint="eastAsia"/>
          <w:b/>
          <w:szCs w:val="21"/>
        </w:rPr>
        <w:t>電話</w:t>
      </w:r>
      <w:r w:rsidRPr="00B36B90">
        <w:rPr>
          <w:rFonts w:ascii="AR P明朝体U" w:eastAsia="AR P明朝体U" w:hAnsi="AR P明朝体U"/>
          <w:b/>
          <w:szCs w:val="21"/>
        </w:rPr>
        <w:t xml:space="preserve"> </w:t>
      </w:r>
      <w:r w:rsidRPr="00B36B90">
        <w:rPr>
          <w:rFonts w:ascii="AR P明朝体U" w:eastAsia="AR P明朝体U" w:hAnsi="AR P明朝体U" w:hint="eastAsia"/>
          <w:b/>
          <w:szCs w:val="21"/>
        </w:rPr>
        <w:t>＊＊＊＊＊＊</w:t>
      </w:r>
    </w:p>
    <w:p w14:paraId="5FEAF878" w14:textId="77777777" w:rsidR="00F83822" w:rsidRDefault="00F83822" w:rsidP="00F83822">
      <w:pPr>
        <w:widowControl/>
        <w:ind w:leftChars="100" w:left="210"/>
        <w:jc w:val="left"/>
        <w:rPr>
          <w:szCs w:val="21"/>
        </w:rPr>
      </w:pPr>
    </w:p>
    <w:p w14:paraId="544AF466" w14:textId="77777777" w:rsidR="00591AA6" w:rsidRPr="006A0FC5" w:rsidRDefault="00591AA6" w:rsidP="00F83822">
      <w:pPr>
        <w:widowControl/>
        <w:ind w:leftChars="100" w:left="210"/>
        <w:jc w:val="left"/>
        <w:rPr>
          <w:szCs w:val="21"/>
        </w:rPr>
      </w:pPr>
    </w:p>
    <w:p w14:paraId="5A8EE0F8" w14:textId="77777777" w:rsidR="00F83822" w:rsidRPr="006A0FC5" w:rsidRDefault="00F83822" w:rsidP="00F83822">
      <w:pPr>
        <w:widowControl/>
        <w:jc w:val="left"/>
        <w:rPr>
          <w:szCs w:val="21"/>
        </w:rPr>
      </w:pPr>
      <w:r w:rsidRPr="006A0FC5">
        <w:rPr>
          <w:rFonts w:hint="eastAsia"/>
          <w:szCs w:val="21"/>
        </w:rPr>
        <w:t>２．外国輸入者の名称、事業所名及び所在地</w:t>
      </w:r>
    </w:p>
    <w:p w14:paraId="365963DC" w14:textId="77777777" w:rsidR="00F83822" w:rsidRPr="006A0FC5" w:rsidRDefault="00F83822" w:rsidP="00F83822">
      <w:pPr>
        <w:widowControl/>
        <w:jc w:val="left"/>
        <w:rPr>
          <w:szCs w:val="21"/>
        </w:rPr>
      </w:pPr>
    </w:p>
    <w:p w14:paraId="1E58B9A1" w14:textId="77777777" w:rsidR="00F83822" w:rsidRPr="00B36B90" w:rsidRDefault="00F83822" w:rsidP="00F83822">
      <w:pPr>
        <w:widowControl/>
        <w:ind w:leftChars="100" w:left="210"/>
        <w:jc w:val="left"/>
        <w:rPr>
          <w:rFonts w:ascii="AR P明朝体U" w:eastAsia="AR P明朝体U" w:hAnsi="AR P明朝体U"/>
          <w:b/>
          <w:szCs w:val="21"/>
        </w:rPr>
      </w:pPr>
      <w:r w:rsidRPr="00B36B90">
        <w:rPr>
          <w:rFonts w:ascii="AR P明朝体U" w:eastAsia="AR P明朝体U" w:hAnsi="AR P明朝体U" w:hint="eastAsia"/>
          <w:b/>
          <w:szCs w:val="21"/>
        </w:rPr>
        <w:t>・○○</w:t>
      </w:r>
      <w:r w:rsidRPr="00B36B90">
        <w:rPr>
          <w:rFonts w:ascii="AR P明朝体U" w:eastAsia="AR P明朝体U" w:hAnsi="AR P明朝体U"/>
          <w:b/>
          <w:szCs w:val="21"/>
        </w:rPr>
        <w:t>S.P.A</w:t>
      </w:r>
    </w:p>
    <w:p w14:paraId="4CD60CA3" w14:textId="77777777" w:rsidR="00F83822" w:rsidRPr="00B36B90" w:rsidRDefault="00F83822" w:rsidP="00F83822">
      <w:pPr>
        <w:widowControl/>
        <w:ind w:leftChars="100" w:left="210" w:firstLineChars="100" w:firstLine="210"/>
        <w:jc w:val="left"/>
        <w:rPr>
          <w:rFonts w:ascii="AR P明朝体U" w:eastAsia="AR P明朝体U" w:hAnsi="AR P明朝体U"/>
          <w:b/>
          <w:szCs w:val="21"/>
        </w:rPr>
      </w:pPr>
      <w:r w:rsidRPr="00B36B90">
        <w:rPr>
          <w:rFonts w:ascii="AR P明朝体U" w:eastAsia="AR P明朝体U" w:hAnsi="AR P明朝体U" w:hint="eastAsia"/>
          <w:b/>
          <w:szCs w:val="21"/>
        </w:rPr>
        <w:t>△△</w:t>
      </w:r>
      <w:r w:rsidRPr="00B36B90">
        <w:rPr>
          <w:rFonts w:ascii="AR P明朝体U" w:eastAsia="AR P明朝体U" w:hAnsi="AR P明朝体U"/>
          <w:b/>
          <w:szCs w:val="21"/>
        </w:rPr>
        <w:t>,ITALY</w:t>
      </w:r>
    </w:p>
    <w:p w14:paraId="4AAF9711" w14:textId="77777777" w:rsidR="00F83822" w:rsidRDefault="00F83822" w:rsidP="00F83822">
      <w:pPr>
        <w:widowControl/>
        <w:jc w:val="left"/>
        <w:rPr>
          <w:szCs w:val="21"/>
        </w:rPr>
      </w:pPr>
    </w:p>
    <w:p w14:paraId="4D433673" w14:textId="77777777" w:rsidR="00591AA6" w:rsidRPr="006A0FC5" w:rsidRDefault="00591AA6" w:rsidP="00F83822">
      <w:pPr>
        <w:widowControl/>
        <w:jc w:val="left"/>
        <w:rPr>
          <w:szCs w:val="21"/>
        </w:rPr>
      </w:pPr>
    </w:p>
    <w:p w14:paraId="268CBA5D" w14:textId="77777777" w:rsidR="00F83822" w:rsidRPr="006A0FC5" w:rsidRDefault="00F83822" w:rsidP="00F83822">
      <w:pPr>
        <w:widowControl/>
        <w:jc w:val="left"/>
        <w:rPr>
          <w:szCs w:val="21"/>
        </w:rPr>
      </w:pPr>
      <w:r w:rsidRPr="006A0FC5">
        <w:rPr>
          <w:rFonts w:hint="eastAsia"/>
          <w:szCs w:val="21"/>
        </w:rPr>
        <w:t>３．輸出者における新規化学物質の年間の輸出予定数量</w:t>
      </w:r>
    </w:p>
    <w:p w14:paraId="7FD63A6D" w14:textId="77777777" w:rsidR="00F83822" w:rsidRPr="00B36B90" w:rsidRDefault="00F83822" w:rsidP="00F83822">
      <w:pPr>
        <w:widowControl/>
        <w:jc w:val="left"/>
        <w:rPr>
          <w:rFonts w:ascii="AR P明朝体U" w:eastAsia="AR P明朝体U" w:hAnsi="AR P明朝体U"/>
          <w:b/>
          <w:szCs w:val="21"/>
        </w:rPr>
      </w:pPr>
    </w:p>
    <w:p w14:paraId="588C7416" w14:textId="77777777" w:rsidR="00F83822" w:rsidRPr="00B36B90" w:rsidRDefault="00F83822" w:rsidP="00F83822">
      <w:pPr>
        <w:widowControl/>
        <w:ind w:leftChars="100" w:left="210"/>
        <w:jc w:val="left"/>
        <w:rPr>
          <w:rFonts w:ascii="AR P明朝体U" w:eastAsia="AR P明朝体U" w:hAnsi="AR P明朝体U"/>
          <w:b/>
          <w:szCs w:val="21"/>
        </w:rPr>
      </w:pPr>
      <w:r w:rsidRPr="00B36B90">
        <w:rPr>
          <w:rFonts w:ascii="AR P明朝体U" w:eastAsia="AR P明朝体U" w:hAnsi="AR P明朝体U"/>
          <w:b/>
          <w:szCs w:val="21"/>
        </w:rPr>
        <w:t>1,000kg</w:t>
      </w:r>
    </w:p>
    <w:p w14:paraId="1F4E6003" w14:textId="77777777" w:rsidR="00F83822" w:rsidRDefault="00F83822" w:rsidP="00F83822">
      <w:pPr>
        <w:widowControl/>
        <w:jc w:val="left"/>
        <w:rPr>
          <w:szCs w:val="21"/>
        </w:rPr>
      </w:pPr>
    </w:p>
    <w:p w14:paraId="1CC61BC6" w14:textId="77777777" w:rsidR="00591AA6" w:rsidRPr="006A0FC5" w:rsidRDefault="00591AA6" w:rsidP="00F83822">
      <w:pPr>
        <w:widowControl/>
        <w:jc w:val="left"/>
        <w:rPr>
          <w:szCs w:val="21"/>
        </w:rPr>
      </w:pPr>
    </w:p>
    <w:p w14:paraId="772435BF" w14:textId="77777777" w:rsidR="00F83822" w:rsidRPr="006A0FC5" w:rsidRDefault="00F83822" w:rsidP="00591AA6">
      <w:pPr>
        <w:widowControl/>
        <w:ind w:left="420" w:hangingChars="200" w:hanging="420"/>
        <w:jc w:val="left"/>
        <w:rPr>
          <w:szCs w:val="21"/>
        </w:rPr>
      </w:pPr>
      <w:r w:rsidRPr="006A0FC5">
        <w:rPr>
          <w:rFonts w:hint="eastAsia"/>
          <w:szCs w:val="21"/>
        </w:rPr>
        <w:t>５．新規化学物質が確認を受けたところに従つて輸出されている</w:t>
      </w:r>
      <w:r w:rsidR="008C50B5">
        <w:rPr>
          <w:rFonts w:hint="eastAsia"/>
          <w:szCs w:val="21"/>
        </w:rPr>
        <w:t>ことを確認するための製造（輸入）しようとする者における措置</w:t>
      </w:r>
    </w:p>
    <w:p w14:paraId="432ED0C7" w14:textId="77777777" w:rsidR="00F83822" w:rsidRPr="006A0FC5" w:rsidRDefault="00F83822" w:rsidP="00F83822">
      <w:pPr>
        <w:widowControl/>
        <w:jc w:val="left"/>
        <w:rPr>
          <w:rFonts w:ascii="AR P明朝体U" w:eastAsia="AR P明朝体U" w:hAnsi="AR P明朝体U"/>
          <w:szCs w:val="21"/>
        </w:rPr>
      </w:pPr>
      <w:r>
        <w:rPr>
          <w:noProof/>
        </w:rPr>
        <mc:AlternateContent>
          <mc:Choice Requires="wps">
            <w:drawing>
              <wp:anchor distT="0" distB="0" distL="114300" distR="114300" simplePos="0" relativeHeight="251660288" behindDoc="0" locked="0" layoutInCell="1" allowOverlap="1" wp14:anchorId="1FEC4411" wp14:editId="45FC0915">
                <wp:simplePos x="0" y="0"/>
                <wp:positionH relativeFrom="column">
                  <wp:posOffset>-32385</wp:posOffset>
                </wp:positionH>
                <wp:positionV relativeFrom="paragraph">
                  <wp:posOffset>49530</wp:posOffset>
                </wp:positionV>
                <wp:extent cx="1771650" cy="259080"/>
                <wp:effectExtent l="0" t="0" r="19050" b="26670"/>
                <wp:wrapNone/>
                <wp:docPr id="2"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59080"/>
                        </a:xfrm>
                        <a:prstGeom prst="wedgeRoundRectCallout">
                          <a:avLst>
                            <a:gd name="adj1" fmla="val -102"/>
                            <a:gd name="adj2" fmla="val 38972"/>
                            <a:gd name="adj3" fmla="val 16667"/>
                          </a:avLst>
                        </a:prstGeom>
                        <a:noFill/>
                        <a:ln w="1270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07A9E2" w14:textId="77777777" w:rsidR="00F83822" w:rsidRPr="00F83822" w:rsidRDefault="00F83822" w:rsidP="00F83822">
                            <w:pPr>
                              <w:spacing w:line="200" w:lineRule="exact"/>
                              <w:jc w:val="left"/>
                              <w:rPr>
                                <w:color w:val="000000"/>
                                <w:sz w:val="20"/>
                              </w:rPr>
                            </w:pPr>
                            <w:r w:rsidRPr="00F83822">
                              <w:rPr>
                                <w:rFonts w:hint="eastAsia"/>
                                <w:color w:val="000000"/>
                                <w:sz w:val="20"/>
                              </w:rPr>
                              <w:t>申出者自身が輸出する場合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C4411" id="角丸四角形吹き出し 25" o:spid="_x0000_s1035" type="#_x0000_t62" style="position:absolute;margin-left:-2.55pt;margin-top:3.9pt;width:139.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" adj="10778,19218" filled="f" strokecolor="red" strokeweight="1pt">
                <v:textbox>
                  <w:txbxContent>
                    <w:p w14:paraId="3A07A9E2" w14:textId="77777777" w:rsidR="00F83822" w:rsidRPr="00F83822" w:rsidRDefault="00F83822" w:rsidP="00F83822">
                      <w:pPr>
                        <w:spacing w:line="200" w:lineRule="exact"/>
                        <w:jc w:val="left"/>
                        <w:rPr>
                          <w:color w:val="000000"/>
                          <w:sz w:val="20"/>
                        </w:rPr>
                      </w:pPr>
                      <w:r w:rsidRPr="00F83822">
                        <w:rPr>
                          <w:rFonts w:hint="eastAsia"/>
                          <w:color w:val="000000"/>
                          <w:sz w:val="20"/>
                        </w:rPr>
                        <w:t>申出者自身が輸出する場合</w:t>
                      </w:r>
                    </w:p>
                  </w:txbxContent>
                </v:textbox>
              </v:shape>
            </w:pict>
          </mc:Fallback>
        </mc:AlternateContent>
      </w:r>
    </w:p>
    <w:p w14:paraId="760C4DD0" w14:textId="77777777" w:rsidR="00F83822" w:rsidRDefault="00F83822" w:rsidP="00F83822">
      <w:pPr>
        <w:widowControl/>
        <w:ind w:leftChars="46" w:left="97" w:firstLineChars="100" w:firstLine="210"/>
        <w:jc w:val="left"/>
        <w:rPr>
          <w:rFonts w:ascii="AR P明朝体U" w:eastAsia="AR P明朝体U" w:hAnsi="AR P明朝体U"/>
          <w:szCs w:val="21"/>
        </w:rPr>
      </w:pPr>
    </w:p>
    <w:p w14:paraId="51121780" w14:textId="77777777" w:rsidR="00F83822" w:rsidRPr="00B36B90" w:rsidRDefault="00F83822" w:rsidP="00F83822">
      <w:pPr>
        <w:widowControl/>
        <w:ind w:leftChars="46" w:left="97" w:firstLineChars="100" w:firstLine="210"/>
        <w:jc w:val="left"/>
        <w:rPr>
          <w:rFonts w:ascii="AR P明朝体U" w:eastAsia="AR P明朝体U" w:hAnsi="AR P明朝体U"/>
          <w:b/>
          <w:szCs w:val="21"/>
        </w:rPr>
      </w:pPr>
      <w:r w:rsidRPr="00B36B90">
        <w:rPr>
          <w:rFonts w:ascii="AR P明朝体U" w:eastAsia="AR P明朝体U" w:hAnsi="AR P明朝体U" w:hint="eastAsia"/>
          <w:b/>
          <w:szCs w:val="21"/>
        </w:rPr>
        <w:t>当該新規化学物質が輸出されるまでの間においてその新規化学物質による環境の汚染を防止するため、輸出に際しては確認を受けたところに従い、次のとおり「中間物等の確認に係る基準」を遵守する。</w:t>
      </w:r>
    </w:p>
    <w:p w14:paraId="3E1C7BEA" w14:textId="77777777" w:rsidR="00F83822" w:rsidRPr="00B36B90" w:rsidRDefault="00F83822" w:rsidP="00F83822">
      <w:pPr>
        <w:widowControl/>
        <w:ind w:leftChars="46" w:left="202" w:hangingChars="50" w:hanging="105"/>
        <w:jc w:val="left"/>
        <w:rPr>
          <w:rFonts w:ascii="AR P明朝体U" w:eastAsia="AR P明朝体U" w:hAnsi="AR P明朝体U"/>
          <w:b/>
          <w:szCs w:val="21"/>
        </w:rPr>
      </w:pPr>
      <w:r w:rsidRPr="00B36B90">
        <w:rPr>
          <w:rFonts w:ascii="AR P明朝体U" w:eastAsia="AR P明朝体U" w:hAnsi="AR P明朝体U" w:hint="eastAsia"/>
          <w:b/>
          <w:szCs w:val="21"/>
        </w:rPr>
        <w:t>・輸出に際しては、当該新規化学物質が施設外に排出されないよう、関係設備の密閉化、排ガス、排水、廃棄物の適切な処理等の必要な措置を講じる。</w:t>
      </w:r>
    </w:p>
    <w:p w14:paraId="65CAA7DB" w14:textId="77777777" w:rsidR="00F83822" w:rsidRPr="00B36B90" w:rsidRDefault="00F83822" w:rsidP="00F83822">
      <w:pPr>
        <w:widowControl/>
        <w:ind w:leftChars="46" w:left="202" w:hangingChars="50" w:hanging="105"/>
        <w:jc w:val="left"/>
        <w:rPr>
          <w:rFonts w:ascii="AR P明朝体U" w:eastAsia="AR P明朝体U" w:hAnsi="AR P明朝体U"/>
          <w:b/>
          <w:szCs w:val="21"/>
        </w:rPr>
      </w:pPr>
      <w:r w:rsidRPr="00B36B90">
        <w:rPr>
          <w:rFonts w:ascii="AR P明朝体U" w:eastAsia="AR P明朝体U" w:hAnsi="AR P明朝体U" w:hint="eastAsia"/>
          <w:b/>
          <w:szCs w:val="21"/>
        </w:rPr>
        <w:t>・施錠管理等している貯蔵施設において、当該新規化学物質が容易に排出しない材質・構造の容器で貯蔵する等の必要な措置を講じ、出荷する。</w:t>
      </w:r>
    </w:p>
    <w:p w14:paraId="2A967352" w14:textId="77777777" w:rsidR="00F83822" w:rsidRPr="006A0FC5" w:rsidRDefault="00F83822" w:rsidP="00F83822">
      <w:pPr>
        <w:widowControl/>
        <w:ind w:leftChars="46" w:left="202" w:hangingChars="50" w:hanging="105"/>
        <w:jc w:val="left"/>
        <w:rPr>
          <w:rFonts w:ascii="AR P明朝体U" w:eastAsia="AR P明朝体U" w:hAnsi="AR P明朝体U"/>
          <w:szCs w:val="21"/>
        </w:rPr>
      </w:pPr>
      <w:r>
        <w:rPr>
          <w:noProof/>
        </w:rPr>
        <mc:AlternateContent>
          <mc:Choice Requires="wps">
            <w:drawing>
              <wp:anchor distT="0" distB="0" distL="114300" distR="114300" simplePos="0" relativeHeight="251659264" behindDoc="0" locked="0" layoutInCell="1" allowOverlap="1" wp14:anchorId="70F53A5A" wp14:editId="0ACC72BA">
                <wp:simplePos x="0" y="0"/>
                <wp:positionH relativeFrom="column">
                  <wp:posOffset>-70485</wp:posOffset>
                </wp:positionH>
                <wp:positionV relativeFrom="paragraph">
                  <wp:posOffset>87630</wp:posOffset>
                </wp:positionV>
                <wp:extent cx="4352925" cy="409575"/>
                <wp:effectExtent l="0" t="0" r="28575" b="28575"/>
                <wp:wrapNone/>
                <wp:docPr id="1"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409575"/>
                        </a:xfrm>
                        <a:prstGeom prst="wedgeRoundRectCallout">
                          <a:avLst>
                            <a:gd name="adj1" fmla="val 13727"/>
                            <a:gd name="adj2" fmla="val 5657"/>
                            <a:gd name="adj3" fmla="val 16667"/>
                          </a:avLst>
                        </a:prstGeom>
                        <a:noFill/>
                        <a:ln w="1270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AC82CC" w14:textId="77777777" w:rsidR="00F83822" w:rsidRPr="00F83822" w:rsidRDefault="00F83822" w:rsidP="00F83822">
                            <w:pPr>
                              <w:spacing w:line="200" w:lineRule="exact"/>
                              <w:jc w:val="left"/>
                              <w:rPr>
                                <w:color w:val="000000"/>
                                <w:sz w:val="18"/>
                                <w:szCs w:val="18"/>
                              </w:rPr>
                            </w:pPr>
                            <w:r w:rsidRPr="00F83822">
                              <w:rPr>
                                <w:rFonts w:hint="eastAsia"/>
                                <w:color w:val="000000"/>
                                <w:sz w:val="18"/>
                                <w:szCs w:val="18"/>
                              </w:rPr>
                              <w:t>申出者（製造・輸入者）と輸出者が異なる場合</w:t>
                            </w:r>
                          </w:p>
                          <w:p w14:paraId="3622A08E" w14:textId="77777777" w:rsidR="00F83822" w:rsidRPr="00F83822" w:rsidRDefault="00F83822" w:rsidP="00F83822">
                            <w:pPr>
                              <w:spacing w:line="200" w:lineRule="exact"/>
                              <w:jc w:val="left"/>
                              <w:rPr>
                                <w:color w:val="000000"/>
                                <w:sz w:val="18"/>
                                <w:szCs w:val="18"/>
                              </w:rPr>
                            </w:pPr>
                            <w:r w:rsidRPr="00F83822">
                              <w:rPr>
                                <w:rFonts w:hint="eastAsia"/>
                                <w:color w:val="000000"/>
                                <w:sz w:val="18"/>
                                <w:szCs w:val="18"/>
                              </w:rPr>
                              <w:t>「別添」として、輸出者から申出者宛ての「確認書」の</w:t>
                            </w:r>
                            <w:r w:rsidRPr="00F83822">
                              <w:rPr>
                                <w:rFonts w:hint="eastAsia"/>
                                <w:b/>
                                <w:color w:val="000000"/>
                                <w:sz w:val="18"/>
                                <w:szCs w:val="18"/>
                                <w:u w:val="double"/>
                              </w:rPr>
                              <w:t>写し</w:t>
                            </w:r>
                            <w:r w:rsidRPr="00F83822">
                              <w:rPr>
                                <w:rFonts w:hint="eastAsia"/>
                                <w:color w:val="000000"/>
                                <w:sz w:val="18"/>
                                <w:szCs w:val="18"/>
                              </w:rPr>
                              <w:t>を提出してください。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F53A5A" id="角丸四角形吹き出し 6" o:spid="_x0000_s1036" type="#_x0000_t62" style="position:absolute;left:0;text-align:left;margin-left:-5.55pt;margin-top:6.9pt;width:342.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" adj="13765,12022" filled="f" strokecolor="red" strokeweight="1pt">
                <v:textbox>
                  <w:txbxContent>
                    <w:p w14:paraId="35AC82CC" w14:textId="77777777" w:rsidR="00F83822" w:rsidRPr="00F83822" w:rsidRDefault="00F83822" w:rsidP="00F83822">
                      <w:pPr>
                        <w:spacing w:line="200" w:lineRule="exact"/>
                        <w:jc w:val="left"/>
                        <w:rPr>
                          <w:color w:val="000000"/>
                          <w:sz w:val="18"/>
                          <w:szCs w:val="18"/>
                        </w:rPr>
                      </w:pPr>
                      <w:r w:rsidRPr="00F83822">
                        <w:rPr>
                          <w:rFonts w:hint="eastAsia"/>
                          <w:color w:val="000000"/>
                          <w:sz w:val="18"/>
                          <w:szCs w:val="18"/>
                        </w:rPr>
                        <w:t>申出者（製造・輸入者）と輸出者が異なる場合</w:t>
                      </w:r>
                    </w:p>
                    <w:p w14:paraId="3622A08E" w14:textId="77777777" w:rsidR="00F83822" w:rsidRPr="00F83822" w:rsidRDefault="00F83822" w:rsidP="00F83822">
                      <w:pPr>
                        <w:spacing w:line="200" w:lineRule="exact"/>
                        <w:jc w:val="left"/>
                        <w:rPr>
                          <w:color w:val="000000"/>
                          <w:sz w:val="18"/>
                          <w:szCs w:val="18"/>
                        </w:rPr>
                      </w:pPr>
                      <w:r w:rsidRPr="00F83822">
                        <w:rPr>
                          <w:rFonts w:hint="eastAsia"/>
                          <w:color w:val="000000"/>
                          <w:sz w:val="18"/>
                          <w:szCs w:val="18"/>
                        </w:rPr>
                        <w:t>「別添」として、輸出者から申出者宛ての「確認書」の</w:t>
                      </w:r>
                      <w:r w:rsidRPr="00F83822">
                        <w:rPr>
                          <w:rFonts w:hint="eastAsia"/>
                          <w:b/>
                          <w:color w:val="000000"/>
                          <w:sz w:val="18"/>
                          <w:szCs w:val="18"/>
                          <w:u w:val="double"/>
                        </w:rPr>
                        <w:t>写し</w:t>
                      </w:r>
                      <w:r w:rsidRPr="00F83822">
                        <w:rPr>
                          <w:rFonts w:hint="eastAsia"/>
                          <w:color w:val="000000"/>
                          <w:sz w:val="18"/>
                          <w:szCs w:val="18"/>
                        </w:rPr>
                        <w:t>を提出してください。</w:t>
                      </w:r>
                    </w:p>
                  </w:txbxContent>
                </v:textbox>
              </v:shape>
            </w:pict>
          </mc:Fallback>
        </mc:AlternateContent>
      </w:r>
    </w:p>
    <w:p w14:paraId="68D2E6CE" w14:textId="77777777" w:rsidR="00F83822" w:rsidRPr="006A0FC5" w:rsidRDefault="00F83822" w:rsidP="00F83822">
      <w:pPr>
        <w:widowControl/>
        <w:ind w:leftChars="46" w:left="202" w:hangingChars="50" w:hanging="105"/>
        <w:jc w:val="left"/>
        <w:rPr>
          <w:rFonts w:ascii="AR P明朝体U" w:eastAsia="AR P明朝体U" w:hAnsi="AR P明朝体U"/>
          <w:szCs w:val="21"/>
        </w:rPr>
      </w:pPr>
    </w:p>
    <w:p w14:paraId="7DED5AC1" w14:textId="77777777" w:rsidR="00F83822" w:rsidRPr="006A0FC5" w:rsidRDefault="00F83822" w:rsidP="00F83822">
      <w:pPr>
        <w:widowControl/>
        <w:ind w:leftChars="46" w:left="202" w:hangingChars="50" w:hanging="105"/>
        <w:jc w:val="left"/>
        <w:rPr>
          <w:rFonts w:ascii="AR P明朝体U" w:eastAsia="AR P明朝体U" w:hAnsi="AR P明朝体U"/>
          <w:szCs w:val="21"/>
        </w:rPr>
      </w:pPr>
    </w:p>
    <w:p w14:paraId="15BF89DD" w14:textId="77777777" w:rsidR="00F83822" w:rsidRPr="00B36B90" w:rsidRDefault="00F83822" w:rsidP="00F83822">
      <w:pPr>
        <w:widowControl/>
        <w:ind w:firstLineChars="200" w:firstLine="420"/>
        <w:jc w:val="left"/>
        <w:rPr>
          <w:rFonts w:ascii="AR P明朝体U" w:eastAsia="AR P明朝体U" w:hAnsi="AR P明朝体U"/>
          <w:b/>
          <w:szCs w:val="21"/>
        </w:rPr>
      </w:pPr>
      <w:r w:rsidRPr="00B36B90">
        <w:rPr>
          <w:rFonts w:ascii="AR P明朝体U" w:eastAsia="AR P明朝体U" w:hAnsi="AR P明朝体U" w:hint="eastAsia"/>
          <w:b/>
          <w:szCs w:val="21"/>
        </w:rPr>
        <w:t>別添のとおり。</w:t>
      </w:r>
    </w:p>
    <w:p w14:paraId="70189E8D" w14:textId="77777777" w:rsidR="00F83822" w:rsidRPr="00B36B90" w:rsidRDefault="00F83822" w:rsidP="00F83822">
      <w:pPr>
        <w:widowControl/>
        <w:ind w:leftChars="100" w:left="210"/>
        <w:jc w:val="left"/>
        <w:rPr>
          <w:b/>
          <w:szCs w:val="21"/>
        </w:rPr>
      </w:pPr>
      <w:r w:rsidRPr="00B36B90">
        <w:rPr>
          <w:rFonts w:ascii="AR P明朝体U" w:eastAsia="AR P明朝体U" w:hAnsi="AR P明朝体U" w:hint="eastAsia"/>
          <w:b/>
          <w:szCs w:val="21"/>
        </w:rPr>
        <w:t>なお、新規化学物質の輸出者が別添の内容に従わない場合には、当該新規化学物質の供給を停止することとしている。</w:t>
      </w:r>
    </w:p>
    <w:p w14:paraId="7B877B0F" w14:textId="77777777" w:rsidR="00F83822" w:rsidRPr="006A0FC5" w:rsidRDefault="00F83822" w:rsidP="00F83822">
      <w:pPr>
        <w:widowControl/>
        <w:ind w:leftChars="46" w:left="202" w:hangingChars="50" w:hanging="105"/>
        <w:jc w:val="left"/>
        <w:rPr>
          <w:rFonts w:ascii="AR P明朝体U" w:eastAsia="AR P明朝体U" w:hAnsi="AR P明朝体U"/>
          <w:szCs w:val="21"/>
        </w:rPr>
      </w:pPr>
    </w:p>
    <w:p w14:paraId="1788E7C3" w14:textId="77777777" w:rsidR="00F83822" w:rsidRPr="00964635" w:rsidRDefault="00F83822" w:rsidP="00F83822">
      <w:pPr>
        <w:widowControl/>
        <w:ind w:leftChars="46" w:left="202" w:hangingChars="50" w:hanging="105"/>
        <w:jc w:val="right"/>
        <w:rPr>
          <w:sz w:val="24"/>
          <w:szCs w:val="24"/>
        </w:rPr>
      </w:pPr>
      <w:r w:rsidRPr="006A0FC5">
        <w:rPr>
          <w:rFonts w:hint="eastAsia"/>
          <w:szCs w:val="21"/>
        </w:rPr>
        <w:t>（以上）</w:t>
      </w:r>
      <w:r w:rsidRPr="00964635">
        <w:rPr>
          <w:sz w:val="24"/>
          <w:szCs w:val="24"/>
        </w:rPr>
        <w:br w:type="page"/>
      </w:r>
    </w:p>
    <w:p w14:paraId="7A2FDA4F" w14:textId="77777777" w:rsidR="00F83822" w:rsidRPr="006A0FC5" w:rsidRDefault="00F83822" w:rsidP="00F83822">
      <w:pPr>
        <w:ind w:left="786"/>
        <w:jc w:val="right"/>
        <w:rPr>
          <w:szCs w:val="21"/>
        </w:rPr>
      </w:pPr>
      <w:r w:rsidRPr="006A0FC5">
        <w:rPr>
          <w:rFonts w:hint="eastAsia"/>
          <w:szCs w:val="21"/>
        </w:rPr>
        <w:lastRenderedPageBreak/>
        <w:t>（様式第７の別紙の別添）</w:t>
      </w:r>
    </w:p>
    <w:p w14:paraId="18D70AED" w14:textId="77777777" w:rsidR="00F83822" w:rsidRPr="006A0FC5" w:rsidRDefault="00F83822" w:rsidP="00F83822">
      <w:pPr>
        <w:jc w:val="center"/>
        <w:rPr>
          <w:szCs w:val="21"/>
        </w:rPr>
      </w:pPr>
      <w:r w:rsidRPr="006A0FC5">
        <w:rPr>
          <w:rFonts w:hint="eastAsia"/>
          <w:szCs w:val="21"/>
        </w:rPr>
        <w:t>確</w:t>
      </w:r>
      <w:r w:rsidR="004B33F0">
        <w:rPr>
          <w:rFonts w:hint="eastAsia"/>
          <w:szCs w:val="21"/>
        </w:rPr>
        <w:t xml:space="preserve">　</w:t>
      </w:r>
      <w:r w:rsidRPr="006A0FC5">
        <w:rPr>
          <w:rFonts w:hint="eastAsia"/>
          <w:szCs w:val="21"/>
        </w:rPr>
        <w:t>認</w:t>
      </w:r>
      <w:r w:rsidR="004B33F0">
        <w:rPr>
          <w:rFonts w:hint="eastAsia"/>
          <w:szCs w:val="21"/>
        </w:rPr>
        <w:t xml:space="preserve">　</w:t>
      </w:r>
      <w:r w:rsidRPr="006A0FC5">
        <w:rPr>
          <w:rFonts w:hint="eastAsia"/>
          <w:szCs w:val="21"/>
        </w:rPr>
        <w:t>書</w:t>
      </w:r>
    </w:p>
    <w:p w14:paraId="0CCAF440" w14:textId="77777777" w:rsidR="00F83822" w:rsidRPr="00B36B90" w:rsidRDefault="00F83822" w:rsidP="00F83822">
      <w:pPr>
        <w:rPr>
          <w:b/>
          <w:szCs w:val="21"/>
        </w:rPr>
      </w:pPr>
    </w:p>
    <w:p w14:paraId="61090008" w14:textId="77777777" w:rsidR="00F83822" w:rsidRPr="00B36B90" w:rsidRDefault="00A476BA" w:rsidP="00F83822">
      <w:pPr>
        <w:jc w:val="right"/>
        <w:rPr>
          <w:rFonts w:ascii="AR P明朝体U" w:eastAsia="AR P明朝体U" w:hAnsi="AR P明朝体U"/>
          <w:b/>
          <w:szCs w:val="21"/>
        </w:rPr>
      </w:pPr>
      <w:r w:rsidRPr="00B36B90">
        <w:rPr>
          <w:rFonts w:ascii="AR P明朝体U" w:eastAsia="AR P明朝体U" w:hAnsi="AR P明朝体U" w:hint="eastAsia"/>
          <w:b/>
          <w:szCs w:val="21"/>
        </w:rPr>
        <w:t>令和</w:t>
      </w:r>
      <w:r w:rsidR="00F83822" w:rsidRPr="00B36B90">
        <w:rPr>
          <w:rFonts w:ascii="AR P明朝体U" w:eastAsia="AR P明朝体U" w:hAnsi="AR P明朝体U" w:hint="eastAsia"/>
          <w:b/>
          <w:szCs w:val="21"/>
        </w:rPr>
        <w:t>＊＊年＊＊月＊＊日</w:t>
      </w:r>
    </w:p>
    <w:p w14:paraId="3153295E" w14:textId="77777777" w:rsidR="00F83822" w:rsidRPr="006A0FC5" w:rsidRDefault="00F83822" w:rsidP="00F83822">
      <w:pPr>
        <w:rPr>
          <w:szCs w:val="21"/>
        </w:rPr>
      </w:pPr>
    </w:p>
    <w:p w14:paraId="5E66DBA8" w14:textId="6CE15BFD" w:rsidR="00F83822" w:rsidRPr="00B36B90" w:rsidRDefault="00034C4F" w:rsidP="00F83822">
      <w:pPr>
        <w:rPr>
          <w:rFonts w:ascii="AR P明朝体U" w:eastAsia="AR P明朝体U" w:hAnsi="AR P明朝体U"/>
          <w:b/>
          <w:szCs w:val="21"/>
        </w:rPr>
      </w:pPr>
      <w:r w:rsidRPr="00B36B90">
        <w:rPr>
          <w:b/>
          <w:noProof/>
          <w:spacing w:val="2"/>
        </w:rPr>
        <mc:AlternateContent>
          <mc:Choice Requires="wps">
            <w:drawing>
              <wp:anchor distT="0" distB="0" distL="114300" distR="114300" simplePos="0" relativeHeight="251674624" behindDoc="0" locked="0" layoutInCell="1" allowOverlap="1" wp14:anchorId="605A0FED" wp14:editId="74732442">
                <wp:simplePos x="0" y="0"/>
                <wp:positionH relativeFrom="page">
                  <wp:posOffset>5991225</wp:posOffset>
                </wp:positionH>
                <wp:positionV relativeFrom="paragraph">
                  <wp:posOffset>156210</wp:posOffset>
                </wp:positionV>
                <wp:extent cx="895350" cy="466725"/>
                <wp:effectExtent l="0" t="0" r="19050" b="390525"/>
                <wp:wrapNone/>
                <wp:docPr id="11" name="四角形吹き出し 11"/>
                <wp:cNvGraphicFramePr/>
                <a:graphic xmlns:a="http://schemas.openxmlformats.org/drawingml/2006/main">
                  <a:graphicData uri="http://schemas.microsoft.com/office/word/2010/wordprocessingShape">
                    <wps:wsp>
                      <wps:cNvSpPr/>
                      <wps:spPr>
                        <a:xfrm>
                          <a:off x="0" y="0"/>
                          <a:ext cx="895350" cy="466725"/>
                        </a:xfrm>
                        <a:prstGeom prst="wedgeRectCallout">
                          <a:avLst>
                            <a:gd name="adj1" fmla="val -5682"/>
                            <a:gd name="adj2" fmla="val 125093"/>
                          </a:avLst>
                        </a:prstGeom>
                        <a:solidFill>
                          <a:sysClr val="window" lastClr="FFFFFF"/>
                        </a:solidFill>
                        <a:ln w="25400" cap="flat" cmpd="sng" algn="ctr">
                          <a:solidFill>
                            <a:srgbClr val="F79646"/>
                          </a:solidFill>
                          <a:prstDash val="solid"/>
                        </a:ln>
                        <a:effectLst/>
                      </wps:spPr>
                      <wps:txbx>
                        <w:txbxContent>
                          <w:p w14:paraId="770C7789" w14:textId="77777777" w:rsidR="00F670FB" w:rsidRPr="00266279" w:rsidRDefault="00F670FB" w:rsidP="00F670FB">
                            <w:pPr>
                              <w:jc w:val="center"/>
                              <w:rPr>
                                <w:b/>
                                <w:color w:val="FF0000"/>
                              </w:rPr>
                            </w:pPr>
                            <w:r w:rsidRPr="00266279">
                              <w:rPr>
                                <w:rFonts w:hint="eastAsia"/>
                                <w:b/>
                                <w:color w:val="FF0000"/>
                              </w:rPr>
                              <w:t>下欄</w:t>
                            </w:r>
                            <w:r w:rsidRPr="00266279">
                              <w:rPr>
                                <w:b/>
                                <w:color w:val="FF0000"/>
                              </w:rPr>
                              <w:t>「</w:t>
                            </w:r>
                            <w:r w:rsidRPr="008943DB">
                              <w:rPr>
                                <w:rFonts w:hint="eastAsia"/>
                                <w:b/>
                                <w:color w:val="FF0000"/>
                              </w:rPr>
                              <w:t>注意</w:t>
                            </w:r>
                            <w:r>
                              <w:rPr>
                                <w:rFonts w:hint="eastAsia"/>
                                <w:b/>
                                <w:color w:val="FF0000"/>
                              </w:rPr>
                              <w:t>事項</w:t>
                            </w:r>
                            <w:r w:rsidRPr="00266279">
                              <w:rPr>
                                <w:b/>
                                <w:color w:val="FF0000"/>
                              </w:rPr>
                              <w:t>」</w:t>
                            </w:r>
                            <w:r w:rsidRPr="00266279">
                              <w:rPr>
                                <w:rFonts w:hint="eastAsia"/>
                                <w:b/>
                                <w:color w:val="FF0000"/>
                              </w:rPr>
                              <w:t>参照</w:t>
                            </w:r>
                          </w:p>
                          <w:p w14:paraId="3452C2C0" w14:textId="77777777" w:rsidR="00F670FB" w:rsidRDefault="00F670FB" w:rsidP="00F670F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A0FE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35" type="#_x0000_t61" style="position:absolute;left:0;text-align:left;margin-left:471.75pt;margin-top:12.3pt;width:70.5pt;height:36.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" adj="9573,37820" fillcolor="window" strokecolor="#f79646" strokeweight="2pt">
                <v:textbox>
                  <w:txbxContent>
                    <w:p w14:paraId="770C7789" w14:textId="77777777" w:rsidR="00F670FB" w:rsidRPr="00266279" w:rsidRDefault="00F670FB" w:rsidP="00F670FB">
                      <w:pPr>
                        <w:jc w:val="center"/>
                        <w:rPr>
                          <w:b/>
                          <w:color w:val="FF0000"/>
                        </w:rPr>
                      </w:pPr>
                      <w:r w:rsidRPr="00266279">
                        <w:rPr>
                          <w:rFonts w:hint="eastAsia"/>
                          <w:b/>
                          <w:color w:val="FF0000"/>
                        </w:rPr>
                        <w:t>下欄</w:t>
                      </w:r>
                      <w:r w:rsidRPr="00266279">
                        <w:rPr>
                          <w:b/>
                          <w:color w:val="FF0000"/>
                        </w:rPr>
                        <w:t>「</w:t>
                      </w:r>
                      <w:r w:rsidRPr="008943DB">
                        <w:rPr>
                          <w:rFonts w:hint="eastAsia"/>
                          <w:b/>
                          <w:color w:val="FF0000"/>
                        </w:rPr>
                        <w:t>注意</w:t>
                      </w:r>
                      <w:r>
                        <w:rPr>
                          <w:rFonts w:hint="eastAsia"/>
                          <w:b/>
                          <w:color w:val="FF0000"/>
                        </w:rPr>
                        <w:t>事項</w:t>
                      </w:r>
                      <w:r w:rsidRPr="00266279">
                        <w:rPr>
                          <w:b/>
                          <w:color w:val="FF0000"/>
                        </w:rPr>
                        <w:t>」</w:t>
                      </w:r>
                      <w:r w:rsidRPr="00266279">
                        <w:rPr>
                          <w:rFonts w:hint="eastAsia"/>
                          <w:b/>
                          <w:color w:val="FF0000"/>
                        </w:rPr>
                        <w:t>参照</w:t>
                      </w:r>
                    </w:p>
                    <w:p w14:paraId="3452C2C0" w14:textId="77777777" w:rsidR="00F670FB" w:rsidRDefault="00F670FB" w:rsidP="00F670FB"/>
                  </w:txbxContent>
                </v:textbox>
                <w10:wrap anchorx="page"/>
              </v:shape>
            </w:pict>
          </mc:Fallback>
        </mc:AlternateContent>
      </w:r>
      <w:r w:rsidR="00F83822" w:rsidRPr="00B36B90">
        <w:rPr>
          <w:rFonts w:ascii="AR P明朝体U" w:eastAsia="AR P明朝体U" w:hAnsi="AR P明朝体U" w:hint="eastAsia"/>
          <w:b/>
          <w:szCs w:val="21"/>
        </w:rPr>
        <w:t>ＭＥＴＩ化学株式会社</w:t>
      </w:r>
    </w:p>
    <w:p w14:paraId="2B059413" w14:textId="2C535793" w:rsidR="00F83822" w:rsidRPr="00B36B90" w:rsidRDefault="00F83822" w:rsidP="00F83822">
      <w:pPr>
        <w:ind w:firstLineChars="100" w:firstLine="210"/>
        <w:rPr>
          <w:rFonts w:ascii="AR P明朝体U" w:eastAsia="AR P明朝体U" w:hAnsi="AR P明朝体U"/>
          <w:b/>
          <w:szCs w:val="21"/>
        </w:rPr>
      </w:pPr>
      <w:r w:rsidRPr="00B36B90">
        <w:rPr>
          <w:rFonts w:ascii="AR P明朝体U" w:eastAsia="AR P明朝体U" w:hAnsi="AR P明朝体U" w:hint="eastAsia"/>
          <w:b/>
          <w:szCs w:val="21"/>
        </w:rPr>
        <w:t>代表取締役社長　田中</w:t>
      </w:r>
      <w:r w:rsidRPr="00B36B90">
        <w:rPr>
          <w:rFonts w:ascii="AR P明朝体U" w:eastAsia="AR P明朝体U" w:hAnsi="AR P明朝体U"/>
          <w:b/>
          <w:szCs w:val="21"/>
        </w:rPr>
        <w:t xml:space="preserve"> </w:t>
      </w:r>
      <w:r w:rsidRPr="00B36B90">
        <w:rPr>
          <w:rFonts w:ascii="AR P明朝体U" w:eastAsia="AR P明朝体U" w:hAnsi="AR P明朝体U" w:hint="eastAsia"/>
          <w:b/>
          <w:szCs w:val="21"/>
        </w:rPr>
        <w:t>良郎　殿</w:t>
      </w:r>
    </w:p>
    <w:p w14:paraId="100E60CA" w14:textId="5BC9A5AA" w:rsidR="00F83822" w:rsidRPr="00B36B90" w:rsidRDefault="00F83822" w:rsidP="00F83822">
      <w:pPr>
        <w:ind w:firstLineChars="2700" w:firstLine="5692"/>
        <w:rPr>
          <w:b/>
          <w:szCs w:val="21"/>
        </w:rPr>
      </w:pPr>
    </w:p>
    <w:p w14:paraId="12A3EE97" w14:textId="514CF02A" w:rsidR="00F83822" w:rsidRPr="00B36B90" w:rsidRDefault="00F83822" w:rsidP="00F83822">
      <w:pPr>
        <w:ind w:firstLineChars="2700" w:firstLine="5692"/>
        <w:rPr>
          <w:b/>
          <w:szCs w:val="21"/>
        </w:rPr>
      </w:pPr>
    </w:p>
    <w:p w14:paraId="3604DC17" w14:textId="41979908" w:rsidR="00F83822" w:rsidRPr="00B36B90" w:rsidRDefault="00F83822" w:rsidP="00F83822">
      <w:pPr>
        <w:ind w:firstLineChars="2700" w:firstLine="5692"/>
        <w:rPr>
          <w:b/>
          <w:szCs w:val="21"/>
        </w:rPr>
      </w:pPr>
    </w:p>
    <w:p w14:paraId="737C31E6" w14:textId="1828AC3F" w:rsidR="00F83822" w:rsidRPr="00B36B90" w:rsidRDefault="00F83822" w:rsidP="00F83822">
      <w:pPr>
        <w:ind w:firstLineChars="1900" w:firstLine="3994"/>
        <w:jc w:val="left"/>
        <w:rPr>
          <w:rFonts w:ascii="AR P明朝体U" w:eastAsia="AR P明朝体U" w:hAnsi="AR P明朝体U"/>
          <w:b/>
          <w:szCs w:val="21"/>
        </w:rPr>
      </w:pPr>
      <w:r w:rsidRPr="00B36B90">
        <w:rPr>
          <w:rFonts w:ascii="AR P明朝体U" w:eastAsia="AR P明朝体U" w:hAnsi="AR P明朝体U" w:hint="eastAsia"/>
          <w:b/>
          <w:szCs w:val="21"/>
        </w:rPr>
        <w:t>ＭＨＬＷ物産株式会社</w:t>
      </w:r>
    </w:p>
    <w:p w14:paraId="7E9332B2" w14:textId="77777777" w:rsidR="00F83822" w:rsidRPr="006A0FC5" w:rsidRDefault="00F83822" w:rsidP="00F83822">
      <w:pPr>
        <w:jc w:val="right"/>
        <w:rPr>
          <w:rFonts w:ascii="AR P明朝体U" w:eastAsia="AR P明朝体U" w:hAnsi="AR P明朝体U"/>
          <w:szCs w:val="21"/>
        </w:rPr>
      </w:pPr>
      <w:r w:rsidRPr="00B36B90">
        <w:rPr>
          <w:rFonts w:ascii="AR P明朝体U" w:eastAsia="AR P明朝体U" w:hAnsi="AR P明朝体U" w:hint="eastAsia"/>
          <w:b/>
          <w:szCs w:val="21"/>
        </w:rPr>
        <w:t>代表取締役　佐藤</w:t>
      </w:r>
      <w:r w:rsidRPr="00B36B90">
        <w:rPr>
          <w:rFonts w:ascii="AR P明朝体U" w:eastAsia="AR P明朝体U" w:hAnsi="AR P明朝体U"/>
          <w:b/>
          <w:szCs w:val="21"/>
        </w:rPr>
        <w:t xml:space="preserve"> </w:t>
      </w:r>
      <w:r w:rsidRPr="00B36B90">
        <w:rPr>
          <w:rFonts w:ascii="AR P明朝体U" w:eastAsia="AR P明朝体U" w:hAnsi="AR P明朝体U" w:hint="eastAsia"/>
          <w:b/>
          <w:szCs w:val="21"/>
        </w:rPr>
        <w:t>三郎</w:t>
      </w:r>
      <w:r w:rsidRPr="006A0FC5">
        <w:rPr>
          <w:rFonts w:ascii="AR P明朝体U" w:eastAsia="AR P明朝体U" w:hAnsi="AR P明朝体U" w:hint="eastAsia"/>
          <w:szCs w:val="21"/>
        </w:rPr>
        <w:t xml:space="preserve">　　</w:t>
      </w:r>
      <w:r w:rsidRPr="00B36B90">
        <w:rPr>
          <w:rFonts w:ascii="AR P明朝体U" w:eastAsia="AR P明朝体U" w:hAnsi="AR P明朝体U" w:hint="eastAsia"/>
          <w:b/>
          <w:szCs w:val="21"/>
        </w:rPr>
        <w:t>印</w:t>
      </w:r>
    </w:p>
    <w:p w14:paraId="700CD777" w14:textId="7358A37E" w:rsidR="00F83822" w:rsidRPr="006A0FC5" w:rsidRDefault="00F83822" w:rsidP="00F83822">
      <w:pPr>
        <w:rPr>
          <w:szCs w:val="21"/>
        </w:rPr>
      </w:pPr>
    </w:p>
    <w:p w14:paraId="37B2D35D" w14:textId="42E52C4D" w:rsidR="00F83822" w:rsidRPr="00B36B90" w:rsidRDefault="00F83822" w:rsidP="00F83822">
      <w:pPr>
        <w:ind w:firstLineChars="100" w:firstLine="210"/>
        <w:rPr>
          <w:rFonts w:ascii="AR P明朝体U" w:eastAsia="AR P明朝体U" w:hAnsi="AR P明朝体U"/>
          <w:b/>
          <w:szCs w:val="21"/>
        </w:rPr>
      </w:pPr>
      <w:r w:rsidRPr="00B36B90">
        <w:rPr>
          <w:rFonts w:ascii="AR P明朝体U" w:eastAsia="AR P明朝体U" w:hAnsi="AR P明朝体U" w:hint="eastAsia"/>
          <w:b/>
          <w:szCs w:val="21"/>
        </w:rPr>
        <w:t>貴社より購入する「メチル</w:t>
      </w:r>
      <w:r w:rsidRPr="00B36B90">
        <w:rPr>
          <w:rFonts w:ascii="AR P明朝体U" w:eastAsia="AR P明朝体U" w:hAnsi="AR P明朝体U"/>
          <w:b/>
          <w:szCs w:val="21"/>
        </w:rPr>
        <w:t>=4-ヒドロキシベンゾアート」は、化学物質の審査及び製造等の規制に関する法律施行令第３条第１項第３号に規定する輸出専用品として取り扱うことについて、下記のとおり確認する。</w:t>
      </w:r>
    </w:p>
    <w:p w14:paraId="6263563F" w14:textId="77777777" w:rsidR="00F83822" w:rsidRPr="006A0FC5" w:rsidRDefault="00F83822" w:rsidP="00F83822">
      <w:pPr>
        <w:ind w:firstLineChars="100" w:firstLine="210"/>
        <w:rPr>
          <w:szCs w:val="21"/>
        </w:rPr>
      </w:pPr>
    </w:p>
    <w:p w14:paraId="17F0A953" w14:textId="77777777" w:rsidR="00F83822" w:rsidRPr="006A0FC5" w:rsidRDefault="00F83822" w:rsidP="00F83822">
      <w:pPr>
        <w:pStyle w:val="a7"/>
      </w:pPr>
      <w:r w:rsidRPr="006A0FC5">
        <w:rPr>
          <w:rFonts w:hint="eastAsia"/>
        </w:rPr>
        <w:t>記</w:t>
      </w:r>
    </w:p>
    <w:p w14:paraId="069C80FD" w14:textId="77777777" w:rsidR="00F83822" w:rsidRPr="00B36B90" w:rsidRDefault="00F83822" w:rsidP="00F83822">
      <w:pPr>
        <w:ind w:left="105" w:hangingChars="50" w:hanging="105"/>
        <w:rPr>
          <w:b/>
          <w:szCs w:val="21"/>
        </w:rPr>
      </w:pPr>
      <w:r w:rsidRPr="00B36B90">
        <w:rPr>
          <w:rFonts w:hint="eastAsia"/>
          <w:b/>
          <w:szCs w:val="21"/>
        </w:rPr>
        <w:t>１．</w:t>
      </w:r>
      <w:r w:rsidRPr="00B36B90">
        <w:rPr>
          <w:rFonts w:ascii="AR P明朝体U" w:eastAsia="AR P明朝体U" w:hAnsi="AR P明朝体U" w:hint="eastAsia"/>
          <w:b/>
          <w:szCs w:val="21"/>
        </w:rPr>
        <w:t>貴社より購入する当該新規化学物質の全量を輸出専用品としての新規化学物質製造</w:t>
      </w:r>
      <w:r w:rsidRPr="00B36B90">
        <w:rPr>
          <w:rFonts w:ascii="AR P明朝体U" w:eastAsia="AR P明朝体U" w:hAnsi="AR P明朝体U"/>
          <w:b/>
          <w:szCs w:val="21"/>
        </w:rPr>
        <w:t>(輸入)申出書（様式第６）の６．に記載された地域に輸出する。</w:t>
      </w:r>
    </w:p>
    <w:p w14:paraId="3D0D275A" w14:textId="77777777" w:rsidR="00F83822" w:rsidRDefault="008F0A69" w:rsidP="00F83822">
      <w:pPr>
        <w:ind w:leftChars="75" w:left="278" w:hangingChars="50" w:hanging="120"/>
        <w:rPr>
          <w:szCs w:val="21"/>
        </w:rPr>
      </w:pPr>
      <w:r w:rsidRPr="008F0A6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019253BF" wp14:editId="6931ACD8">
                <wp:simplePos x="0" y="0"/>
                <wp:positionH relativeFrom="margin">
                  <wp:posOffset>-41910</wp:posOffset>
                </wp:positionH>
                <wp:positionV relativeFrom="paragraph">
                  <wp:posOffset>131445</wp:posOffset>
                </wp:positionV>
                <wp:extent cx="5267325" cy="428625"/>
                <wp:effectExtent l="0" t="0" r="28575" b="390525"/>
                <wp:wrapNone/>
                <wp:docPr id="14" name="角丸四角形吹き出し 23"/>
                <wp:cNvGraphicFramePr/>
                <a:graphic xmlns:a="http://schemas.openxmlformats.org/drawingml/2006/main">
                  <a:graphicData uri="http://schemas.microsoft.com/office/word/2010/wordprocessingShape">
                    <wps:wsp>
                      <wps:cNvSpPr/>
                      <wps:spPr>
                        <a:xfrm>
                          <a:off x="0" y="0"/>
                          <a:ext cx="5267325" cy="428625"/>
                        </a:xfrm>
                        <a:prstGeom prst="wedgeRoundRectCallout">
                          <a:avLst>
                            <a:gd name="adj1" fmla="val -30548"/>
                            <a:gd name="adj2" fmla="val 129590"/>
                            <a:gd name="adj3" fmla="val 16667"/>
                          </a:avLst>
                        </a:prstGeom>
                        <a:noFill/>
                        <a:ln w="12700" cap="flat" cmpd="sng" algn="ctr">
                          <a:solidFill>
                            <a:srgbClr val="FF0000"/>
                          </a:solidFill>
                          <a:prstDash val="solid"/>
                        </a:ln>
                        <a:effectLst/>
                      </wps:spPr>
                      <wps:txbx>
                        <w:txbxContent>
                          <w:p w14:paraId="0EB539B6" w14:textId="1CE70CEB" w:rsidR="008F0A69" w:rsidRDefault="008F0A69" w:rsidP="008F0A69">
                            <w:pPr>
                              <w:spacing w:line="200" w:lineRule="exact"/>
                              <w:jc w:val="left"/>
                              <w:rPr>
                                <w:b/>
                                <w:dstrike/>
                                <w:color w:val="FF0000"/>
                                <w:sz w:val="20"/>
                              </w:rPr>
                            </w:pPr>
                            <w:r>
                              <w:rPr>
                                <w:rFonts w:hint="eastAsia"/>
                                <w:b/>
                                <w:color w:val="FF0000"/>
                                <w:sz w:val="20"/>
                              </w:rPr>
                              <w:t>輸出者が「混合・精製」をする場合は、ここが「混合・精製・輸出」となります</w:t>
                            </w:r>
                            <w:r>
                              <w:rPr>
                                <w:b/>
                                <w:color w:val="FF0000"/>
                                <w:sz w:val="20"/>
                              </w:rPr>
                              <w:t>(</w:t>
                            </w:r>
                            <w:r w:rsidR="00B36B90">
                              <w:rPr>
                                <w:rFonts w:hint="eastAsia"/>
                                <w:b/>
                                <w:color w:val="FF0000"/>
                                <w:sz w:val="20"/>
                              </w:rPr>
                              <w:t>２行下も</w:t>
                            </w:r>
                            <w:r>
                              <w:rPr>
                                <w:rFonts w:hint="eastAsia"/>
                                <w:b/>
                                <w:color w:val="FF0000"/>
                                <w:sz w:val="20"/>
                              </w:rPr>
                              <w:t>同様</w:t>
                            </w:r>
                            <w:r>
                              <w:rPr>
                                <w:b/>
                                <w:color w:val="FF0000"/>
                                <w:sz w:val="20"/>
                              </w:rPr>
                              <w:t>)</w:t>
                            </w:r>
                            <w:r>
                              <w:rPr>
                                <w:rFonts w:hint="eastAsia"/>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253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36" type="#_x0000_t62" style="position:absolute;left:0;text-align:left;margin-left:-3.3pt;margin-top:10.35pt;width:414.75pt;height:3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" adj="4202,38791" filled="f" strokecolor="red" strokeweight="1pt">
                <v:textbox>
                  <w:txbxContent>
                    <w:p w14:paraId="0EB539B6" w14:textId="1CE70CEB" w:rsidR="008F0A69" w:rsidRDefault="008F0A69" w:rsidP="008F0A69">
                      <w:pPr>
                        <w:spacing w:line="200" w:lineRule="exact"/>
                        <w:jc w:val="left"/>
                        <w:rPr>
                          <w:b/>
                          <w:dstrike/>
                          <w:color w:val="FF0000"/>
                          <w:sz w:val="20"/>
                        </w:rPr>
                      </w:pPr>
                      <w:r>
                        <w:rPr>
                          <w:rFonts w:hint="eastAsia"/>
                          <w:b/>
                          <w:color w:val="FF0000"/>
                          <w:sz w:val="20"/>
                        </w:rPr>
                        <w:t>輸出者が「混合・精製」をする場合は、ここが「混合・精製・輸出」となります</w:t>
                      </w:r>
                      <w:r>
                        <w:rPr>
                          <w:b/>
                          <w:color w:val="FF0000"/>
                          <w:sz w:val="20"/>
                        </w:rPr>
                        <w:t>(</w:t>
                      </w:r>
                      <w:r w:rsidR="00B36B90">
                        <w:rPr>
                          <w:rFonts w:hint="eastAsia"/>
                          <w:b/>
                          <w:color w:val="FF0000"/>
                          <w:sz w:val="20"/>
                        </w:rPr>
                        <w:t>２</w:t>
                      </w:r>
                      <w:r w:rsidR="00B36B90">
                        <w:rPr>
                          <w:rFonts w:hint="eastAsia"/>
                          <w:b/>
                          <w:color w:val="FF0000"/>
                          <w:sz w:val="20"/>
                        </w:rPr>
                        <w:t>行下も</w:t>
                      </w:r>
                      <w:r>
                        <w:rPr>
                          <w:rFonts w:hint="eastAsia"/>
                          <w:b/>
                          <w:color w:val="FF0000"/>
                          <w:sz w:val="20"/>
                        </w:rPr>
                        <w:t>同様</w:t>
                      </w:r>
                      <w:r>
                        <w:rPr>
                          <w:b/>
                          <w:color w:val="FF0000"/>
                          <w:sz w:val="20"/>
                        </w:rPr>
                        <w:t>)</w:t>
                      </w:r>
                      <w:r>
                        <w:rPr>
                          <w:rFonts w:hint="eastAsia"/>
                          <w:b/>
                          <w:color w:val="FF0000"/>
                          <w:sz w:val="20"/>
                        </w:rPr>
                        <w:t>。</w:t>
                      </w:r>
                    </w:p>
                  </w:txbxContent>
                </v:textbox>
                <w10:wrap anchorx="margin"/>
              </v:shape>
            </w:pict>
          </mc:Fallback>
        </mc:AlternateContent>
      </w:r>
    </w:p>
    <w:p w14:paraId="3CAB7F70" w14:textId="77777777" w:rsidR="008F0A69" w:rsidRDefault="008F0A69" w:rsidP="00F83822">
      <w:pPr>
        <w:ind w:leftChars="75" w:left="263" w:hangingChars="50" w:hanging="105"/>
        <w:rPr>
          <w:szCs w:val="21"/>
        </w:rPr>
      </w:pPr>
    </w:p>
    <w:p w14:paraId="1A44BA11" w14:textId="77777777" w:rsidR="008F0A69" w:rsidRDefault="008F0A69" w:rsidP="00F83822">
      <w:pPr>
        <w:ind w:leftChars="75" w:left="263" w:hangingChars="50" w:hanging="105"/>
        <w:rPr>
          <w:szCs w:val="21"/>
        </w:rPr>
      </w:pPr>
    </w:p>
    <w:p w14:paraId="59A2D180" w14:textId="77777777" w:rsidR="008F0A69" w:rsidRPr="006A0FC5" w:rsidRDefault="008F0A69" w:rsidP="00F83822">
      <w:pPr>
        <w:ind w:leftChars="75" w:left="263" w:hangingChars="50" w:hanging="105"/>
        <w:rPr>
          <w:szCs w:val="21"/>
        </w:rPr>
      </w:pPr>
    </w:p>
    <w:p w14:paraId="564C0599" w14:textId="77777777" w:rsidR="00F83822" w:rsidRPr="00B36B90" w:rsidRDefault="00F83822" w:rsidP="00F83822">
      <w:pPr>
        <w:widowControl/>
        <w:ind w:leftChars="2" w:left="4"/>
        <w:jc w:val="left"/>
        <w:rPr>
          <w:rFonts w:ascii="AR P明朝体U" w:eastAsia="AR P明朝体U" w:hAnsi="AR P明朝体U"/>
          <w:b/>
          <w:szCs w:val="21"/>
        </w:rPr>
      </w:pPr>
      <w:r w:rsidRPr="00B36B90">
        <w:rPr>
          <w:rFonts w:hint="eastAsia"/>
          <w:b/>
          <w:szCs w:val="21"/>
        </w:rPr>
        <w:t>２．</w:t>
      </w:r>
      <w:r w:rsidRPr="00B36B90">
        <w:rPr>
          <w:rFonts w:ascii="AR P明朝体U" w:eastAsia="AR P明朝体U" w:hAnsi="AR P明朝体U" w:hint="eastAsia"/>
          <w:b/>
          <w:szCs w:val="21"/>
        </w:rPr>
        <w:t>当該新規化学物質が輸出されるまでの間においてその新規化学物質による環境の汚染を防止するため、輸出に際しては貴社が厚生労働大臣、経済産業大臣及び環境大臣の確認を受けたところに従い、次のとおり貴社とともに「中間物等の確認に係る基準」を遵守する。</w:t>
      </w:r>
    </w:p>
    <w:p w14:paraId="3D7FA037" w14:textId="77777777" w:rsidR="00F83822" w:rsidRPr="00B36B90" w:rsidRDefault="00F83822" w:rsidP="00F83822">
      <w:pPr>
        <w:widowControl/>
        <w:ind w:leftChars="46" w:left="202" w:hangingChars="50" w:hanging="105"/>
        <w:jc w:val="left"/>
        <w:rPr>
          <w:rFonts w:ascii="AR P明朝体U" w:eastAsia="AR P明朝体U" w:hAnsi="AR P明朝体U"/>
          <w:b/>
          <w:szCs w:val="21"/>
        </w:rPr>
      </w:pPr>
      <w:r w:rsidRPr="00B36B90">
        <w:rPr>
          <w:rFonts w:ascii="AR P明朝体U" w:eastAsia="AR P明朝体U" w:hAnsi="AR P明朝体U" w:hint="eastAsia"/>
          <w:b/>
          <w:szCs w:val="21"/>
        </w:rPr>
        <w:t>・輸出に際しては、当該新規化学物質が施設外に排出されないよう、関係設備の密閉化、排ガス、排水、廃棄物の適切な処理等の必要な措置を講じる。</w:t>
      </w:r>
    </w:p>
    <w:p w14:paraId="64322B74" w14:textId="77777777" w:rsidR="00F83822" w:rsidRPr="00B36B90" w:rsidRDefault="00F83822" w:rsidP="00F83822">
      <w:pPr>
        <w:widowControl/>
        <w:ind w:leftChars="46" w:left="202" w:hangingChars="50" w:hanging="105"/>
        <w:jc w:val="left"/>
        <w:rPr>
          <w:rFonts w:ascii="AR P明朝体U" w:eastAsia="AR P明朝体U" w:hAnsi="AR P明朝体U"/>
          <w:b/>
          <w:szCs w:val="21"/>
        </w:rPr>
      </w:pPr>
      <w:r w:rsidRPr="00B36B90">
        <w:rPr>
          <w:rFonts w:ascii="AR P明朝体U" w:eastAsia="AR P明朝体U" w:hAnsi="AR P明朝体U" w:hint="eastAsia"/>
          <w:b/>
          <w:szCs w:val="21"/>
        </w:rPr>
        <w:t>・施錠管理等している貯蔵施設において、当該新規化学物質が容易に排出しない材質・構造の容器で貯蔵する等の必要な措置を講じ、出荷する。</w:t>
      </w:r>
    </w:p>
    <w:p w14:paraId="73B9FA4C" w14:textId="77777777" w:rsidR="00F83822" w:rsidRPr="00B36B90" w:rsidRDefault="00F83822" w:rsidP="00F83822">
      <w:pPr>
        <w:pStyle w:val="af2"/>
        <w:widowControl/>
        <w:ind w:leftChars="0" w:left="424"/>
        <w:jc w:val="left"/>
        <w:rPr>
          <w:rFonts w:ascii="AR P明朝体U" w:eastAsia="AR P明朝体U" w:hAnsi="AR P明朝体U"/>
          <w:b/>
          <w:szCs w:val="21"/>
        </w:rPr>
      </w:pPr>
    </w:p>
    <w:p w14:paraId="40C42ACC" w14:textId="77777777" w:rsidR="00F83822" w:rsidRPr="00B36B90" w:rsidRDefault="00F83822" w:rsidP="00F83822">
      <w:pPr>
        <w:ind w:left="105" w:hangingChars="50" w:hanging="105"/>
        <w:rPr>
          <w:b/>
          <w:szCs w:val="21"/>
        </w:rPr>
      </w:pPr>
      <w:r w:rsidRPr="00B36B90">
        <w:rPr>
          <w:rFonts w:hint="eastAsia"/>
          <w:b/>
          <w:szCs w:val="21"/>
        </w:rPr>
        <w:t>３．</w:t>
      </w:r>
      <w:r w:rsidRPr="00B36B90">
        <w:rPr>
          <w:rFonts w:ascii="AR P明朝体U" w:eastAsia="AR P明朝体U" w:hAnsi="AR P明朝体U" w:hint="eastAsia"/>
          <w:b/>
          <w:szCs w:val="21"/>
        </w:rPr>
        <w:t>厚生労働大臣、経済産業大臣及び環境大臣が貴社に対して当該新規化学物質に関する報告の徴収、立入検査等を求めた際には、貴社に協力する。</w:t>
      </w:r>
    </w:p>
    <w:p w14:paraId="40AAB13F" w14:textId="77777777" w:rsidR="00F83822" w:rsidRPr="00B36B90" w:rsidRDefault="00F83822" w:rsidP="00F83822">
      <w:pPr>
        <w:ind w:leftChars="75" w:left="263" w:hangingChars="50" w:hanging="105"/>
        <w:rPr>
          <w:b/>
          <w:szCs w:val="21"/>
        </w:rPr>
      </w:pPr>
    </w:p>
    <w:p w14:paraId="6F5E8F42" w14:textId="4683B7CF" w:rsidR="00F83822" w:rsidRPr="00B36B90" w:rsidRDefault="00F83822" w:rsidP="00F83822">
      <w:pPr>
        <w:ind w:left="105" w:hangingChars="50" w:hanging="105"/>
        <w:rPr>
          <w:rFonts w:ascii="AR P明朝体U" w:eastAsia="AR P明朝体U" w:hAnsi="AR P明朝体U"/>
          <w:b/>
          <w:szCs w:val="21"/>
        </w:rPr>
      </w:pPr>
      <w:r w:rsidRPr="00B36B90">
        <w:rPr>
          <w:rFonts w:hint="eastAsia"/>
          <w:b/>
          <w:szCs w:val="21"/>
        </w:rPr>
        <w:t>４．</w:t>
      </w:r>
      <w:r w:rsidRPr="00B36B90">
        <w:rPr>
          <w:rFonts w:ascii="AR P明朝体U" w:eastAsia="AR P明朝体U" w:hAnsi="AR P明朝体U" w:hint="eastAsia"/>
          <w:b/>
          <w:szCs w:val="21"/>
        </w:rPr>
        <w:t>当該新規化学物質の輸出実績数量を一年</w:t>
      </w:r>
      <w:r w:rsidR="00F670FB" w:rsidRPr="00B36B90">
        <w:rPr>
          <w:rFonts w:ascii="AR P明朝体U" w:eastAsia="AR P明朝体U" w:hAnsi="AR P明朝体U" w:hint="eastAsia"/>
          <w:b/>
          <w:szCs w:val="21"/>
        </w:rPr>
        <w:t>度ごとに貴社</w:t>
      </w:r>
      <w:r w:rsidRPr="00B36B90">
        <w:rPr>
          <w:rFonts w:ascii="AR P明朝体U" w:eastAsia="AR P明朝体U" w:hAnsi="AR P明朝体U" w:hint="eastAsia"/>
          <w:b/>
          <w:szCs w:val="21"/>
        </w:rPr>
        <w:t>に報告する。</w:t>
      </w:r>
    </w:p>
    <w:p w14:paraId="19AABADC" w14:textId="77777777" w:rsidR="00F83822" w:rsidRPr="00B36B90" w:rsidRDefault="00F83822" w:rsidP="00F83822">
      <w:pPr>
        <w:ind w:left="105" w:hangingChars="50" w:hanging="105"/>
        <w:rPr>
          <w:b/>
          <w:szCs w:val="21"/>
        </w:rPr>
      </w:pPr>
    </w:p>
    <w:p w14:paraId="45CF4258" w14:textId="221C7D9E" w:rsidR="00F83822" w:rsidRPr="00B36B90" w:rsidRDefault="00F83822" w:rsidP="00F83822">
      <w:pPr>
        <w:ind w:left="105" w:hangingChars="50" w:hanging="105"/>
        <w:rPr>
          <w:rFonts w:ascii="AR P明朝体U" w:eastAsia="AR P明朝体U" w:hAnsi="AR P明朝体U"/>
          <w:b/>
          <w:szCs w:val="21"/>
        </w:rPr>
      </w:pPr>
      <w:r w:rsidRPr="00B36B90">
        <w:rPr>
          <w:rFonts w:hint="eastAsia"/>
          <w:b/>
          <w:szCs w:val="21"/>
        </w:rPr>
        <w:t>５．</w:t>
      </w:r>
      <w:r w:rsidRPr="00B36B90">
        <w:rPr>
          <w:rFonts w:ascii="AR P明朝体U" w:eastAsia="AR P明朝体U" w:hAnsi="AR P明朝体U" w:hint="eastAsia"/>
          <w:b/>
          <w:szCs w:val="21"/>
        </w:rPr>
        <w:t>１．及び２．に記載した内容に変更が生じ貴社とともに「中間物等の確認に係る基準」</w:t>
      </w:r>
      <w:r w:rsidR="00F670FB" w:rsidRPr="00B36B90">
        <w:rPr>
          <w:rFonts w:ascii="AR P明朝体U" w:eastAsia="AR P明朝体U" w:hAnsi="AR P明朝体U" w:hint="eastAsia"/>
          <w:b/>
          <w:szCs w:val="21"/>
        </w:rPr>
        <w:t>を</w:t>
      </w:r>
      <w:r w:rsidRPr="00B36B90">
        <w:rPr>
          <w:rFonts w:ascii="AR P明朝体U" w:eastAsia="AR P明朝体U" w:hAnsi="AR P明朝体U" w:hint="eastAsia"/>
          <w:b/>
          <w:szCs w:val="21"/>
        </w:rPr>
        <w:t>遵守できないおそれがある場合又は事故等が発生し、当該新規化学物質が環境中に</w:t>
      </w:r>
      <w:r w:rsidR="00F670FB" w:rsidRPr="00B36B90">
        <w:rPr>
          <w:rFonts w:ascii="AR P明朝体U" w:eastAsia="AR P明朝体U" w:hAnsi="AR P明朝体U" w:hint="eastAsia"/>
          <w:b/>
          <w:szCs w:val="21"/>
        </w:rPr>
        <w:t>放</w:t>
      </w:r>
      <w:r w:rsidRPr="00B36B90">
        <w:rPr>
          <w:rFonts w:ascii="AR P明朝体U" w:eastAsia="AR P明朝体U" w:hAnsi="AR P明朝体U" w:hint="eastAsia"/>
          <w:b/>
          <w:szCs w:val="21"/>
        </w:rPr>
        <w:t>出された場合には直ちに貴社に報告する。</w:t>
      </w:r>
    </w:p>
    <w:p w14:paraId="3B30FB31" w14:textId="77777777" w:rsidR="00F83822" w:rsidRDefault="00F83822" w:rsidP="00F83822">
      <w:pPr>
        <w:wordWrap w:val="0"/>
        <w:overflowPunct w:val="0"/>
        <w:autoSpaceDE w:val="0"/>
        <w:autoSpaceDN w:val="0"/>
        <w:jc w:val="right"/>
        <w:textAlignment w:val="center"/>
        <w:rPr>
          <w:szCs w:val="21"/>
        </w:rPr>
      </w:pPr>
    </w:p>
    <w:p w14:paraId="61215CBE" w14:textId="77777777" w:rsidR="00EB1A09" w:rsidRDefault="00F83822" w:rsidP="00F83822">
      <w:pPr>
        <w:overflowPunct w:val="0"/>
        <w:autoSpaceDE w:val="0"/>
        <w:autoSpaceDN w:val="0"/>
        <w:jc w:val="right"/>
        <w:textAlignment w:val="center"/>
        <w:rPr>
          <w:szCs w:val="21"/>
        </w:rPr>
      </w:pPr>
      <w:r w:rsidRPr="006A0FC5">
        <w:rPr>
          <w:rFonts w:hint="eastAsia"/>
          <w:szCs w:val="21"/>
        </w:rPr>
        <w:t>（以上）</w:t>
      </w:r>
    </w:p>
    <w:p w14:paraId="57EFCBF9" w14:textId="77777777" w:rsidR="00F670FB" w:rsidRDefault="00F670FB" w:rsidP="00F83822">
      <w:pPr>
        <w:overflowPunct w:val="0"/>
        <w:autoSpaceDE w:val="0"/>
        <w:autoSpaceDN w:val="0"/>
        <w:jc w:val="right"/>
        <w:textAlignment w:val="center"/>
        <w:rPr>
          <w:szCs w:val="21"/>
        </w:rPr>
      </w:pPr>
    </w:p>
    <w:p w14:paraId="66A5A026" w14:textId="77777777" w:rsidR="00F670FB" w:rsidRDefault="00F670FB" w:rsidP="00F83822">
      <w:pPr>
        <w:overflowPunct w:val="0"/>
        <w:autoSpaceDE w:val="0"/>
        <w:autoSpaceDN w:val="0"/>
        <w:jc w:val="right"/>
        <w:textAlignment w:val="center"/>
        <w:rPr>
          <w:szCs w:val="21"/>
        </w:rPr>
      </w:pPr>
    </w:p>
    <w:p w14:paraId="7AFDC80A" w14:textId="77777777" w:rsidR="00F670FB" w:rsidRDefault="00F670FB" w:rsidP="00F83822">
      <w:pPr>
        <w:overflowPunct w:val="0"/>
        <w:autoSpaceDE w:val="0"/>
        <w:autoSpaceDN w:val="0"/>
        <w:jc w:val="right"/>
        <w:textAlignment w:val="center"/>
        <w:rPr>
          <w:szCs w:val="21"/>
        </w:rPr>
      </w:pPr>
    </w:p>
    <w:p w14:paraId="74F01999" w14:textId="77777777" w:rsidR="00F670FB" w:rsidRDefault="00F670FB" w:rsidP="00F83822">
      <w:pPr>
        <w:overflowPunct w:val="0"/>
        <w:autoSpaceDE w:val="0"/>
        <w:autoSpaceDN w:val="0"/>
        <w:jc w:val="right"/>
        <w:textAlignment w:val="center"/>
      </w:pPr>
    </w:p>
    <w:p w14:paraId="0E49BE71" w14:textId="77777777" w:rsidR="008738BC" w:rsidRDefault="008738BC">
      <w:pPr>
        <w:widowControl/>
        <w:jc w:val="left"/>
      </w:pPr>
      <w:r>
        <w:br w:type="page"/>
      </w:r>
    </w:p>
    <w:p w14:paraId="3A12E710" w14:textId="3000159C" w:rsidR="00F670FB" w:rsidRDefault="00F670FB" w:rsidP="00F83822">
      <w:pPr>
        <w:overflowPunct w:val="0"/>
        <w:autoSpaceDE w:val="0"/>
        <w:autoSpaceDN w:val="0"/>
        <w:jc w:val="right"/>
        <w:textAlignment w:val="center"/>
      </w:pPr>
      <w:r w:rsidRPr="00F670FB">
        <w:rPr>
          <w:rFonts w:ascii="Century" w:hAnsi="Century"/>
          <w:noProof/>
          <w:color w:val="000000"/>
          <w:szCs w:val="22"/>
        </w:rPr>
        <w:lastRenderedPageBreak/>
        <mc:AlternateContent>
          <mc:Choice Requires="wps">
            <w:drawing>
              <wp:anchor distT="0" distB="0" distL="114300" distR="114300" simplePos="0" relativeHeight="251676672" behindDoc="0" locked="0" layoutInCell="1" allowOverlap="1" wp14:anchorId="4C729A5A" wp14:editId="1AEC4E2D">
                <wp:simplePos x="0" y="0"/>
                <wp:positionH relativeFrom="margin">
                  <wp:posOffset>-304800</wp:posOffset>
                </wp:positionH>
                <wp:positionV relativeFrom="paragraph">
                  <wp:posOffset>160020</wp:posOffset>
                </wp:positionV>
                <wp:extent cx="6343650" cy="2676525"/>
                <wp:effectExtent l="0" t="0" r="19050" b="28575"/>
                <wp:wrapNone/>
                <wp:docPr id="26" name="角丸四角形 26"/>
                <wp:cNvGraphicFramePr/>
                <a:graphic xmlns:a="http://schemas.openxmlformats.org/drawingml/2006/main">
                  <a:graphicData uri="http://schemas.microsoft.com/office/word/2010/wordprocessingShape">
                    <wps:wsp>
                      <wps:cNvSpPr/>
                      <wps:spPr>
                        <a:xfrm>
                          <a:off x="0" y="0"/>
                          <a:ext cx="6343650" cy="2676525"/>
                        </a:xfrm>
                        <a:prstGeom prst="roundRect">
                          <a:avLst/>
                        </a:prstGeom>
                        <a:solidFill>
                          <a:sysClr val="window" lastClr="FFFFFF"/>
                        </a:solidFill>
                        <a:ln w="25400" cap="flat" cmpd="sng" algn="ctr">
                          <a:solidFill>
                            <a:srgbClr val="F79646"/>
                          </a:solidFill>
                          <a:prstDash val="solid"/>
                        </a:ln>
                        <a:effectLst/>
                      </wps:spPr>
                      <wps:txbx>
                        <w:txbxContent>
                          <w:p w14:paraId="441524E0" w14:textId="77777777" w:rsidR="00F670FB" w:rsidRPr="00463BCC" w:rsidRDefault="00F670FB" w:rsidP="00F670FB">
                            <w:pPr>
                              <w:jc w:val="left"/>
                              <w:rPr>
                                <w:b/>
                                <w:color w:val="FF0000"/>
                              </w:rPr>
                            </w:pPr>
                            <w:r w:rsidRPr="00463BCC">
                              <w:rPr>
                                <w:rFonts w:hint="eastAsia"/>
                                <w:b/>
                                <w:color w:val="FF0000"/>
                              </w:rPr>
                              <w:t>注意</w:t>
                            </w:r>
                            <w:r>
                              <w:rPr>
                                <w:rFonts w:hint="eastAsia"/>
                                <w:b/>
                                <w:color w:val="FF0000"/>
                              </w:rPr>
                              <w:t>事項</w:t>
                            </w:r>
                          </w:p>
                          <w:p w14:paraId="7A3488CD" w14:textId="77777777" w:rsidR="00F670FB" w:rsidRPr="00463BCC" w:rsidRDefault="00F670FB" w:rsidP="00F670FB">
                            <w:pPr>
                              <w:jc w:val="left"/>
                              <w:rPr>
                                <w:b/>
                                <w:color w:val="FF0000"/>
                              </w:rPr>
                            </w:pPr>
                            <w:r w:rsidRPr="00463BCC">
                              <w:rPr>
                                <w:rFonts w:hint="eastAsia"/>
                                <w:b/>
                                <w:color w:val="FF0000"/>
                              </w:rPr>
                              <w:t>民間</w:t>
                            </w:r>
                            <w:r w:rsidRPr="00463BCC">
                              <w:rPr>
                                <w:b/>
                                <w:color w:val="FF0000"/>
                              </w:rPr>
                              <w:t>会社</w:t>
                            </w:r>
                            <w:r w:rsidRPr="00463BCC">
                              <w:rPr>
                                <w:rFonts w:hint="eastAsia"/>
                                <w:b/>
                                <w:color w:val="FF0000"/>
                              </w:rPr>
                              <w:t>間の確認書の宛先及び発出</w:t>
                            </w:r>
                            <w:r>
                              <w:rPr>
                                <w:rFonts w:hint="eastAsia"/>
                                <w:b/>
                                <w:color w:val="FF0000"/>
                              </w:rPr>
                              <w:t>者</w:t>
                            </w:r>
                            <w:r w:rsidRPr="00463BCC">
                              <w:rPr>
                                <w:rFonts w:hint="eastAsia"/>
                                <w:b/>
                                <w:color w:val="FF0000"/>
                              </w:rPr>
                              <w:t>は、代表取締役社長等でなくても担当部署の責任者であれば問題ありません。</w:t>
                            </w:r>
                          </w:p>
                          <w:p w14:paraId="4C712219" w14:textId="77777777" w:rsidR="00F670FB" w:rsidRPr="00463BCC" w:rsidRDefault="00F670FB" w:rsidP="00F670FB">
                            <w:pPr>
                              <w:jc w:val="left"/>
                              <w:rPr>
                                <w:b/>
                                <w:color w:val="FF0000"/>
                              </w:rPr>
                            </w:pPr>
                            <w:r w:rsidRPr="00463BCC">
                              <w:rPr>
                                <w:rFonts w:hint="eastAsia"/>
                                <w:b/>
                                <w:color w:val="FF0000"/>
                              </w:rPr>
                              <w:t>①【押印有の場合】担当部署の責任者同士による確認書のコピーを提出(発出者の押印（代表者印、役職印又は個人印を押印。会社印のみは不可。）又は署名)。</w:t>
                            </w:r>
                          </w:p>
                          <w:p w14:paraId="2B35FC37" w14:textId="77777777" w:rsidR="00F670FB" w:rsidRDefault="00F670FB" w:rsidP="00F670FB">
                            <w:pPr>
                              <w:jc w:val="left"/>
                              <w:rPr>
                                <w:b/>
                                <w:color w:val="FF0000"/>
                              </w:rPr>
                            </w:pPr>
                            <w:r w:rsidRPr="00463BCC">
                              <w:rPr>
                                <w:rFonts w:hint="eastAsia"/>
                                <w:b/>
                                <w:color w:val="FF0000"/>
                              </w:rPr>
                              <w:t>②【押印なしの場合】押印なしの確認書(PDF)を提出してもらい、メール本文に「中間物申出に係る確認書を添付のとおり送ります」として、確認書に記載された発出者が確認書に記載された宛先と一致する人に確認書を送っていることが分かるように、メールの送信元、宛先（メール送信情報）を残すかたちで、送信メールの写し（PDF）も一緒に提出</w:t>
                            </w:r>
                            <w:r>
                              <w:rPr>
                                <w:rFonts w:hint="eastAsia"/>
                                <w:b/>
                                <w:color w:val="FF0000"/>
                              </w:rPr>
                              <w:t>して</w:t>
                            </w:r>
                            <w:r>
                              <w:rPr>
                                <w:b/>
                                <w:color w:val="FF0000"/>
                              </w:rPr>
                              <w:t>ください</w:t>
                            </w:r>
                            <w:r w:rsidRPr="00463BCC">
                              <w:rPr>
                                <w:rFonts w:hint="eastAsia"/>
                                <w:b/>
                                <w:color w:val="FF0000"/>
                              </w:rPr>
                              <w:t>。</w:t>
                            </w:r>
                          </w:p>
                          <w:p w14:paraId="5119895E" w14:textId="77777777" w:rsidR="00F670FB" w:rsidRDefault="00F670FB" w:rsidP="00F670FB">
                            <w:pPr>
                              <w:jc w:val="left"/>
                              <w:rPr>
                                <w:b/>
                                <w:color w:val="FF0000"/>
                              </w:rPr>
                            </w:pPr>
                          </w:p>
                          <w:p w14:paraId="5BB7CE9D" w14:textId="77777777" w:rsidR="00F670FB" w:rsidRPr="0003692D" w:rsidRDefault="00F670FB" w:rsidP="00F670FB">
                            <w:pPr>
                              <w:jc w:val="left"/>
                              <w:rPr>
                                <w:b/>
                                <w:color w:val="FF0000"/>
                              </w:rPr>
                            </w:pPr>
                            <w:r>
                              <w:rPr>
                                <w:rFonts w:hint="eastAsia"/>
                                <w:b/>
                                <w:color w:val="FF0000"/>
                              </w:rPr>
                              <w:t>なお、</w:t>
                            </w:r>
                            <w:r>
                              <w:rPr>
                                <w:b/>
                                <w:color w:val="FF0000"/>
                              </w:rPr>
                              <w:t>申出者と</w:t>
                            </w:r>
                            <w:r>
                              <w:rPr>
                                <w:rFonts w:hint="eastAsia"/>
                                <w:b/>
                                <w:color w:val="FF0000"/>
                              </w:rPr>
                              <w:t>輸出</w:t>
                            </w:r>
                            <w:r>
                              <w:rPr>
                                <w:b/>
                                <w:color w:val="FF0000"/>
                              </w:rPr>
                              <w:t>者</w:t>
                            </w:r>
                            <w:r>
                              <w:rPr>
                                <w:rFonts w:hint="eastAsia"/>
                                <w:b/>
                                <w:color w:val="FF0000"/>
                              </w:rPr>
                              <w:t>の</w:t>
                            </w:r>
                            <w:r>
                              <w:rPr>
                                <w:b/>
                                <w:color w:val="FF0000"/>
                              </w:rPr>
                              <w:t>他に、</w:t>
                            </w:r>
                            <w:r>
                              <w:rPr>
                                <w:rFonts w:hint="eastAsia"/>
                                <w:b/>
                                <w:color w:val="FF0000"/>
                              </w:rPr>
                              <w:t>当該</w:t>
                            </w:r>
                            <w:r>
                              <w:rPr>
                                <w:b/>
                                <w:color w:val="FF0000"/>
                              </w:rPr>
                              <w:t>新規化学物質に</w:t>
                            </w:r>
                            <w:r>
                              <w:rPr>
                                <w:rFonts w:hint="eastAsia"/>
                                <w:b/>
                                <w:color w:val="FF0000"/>
                              </w:rPr>
                              <w:t>係る（物質</w:t>
                            </w:r>
                            <w:r>
                              <w:rPr>
                                <w:b/>
                                <w:color w:val="FF0000"/>
                              </w:rPr>
                              <w:t>の所有権の移転を伴うあるいは物質</w:t>
                            </w:r>
                            <w:r>
                              <w:rPr>
                                <w:rFonts w:hint="eastAsia"/>
                                <w:b/>
                                <w:color w:val="FF0000"/>
                              </w:rPr>
                              <w:t>を</w:t>
                            </w:r>
                            <w:r>
                              <w:rPr>
                                <w:b/>
                                <w:color w:val="FF0000"/>
                              </w:rPr>
                              <w:t>直接</w:t>
                            </w:r>
                            <w:r>
                              <w:rPr>
                                <w:rFonts w:hint="eastAsia"/>
                                <w:b/>
                                <w:color w:val="FF0000"/>
                              </w:rPr>
                              <w:t>取り扱う</w:t>
                            </w:r>
                            <w:r>
                              <w:rPr>
                                <w:b/>
                                <w:color w:val="FF0000"/>
                              </w:rPr>
                              <w:t>）事業者</w:t>
                            </w:r>
                            <w:r>
                              <w:rPr>
                                <w:rFonts w:hint="eastAsia"/>
                                <w:b/>
                                <w:color w:val="FF0000"/>
                              </w:rPr>
                              <w:t>が存在</w:t>
                            </w:r>
                            <w:r>
                              <w:rPr>
                                <w:b/>
                                <w:color w:val="FF0000"/>
                              </w:rPr>
                              <w:t>する場合、その事業者とも確認書を取り交わして</w:t>
                            </w:r>
                            <w:r>
                              <w:rPr>
                                <w:rFonts w:hint="eastAsia"/>
                                <w:b/>
                                <w:color w:val="FF0000"/>
                              </w:rPr>
                              <w:t>ください</w:t>
                            </w:r>
                            <w:r>
                              <w:rPr>
                                <w:b/>
                                <w:color w:val="FF0000"/>
                              </w:rPr>
                              <w:t>。その場合</w:t>
                            </w:r>
                            <w:r>
                              <w:rPr>
                                <w:rFonts w:hint="eastAsia"/>
                                <w:b/>
                                <w:color w:val="FF0000"/>
                              </w:rPr>
                              <w:t>の確認書の記載例</w:t>
                            </w:r>
                            <w:r>
                              <w:rPr>
                                <w:b/>
                                <w:color w:val="FF0000"/>
                              </w:rPr>
                              <w:t>につきましては、</w:t>
                            </w:r>
                            <w:r>
                              <w:rPr>
                                <w:rFonts w:hint="eastAsia"/>
                                <w:b/>
                                <w:color w:val="FF0000"/>
                              </w:rPr>
                              <w:t>９</w:t>
                            </w:r>
                            <w:r>
                              <w:rPr>
                                <w:b/>
                                <w:color w:val="FF0000"/>
                              </w:rPr>
                              <w:t>ページ</w:t>
                            </w:r>
                            <w:r>
                              <w:rPr>
                                <w:rFonts w:hint="eastAsia"/>
                                <w:b/>
                                <w:color w:val="FF0000"/>
                              </w:rPr>
                              <w:t>以降</w:t>
                            </w:r>
                            <w:r>
                              <w:rPr>
                                <w:b/>
                                <w:color w:val="FF0000"/>
                              </w:rPr>
                              <w:t>をご参照</w:t>
                            </w:r>
                            <w:r>
                              <w:rPr>
                                <w:rFonts w:hint="eastAsia"/>
                                <w:b/>
                                <w:color w:val="FF0000"/>
                              </w:rPr>
                              <w:t>ください</w:t>
                            </w:r>
                            <w:r>
                              <w:rPr>
                                <w:b/>
                                <w:color w:val="FF0000"/>
                              </w:rPr>
                              <w:t>。</w:t>
                            </w:r>
                          </w:p>
                          <w:p w14:paraId="357E335B" w14:textId="77777777" w:rsidR="00F670FB" w:rsidRDefault="00F670FB" w:rsidP="00F670FB">
                            <w:pPr>
                              <w:jc w:val="center"/>
                            </w:pPr>
                          </w:p>
                          <w:p w14:paraId="4584E720" w14:textId="77777777" w:rsidR="00F670FB" w:rsidRDefault="00F670FB" w:rsidP="00F670FB">
                            <w:pPr>
                              <w:jc w:val="center"/>
                            </w:pPr>
                          </w:p>
                          <w:p w14:paraId="16A391E4" w14:textId="77777777" w:rsidR="00F670FB" w:rsidRDefault="00F670FB" w:rsidP="00F670FB">
                            <w:pPr>
                              <w:jc w:val="center"/>
                            </w:pPr>
                          </w:p>
                          <w:p w14:paraId="1C209473" w14:textId="77777777" w:rsidR="00F670FB" w:rsidRDefault="00F670FB" w:rsidP="00F670FB">
                            <w:pPr>
                              <w:jc w:val="center"/>
                            </w:pPr>
                          </w:p>
                          <w:p w14:paraId="28EBB13B" w14:textId="77777777" w:rsidR="00F670FB" w:rsidRDefault="00F670FB" w:rsidP="00F670FB">
                            <w:pPr>
                              <w:jc w:val="center"/>
                            </w:pPr>
                          </w:p>
                          <w:p w14:paraId="74FAF9C6" w14:textId="77777777" w:rsidR="00F670FB" w:rsidRDefault="00F670FB" w:rsidP="00F670FB">
                            <w:pPr>
                              <w:jc w:val="center"/>
                            </w:pPr>
                          </w:p>
                          <w:p w14:paraId="5B4D1CDC" w14:textId="77777777" w:rsidR="00F670FB" w:rsidRDefault="00F670FB" w:rsidP="00F670FB">
                            <w:pPr>
                              <w:jc w:val="center"/>
                            </w:pPr>
                          </w:p>
                          <w:p w14:paraId="38590E8C" w14:textId="77777777" w:rsidR="00F670FB" w:rsidRDefault="00F670FB" w:rsidP="00F670FB">
                            <w:pPr>
                              <w:jc w:val="center"/>
                            </w:pPr>
                          </w:p>
                          <w:p w14:paraId="4B8FD68B" w14:textId="77777777" w:rsidR="00F670FB" w:rsidRDefault="00F670FB" w:rsidP="00F670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29A5A" id="角丸四角形 26" o:spid="_x0000_s1037" style="position:absolute;left:0;text-align:left;margin-left:-24pt;margin-top:12.6pt;width:499.5pt;height:210.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" fillcolor="window" strokecolor="#f79646" strokeweight="2pt">
                <v:textbox>
                  <w:txbxContent>
                    <w:p w14:paraId="441524E0" w14:textId="77777777" w:rsidR="00F670FB" w:rsidRPr="00463BCC" w:rsidRDefault="00F670FB" w:rsidP="00F670FB">
                      <w:pPr>
                        <w:jc w:val="left"/>
                        <w:rPr>
                          <w:b/>
                          <w:color w:val="FF0000"/>
                        </w:rPr>
                      </w:pPr>
                      <w:r w:rsidRPr="00463BCC">
                        <w:rPr>
                          <w:rFonts w:hint="eastAsia"/>
                          <w:b/>
                          <w:color w:val="FF0000"/>
                        </w:rPr>
                        <w:t>注意</w:t>
                      </w:r>
                      <w:r>
                        <w:rPr>
                          <w:rFonts w:hint="eastAsia"/>
                          <w:b/>
                          <w:color w:val="FF0000"/>
                        </w:rPr>
                        <w:t>事項</w:t>
                      </w:r>
                    </w:p>
                    <w:p w14:paraId="7A3488CD" w14:textId="77777777" w:rsidR="00F670FB" w:rsidRPr="00463BCC" w:rsidRDefault="00F670FB" w:rsidP="00F670FB">
                      <w:pPr>
                        <w:jc w:val="left"/>
                        <w:rPr>
                          <w:b/>
                          <w:color w:val="FF0000"/>
                        </w:rPr>
                      </w:pPr>
                      <w:r w:rsidRPr="00463BCC">
                        <w:rPr>
                          <w:rFonts w:hint="eastAsia"/>
                          <w:b/>
                          <w:color w:val="FF0000"/>
                        </w:rPr>
                        <w:t>民間</w:t>
                      </w:r>
                      <w:r w:rsidRPr="00463BCC">
                        <w:rPr>
                          <w:b/>
                          <w:color w:val="FF0000"/>
                        </w:rPr>
                        <w:t>会社</w:t>
                      </w:r>
                      <w:r w:rsidRPr="00463BCC">
                        <w:rPr>
                          <w:rFonts w:hint="eastAsia"/>
                          <w:b/>
                          <w:color w:val="FF0000"/>
                        </w:rPr>
                        <w:t>間の確認書の宛先及び発出</w:t>
                      </w:r>
                      <w:r>
                        <w:rPr>
                          <w:rFonts w:hint="eastAsia"/>
                          <w:b/>
                          <w:color w:val="FF0000"/>
                        </w:rPr>
                        <w:t>者</w:t>
                      </w:r>
                      <w:r w:rsidRPr="00463BCC">
                        <w:rPr>
                          <w:rFonts w:hint="eastAsia"/>
                          <w:b/>
                          <w:color w:val="FF0000"/>
                        </w:rPr>
                        <w:t>は、代表取締役社長等でなくても担当部署の責任者であれば問題ありません。</w:t>
                      </w:r>
                    </w:p>
                    <w:p w14:paraId="4C712219" w14:textId="77777777" w:rsidR="00F670FB" w:rsidRPr="00463BCC" w:rsidRDefault="00F670FB" w:rsidP="00F670FB">
                      <w:pPr>
                        <w:jc w:val="left"/>
                        <w:rPr>
                          <w:b/>
                          <w:color w:val="FF0000"/>
                        </w:rPr>
                      </w:pPr>
                      <w:r w:rsidRPr="00463BCC">
                        <w:rPr>
                          <w:rFonts w:hint="eastAsia"/>
                          <w:b/>
                          <w:color w:val="FF0000"/>
                        </w:rPr>
                        <w:t>①【押印有の場合】担当部署の責任者同士による確認書のコピーを提出(発出者の押印（代表者印、役職印又は個人印を押印。会社印のみは不可。）又は署名)。</w:t>
                      </w:r>
                    </w:p>
                    <w:p w14:paraId="2B35FC37" w14:textId="77777777" w:rsidR="00F670FB" w:rsidRDefault="00F670FB" w:rsidP="00F670FB">
                      <w:pPr>
                        <w:jc w:val="left"/>
                        <w:rPr>
                          <w:b/>
                          <w:color w:val="FF0000"/>
                        </w:rPr>
                      </w:pPr>
                      <w:r w:rsidRPr="00463BCC">
                        <w:rPr>
                          <w:rFonts w:hint="eastAsia"/>
                          <w:b/>
                          <w:color w:val="FF0000"/>
                        </w:rPr>
                        <w:t>②【押印なしの場合】押印なしの確認書(PDF)を提出してもらい、メール本文に「中間物申出に係る確認書を添付のとおり送ります」として、確認書に記載された発出者が確認書に記載された宛先と一致する人に確認書を送っていることが分かるように、メールの送信元、宛先（メール送信情報）を残すかたちで、送信メールの写し（PDF）も一緒に提出</w:t>
                      </w:r>
                      <w:r>
                        <w:rPr>
                          <w:rFonts w:hint="eastAsia"/>
                          <w:b/>
                          <w:color w:val="FF0000"/>
                        </w:rPr>
                        <w:t>して</w:t>
                      </w:r>
                      <w:r>
                        <w:rPr>
                          <w:b/>
                          <w:color w:val="FF0000"/>
                        </w:rPr>
                        <w:t>ください</w:t>
                      </w:r>
                      <w:r w:rsidRPr="00463BCC">
                        <w:rPr>
                          <w:rFonts w:hint="eastAsia"/>
                          <w:b/>
                          <w:color w:val="FF0000"/>
                        </w:rPr>
                        <w:t>。</w:t>
                      </w:r>
                    </w:p>
                    <w:p w14:paraId="5119895E" w14:textId="77777777" w:rsidR="00F670FB" w:rsidRDefault="00F670FB" w:rsidP="00F670FB">
                      <w:pPr>
                        <w:jc w:val="left"/>
                        <w:rPr>
                          <w:b/>
                          <w:color w:val="FF0000"/>
                        </w:rPr>
                      </w:pPr>
                    </w:p>
                    <w:p w14:paraId="5BB7CE9D" w14:textId="77777777" w:rsidR="00F670FB" w:rsidRPr="0003692D" w:rsidRDefault="00F670FB" w:rsidP="00F670FB">
                      <w:pPr>
                        <w:jc w:val="left"/>
                        <w:rPr>
                          <w:b/>
                          <w:color w:val="FF0000"/>
                        </w:rPr>
                      </w:pPr>
                      <w:r>
                        <w:rPr>
                          <w:rFonts w:hint="eastAsia"/>
                          <w:b/>
                          <w:color w:val="FF0000"/>
                        </w:rPr>
                        <w:t>なお、</w:t>
                      </w:r>
                      <w:r>
                        <w:rPr>
                          <w:b/>
                          <w:color w:val="FF0000"/>
                        </w:rPr>
                        <w:t>申出者と</w:t>
                      </w:r>
                      <w:r>
                        <w:rPr>
                          <w:rFonts w:hint="eastAsia"/>
                          <w:b/>
                          <w:color w:val="FF0000"/>
                        </w:rPr>
                        <w:t>輸出</w:t>
                      </w:r>
                      <w:r>
                        <w:rPr>
                          <w:b/>
                          <w:color w:val="FF0000"/>
                        </w:rPr>
                        <w:t>者</w:t>
                      </w:r>
                      <w:r>
                        <w:rPr>
                          <w:rFonts w:hint="eastAsia"/>
                          <w:b/>
                          <w:color w:val="FF0000"/>
                        </w:rPr>
                        <w:t>の</w:t>
                      </w:r>
                      <w:r>
                        <w:rPr>
                          <w:b/>
                          <w:color w:val="FF0000"/>
                        </w:rPr>
                        <w:t>他に、</w:t>
                      </w:r>
                      <w:r>
                        <w:rPr>
                          <w:rFonts w:hint="eastAsia"/>
                          <w:b/>
                          <w:color w:val="FF0000"/>
                        </w:rPr>
                        <w:t>当該</w:t>
                      </w:r>
                      <w:r>
                        <w:rPr>
                          <w:b/>
                          <w:color w:val="FF0000"/>
                        </w:rPr>
                        <w:t>新規化学物質に</w:t>
                      </w:r>
                      <w:r>
                        <w:rPr>
                          <w:rFonts w:hint="eastAsia"/>
                          <w:b/>
                          <w:color w:val="FF0000"/>
                        </w:rPr>
                        <w:t>係る（物質</w:t>
                      </w:r>
                      <w:r>
                        <w:rPr>
                          <w:b/>
                          <w:color w:val="FF0000"/>
                        </w:rPr>
                        <w:t>の所有権の移転を伴うあるいは物質</w:t>
                      </w:r>
                      <w:r>
                        <w:rPr>
                          <w:rFonts w:hint="eastAsia"/>
                          <w:b/>
                          <w:color w:val="FF0000"/>
                        </w:rPr>
                        <w:t>を</w:t>
                      </w:r>
                      <w:r>
                        <w:rPr>
                          <w:b/>
                          <w:color w:val="FF0000"/>
                        </w:rPr>
                        <w:t>直接</w:t>
                      </w:r>
                      <w:r>
                        <w:rPr>
                          <w:rFonts w:hint="eastAsia"/>
                          <w:b/>
                          <w:color w:val="FF0000"/>
                        </w:rPr>
                        <w:t>取り扱う</w:t>
                      </w:r>
                      <w:r>
                        <w:rPr>
                          <w:b/>
                          <w:color w:val="FF0000"/>
                        </w:rPr>
                        <w:t>）事業者</w:t>
                      </w:r>
                      <w:r>
                        <w:rPr>
                          <w:rFonts w:hint="eastAsia"/>
                          <w:b/>
                          <w:color w:val="FF0000"/>
                        </w:rPr>
                        <w:t>が存在</w:t>
                      </w:r>
                      <w:r>
                        <w:rPr>
                          <w:b/>
                          <w:color w:val="FF0000"/>
                        </w:rPr>
                        <w:t>する場合、その事業者とも確認書を取り交わして</w:t>
                      </w:r>
                      <w:r>
                        <w:rPr>
                          <w:rFonts w:hint="eastAsia"/>
                          <w:b/>
                          <w:color w:val="FF0000"/>
                        </w:rPr>
                        <w:t>ください</w:t>
                      </w:r>
                      <w:r>
                        <w:rPr>
                          <w:b/>
                          <w:color w:val="FF0000"/>
                        </w:rPr>
                        <w:t>。その場合</w:t>
                      </w:r>
                      <w:r>
                        <w:rPr>
                          <w:rFonts w:hint="eastAsia"/>
                          <w:b/>
                          <w:color w:val="FF0000"/>
                        </w:rPr>
                        <w:t>の確認書の記載例</w:t>
                      </w:r>
                      <w:r>
                        <w:rPr>
                          <w:b/>
                          <w:color w:val="FF0000"/>
                        </w:rPr>
                        <w:t>につきましては、</w:t>
                      </w:r>
                      <w:r>
                        <w:rPr>
                          <w:rFonts w:hint="eastAsia"/>
                          <w:b/>
                          <w:color w:val="FF0000"/>
                        </w:rPr>
                        <w:t>９</w:t>
                      </w:r>
                      <w:r>
                        <w:rPr>
                          <w:b/>
                          <w:color w:val="FF0000"/>
                        </w:rPr>
                        <w:t>ページ</w:t>
                      </w:r>
                      <w:r>
                        <w:rPr>
                          <w:rFonts w:hint="eastAsia"/>
                          <w:b/>
                          <w:color w:val="FF0000"/>
                        </w:rPr>
                        <w:t>以降</w:t>
                      </w:r>
                      <w:r>
                        <w:rPr>
                          <w:b/>
                          <w:color w:val="FF0000"/>
                        </w:rPr>
                        <w:t>をご参照</w:t>
                      </w:r>
                      <w:r>
                        <w:rPr>
                          <w:rFonts w:hint="eastAsia"/>
                          <w:b/>
                          <w:color w:val="FF0000"/>
                        </w:rPr>
                        <w:t>ください</w:t>
                      </w:r>
                      <w:r>
                        <w:rPr>
                          <w:b/>
                          <w:color w:val="FF0000"/>
                        </w:rPr>
                        <w:t>。</w:t>
                      </w:r>
                    </w:p>
                    <w:p w14:paraId="357E335B" w14:textId="77777777" w:rsidR="00F670FB" w:rsidRDefault="00F670FB" w:rsidP="00F670FB">
                      <w:pPr>
                        <w:jc w:val="center"/>
                      </w:pPr>
                    </w:p>
                    <w:p w14:paraId="4584E720" w14:textId="77777777" w:rsidR="00F670FB" w:rsidRDefault="00F670FB" w:rsidP="00F670FB">
                      <w:pPr>
                        <w:jc w:val="center"/>
                      </w:pPr>
                    </w:p>
                    <w:p w14:paraId="16A391E4" w14:textId="77777777" w:rsidR="00F670FB" w:rsidRDefault="00F670FB" w:rsidP="00F670FB">
                      <w:pPr>
                        <w:jc w:val="center"/>
                      </w:pPr>
                    </w:p>
                    <w:p w14:paraId="1C209473" w14:textId="77777777" w:rsidR="00F670FB" w:rsidRDefault="00F670FB" w:rsidP="00F670FB">
                      <w:pPr>
                        <w:jc w:val="center"/>
                      </w:pPr>
                    </w:p>
                    <w:p w14:paraId="28EBB13B" w14:textId="77777777" w:rsidR="00F670FB" w:rsidRDefault="00F670FB" w:rsidP="00F670FB">
                      <w:pPr>
                        <w:jc w:val="center"/>
                      </w:pPr>
                    </w:p>
                    <w:p w14:paraId="74FAF9C6" w14:textId="77777777" w:rsidR="00F670FB" w:rsidRDefault="00F670FB" w:rsidP="00F670FB">
                      <w:pPr>
                        <w:jc w:val="center"/>
                      </w:pPr>
                    </w:p>
                    <w:p w14:paraId="5B4D1CDC" w14:textId="77777777" w:rsidR="00F670FB" w:rsidRDefault="00F670FB" w:rsidP="00F670FB">
                      <w:pPr>
                        <w:jc w:val="center"/>
                      </w:pPr>
                    </w:p>
                    <w:p w14:paraId="38590E8C" w14:textId="77777777" w:rsidR="00F670FB" w:rsidRDefault="00F670FB" w:rsidP="00F670FB">
                      <w:pPr>
                        <w:jc w:val="center"/>
                      </w:pPr>
                    </w:p>
                    <w:p w14:paraId="4B8FD68B" w14:textId="77777777" w:rsidR="00F670FB" w:rsidRDefault="00F670FB" w:rsidP="00F670FB">
                      <w:pPr>
                        <w:jc w:val="center"/>
                      </w:pPr>
                    </w:p>
                  </w:txbxContent>
                </v:textbox>
                <w10:wrap anchorx="margin"/>
              </v:roundrect>
            </w:pict>
          </mc:Fallback>
        </mc:AlternateContent>
      </w:r>
    </w:p>
    <w:p w14:paraId="02371A9F" w14:textId="77777777" w:rsidR="00F670FB" w:rsidRDefault="00F670FB" w:rsidP="00F83822">
      <w:pPr>
        <w:overflowPunct w:val="0"/>
        <w:autoSpaceDE w:val="0"/>
        <w:autoSpaceDN w:val="0"/>
        <w:jc w:val="right"/>
        <w:textAlignment w:val="center"/>
      </w:pPr>
    </w:p>
    <w:p w14:paraId="1704F605" w14:textId="77777777" w:rsidR="00F670FB" w:rsidRDefault="00F670FB" w:rsidP="00F83822">
      <w:pPr>
        <w:overflowPunct w:val="0"/>
        <w:autoSpaceDE w:val="0"/>
        <w:autoSpaceDN w:val="0"/>
        <w:jc w:val="right"/>
        <w:textAlignment w:val="center"/>
      </w:pPr>
    </w:p>
    <w:p w14:paraId="345ED065" w14:textId="77777777" w:rsidR="00F670FB" w:rsidRDefault="00F670FB" w:rsidP="00F83822">
      <w:pPr>
        <w:overflowPunct w:val="0"/>
        <w:autoSpaceDE w:val="0"/>
        <w:autoSpaceDN w:val="0"/>
        <w:jc w:val="right"/>
        <w:textAlignment w:val="center"/>
      </w:pPr>
    </w:p>
    <w:p w14:paraId="346D9479" w14:textId="77777777" w:rsidR="00F670FB" w:rsidRDefault="00F670FB" w:rsidP="00F83822">
      <w:pPr>
        <w:overflowPunct w:val="0"/>
        <w:autoSpaceDE w:val="0"/>
        <w:autoSpaceDN w:val="0"/>
        <w:jc w:val="right"/>
        <w:textAlignment w:val="center"/>
      </w:pPr>
    </w:p>
    <w:p w14:paraId="6AE5C15E" w14:textId="77777777" w:rsidR="00F670FB" w:rsidRDefault="00F670FB" w:rsidP="00F83822">
      <w:pPr>
        <w:overflowPunct w:val="0"/>
        <w:autoSpaceDE w:val="0"/>
        <w:autoSpaceDN w:val="0"/>
        <w:jc w:val="right"/>
        <w:textAlignment w:val="center"/>
      </w:pPr>
    </w:p>
    <w:p w14:paraId="0B382412" w14:textId="77777777" w:rsidR="00F670FB" w:rsidRDefault="00F670FB" w:rsidP="00F83822">
      <w:pPr>
        <w:overflowPunct w:val="0"/>
        <w:autoSpaceDE w:val="0"/>
        <w:autoSpaceDN w:val="0"/>
        <w:jc w:val="right"/>
        <w:textAlignment w:val="center"/>
      </w:pPr>
    </w:p>
    <w:p w14:paraId="03CC6FD4" w14:textId="77777777" w:rsidR="00F670FB" w:rsidRDefault="00F670FB" w:rsidP="00F83822">
      <w:pPr>
        <w:overflowPunct w:val="0"/>
        <w:autoSpaceDE w:val="0"/>
        <w:autoSpaceDN w:val="0"/>
        <w:jc w:val="right"/>
        <w:textAlignment w:val="center"/>
      </w:pPr>
    </w:p>
    <w:p w14:paraId="54EACEB6" w14:textId="77777777" w:rsidR="00F670FB" w:rsidRDefault="00F670FB" w:rsidP="00F83822">
      <w:pPr>
        <w:overflowPunct w:val="0"/>
        <w:autoSpaceDE w:val="0"/>
        <w:autoSpaceDN w:val="0"/>
        <w:jc w:val="right"/>
        <w:textAlignment w:val="center"/>
      </w:pPr>
    </w:p>
    <w:p w14:paraId="4F090CE2" w14:textId="77777777" w:rsidR="00F670FB" w:rsidRDefault="00F670FB" w:rsidP="00F83822">
      <w:pPr>
        <w:overflowPunct w:val="0"/>
        <w:autoSpaceDE w:val="0"/>
        <w:autoSpaceDN w:val="0"/>
        <w:jc w:val="right"/>
        <w:textAlignment w:val="center"/>
      </w:pPr>
    </w:p>
    <w:p w14:paraId="2940221B" w14:textId="77777777" w:rsidR="00F670FB" w:rsidRDefault="00F670FB" w:rsidP="00F83822">
      <w:pPr>
        <w:overflowPunct w:val="0"/>
        <w:autoSpaceDE w:val="0"/>
        <w:autoSpaceDN w:val="0"/>
        <w:jc w:val="right"/>
        <w:textAlignment w:val="center"/>
      </w:pPr>
    </w:p>
    <w:p w14:paraId="1C691DC8" w14:textId="77777777" w:rsidR="00F670FB" w:rsidRDefault="00F670FB" w:rsidP="00F83822">
      <w:pPr>
        <w:overflowPunct w:val="0"/>
        <w:autoSpaceDE w:val="0"/>
        <w:autoSpaceDN w:val="0"/>
        <w:jc w:val="right"/>
        <w:textAlignment w:val="center"/>
      </w:pPr>
    </w:p>
    <w:p w14:paraId="07A84F70" w14:textId="77777777" w:rsidR="00F670FB" w:rsidRDefault="00F670FB" w:rsidP="00F83822">
      <w:pPr>
        <w:overflowPunct w:val="0"/>
        <w:autoSpaceDE w:val="0"/>
        <w:autoSpaceDN w:val="0"/>
        <w:jc w:val="right"/>
        <w:textAlignment w:val="center"/>
      </w:pPr>
    </w:p>
    <w:p w14:paraId="5EFC1DA1" w14:textId="77777777" w:rsidR="00F670FB" w:rsidRDefault="00F670FB" w:rsidP="00F83822">
      <w:pPr>
        <w:overflowPunct w:val="0"/>
        <w:autoSpaceDE w:val="0"/>
        <w:autoSpaceDN w:val="0"/>
        <w:jc w:val="right"/>
        <w:textAlignment w:val="center"/>
      </w:pPr>
    </w:p>
    <w:p w14:paraId="09098E32" w14:textId="77777777" w:rsidR="00F670FB" w:rsidRDefault="00F670FB" w:rsidP="00F83822">
      <w:pPr>
        <w:overflowPunct w:val="0"/>
        <w:autoSpaceDE w:val="0"/>
        <w:autoSpaceDN w:val="0"/>
        <w:jc w:val="right"/>
        <w:textAlignment w:val="center"/>
      </w:pPr>
    </w:p>
    <w:p w14:paraId="4EA0CC6F" w14:textId="77777777" w:rsidR="00F670FB" w:rsidRDefault="00F670FB" w:rsidP="00F83822">
      <w:pPr>
        <w:overflowPunct w:val="0"/>
        <w:autoSpaceDE w:val="0"/>
        <w:autoSpaceDN w:val="0"/>
        <w:jc w:val="right"/>
        <w:textAlignment w:val="center"/>
      </w:pPr>
    </w:p>
    <w:p w14:paraId="09CFA7FA" w14:textId="77777777" w:rsidR="00F670FB" w:rsidRDefault="00F670FB" w:rsidP="00F83822">
      <w:pPr>
        <w:overflowPunct w:val="0"/>
        <w:autoSpaceDE w:val="0"/>
        <w:autoSpaceDN w:val="0"/>
        <w:jc w:val="right"/>
        <w:textAlignment w:val="center"/>
      </w:pPr>
    </w:p>
    <w:p w14:paraId="7E6BD9A3" w14:textId="77777777" w:rsidR="00F670FB" w:rsidRDefault="00F670FB" w:rsidP="00F83822">
      <w:pPr>
        <w:overflowPunct w:val="0"/>
        <w:autoSpaceDE w:val="0"/>
        <w:autoSpaceDN w:val="0"/>
        <w:jc w:val="right"/>
        <w:textAlignment w:val="center"/>
      </w:pPr>
    </w:p>
    <w:p w14:paraId="0A894EC9" w14:textId="77777777" w:rsidR="00F670FB" w:rsidRDefault="00F670FB" w:rsidP="00F83822">
      <w:pPr>
        <w:overflowPunct w:val="0"/>
        <w:autoSpaceDE w:val="0"/>
        <w:autoSpaceDN w:val="0"/>
        <w:jc w:val="right"/>
        <w:textAlignment w:val="center"/>
      </w:pPr>
    </w:p>
    <w:p w14:paraId="50A01F34" w14:textId="77777777" w:rsidR="00F670FB" w:rsidRDefault="00F670FB" w:rsidP="00F83822">
      <w:pPr>
        <w:overflowPunct w:val="0"/>
        <w:autoSpaceDE w:val="0"/>
        <w:autoSpaceDN w:val="0"/>
        <w:jc w:val="right"/>
        <w:textAlignment w:val="center"/>
      </w:pPr>
    </w:p>
    <w:p w14:paraId="29D9F1D9" w14:textId="77777777" w:rsidR="00F670FB" w:rsidRDefault="00F670FB" w:rsidP="00F83822">
      <w:pPr>
        <w:overflowPunct w:val="0"/>
        <w:autoSpaceDE w:val="0"/>
        <w:autoSpaceDN w:val="0"/>
        <w:jc w:val="right"/>
        <w:textAlignment w:val="center"/>
      </w:pPr>
    </w:p>
    <w:p w14:paraId="291FD126" w14:textId="77777777" w:rsidR="00F670FB" w:rsidRDefault="00F670FB" w:rsidP="00F83822">
      <w:pPr>
        <w:overflowPunct w:val="0"/>
        <w:autoSpaceDE w:val="0"/>
        <w:autoSpaceDN w:val="0"/>
        <w:jc w:val="right"/>
        <w:textAlignment w:val="center"/>
      </w:pPr>
    </w:p>
    <w:p w14:paraId="44A764F0" w14:textId="77777777" w:rsidR="00F670FB" w:rsidRDefault="00F670FB" w:rsidP="00F83822">
      <w:pPr>
        <w:overflowPunct w:val="0"/>
        <w:autoSpaceDE w:val="0"/>
        <w:autoSpaceDN w:val="0"/>
        <w:jc w:val="right"/>
        <w:textAlignment w:val="center"/>
      </w:pPr>
    </w:p>
    <w:p w14:paraId="64D825A0" w14:textId="77777777" w:rsidR="00F670FB" w:rsidRDefault="00F670FB" w:rsidP="00F83822">
      <w:pPr>
        <w:overflowPunct w:val="0"/>
        <w:autoSpaceDE w:val="0"/>
        <w:autoSpaceDN w:val="0"/>
        <w:jc w:val="right"/>
        <w:textAlignment w:val="center"/>
      </w:pPr>
    </w:p>
    <w:p w14:paraId="53284E2E" w14:textId="77777777" w:rsidR="00F670FB" w:rsidRDefault="00F670FB" w:rsidP="00F83822">
      <w:pPr>
        <w:overflowPunct w:val="0"/>
        <w:autoSpaceDE w:val="0"/>
        <w:autoSpaceDN w:val="0"/>
        <w:jc w:val="right"/>
        <w:textAlignment w:val="center"/>
      </w:pPr>
    </w:p>
    <w:p w14:paraId="4C4C197F" w14:textId="77777777" w:rsidR="00F670FB" w:rsidRDefault="00F670FB" w:rsidP="00F83822">
      <w:pPr>
        <w:overflowPunct w:val="0"/>
        <w:autoSpaceDE w:val="0"/>
        <w:autoSpaceDN w:val="0"/>
        <w:jc w:val="right"/>
        <w:textAlignment w:val="center"/>
      </w:pPr>
    </w:p>
    <w:p w14:paraId="1E7AEE5D" w14:textId="77777777" w:rsidR="00F670FB" w:rsidRDefault="00F670FB" w:rsidP="00F83822">
      <w:pPr>
        <w:overflowPunct w:val="0"/>
        <w:autoSpaceDE w:val="0"/>
        <w:autoSpaceDN w:val="0"/>
        <w:jc w:val="right"/>
        <w:textAlignment w:val="center"/>
      </w:pPr>
    </w:p>
    <w:p w14:paraId="6D17155D" w14:textId="77777777" w:rsidR="00F670FB" w:rsidRDefault="00F670FB" w:rsidP="00F83822">
      <w:pPr>
        <w:overflowPunct w:val="0"/>
        <w:autoSpaceDE w:val="0"/>
        <w:autoSpaceDN w:val="0"/>
        <w:jc w:val="right"/>
        <w:textAlignment w:val="center"/>
      </w:pPr>
    </w:p>
    <w:p w14:paraId="299B77BD" w14:textId="77777777" w:rsidR="00F670FB" w:rsidRDefault="00F670FB" w:rsidP="00F83822">
      <w:pPr>
        <w:overflowPunct w:val="0"/>
        <w:autoSpaceDE w:val="0"/>
        <w:autoSpaceDN w:val="0"/>
        <w:jc w:val="right"/>
        <w:textAlignment w:val="center"/>
      </w:pPr>
    </w:p>
    <w:p w14:paraId="4C4D5750" w14:textId="77777777" w:rsidR="00F670FB" w:rsidRDefault="00F670FB" w:rsidP="00F83822">
      <w:pPr>
        <w:overflowPunct w:val="0"/>
        <w:autoSpaceDE w:val="0"/>
        <w:autoSpaceDN w:val="0"/>
        <w:jc w:val="right"/>
        <w:textAlignment w:val="center"/>
      </w:pPr>
    </w:p>
    <w:p w14:paraId="4E1B871B" w14:textId="77777777" w:rsidR="00F670FB" w:rsidRDefault="00F670FB" w:rsidP="00F83822">
      <w:pPr>
        <w:overflowPunct w:val="0"/>
        <w:autoSpaceDE w:val="0"/>
        <w:autoSpaceDN w:val="0"/>
        <w:jc w:val="right"/>
        <w:textAlignment w:val="center"/>
      </w:pPr>
    </w:p>
    <w:p w14:paraId="111AF7FE" w14:textId="77777777" w:rsidR="00F670FB" w:rsidRDefault="00F670FB" w:rsidP="00F83822">
      <w:pPr>
        <w:overflowPunct w:val="0"/>
        <w:autoSpaceDE w:val="0"/>
        <w:autoSpaceDN w:val="0"/>
        <w:jc w:val="right"/>
        <w:textAlignment w:val="center"/>
      </w:pPr>
    </w:p>
    <w:p w14:paraId="52A8954D" w14:textId="77777777" w:rsidR="00F670FB" w:rsidRDefault="00F670FB" w:rsidP="00F83822">
      <w:pPr>
        <w:overflowPunct w:val="0"/>
        <w:autoSpaceDE w:val="0"/>
        <w:autoSpaceDN w:val="0"/>
        <w:jc w:val="right"/>
        <w:textAlignment w:val="center"/>
      </w:pPr>
    </w:p>
    <w:p w14:paraId="2874967F" w14:textId="77777777" w:rsidR="00F670FB" w:rsidRDefault="00F670FB" w:rsidP="00F83822">
      <w:pPr>
        <w:overflowPunct w:val="0"/>
        <w:autoSpaceDE w:val="0"/>
        <w:autoSpaceDN w:val="0"/>
        <w:jc w:val="right"/>
        <w:textAlignment w:val="center"/>
      </w:pPr>
    </w:p>
    <w:p w14:paraId="1BBE52B7" w14:textId="77777777" w:rsidR="00F670FB" w:rsidRDefault="00F670FB" w:rsidP="00F83822">
      <w:pPr>
        <w:overflowPunct w:val="0"/>
        <w:autoSpaceDE w:val="0"/>
        <w:autoSpaceDN w:val="0"/>
        <w:jc w:val="right"/>
        <w:textAlignment w:val="center"/>
      </w:pPr>
    </w:p>
    <w:p w14:paraId="6F780261" w14:textId="77777777" w:rsidR="00F670FB" w:rsidRDefault="00F670FB" w:rsidP="00F83822">
      <w:pPr>
        <w:overflowPunct w:val="0"/>
        <w:autoSpaceDE w:val="0"/>
        <w:autoSpaceDN w:val="0"/>
        <w:jc w:val="right"/>
        <w:textAlignment w:val="center"/>
      </w:pPr>
    </w:p>
    <w:p w14:paraId="6A004383" w14:textId="77777777" w:rsidR="00F670FB" w:rsidRDefault="00F670FB" w:rsidP="00F83822">
      <w:pPr>
        <w:overflowPunct w:val="0"/>
        <w:autoSpaceDE w:val="0"/>
        <w:autoSpaceDN w:val="0"/>
        <w:jc w:val="right"/>
        <w:textAlignment w:val="center"/>
      </w:pPr>
    </w:p>
    <w:p w14:paraId="272AF798" w14:textId="77777777" w:rsidR="00F670FB" w:rsidRDefault="00F670FB" w:rsidP="00F83822">
      <w:pPr>
        <w:overflowPunct w:val="0"/>
        <w:autoSpaceDE w:val="0"/>
        <w:autoSpaceDN w:val="0"/>
        <w:jc w:val="right"/>
        <w:textAlignment w:val="center"/>
      </w:pPr>
    </w:p>
    <w:p w14:paraId="3669577D" w14:textId="77777777" w:rsidR="00F670FB" w:rsidRDefault="00F670FB" w:rsidP="00F83822">
      <w:pPr>
        <w:overflowPunct w:val="0"/>
        <w:autoSpaceDE w:val="0"/>
        <w:autoSpaceDN w:val="0"/>
        <w:jc w:val="right"/>
        <w:textAlignment w:val="center"/>
      </w:pPr>
    </w:p>
    <w:p w14:paraId="024E2504" w14:textId="77777777" w:rsidR="00F670FB" w:rsidRDefault="00F670FB" w:rsidP="00F83822">
      <w:pPr>
        <w:overflowPunct w:val="0"/>
        <w:autoSpaceDE w:val="0"/>
        <w:autoSpaceDN w:val="0"/>
        <w:jc w:val="right"/>
        <w:textAlignment w:val="center"/>
      </w:pPr>
    </w:p>
    <w:p w14:paraId="0AEEAC53" w14:textId="77777777" w:rsidR="00F670FB" w:rsidRDefault="00F670FB" w:rsidP="00F83822">
      <w:pPr>
        <w:overflowPunct w:val="0"/>
        <w:autoSpaceDE w:val="0"/>
        <w:autoSpaceDN w:val="0"/>
        <w:jc w:val="right"/>
        <w:textAlignment w:val="center"/>
      </w:pPr>
    </w:p>
    <w:p w14:paraId="0155A388" w14:textId="77777777" w:rsidR="00F670FB" w:rsidRDefault="00F670FB" w:rsidP="00F83822">
      <w:pPr>
        <w:overflowPunct w:val="0"/>
        <w:autoSpaceDE w:val="0"/>
        <w:autoSpaceDN w:val="0"/>
        <w:jc w:val="right"/>
        <w:textAlignment w:val="center"/>
      </w:pPr>
    </w:p>
    <w:p w14:paraId="4D6F456E" w14:textId="77777777" w:rsidR="00F670FB" w:rsidRDefault="00F670FB" w:rsidP="00F83822">
      <w:pPr>
        <w:overflowPunct w:val="0"/>
        <w:autoSpaceDE w:val="0"/>
        <w:autoSpaceDN w:val="0"/>
        <w:jc w:val="right"/>
        <w:textAlignment w:val="center"/>
      </w:pPr>
    </w:p>
    <w:p w14:paraId="40C75DEA" w14:textId="77777777" w:rsidR="00F670FB" w:rsidRDefault="00F670FB" w:rsidP="00F83822">
      <w:pPr>
        <w:overflowPunct w:val="0"/>
        <w:autoSpaceDE w:val="0"/>
        <w:autoSpaceDN w:val="0"/>
        <w:jc w:val="right"/>
        <w:textAlignment w:val="center"/>
      </w:pPr>
    </w:p>
    <w:p w14:paraId="3B6AA6F6" w14:textId="77777777" w:rsidR="00F670FB" w:rsidRDefault="00F670FB" w:rsidP="00F83822">
      <w:pPr>
        <w:overflowPunct w:val="0"/>
        <w:autoSpaceDE w:val="0"/>
        <w:autoSpaceDN w:val="0"/>
        <w:jc w:val="right"/>
        <w:textAlignment w:val="center"/>
      </w:pPr>
    </w:p>
    <w:p w14:paraId="0593F3C0" w14:textId="77777777" w:rsidR="00F670FB" w:rsidRDefault="00F670FB" w:rsidP="00F83822">
      <w:pPr>
        <w:overflowPunct w:val="0"/>
        <w:autoSpaceDE w:val="0"/>
        <w:autoSpaceDN w:val="0"/>
        <w:jc w:val="right"/>
        <w:textAlignment w:val="center"/>
      </w:pPr>
    </w:p>
    <w:p w14:paraId="17FAD210" w14:textId="77777777" w:rsidR="00F670FB" w:rsidRDefault="00F670FB" w:rsidP="00F83822">
      <w:pPr>
        <w:overflowPunct w:val="0"/>
        <w:autoSpaceDE w:val="0"/>
        <w:autoSpaceDN w:val="0"/>
        <w:jc w:val="right"/>
        <w:textAlignment w:val="center"/>
      </w:pPr>
    </w:p>
    <w:p w14:paraId="0C5963F7" w14:textId="77777777" w:rsidR="00F670FB" w:rsidRDefault="00F670FB" w:rsidP="00F83822">
      <w:pPr>
        <w:overflowPunct w:val="0"/>
        <w:autoSpaceDE w:val="0"/>
        <w:autoSpaceDN w:val="0"/>
        <w:jc w:val="right"/>
        <w:textAlignment w:val="center"/>
      </w:pPr>
    </w:p>
    <w:p w14:paraId="5C5CBE64" w14:textId="2D53BD68" w:rsidR="008738BC" w:rsidRDefault="008738BC">
      <w:pPr>
        <w:widowControl/>
        <w:jc w:val="left"/>
      </w:pPr>
      <w:r>
        <w:br w:type="page"/>
      </w:r>
    </w:p>
    <w:p w14:paraId="009613E7" w14:textId="77777777" w:rsidR="00F670FB" w:rsidRDefault="00F670FB" w:rsidP="00F83822">
      <w:pPr>
        <w:overflowPunct w:val="0"/>
        <w:autoSpaceDE w:val="0"/>
        <w:autoSpaceDN w:val="0"/>
        <w:jc w:val="right"/>
        <w:textAlignment w:val="center"/>
      </w:pPr>
    </w:p>
    <w:p w14:paraId="39F8A827" w14:textId="086E1505" w:rsidR="008342EB" w:rsidRDefault="008342EB" w:rsidP="008342EB">
      <w:pPr>
        <w:widowControl/>
        <w:jc w:val="left"/>
        <w:rPr>
          <w:rFonts w:asciiTheme="minorEastAsia" w:hAnsiTheme="minorEastAsia"/>
          <w:color w:val="FF0000"/>
          <w:sz w:val="24"/>
          <w:szCs w:val="24"/>
        </w:rPr>
      </w:pPr>
      <w:r>
        <w:rPr>
          <w:rFonts w:asciiTheme="minorHAnsi" w:hAnsiTheme="minorHAnsi"/>
          <w:noProof/>
        </w:rPr>
        <mc:AlternateContent>
          <mc:Choice Requires="wps">
            <w:drawing>
              <wp:anchor distT="0" distB="0" distL="114300" distR="114300" simplePos="0" relativeHeight="251689984" behindDoc="0" locked="0" layoutInCell="1" allowOverlap="1" wp14:anchorId="19737AA7" wp14:editId="4CC04D9B">
                <wp:simplePos x="0" y="0"/>
                <wp:positionH relativeFrom="column">
                  <wp:posOffset>2596515</wp:posOffset>
                </wp:positionH>
                <wp:positionV relativeFrom="paragraph">
                  <wp:posOffset>-149860</wp:posOffset>
                </wp:positionV>
                <wp:extent cx="3114675" cy="723900"/>
                <wp:effectExtent l="0" t="0" r="28575" b="19050"/>
                <wp:wrapNone/>
                <wp:docPr id="20" name="角丸四角形吹き出し 20"/>
                <wp:cNvGraphicFramePr/>
                <a:graphic xmlns:a="http://schemas.openxmlformats.org/drawingml/2006/main">
                  <a:graphicData uri="http://schemas.microsoft.com/office/word/2010/wordprocessingShape">
                    <wps:wsp>
                      <wps:cNvSpPr/>
                      <wps:spPr>
                        <a:xfrm>
                          <a:off x="0" y="0"/>
                          <a:ext cx="3114675" cy="723900"/>
                        </a:xfrm>
                        <a:prstGeom prst="wedgeRoundRectCallout">
                          <a:avLst>
                            <a:gd name="adj1" fmla="val -13483"/>
                            <a:gd name="adj2" fmla="val 41675"/>
                            <a:gd name="adj3" fmla="val 16667"/>
                          </a:avLst>
                        </a:prstGeom>
                        <a:solidFill>
                          <a:sysClr val="window" lastClr="FFFFFF"/>
                        </a:solidFill>
                        <a:ln w="12700" cap="flat" cmpd="sng" algn="ctr">
                          <a:solidFill>
                            <a:srgbClr val="FF0000"/>
                          </a:solidFill>
                          <a:prstDash val="solid"/>
                        </a:ln>
                        <a:effectLst/>
                      </wps:spPr>
                      <wps:txbx>
                        <w:txbxContent>
                          <w:p w14:paraId="7E3526D1" w14:textId="77777777" w:rsidR="008342EB" w:rsidRDefault="008342EB" w:rsidP="008342EB">
                            <w:pPr>
                              <w:spacing w:line="200" w:lineRule="exact"/>
                              <w:jc w:val="left"/>
                              <w:rPr>
                                <w:b/>
                                <w:dstrike/>
                                <w:color w:val="FF0000"/>
                                <w:sz w:val="20"/>
                              </w:rPr>
                            </w:pPr>
                            <w:r>
                              <w:rPr>
                                <w:rFonts w:hint="eastAsia"/>
                                <w:b/>
                                <w:color w:val="FF0000"/>
                                <w:sz w:val="20"/>
                              </w:rPr>
                              <w:t>提出後、誤字脱字等の形式的な不備がある場合、当局担当者による修正を認めていただける場合は下記「軽微修正承諾書」をご提出下さい。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37A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38" type="#_x0000_t62" style="position:absolute;margin-left:204.45pt;margin-top:-11.8pt;width:245.25pt;height: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" adj="7888,19802" fillcolor="window" strokecolor="red" strokeweight="1pt">
                <v:textbox>
                  <w:txbxContent>
                    <w:p w14:paraId="7E3526D1" w14:textId="77777777" w:rsidR="008342EB" w:rsidRDefault="008342EB" w:rsidP="008342EB">
                      <w:pPr>
                        <w:spacing w:line="200" w:lineRule="exact"/>
                        <w:jc w:val="left"/>
                        <w:rPr>
                          <w:b/>
                          <w:dstrike/>
                          <w:color w:val="FF0000"/>
                          <w:sz w:val="20"/>
                        </w:rPr>
                      </w:pPr>
                      <w:r>
                        <w:rPr>
                          <w:rFonts w:hint="eastAsia"/>
                          <w:b/>
                          <w:color w:val="FF0000"/>
                          <w:sz w:val="20"/>
                        </w:rPr>
                        <w:t>提出後、誤字脱字等の形式的な不備がある場合、当局担当者による修正を認めていただける場合は下記「軽微修正承諾書」をご提出下さい。</w:t>
                      </w:r>
                    </w:p>
                  </w:txbxContent>
                </v:textbox>
              </v:shape>
            </w:pict>
          </mc:Fallback>
        </mc:AlternateContent>
      </w:r>
    </w:p>
    <w:p w14:paraId="1357A841" w14:textId="77777777" w:rsidR="008342EB" w:rsidRPr="00034C4F" w:rsidRDefault="008342EB" w:rsidP="008342EB">
      <w:pPr>
        <w:widowControl/>
        <w:jc w:val="left"/>
        <w:rPr>
          <w:rFonts w:asciiTheme="minorEastAsia" w:hAnsiTheme="minorEastAsia"/>
          <w:szCs w:val="21"/>
        </w:rPr>
      </w:pPr>
      <w:r w:rsidRPr="00034C4F">
        <w:rPr>
          <w:rFonts w:asciiTheme="minorEastAsia" w:hAnsiTheme="minorEastAsia" w:hint="eastAsia"/>
          <w:szCs w:val="21"/>
        </w:rPr>
        <w:t>厚生労働大臣</w:t>
      </w:r>
    </w:p>
    <w:p w14:paraId="24DE6F0D" w14:textId="77777777" w:rsidR="008342EB" w:rsidRPr="00034C4F" w:rsidRDefault="008342EB" w:rsidP="008342EB">
      <w:pPr>
        <w:widowControl/>
        <w:jc w:val="left"/>
        <w:rPr>
          <w:rFonts w:asciiTheme="minorEastAsia" w:hAnsiTheme="minorEastAsia"/>
          <w:szCs w:val="21"/>
        </w:rPr>
      </w:pPr>
      <w:r w:rsidRPr="00034C4F">
        <w:rPr>
          <w:rFonts w:asciiTheme="minorEastAsia" w:hAnsiTheme="minorEastAsia" w:hint="eastAsia"/>
          <w:szCs w:val="21"/>
        </w:rPr>
        <w:t>経済産業大臣　殿</w:t>
      </w:r>
    </w:p>
    <w:p w14:paraId="04570A5C" w14:textId="77777777" w:rsidR="008342EB" w:rsidRPr="00034C4F" w:rsidRDefault="008342EB" w:rsidP="008342EB">
      <w:pPr>
        <w:widowControl/>
        <w:jc w:val="left"/>
        <w:rPr>
          <w:rFonts w:asciiTheme="minorEastAsia" w:hAnsiTheme="minorEastAsia"/>
          <w:szCs w:val="21"/>
        </w:rPr>
      </w:pPr>
      <w:r w:rsidRPr="00034C4F">
        <w:rPr>
          <w:rFonts w:asciiTheme="minorEastAsia" w:hAnsiTheme="minorEastAsia" w:hint="eastAsia"/>
          <w:szCs w:val="21"/>
        </w:rPr>
        <w:t>環境大臣</w:t>
      </w:r>
    </w:p>
    <w:p w14:paraId="1A352D96" w14:textId="77777777" w:rsidR="008342EB" w:rsidRPr="00034C4F" w:rsidRDefault="008342EB" w:rsidP="008342EB">
      <w:pPr>
        <w:widowControl/>
        <w:jc w:val="left"/>
        <w:rPr>
          <w:rFonts w:asciiTheme="minorEastAsia" w:hAnsiTheme="minorEastAsia"/>
          <w:szCs w:val="21"/>
        </w:rPr>
      </w:pPr>
    </w:p>
    <w:p w14:paraId="7A9ADFA5" w14:textId="77777777" w:rsidR="008342EB" w:rsidRPr="00034C4F" w:rsidRDefault="008342EB" w:rsidP="008342EB">
      <w:pPr>
        <w:ind w:right="-142"/>
        <w:rPr>
          <w:rFonts w:asciiTheme="minorHAnsi" w:hAnsiTheme="minorHAnsi"/>
          <w:szCs w:val="21"/>
        </w:rPr>
      </w:pPr>
      <w:r w:rsidRPr="00034C4F">
        <w:rPr>
          <w:rFonts w:asciiTheme="minorEastAsia" w:hAnsiTheme="minorEastAsia" w:hint="eastAsia"/>
          <w:b/>
          <w:szCs w:val="21"/>
        </w:rPr>
        <w:t xml:space="preserve">　</w:t>
      </w:r>
      <w:r w:rsidRPr="00034C4F">
        <w:rPr>
          <w:rFonts w:asciiTheme="minorEastAsia" w:hAnsiTheme="minorEastAsia" w:hint="eastAsia"/>
          <w:szCs w:val="21"/>
        </w:rPr>
        <w:t>令和○年○月○日付けをもって</w:t>
      </w:r>
      <w:r w:rsidRPr="00034C4F">
        <w:rPr>
          <w:rFonts w:hint="eastAsia"/>
          <w:spacing w:val="8"/>
          <w:szCs w:val="21"/>
        </w:rPr>
        <w:t>新規化学物質の製造又は輸入に係る</w:t>
      </w:r>
      <w:r w:rsidRPr="00034C4F">
        <w:rPr>
          <w:rFonts w:hint="eastAsia"/>
          <w:spacing w:val="6"/>
          <w:szCs w:val="21"/>
        </w:rPr>
        <w:t>届出等に関する省令第４条第１号</w:t>
      </w:r>
      <w:bookmarkStart w:id="0" w:name="_GoBack"/>
      <w:bookmarkEnd w:id="0"/>
      <w:r w:rsidRPr="00034C4F">
        <w:rPr>
          <w:rFonts w:hint="eastAsia"/>
          <w:spacing w:val="6"/>
          <w:szCs w:val="21"/>
        </w:rPr>
        <w:t>ハの規定により申し出た輸出専用品としての新規化学物質製造</w:t>
      </w:r>
      <w:r w:rsidRPr="00034C4F">
        <w:rPr>
          <w:rFonts w:hint="eastAsia"/>
          <w:szCs w:val="21"/>
        </w:rPr>
        <w:t>・輸入申出書について、誤字脱字等の形式的な不備がある場合、当局担当者による修正を認めます。</w:t>
      </w:r>
    </w:p>
    <w:p w14:paraId="1ADCB008" w14:textId="77777777" w:rsidR="008342EB" w:rsidRDefault="008342EB" w:rsidP="008342EB">
      <w:pPr>
        <w:widowControl/>
        <w:jc w:val="left"/>
        <w:rPr>
          <w:spacing w:val="6"/>
          <w:sz w:val="24"/>
          <w:szCs w:val="24"/>
        </w:rPr>
      </w:pPr>
    </w:p>
    <w:p w14:paraId="1F59EDD6" w14:textId="77777777" w:rsidR="008342EB" w:rsidRDefault="008342EB" w:rsidP="008342EB">
      <w:pPr>
        <w:widowControl/>
        <w:jc w:val="left"/>
        <w:rPr>
          <w:rFonts w:asciiTheme="minorEastAsia" w:hAnsiTheme="minorEastAsia"/>
          <w:sz w:val="24"/>
          <w:szCs w:val="24"/>
        </w:rPr>
      </w:pPr>
    </w:p>
    <w:p w14:paraId="5805F6CB" w14:textId="77777777" w:rsidR="008342EB" w:rsidRDefault="008342EB" w:rsidP="008342EB">
      <w:pPr>
        <w:ind w:firstLineChars="2300" w:firstLine="4830"/>
        <w:rPr>
          <w:rFonts w:asciiTheme="minorHAnsi" w:hAnsiTheme="minorHAnsi"/>
          <w:szCs w:val="21"/>
        </w:rPr>
      </w:pPr>
      <w:r>
        <w:rPr>
          <w:rFonts w:hint="eastAsia"/>
          <w:szCs w:val="21"/>
        </w:rPr>
        <w:t>ＭＥＴＩ化学株式会社</w:t>
      </w:r>
    </w:p>
    <w:p w14:paraId="77D9B198" w14:textId="77777777" w:rsidR="008342EB" w:rsidRDefault="008342EB" w:rsidP="008342EB">
      <w:pPr>
        <w:ind w:firstLineChars="2400" w:firstLine="5040"/>
        <w:rPr>
          <w:szCs w:val="21"/>
        </w:rPr>
      </w:pPr>
      <w:r>
        <w:rPr>
          <w:rFonts w:hint="eastAsia"/>
          <w:szCs w:val="21"/>
        </w:rPr>
        <w:t xml:space="preserve">代表取締役社長　　＊＊＊＊　　</w:t>
      </w:r>
    </w:p>
    <w:p w14:paraId="757F0AFA" w14:textId="77777777" w:rsidR="008342EB" w:rsidRDefault="008342EB" w:rsidP="008342EB">
      <w:pPr>
        <w:ind w:firstLineChars="2400" w:firstLine="5040"/>
        <w:rPr>
          <w:szCs w:val="21"/>
        </w:rPr>
      </w:pPr>
      <w:r>
        <w:rPr>
          <w:rFonts w:hint="eastAsia"/>
          <w:szCs w:val="21"/>
        </w:rPr>
        <w:t>東京都千代田区＊＊＊＊</w:t>
      </w:r>
    </w:p>
    <w:p w14:paraId="25D51547" w14:textId="77777777" w:rsidR="008342EB" w:rsidRDefault="008342EB" w:rsidP="008342EB">
      <w:pPr>
        <w:widowControl/>
        <w:jc w:val="left"/>
        <w:rPr>
          <w:rFonts w:asciiTheme="minorEastAsia" w:hAnsiTheme="minorEastAsia"/>
          <w:color w:val="FF0000"/>
          <w:sz w:val="24"/>
          <w:szCs w:val="24"/>
        </w:rPr>
      </w:pPr>
    </w:p>
    <w:p w14:paraId="424F5D53" w14:textId="77777777" w:rsidR="00F670FB" w:rsidRPr="008342EB" w:rsidRDefault="00F670FB" w:rsidP="00F670FB">
      <w:pPr>
        <w:ind w:left="420" w:hangingChars="200" w:hanging="420"/>
        <w:jc w:val="right"/>
        <w:rPr>
          <w:rFonts w:ascii="Century" w:hAnsi="Century"/>
          <w:color w:val="000000"/>
          <w:szCs w:val="21"/>
        </w:rPr>
      </w:pPr>
    </w:p>
    <w:p w14:paraId="79BC18E8" w14:textId="77777777" w:rsidR="00F670FB" w:rsidRPr="00F670FB" w:rsidRDefault="00F670FB" w:rsidP="00F670FB">
      <w:pPr>
        <w:ind w:left="420" w:hangingChars="200" w:hanging="420"/>
        <w:jc w:val="right"/>
        <w:rPr>
          <w:rFonts w:ascii="Century" w:hAnsi="Century"/>
          <w:color w:val="000000"/>
          <w:szCs w:val="21"/>
        </w:rPr>
      </w:pPr>
    </w:p>
    <w:p w14:paraId="401481BB" w14:textId="77777777" w:rsidR="00F670FB" w:rsidRPr="00F670FB" w:rsidRDefault="00F670FB" w:rsidP="00F670FB">
      <w:pPr>
        <w:ind w:left="420" w:hangingChars="200" w:hanging="420"/>
        <w:jc w:val="right"/>
        <w:rPr>
          <w:rFonts w:ascii="Century" w:hAnsi="Century"/>
          <w:color w:val="000000"/>
          <w:szCs w:val="21"/>
        </w:rPr>
      </w:pPr>
    </w:p>
    <w:p w14:paraId="6DC1A9BD" w14:textId="77777777" w:rsidR="00F670FB" w:rsidRPr="00F670FB" w:rsidRDefault="00F670FB" w:rsidP="00F670FB">
      <w:pPr>
        <w:ind w:left="420" w:hangingChars="200" w:hanging="420"/>
        <w:jc w:val="right"/>
        <w:rPr>
          <w:rFonts w:ascii="Century" w:hAnsi="Century"/>
          <w:color w:val="000000"/>
          <w:szCs w:val="21"/>
        </w:rPr>
      </w:pPr>
    </w:p>
    <w:p w14:paraId="3999AA73" w14:textId="77777777" w:rsidR="00F670FB" w:rsidRPr="00F670FB" w:rsidRDefault="00F670FB" w:rsidP="00F670FB">
      <w:pPr>
        <w:ind w:left="420" w:hangingChars="200" w:hanging="420"/>
        <w:jc w:val="right"/>
        <w:rPr>
          <w:rFonts w:ascii="Century" w:hAnsi="Century"/>
          <w:color w:val="000000"/>
          <w:szCs w:val="21"/>
        </w:rPr>
      </w:pPr>
    </w:p>
    <w:p w14:paraId="572CE21B" w14:textId="77777777" w:rsidR="00F670FB" w:rsidRPr="00F670FB" w:rsidRDefault="00F670FB" w:rsidP="00F670FB">
      <w:pPr>
        <w:ind w:left="420" w:hangingChars="200" w:hanging="420"/>
        <w:jc w:val="right"/>
        <w:rPr>
          <w:rFonts w:ascii="Century" w:hAnsi="Century"/>
          <w:color w:val="000000"/>
          <w:szCs w:val="21"/>
        </w:rPr>
      </w:pPr>
    </w:p>
    <w:p w14:paraId="6FEB07F6" w14:textId="77777777" w:rsidR="00F670FB" w:rsidRPr="00F670FB" w:rsidRDefault="00F670FB" w:rsidP="00F670FB">
      <w:pPr>
        <w:ind w:left="420" w:hangingChars="200" w:hanging="420"/>
        <w:jc w:val="right"/>
        <w:rPr>
          <w:rFonts w:ascii="Century" w:hAnsi="Century"/>
          <w:color w:val="000000"/>
          <w:szCs w:val="21"/>
        </w:rPr>
      </w:pPr>
    </w:p>
    <w:p w14:paraId="269D66A0" w14:textId="77777777" w:rsidR="00F670FB" w:rsidRPr="00F670FB" w:rsidRDefault="00F670FB" w:rsidP="00F670FB">
      <w:pPr>
        <w:ind w:left="420" w:hangingChars="200" w:hanging="420"/>
        <w:jc w:val="right"/>
        <w:rPr>
          <w:rFonts w:ascii="Century" w:hAnsi="Century"/>
          <w:color w:val="000000"/>
          <w:szCs w:val="21"/>
        </w:rPr>
      </w:pPr>
    </w:p>
    <w:p w14:paraId="7F76BE25" w14:textId="77777777" w:rsidR="00F670FB" w:rsidRPr="00F670FB" w:rsidRDefault="00F670FB" w:rsidP="00F670FB">
      <w:pPr>
        <w:ind w:left="420" w:hangingChars="200" w:hanging="420"/>
        <w:jc w:val="right"/>
        <w:rPr>
          <w:rFonts w:ascii="Century" w:hAnsi="Century"/>
          <w:color w:val="000000"/>
          <w:szCs w:val="21"/>
        </w:rPr>
      </w:pPr>
    </w:p>
    <w:p w14:paraId="09699039" w14:textId="77777777" w:rsidR="00F670FB" w:rsidRPr="00F670FB" w:rsidRDefault="00F670FB" w:rsidP="00F670FB">
      <w:pPr>
        <w:ind w:left="420" w:hangingChars="200" w:hanging="420"/>
        <w:jc w:val="right"/>
        <w:rPr>
          <w:rFonts w:ascii="Century" w:hAnsi="Century"/>
          <w:color w:val="000000"/>
          <w:szCs w:val="21"/>
        </w:rPr>
      </w:pPr>
    </w:p>
    <w:p w14:paraId="31CE9B12" w14:textId="77777777" w:rsidR="00F670FB" w:rsidRPr="00F670FB" w:rsidRDefault="00F670FB" w:rsidP="00F670FB">
      <w:pPr>
        <w:ind w:left="420" w:hangingChars="200" w:hanging="420"/>
        <w:jc w:val="right"/>
        <w:rPr>
          <w:rFonts w:ascii="Century" w:hAnsi="Century"/>
          <w:color w:val="000000"/>
          <w:szCs w:val="21"/>
        </w:rPr>
      </w:pPr>
    </w:p>
    <w:p w14:paraId="5E1FDC80" w14:textId="77777777" w:rsidR="00F670FB" w:rsidRPr="00F670FB" w:rsidRDefault="00F670FB" w:rsidP="00F670FB">
      <w:pPr>
        <w:ind w:left="420" w:hangingChars="200" w:hanging="420"/>
        <w:jc w:val="right"/>
        <w:rPr>
          <w:rFonts w:ascii="Century" w:hAnsi="Century"/>
          <w:color w:val="000000"/>
          <w:szCs w:val="21"/>
        </w:rPr>
      </w:pPr>
    </w:p>
    <w:p w14:paraId="075B07F9" w14:textId="77777777" w:rsidR="00F670FB" w:rsidRPr="00F670FB" w:rsidRDefault="00F670FB" w:rsidP="00F670FB">
      <w:pPr>
        <w:ind w:left="420" w:hangingChars="200" w:hanging="420"/>
        <w:jc w:val="right"/>
        <w:rPr>
          <w:rFonts w:ascii="Century" w:hAnsi="Century"/>
          <w:color w:val="000000"/>
          <w:szCs w:val="21"/>
        </w:rPr>
      </w:pPr>
    </w:p>
    <w:p w14:paraId="4A4D9D65" w14:textId="77777777" w:rsidR="00F670FB" w:rsidRPr="00F670FB" w:rsidRDefault="00F670FB" w:rsidP="00F670FB">
      <w:pPr>
        <w:ind w:left="420" w:hangingChars="200" w:hanging="420"/>
        <w:jc w:val="right"/>
        <w:rPr>
          <w:rFonts w:ascii="Century" w:hAnsi="Century"/>
          <w:color w:val="000000"/>
          <w:szCs w:val="21"/>
        </w:rPr>
      </w:pPr>
    </w:p>
    <w:p w14:paraId="1E9BFF8A" w14:textId="77777777" w:rsidR="00F670FB" w:rsidRPr="00F670FB" w:rsidRDefault="00F670FB" w:rsidP="00F670FB">
      <w:pPr>
        <w:ind w:left="420" w:hangingChars="200" w:hanging="420"/>
        <w:jc w:val="right"/>
        <w:rPr>
          <w:rFonts w:ascii="Century" w:hAnsi="Century"/>
          <w:color w:val="000000"/>
          <w:szCs w:val="21"/>
        </w:rPr>
      </w:pPr>
    </w:p>
    <w:p w14:paraId="61A70E6C" w14:textId="77777777" w:rsidR="00F670FB" w:rsidRPr="00F670FB" w:rsidRDefault="00F670FB" w:rsidP="00F670FB">
      <w:pPr>
        <w:ind w:left="420" w:hangingChars="200" w:hanging="420"/>
        <w:jc w:val="right"/>
        <w:rPr>
          <w:rFonts w:ascii="Century" w:hAnsi="Century"/>
          <w:color w:val="000000"/>
          <w:szCs w:val="21"/>
        </w:rPr>
      </w:pPr>
    </w:p>
    <w:p w14:paraId="60E13566" w14:textId="77777777" w:rsidR="00F670FB" w:rsidRPr="00F670FB" w:rsidRDefault="00F670FB" w:rsidP="00F670FB">
      <w:pPr>
        <w:ind w:left="420" w:hangingChars="200" w:hanging="420"/>
        <w:jc w:val="right"/>
        <w:rPr>
          <w:rFonts w:ascii="Century" w:hAnsi="Century"/>
          <w:color w:val="000000"/>
          <w:szCs w:val="21"/>
        </w:rPr>
      </w:pPr>
    </w:p>
    <w:p w14:paraId="3ACA8709" w14:textId="77777777" w:rsidR="00F670FB" w:rsidRPr="00F670FB" w:rsidRDefault="00F670FB" w:rsidP="00F670FB">
      <w:pPr>
        <w:ind w:left="420" w:hangingChars="200" w:hanging="420"/>
        <w:jc w:val="right"/>
        <w:rPr>
          <w:rFonts w:ascii="Century" w:hAnsi="Century"/>
          <w:color w:val="000000"/>
          <w:szCs w:val="21"/>
        </w:rPr>
      </w:pPr>
    </w:p>
    <w:p w14:paraId="06AB3D37" w14:textId="77777777" w:rsidR="00F670FB" w:rsidRPr="00F670FB" w:rsidRDefault="00F670FB" w:rsidP="00F670FB">
      <w:pPr>
        <w:ind w:left="420" w:hangingChars="200" w:hanging="420"/>
        <w:jc w:val="right"/>
        <w:rPr>
          <w:rFonts w:ascii="Century" w:hAnsi="Century"/>
          <w:color w:val="000000"/>
          <w:szCs w:val="21"/>
        </w:rPr>
      </w:pPr>
    </w:p>
    <w:p w14:paraId="18BC7AFD" w14:textId="77777777" w:rsidR="00F670FB" w:rsidRDefault="00F670FB" w:rsidP="00F670FB">
      <w:pPr>
        <w:ind w:left="420" w:hangingChars="200" w:hanging="420"/>
        <w:jc w:val="right"/>
        <w:rPr>
          <w:rFonts w:ascii="Century" w:hAnsi="Century"/>
          <w:color w:val="000000"/>
          <w:szCs w:val="21"/>
        </w:rPr>
      </w:pPr>
    </w:p>
    <w:p w14:paraId="11C705F1" w14:textId="77777777" w:rsidR="00F670FB" w:rsidRDefault="00F670FB" w:rsidP="00F670FB">
      <w:pPr>
        <w:ind w:left="420" w:hangingChars="200" w:hanging="420"/>
        <w:jc w:val="right"/>
        <w:rPr>
          <w:rFonts w:ascii="Century" w:hAnsi="Century"/>
          <w:color w:val="000000"/>
          <w:szCs w:val="21"/>
        </w:rPr>
      </w:pPr>
    </w:p>
    <w:p w14:paraId="1B3BB3B6" w14:textId="77777777" w:rsidR="00F670FB" w:rsidRPr="00F670FB" w:rsidRDefault="00F670FB" w:rsidP="00F670FB">
      <w:pPr>
        <w:ind w:left="420" w:hangingChars="200" w:hanging="420"/>
        <w:jc w:val="right"/>
        <w:rPr>
          <w:rFonts w:ascii="Century" w:hAnsi="Century"/>
          <w:color w:val="000000"/>
          <w:szCs w:val="21"/>
        </w:rPr>
      </w:pPr>
    </w:p>
    <w:p w14:paraId="5C6A19B1" w14:textId="77777777" w:rsidR="00F670FB" w:rsidRPr="00F670FB" w:rsidRDefault="00F670FB" w:rsidP="00F670FB">
      <w:pPr>
        <w:ind w:left="420" w:hangingChars="200" w:hanging="420"/>
        <w:jc w:val="right"/>
        <w:rPr>
          <w:rFonts w:ascii="Century" w:hAnsi="Century"/>
          <w:color w:val="000000"/>
          <w:szCs w:val="21"/>
        </w:rPr>
      </w:pPr>
    </w:p>
    <w:p w14:paraId="6D688D90" w14:textId="77777777" w:rsidR="00F670FB" w:rsidRPr="00F670FB" w:rsidRDefault="00F670FB" w:rsidP="00F670FB">
      <w:pPr>
        <w:ind w:left="420" w:hangingChars="200" w:hanging="420"/>
        <w:jc w:val="right"/>
        <w:rPr>
          <w:rFonts w:ascii="Century" w:hAnsi="Century"/>
          <w:color w:val="000000"/>
          <w:szCs w:val="21"/>
        </w:rPr>
      </w:pPr>
    </w:p>
    <w:p w14:paraId="5F0BCD97" w14:textId="04EFC99F" w:rsidR="008738BC" w:rsidRDefault="008738BC">
      <w:pPr>
        <w:widowControl/>
        <w:jc w:val="left"/>
        <w:rPr>
          <w:rFonts w:ascii="Century" w:hAnsi="Century"/>
          <w:color w:val="000000"/>
          <w:szCs w:val="21"/>
        </w:rPr>
      </w:pPr>
      <w:r>
        <w:rPr>
          <w:rFonts w:ascii="Century" w:hAnsi="Century"/>
          <w:color w:val="000000"/>
          <w:szCs w:val="21"/>
        </w:rPr>
        <w:br w:type="page"/>
      </w:r>
    </w:p>
    <w:p w14:paraId="7E169CB8" w14:textId="77777777" w:rsidR="00F670FB" w:rsidRPr="00F670FB" w:rsidRDefault="00F670FB" w:rsidP="00F670FB">
      <w:pPr>
        <w:ind w:left="420" w:hangingChars="200" w:hanging="420"/>
        <w:jc w:val="right"/>
        <w:rPr>
          <w:rFonts w:ascii="Century" w:hAnsi="Century"/>
          <w:color w:val="000000"/>
          <w:szCs w:val="21"/>
        </w:rPr>
      </w:pPr>
    </w:p>
    <w:p w14:paraId="62DAF27E" w14:textId="77777777" w:rsidR="00F670FB" w:rsidRPr="00F670FB" w:rsidRDefault="00F670FB" w:rsidP="00F670FB">
      <w:pPr>
        <w:jc w:val="left"/>
        <w:rPr>
          <w:rFonts w:ascii="AR P明朝体U" w:eastAsia="AR P明朝体U" w:hAnsi="AR P明朝体U"/>
          <w:szCs w:val="21"/>
          <w:u w:val="single"/>
          <w:shd w:val="pct15" w:color="auto" w:fill="FFFFFF"/>
        </w:rPr>
      </w:pPr>
      <w:r w:rsidRPr="00F670FB">
        <w:rPr>
          <w:rFonts w:ascii="AR P明朝体U" w:eastAsia="AR P明朝体U" w:hAnsi="AR P明朝体U" w:hint="eastAsia"/>
          <w:szCs w:val="21"/>
          <w:shd w:val="pct15" w:color="auto" w:fill="FFFFFF"/>
        </w:rPr>
        <w:t>申出者と輸出者の他に、当該新規化学物質に係る（物質の所有権の移転を伴うあるいは物質を直接取り扱う）事業者が存在する場合の記載例（輸出者）</w:t>
      </w:r>
    </w:p>
    <w:p w14:paraId="0495C769" w14:textId="77777777" w:rsidR="00F670FB" w:rsidRPr="00F670FB" w:rsidRDefault="00F670FB" w:rsidP="00F670FB">
      <w:pPr>
        <w:jc w:val="right"/>
        <w:rPr>
          <w:rFonts w:ascii="AR P明朝体U" w:eastAsia="AR P明朝体U" w:hAnsi="AR P明朝体U"/>
          <w:szCs w:val="21"/>
        </w:rPr>
      </w:pPr>
      <w:r w:rsidRPr="00F670FB">
        <w:rPr>
          <w:rFonts w:ascii="AR P明朝体U" w:eastAsia="AR P明朝体U" w:hAnsi="AR P明朝体U" w:hint="eastAsia"/>
          <w:szCs w:val="21"/>
        </w:rPr>
        <w:t>（様式第７の別紙の別添）</w:t>
      </w:r>
    </w:p>
    <w:p w14:paraId="010FAF63" w14:textId="77777777" w:rsidR="00F670FB" w:rsidRPr="00B36B90" w:rsidRDefault="00F670FB" w:rsidP="00F670FB">
      <w:pPr>
        <w:ind w:left="422" w:rightChars="-68" w:right="-143" w:hangingChars="200" w:hanging="422"/>
        <w:jc w:val="center"/>
        <w:rPr>
          <w:rFonts w:hAnsi="ＭＳ 明朝"/>
          <w:b/>
          <w:szCs w:val="21"/>
        </w:rPr>
      </w:pPr>
      <w:r w:rsidRPr="00B36B90">
        <w:rPr>
          <w:rFonts w:hAnsi="ＭＳ 明朝" w:hint="eastAsia"/>
          <w:b/>
          <w:szCs w:val="21"/>
        </w:rPr>
        <w:t>確　認　書</w:t>
      </w:r>
    </w:p>
    <w:p w14:paraId="51C80AD5" w14:textId="77777777" w:rsidR="00F670FB" w:rsidRPr="00B36B90" w:rsidRDefault="00F670FB" w:rsidP="00F670FB">
      <w:pPr>
        <w:ind w:left="420" w:rightChars="-68" w:right="-143" w:hangingChars="200" w:hanging="420"/>
        <w:rPr>
          <w:rFonts w:ascii="AR P明朝体U" w:eastAsia="AR P明朝体U" w:hAnsi="AR P明朝体U"/>
          <w:b/>
          <w:szCs w:val="21"/>
        </w:rPr>
      </w:pPr>
    </w:p>
    <w:p w14:paraId="02546B1F" w14:textId="77777777" w:rsidR="00F670FB" w:rsidRPr="00B36B90" w:rsidRDefault="00A476BA" w:rsidP="00F670FB">
      <w:pPr>
        <w:jc w:val="right"/>
        <w:rPr>
          <w:rFonts w:ascii="AR P明朝体U" w:eastAsia="AR P明朝体U" w:hAnsi="AR P明朝体U"/>
          <w:b/>
          <w:szCs w:val="21"/>
        </w:rPr>
      </w:pPr>
      <w:r w:rsidRPr="00B36B90">
        <w:rPr>
          <w:rFonts w:ascii="AR P明朝体U" w:eastAsia="AR P明朝体U" w:hAnsi="AR P明朝体U" w:hint="eastAsia"/>
          <w:b/>
          <w:szCs w:val="21"/>
        </w:rPr>
        <w:t>令和</w:t>
      </w:r>
      <w:r w:rsidR="00F670FB" w:rsidRPr="00B36B90">
        <w:rPr>
          <w:rFonts w:ascii="AR P明朝体U" w:eastAsia="AR P明朝体U" w:hAnsi="AR P明朝体U" w:hint="eastAsia"/>
          <w:b/>
          <w:szCs w:val="21"/>
        </w:rPr>
        <w:t>＊＊年＊＊月＊＊日</w:t>
      </w:r>
    </w:p>
    <w:p w14:paraId="7B9E25C0" w14:textId="77777777" w:rsidR="00F670FB" w:rsidRPr="00B36B90" w:rsidRDefault="00F670FB" w:rsidP="00F670FB">
      <w:pPr>
        <w:ind w:left="420" w:rightChars="-68" w:right="-143" w:hangingChars="200" w:hanging="420"/>
        <w:rPr>
          <w:rFonts w:ascii="AR P明朝体U" w:eastAsia="AR P明朝体U" w:hAnsi="AR P明朝体U"/>
          <w:b/>
          <w:szCs w:val="21"/>
        </w:rPr>
      </w:pPr>
    </w:p>
    <w:p w14:paraId="7D1B3E5F" w14:textId="77777777" w:rsidR="00F670FB" w:rsidRPr="00B36B90" w:rsidRDefault="00F670FB" w:rsidP="00F670FB">
      <w:pPr>
        <w:rPr>
          <w:rFonts w:ascii="AR P明朝体U" w:eastAsia="AR P明朝体U" w:hAnsi="AR P明朝体U"/>
          <w:b/>
          <w:szCs w:val="21"/>
        </w:rPr>
      </w:pPr>
      <w:r w:rsidRPr="00B36B90">
        <w:rPr>
          <w:rFonts w:ascii="AR P明朝体U" w:eastAsia="AR P明朝体U" w:hAnsi="AR P明朝体U" w:hint="eastAsia"/>
          <w:b/>
          <w:szCs w:val="21"/>
        </w:rPr>
        <w:t>ＭＥＴＩ化学株式会社</w:t>
      </w:r>
    </w:p>
    <w:p w14:paraId="1934AA97" w14:textId="77777777" w:rsidR="00F670FB" w:rsidRPr="00B36B90" w:rsidRDefault="00F670FB" w:rsidP="00F670FB">
      <w:pPr>
        <w:ind w:firstLineChars="100" w:firstLine="210"/>
        <w:rPr>
          <w:rFonts w:ascii="AR P明朝体U" w:eastAsia="AR P明朝体U" w:hAnsi="AR P明朝体U"/>
          <w:b/>
          <w:szCs w:val="21"/>
        </w:rPr>
      </w:pPr>
      <w:r w:rsidRPr="00B36B90">
        <w:rPr>
          <w:rFonts w:ascii="AR P明朝体U" w:eastAsia="AR P明朝体U" w:hAnsi="AR P明朝体U" w:hint="eastAsia"/>
          <w:b/>
          <w:szCs w:val="21"/>
        </w:rPr>
        <w:t>代表取締役社長　田中</w:t>
      </w:r>
      <w:r w:rsidRPr="00B36B90">
        <w:rPr>
          <w:rFonts w:ascii="AR P明朝体U" w:eastAsia="AR P明朝体U" w:hAnsi="AR P明朝体U"/>
          <w:b/>
          <w:szCs w:val="21"/>
        </w:rPr>
        <w:t xml:space="preserve"> </w:t>
      </w:r>
      <w:r w:rsidRPr="00B36B90">
        <w:rPr>
          <w:rFonts w:ascii="AR P明朝体U" w:eastAsia="AR P明朝体U" w:hAnsi="AR P明朝体U" w:hint="eastAsia"/>
          <w:b/>
          <w:szCs w:val="21"/>
        </w:rPr>
        <w:t>良郎　殿</w:t>
      </w:r>
    </w:p>
    <w:p w14:paraId="148121E0" w14:textId="77777777" w:rsidR="00F670FB" w:rsidRPr="00F670FB" w:rsidRDefault="008F0A69" w:rsidP="00F670FB">
      <w:pPr>
        <w:ind w:left="480" w:rightChars="-68" w:right="-143" w:hangingChars="200" w:hanging="480"/>
        <w:rPr>
          <w:rFonts w:ascii="AR P明朝体U" w:eastAsia="AR P明朝体U" w:hAnsi="AR P明朝体U"/>
          <w:spacing w:val="1"/>
          <w:kern w:val="0"/>
          <w:szCs w:val="21"/>
        </w:rPr>
      </w:pPr>
      <w:r w:rsidRPr="008F0A6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3840" behindDoc="0" locked="0" layoutInCell="1" allowOverlap="1" wp14:anchorId="1DC56FF5" wp14:editId="3A64C2F3">
                <wp:simplePos x="0" y="0"/>
                <wp:positionH relativeFrom="column">
                  <wp:posOffset>-3810</wp:posOffset>
                </wp:positionH>
                <wp:positionV relativeFrom="paragraph">
                  <wp:posOffset>172720</wp:posOffset>
                </wp:positionV>
                <wp:extent cx="2454275" cy="531495"/>
                <wp:effectExtent l="0" t="0" r="441325" b="78105"/>
                <wp:wrapNone/>
                <wp:docPr id="15" name="角丸四角形吹き出し 24"/>
                <wp:cNvGraphicFramePr/>
                <a:graphic xmlns:a="http://schemas.openxmlformats.org/drawingml/2006/main">
                  <a:graphicData uri="http://schemas.microsoft.com/office/word/2010/wordprocessingShape">
                    <wps:wsp>
                      <wps:cNvSpPr/>
                      <wps:spPr>
                        <a:xfrm>
                          <a:off x="0" y="0"/>
                          <a:ext cx="2454275" cy="531495"/>
                        </a:xfrm>
                        <a:prstGeom prst="wedgeRoundRectCallout">
                          <a:avLst>
                            <a:gd name="adj1" fmla="val 66974"/>
                            <a:gd name="adj2" fmla="val 59463"/>
                            <a:gd name="adj3" fmla="val 16667"/>
                          </a:avLst>
                        </a:prstGeom>
                        <a:solidFill>
                          <a:sysClr val="window" lastClr="FFFFFF"/>
                        </a:solidFill>
                        <a:ln w="12700" cap="flat" cmpd="sng" algn="ctr">
                          <a:solidFill>
                            <a:srgbClr val="FF0000"/>
                          </a:solidFill>
                          <a:prstDash val="solid"/>
                        </a:ln>
                        <a:effectLst/>
                      </wps:spPr>
                      <wps:txbx>
                        <w:txbxContent>
                          <w:p w14:paraId="391EA193" w14:textId="77777777" w:rsidR="008F0A69" w:rsidRPr="00C45424" w:rsidRDefault="008F0A69" w:rsidP="008F0A69">
                            <w:pPr>
                              <w:spacing w:line="200" w:lineRule="exact"/>
                              <w:jc w:val="left"/>
                              <w:rPr>
                                <w:color w:val="000000"/>
                                <w:sz w:val="20"/>
                              </w:rPr>
                            </w:pPr>
                            <w:r w:rsidRPr="00C45424">
                              <w:rPr>
                                <w:rFonts w:hint="eastAsia"/>
                                <w:color w:val="000000"/>
                                <w:sz w:val="20"/>
                              </w:rPr>
                              <w:t>「販売（又は支給）」については、実状に合わせてどちらか適切なものを記載してください。</w:t>
                            </w:r>
                            <w:r>
                              <w:rPr>
                                <w:rFonts w:hint="eastAsia"/>
                                <w:color w:val="000000"/>
                                <w:sz w:val="20"/>
                              </w:rPr>
                              <w:t>以下同様</w:t>
                            </w:r>
                            <w:r>
                              <w:rPr>
                                <w:color w:val="00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56FF5" id="角丸四角形吹き出し 24" o:spid="_x0000_s1039" type="#_x0000_t62" style="position:absolute;left:0;text-align:left;margin-left:-.3pt;margin-top:13.6pt;width:193.25pt;height:4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" adj="25266,23644" fillcolor="window" strokecolor="red" strokeweight="1pt">
                <v:textbox>
                  <w:txbxContent>
                    <w:p w14:paraId="391EA193" w14:textId="77777777" w:rsidR="008F0A69" w:rsidRPr="00C45424" w:rsidRDefault="008F0A69" w:rsidP="008F0A69">
                      <w:pPr>
                        <w:spacing w:line="200" w:lineRule="exact"/>
                        <w:jc w:val="left"/>
                        <w:rPr>
                          <w:color w:val="000000"/>
                          <w:sz w:val="20"/>
                        </w:rPr>
                      </w:pPr>
                      <w:r w:rsidRPr="00C45424">
                        <w:rPr>
                          <w:rFonts w:hint="eastAsia"/>
                          <w:color w:val="000000"/>
                          <w:sz w:val="20"/>
                        </w:rPr>
                        <w:t>「販売（又は支給）」については、実状に合わせてどちらか適切なものを記載してください。</w:t>
                      </w:r>
                      <w:r>
                        <w:rPr>
                          <w:rFonts w:hint="eastAsia"/>
                          <w:color w:val="000000"/>
                          <w:sz w:val="20"/>
                        </w:rPr>
                        <w:t>以下同様</w:t>
                      </w:r>
                      <w:r>
                        <w:rPr>
                          <w:color w:val="000000"/>
                          <w:sz w:val="20"/>
                        </w:rPr>
                        <w:t>。</w:t>
                      </w:r>
                    </w:p>
                  </w:txbxContent>
                </v:textbox>
              </v:shape>
            </w:pict>
          </mc:Fallback>
        </mc:AlternateContent>
      </w:r>
    </w:p>
    <w:p w14:paraId="38FD38A3" w14:textId="77777777" w:rsidR="00F670FB" w:rsidRPr="00B36B90" w:rsidRDefault="00F670FB" w:rsidP="00F670FB">
      <w:pPr>
        <w:wordWrap w:val="0"/>
        <w:ind w:firstLineChars="1900" w:firstLine="3994"/>
        <w:jc w:val="right"/>
        <w:rPr>
          <w:rFonts w:ascii="AR P明朝体U" w:eastAsia="AR P明朝体U" w:hAnsi="AR P明朝体U"/>
          <w:b/>
          <w:szCs w:val="21"/>
        </w:rPr>
      </w:pPr>
      <w:r w:rsidRPr="00B36B90">
        <w:rPr>
          <w:rFonts w:ascii="AR P明朝体U" w:eastAsia="AR P明朝体U" w:hAnsi="AR P明朝体U" w:hint="eastAsia"/>
          <w:b/>
          <w:szCs w:val="21"/>
        </w:rPr>
        <w:t xml:space="preserve">ＭＨＬＷ物産株式会社　　　　　　　　　</w:t>
      </w:r>
    </w:p>
    <w:p w14:paraId="657289C6" w14:textId="77777777" w:rsidR="00F670FB" w:rsidRPr="00B36B90" w:rsidRDefault="00F670FB" w:rsidP="00F670FB">
      <w:pPr>
        <w:jc w:val="right"/>
        <w:rPr>
          <w:rFonts w:ascii="AR P明朝体U" w:eastAsia="AR P明朝体U" w:hAnsi="AR P明朝体U"/>
          <w:b/>
          <w:szCs w:val="21"/>
        </w:rPr>
      </w:pPr>
      <w:r w:rsidRPr="00B36B90">
        <w:rPr>
          <w:rFonts w:ascii="AR P明朝体U" w:eastAsia="AR P明朝体U" w:hAnsi="AR P明朝体U" w:hint="eastAsia"/>
          <w:b/>
          <w:szCs w:val="21"/>
        </w:rPr>
        <w:t>代表取締役　山田</w:t>
      </w:r>
      <w:r w:rsidRPr="00B36B90">
        <w:rPr>
          <w:rFonts w:ascii="AR P明朝体U" w:eastAsia="AR P明朝体U" w:hAnsi="AR P明朝体U"/>
          <w:b/>
          <w:szCs w:val="21"/>
        </w:rPr>
        <w:t xml:space="preserve"> </w:t>
      </w:r>
      <w:r w:rsidRPr="00B36B90">
        <w:rPr>
          <w:rFonts w:ascii="AR P明朝体U" w:eastAsia="AR P明朝体U" w:hAnsi="AR P明朝体U" w:hint="eastAsia"/>
          <w:b/>
          <w:szCs w:val="21"/>
        </w:rPr>
        <w:t>太郎　　　印</w:t>
      </w:r>
    </w:p>
    <w:p w14:paraId="761C527C" w14:textId="77777777" w:rsidR="00F670FB" w:rsidRPr="00F670FB" w:rsidRDefault="00F670FB" w:rsidP="00F670FB">
      <w:pPr>
        <w:ind w:left="420" w:rightChars="-68" w:right="-143" w:hangingChars="200" w:hanging="420"/>
        <w:rPr>
          <w:rFonts w:ascii="AR P明朝体U" w:eastAsia="AR P明朝体U" w:hAnsi="AR P明朝体U"/>
          <w:kern w:val="0"/>
          <w:szCs w:val="21"/>
          <w:lang w:eastAsia="zh-CN"/>
        </w:rPr>
      </w:pPr>
    </w:p>
    <w:p w14:paraId="37954BEB" w14:textId="77777777" w:rsidR="008F0A69" w:rsidRDefault="008F0A69" w:rsidP="00F670FB">
      <w:pPr>
        <w:ind w:rightChars="-68" w:right="-143" w:firstLineChars="100" w:firstLine="210"/>
        <w:rPr>
          <w:rFonts w:ascii="AR P明朝体U" w:eastAsia="AR P明朝体U" w:hAnsi="AR P明朝体U"/>
          <w:kern w:val="0"/>
          <w:szCs w:val="21"/>
        </w:rPr>
      </w:pPr>
    </w:p>
    <w:p w14:paraId="758E4D5C" w14:textId="77777777" w:rsidR="00F670FB" w:rsidRPr="00B36B90" w:rsidRDefault="00F670FB" w:rsidP="00F670FB">
      <w:pPr>
        <w:ind w:rightChars="-68" w:right="-143" w:firstLineChars="100" w:firstLine="210"/>
        <w:rPr>
          <w:rFonts w:ascii="AR P明朝体U" w:eastAsia="AR P明朝体U" w:hAnsi="AR P明朝体U"/>
          <w:b/>
          <w:kern w:val="0"/>
          <w:szCs w:val="21"/>
        </w:rPr>
      </w:pPr>
      <w:r w:rsidRPr="00B36B90">
        <w:rPr>
          <w:rFonts w:ascii="AR P明朝体U" w:eastAsia="AR P明朝体U" w:hAnsi="AR P明朝体U" w:hint="eastAsia"/>
          <w:b/>
          <w:kern w:val="0"/>
          <w:szCs w:val="21"/>
        </w:rPr>
        <w:t>貴社よりＭＯＥ商事</w:t>
      </w:r>
      <w:r w:rsidRPr="00B36B90">
        <w:rPr>
          <w:rFonts w:ascii="AR P明朝体U" w:eastAsia="AR P明朝体U" w:hAnsi="AR P明朝体U" w:hint="eastAsia"/>
          <w:b/>
          <w:spacing w:val="1"/>
          <w:kern w:val="0"/>
          <w:szCs w:val="21"/>
        </w:rPr>
        <w:t>株式会社が</w:t>
      </w:r>
      <w:r w:rsidRPr="00B36B90">
        <w:rPr>
          <w:rFonts w:ascii="AR P明朝体U" w:eastAsia="AR P明朝体U" w:hAnsi="AR P明朝体U" w:hint="eastAsia"/>
          <w:b/>
          <w:kern w:val="0"/>
          <w:szCs w:val="21"/>
        </w:rPr>
        <w:t>購入し、弊社に販売</w:t>
      </w:r>
      <w:r w:rsidR="008F0A69" w:rsidRPr="00B36B90">
        <w:rPr>
          <w:rFonts w:ascii="AR P明朝体U" w:eastAsia="AR P明朝体U" w:hAnsi="AR P明朝体U" w:hint="eastAsia"/>
          <w:b/>
          <w:kern w:val="0"/>
          <w:szCs w:val="21"/>
        </w:rPr>
        <w:t>（又は支給）</w:t>
      </w:r>
      <w:r w:rsidRPr="00B36B90">
        <w:rPr>
          <w:rFonts w:ascii="AR P明朝体U" w:eastAsia="AR P明朝体U" w:hAnsi="AR P明朝体U" w:hint="eastAsia"/>
          <w:b/>
          <w:kern w:val="0"/>
          <w:szCs w:val="21"/>
        </w:rPr>
        <w:t>する「</w:t>
      </w:r>
      <w:r w:rsidRPr="00B36B90">
        <w:rPr>
          <w:rFonts w:ascii="AR P明朝体U" w:eastAsia="AR P明朝体U" w:hAnsi="AR P明朝体U" w:hint="eastAsia"/>
          <w:b/>
          <w:szCs w:val="21"/>
        </w:rPr>
        <w:t>メチル</w:t>
      </w:r>
      <w:r w:rsidRPr="00B36B90">
        <w:rPr>
          <w:rFonts w:ascii="AR P明朝体U" w:eastAsia="AR P明朝体U" w:hAnsi="AR P明朝体U"/>
          <w:b/>
          <w:szCs w:val="21"/>
        </w:rPr>
        <w:t>=4-</w:t>
      </w:r>
      <w:r w:rsidRPr="00B36B90">
        <w:rPr>
          <w:rFonts w:ascii="AR P明朝体U" w:eastAsia="AR P明朝体U" w:hAnsi="AR P明朝体U" w:hint="eastAsia"/>
          <w:b/>
          <w:szCs w:val="21"/>
        </w:rPr>
        <w:t>ヒドロキシベンゾアート</w:t>
      </w:r>
      <w:r w:rsidRPr="00B36B90">
        <w:rPr>
          <w:rFonts w:ascii="AR P明朝体U" w:eastAsia="AR P明朝体U" w:hAnsi="AR P明朝体U" w:hint="eastAsia"/>
          <w:b/>
          <w:kern w:val="0"/>
          <w:szCs w:val="21"/>
        </w:rPr>
        <w:t>」を、化学物質の審査及び製造等の規制に関する法律施行令第３条第</w:t>
      </w:r>
      <w:r w:rsidRPr="00B36B90">
        <w:rPr>
          <w:rFonts w:ascii="AR P明朝体U" w:eastAsia="AR P明朝体U" w:hAnsi="AR P明朝体U"/>
          <w:b/>
          <w:kern w:val="0"/>
          <w:szCs w:val="21"/>
        </w:rPr>
        <w:t>1項第３号に規定する輸出専用品として取り扱うことについて、下記のとおり確認する。</w:t>
      </w:r>
    </w:p>
    <w:p w14:paraId="6F3ABE33" w14:textId="77777777" w:rsidR="00F670FB" w:rsidRPr="00F670FB" w:rsidRDefault="00F670FB" w:rsidP="00F670FB">
      <w:pPr>
        <w:ind w:rightChars="-68" w:right="-143" w:firstLineChars="100" w:firstLine="210"/>
        <w:rPr>
          <w:rFonts w:ascii="AR P明朝体U" w:eastAsia="AR P明朝体U" w:hAnsi="AR P明朝体U"/>
          <w:kern w:val="0"/>
          <w:szCs w:val="21"/>
          <w:u w:val="single"/>
        </w:rPr>
      </w:pPr>
    </w:p>
    <w:p w14:paraId="3B9FAD6D" w14:textId="77777777" w:rsidR="00F670FB" w:rsidRPr="00F670FB" w:rsidRDefault="00F670FB" w:rsidP="00F670FB">
      <w:pPr>
        <w:jc w:val="center"/>
        <w:rPr>
          <w:rFonts w:ascii="AR P明朝体U" w:eastAsia="AR P明朝体U" w:hAnsi="AR P明朝体U"/>
          <w:szCs w:val="21"/>
        </w:rPr>
      </w:pPr>
      <w:r w:rsidRPr="00F670FB">
        <w:rPr>
          <w:rFonts w:ascii="AR P明朝体U" w:eastAsia="AR P明朝体U" w:hAnsi="AR P明朝体U" w:hint="eastAsia"/>
          <w:szCs w:val="21"/>
        </w:rPr>
        <w:t>記</w:t>
      </w:r>
    </w:p>
    <w:p w14:paraId="77CD1506" w14:textId="77777777" w:rsidR="00F670FB" w:rsidRPr="00F670FB" w:rsidRDefault="00F670FB" w:rsidP="00F670FB">
      <w:pPr>
        <w:rPr>
          <w:rFonts w:ascii="AR P明朝体U" w:eastAsia="AR P明朝体U" w:hAnsi="AR P明朝体U"/>
          <w:szCs w:val="21"/>
        </w:rPr>
      </w:pPr>
    </w:p>
    <w:p w14:paraId="11AC6CA3" w14:textId="2F9D8B00" w:rsidR="00F670FB" w:rsidRPr="00B36B90" w:rsidRDefault="00F670FB" w:rsidP="00F670FB">
      <w:pPr>
        <w:ind w:left="210" w:hangingChars="100" w:hanging="210"/>
        <w:rPr>
          <w:rFonts w:ascii="AR P明朝体U" w:eastAsia="AR P明朝体U" w:hAnsi="AR P明朝体U"/>
          <w:b/>
          <w:szCs w:val="21"/>
        </w:rPr>
      </w:pPr>
      <w:r w:rsidRPr="00B36B90">
        <w:rPr>
          <w:rFonts w:ascii="AR P明朝体U" w:eastAsia="AR P明朝体U" w:hAnsi="AR P明朝体U" w:hint="eastAsia"/>
          <w:b/>
          <w:kern w:val="0"/>
          <w:szCs w:val="21"/>
        </w:rPr>
        <w:t>１．貴社よりＭＯＥ商事株式会社</w:t>
      </w:r>
      <w:r w:rsidRPr="00B36B90">
        <w:rPr>
          <w:rFonts w:ascii="AR P明朝体U" w:eastAsia="AR P明朝体U" w:hAnsi="AR P明朝体U" w:hint="eastAsia"/>
          <w:b/>
          <w:spacing w:val="1"/>
          <w:kern w:val="0"/>
          <w:szCs w:val="21"/>
        </w:rPr>
        <w:t>が</w:t>
      </w:r>
      <w:r w:rsidRPr="00B36B90">
        <w:rPr>
          <w:rFonts w:ascii="AR P明朝体U" w:eastAsia="AR P明朝体U" w:hAnsi="AR P明朝体U" w:hint="eastAsia"/>
          <w:b/>
          <w:kern w:val="0"/>
          <w:szCs w:val="21"/>
        </w:rPr>
        <w:t>購入し、弊社に販売</w:t>
      </w:r>
      <w:r w:rsidR="008F0A69" w:rsidRPr="00B36B90">
        <w:rPr>
          <w:rFonts w:ascii="AR P明朝体U" w:eastAsia="AR P明朝体U" w:hAnsi="AR P明朝体U" w:hint="eastAsia"/>
          <w:b/>
          <w:kern w:val="0"/>
          <w:szCs w:val="21"/>
        </w:rPr>
        <w:t>（又は支給）</w:t>
      </w:r>
      <w:r w:rsidRPr="00B36B90">
        <w:rPr>
          <w:rFonts w:ascii="AR P明朝体U" w:eastAsia="AR P明朝体U" w:hAnsi="AR P明朝体U" w:hint="eastAsia"/>
          <w:b/>
          <w:kern w:val="0"/>
          <w:szCs w:val="21"/>
        </w:rPr>
        <w:t>する</w:t>
      </w:r>
      <w:r w:rsidRPr="00B36B90">
        <w:rPr>
          <w:rFonts w:ascii="AR P明朝体U" w:eastAsia="AR P明朝体U" w:hAnsi="AR P明朝体U" w:hint="eastAsia"/>
          <w:b/>
          <w:spacing w:val="1"/>
          <w:kern w:val="0"/>
          <w:szCs w:val="21"/>
        </w:rPr>
        <w:t>当該新規化学物質の全量を</w:t>
      </w:r>
      <w:r w:rsidRPr="00B36B90">
        <w:rPr>
          <w:rFonts w:ascii="AR P明朝体U" w:eastAsia="AR P明朝体U" w:hAnsi="AR P明朝体U" w:hint="eastAsia"/>
          <w:b/>
          <w:szCs w:val="21"/>
        </w:rPr>
        <w:t>輸出専用品としての新規化学物質製造</w:t>
      </w:r>
      <w:r w:rsidRPr="00B36B90">
        <w:rPr>
          <w:rFonts w:ascii="AR P明朝体U" w:eastAsia="AR P明朝体U" w:hAnsi="AR P明朝体U"/>
          <w:b/>
          <w:szCs w:val="21"/>
        </w:rPr>
        <w:t>(輸入)申出書（様式第６）の６．に記載された地域に輸出する。</w:t>
      </w:r>
    </w:p>
    <w:p w14:paraId="1ED05A98" w14:textId="6EF6F8D6" w:rsidR="008F0A69" w:rsidRPr="00B36B90" w:rsidRDefault="008738BC" w:rsidP="00F670FB">
      <w:pPr>
        <w:ind w:left="240" w:hangingChars="100" w:hanging="240"/>
        <w:rPr>
          <w:rFonts w:ascii="AR P明朝体U" w:eastAsia="AR P明朝体U" w:hAnsi="AR P明朝体U"/>
          <w:b/>
          <w:szCs w:val="21"/>
        </w:rPr>
      </w:pPr>
      <w:r w:rsidRPr="008F0A6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7936" behindDoc="0" locked="0" layoutInCell="1" allowOverlap="1" wp14:anchorId="67BB2496" wp14:editId="35FC7A41">
                <wp:simplePos x="0" y="0"/>
                <wp:positionH relativeFrom="margin">
                  <wp:posOffset>-3810</wp:posOffset>
                </wp:positionH>
                <wp:positionV relativeFrom="paragraph">
                  <wp:posOffset>25400</wp:posOffset>
                </wp:positionV>
                <wp:extent cx="5267325" cy="428625"/>
                <wp:effectExtent l="0" t="0" r="28575" b="295275"/>
                <wp:wrapNone/>
                <wp:docPr id="13" name="角丸四角形吹き出し 23"/>
                <wp:cNvGraphicFramePr/>
                <a:graphic xmlns:a="http://schemas.openxmlformats.org/drawingml/2006/main">
                  <a:graphicData uri="http://schemas.microsoft.com/office/word/2010/wordprocessingShape">
                    <wps:wsp>
                      <wps:cNvSpPr/>
                      <wps:spPr>
                        <a:xfrm>
                          <a:off x="0" y="0"/>
                          <a:ext cx="5267325" cy="428625"/>
                        </a:xfrm>
                        <a:prstGeom prst="wedgeRoundRectCallout">
                          <a:avLst>
                            <a:gd name="adj1" fmla="val -32185"/>
                            <a:gd name="adj2" fmla="val 108578"/>
                            <a:gd name="adj3" fmla="val 16667"/>
                          </a:avLst>
                        </a:prstGeom>
                        <a:noFill/>
                        <a:ln w="12700" cap="flat" cmpd="sng" algn="ctr">
                          <a:solidFill>
                            <a:srgbClr val="FF0000"/>
                          </a:solidFill>
                          <a:prstDash val="solid"/>
                        </a:ln>
                        <a:effectLst/>
                      </wps:spPr>
                      <wps:txbx>
                        <w:txbxContent>
                          <w:p w14:paraId="3D6307CA" w14:textId="7E251134" w:rsidR="008738BC" w:rsidRDefault="008738BC" w:rsidP="008738BC">
                            <w:pPr>
                              <w:spacing w:line="200" w:lineRule="exact"/>
                              <w:jc w:val="left"/>
                              <w:rPr>
                                <w:b/>
                                <w:dstrike/>
                                <w:color w:val="FF0000"/>
                                <w:sz w:val="20"/>
                              </w:rPr>
                            </w:pPr>
                            <w:r>
                              <w:rPr>
                                <w:rFonts w:hint="eastAsia"/>
                                <w:b/>
                                <w:color w:val="FF0000"/>
                                <w:sz w:val="20"/>
                              </w:rPr>
                              <w:t>輸出者が「混合・精製」をする場合は、ここが「混合・精製・輸出」となります</w:t>
                            </w:r>
                            <w:r>
                              <w:rPr>
                                <w:b/>
                                <w:color w:val="FF0000"/>
                                <w:sz w:val="20"/>
                              </w:rPr>
                              <w:t>(</w:t>
                            </w:r>
                            <w:r w:rsidR="00B36B90">
                              <w:rPr>
                                <w:rFonts w:hint="eastAsia"/>
                                <w:b/>
                                <w:color w:val="FF0000"/>
                                <w:sz w:val="20"/>
                              </w:rPr>
                              <w:t>２</w:t>
                            </w:r>
                            <w:r>
                              <w:rPr>
                                <w:rFonts w:hint="eastAsia"/>
                                <w:b/>
                                <w:color w:val="FF0000"/>
                                <w:sz w:val="20"/>
                              </w:rPr>
                              <w:t>行下も同様</w:t>
                            </w:r>
                            <w:r>
                              <w:rPr>
                                <w:b/>
                                <w:color w:val="FF0000"/>
                                <w:sz w:val="20"/>
                              </w:rPr>
                              <w:t>)</w:t>
                            </w:r>
                            <w:r>
                              <w:rPr>
                                <w:rFonts w:hint="eastAsia"/>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2496" id="_x0000_s1040" type="#_x0000_t62" style="position:absolute;left:0;text-align:left;margin-left:-.3pt;margin-top:2pt;width:414.75pt;height:3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" adj="3848,34253" filled="f" strokecolor="red" strokeweight="1pt">
                <v:textbox>
                  <w:txbxContent>
                    <w:p w14:paraId="3D6307CA" w14:textId="7E251134" w:rsidR="008738BC" w:rsidRDefault="008738BC" w:rsidP="008738BC">
                      <w:pPr>
                        <w:spacing w:line="200" w:lineRule="exact"/>
                        <w:jc w:val="left"/>
                        <w:rPr>
                          <w:b/>
                          <w:dstrike/>
                          <w:color w:val="FF0000"/>
                          <w:sz w:val="20"/>
                        </w:rPr>
                      </w:pPr>
                      <w:r>
                        <w:rPr>
                          <w:rFonts w:hint="eastAsia"/>
                          <w:b/>
                          <w:color w:val="FF0000"/>
                          <w:sz w:val="20"/>
                        </w:rPr>
                        <w:t>輸出者が「混合・精製」をする場合は、ここが「混合・精製・輸出」となります</w:t>
                      </w:r>
                      <w:r>
                        <w:rPr>
                          <w:b/>
                          <w:color w:val="FF0000"/>
                          <w:sz w:val="20"/>
                        </w:rPr>
                        <w:t>(</w:t>
                      </w:r>
                      <w:r w:rsidR="00B36B90">
                        <w:rPr>
                          <w:rFonts w:hint="eastAsia"/>
                          <w:b/>
                          <w:color w:val="FF0000"/>
                          <w:sz w:val="20"/>
                        </w:rPr>
                        <w:t>２</w:t>
                      </w:r>
                      <w:r>
                        <w:rPr>
                          <w:rFonts w:hint="eastAsia"/>
                          <w:b/>
                          <w:color w:val="FF0000"/>
                          <w:sz w:val="20"/>
                        </w:rPr>
                        <w:t>行下も同様</w:t>
                      </w:r>
                      <w:r>
                        <w:rPr>
                          <w:b/>
                          <w:color w:val="FF0000"/>
                          <w:sz w:val="20"/>
                        </w:rPr>
                        <w:t>)</w:t>
                      </w:r>
                      <w:r>
                        <w:rPr>
                          <w:rFonts w:hint="eastAsia"/>
                          <w:b/>
                          <w:color w:val="FF0000"/>
                          <w:sz w:val="20"/>
                        </w:rPr>
                        <w:t>。</w:t>
                      </w:r>
                    </w:p>
                  </w:txbxContent>
                </v:textbox>
                <w10:wrap anchorx="margin"/>
              </v:shape>
            </w:pict>
          </mc:Fallback>
        </mc:AlternateContent>
      </w:r>
    </w:p>
    <w:p w14:paraId="3A304798" w14:textId="3E4BE39E" w:rsidR="00F670FB" w:rsidRPr="00B36B90" w:rsidRDefault="00F670FB" w:rsidP="00F670FB">
      <w:pPr>
        <w:ind w:left="212" w:hangingChars="100" w:hanging="212"/>
        <w:rPr>
          <w:rFonts w:ascii="AR P明朝体U" w:eastAsia="AR P明朝体U" w:hAnsi="AR P明朝体U"/>
          <w:b/>
          <w:spacing w:val="1"/>
          <w:kern w:val="0"/>
          <w:szCs w:val="21"/>
        </w:rPr>
      </w:pPr>
    </w:p>
    <w:p w14:paraId="69376BE8" w14:textId="77777777" w:rsidR="008F0A69" w:rsidRPr="00B36B90" w:rsidRDefault="008F0A69" w:rsidP="00F670FB">
      <w:pPr>
        <w:ind w:left="212" w:hangingChars="100" w:hanging="212"/>
        <w:rPr>
          <w:rFonts w:ascii="AR P明朝体U" w:eastAsia="AR P明朝体U" w:hAnsi="AR P明朝体U"/>
          <w:b/>
          <w:spacing w:val="1"/>
          <w:kern w:val="0"/>
          <w:szCs w:val="21"/>
        </w:rPr>
      </w:pPr>
    </w:p>
    <w:p w14:paraId="0E338D62" w14:textId="77777777" w:rsidR="00F670FB" w:rsidRPr="00B36B90" w:rsidRDefault="00F670FB" w:rsidP="00794256">
      <w:pPr>
        <w:widowControl/>
        <w:ind w:leftChars="2" w:left="110" w:hangingChars="50" w:hanging="106"/>
        <w:jc w:val="left"/>
        <w:rPr>
          <w:rFonts w:ascii="AR P明朝体U" w:eastAsia="AR P明朝体U" w:hAnsi="AR P明朝体U"/>
          <w:b/>
          <w:szCs w:val="21"/>
        </w:rPr>
      </w:pPr>
      <w:r w:rsidRPr="00B36B90">
        <w:rPr>
          <w:rFonts w:ascii="AR P明朝体U" w:eastAsia="AR P明朝体U" w:hAnsi="AR P明朝体U" w:hint="eastAsia"/>
          <w:b/>
          <w:spacing w:val="1"/>
          <w:kern w:val="0"/>
          <w:szCs w:val="21"/>
        </w:rPr>
        <w:t>２．</w:t>
      </w:r>
      <w:r w:rsidRPr="00B36B90">
        <w:rPr>
          <w:rFonts w:ascii="AR P明朝体U" w:eastAsia="AR P明朝体U" w:hAnsi="AR P明朝体U" w:hint="eastAsia"/>
          <w:b/>
          <w:szCs w:val="21"/>
        </w:rPr>
        <w:t>当該新規化学物質が輸出されるまでの間においてその新規化学物質による環境の汚染を防止するため、輸出に際しては貴社が厚生労働大臣、経済産業大臣及び環境大臣の確認を受けたところに従い、次のとおり貴社とともに「中間物等の確認に係る基準」を遵守する。</w:t>
      </w:r>
    </w:p>
    <w:p w14:paraId="6AC3A3DE" w14:textId="77777777" w:rsidR="00F670FB" w:rsidRPr="00B36B90" w:rsidRDefault="00F670FB" w:rsidP="00F670FB">
      <w:pPr>
        <w:widowControl/>
        <w:ind w:leftChars="46" w:left="202" w:hangingChars="50" w:hanging="105"/>
        <w:jc w:val="left"/>
        <w:rPr>
          <w:rFonts w:ascii="AR P明朝体U" w:eastAsia="AR P明朝体U" w:hAnsi="AR P明朝体U"/>
          <w:b/>
          <w:szCs w:val="21"/>
        </w:rPr>
      </w:pPr>
      <w:r w:rsidRPr="00B36B90">
        <w:rPr>
          <w:rFonts w:ascii="AR P明朝体U" w:eastAsia="AR P明朝体U" w:hAnsi="AR P明朝体U" w:hint="eastAsia"/>
          <w:b/>
          <w:szCs w:val="21"/>
        </w:rPr>
        <w:t>・輸出に際しては、当該新規化学物質が施設外に排出されないよう、関係設備の密閉化、排ガス、排水、廃棄物の適切な処理等の必要な措置を講じる。</w:t>
      </w:r>
    </w:p>
    <w:p w14:paraId="6E726F7C" w14:textId="77777777" w:rsidR="00F670FB" w:rsidRPr="00B36B90" w:rsidRDefault="00F670FB" w:rsidP="00F670FB">
      <w:pPr>
        <w:ind w:left="210" w:hangingChars="100" w:hanging="210"/>
        <w:rPr>
          <w:rFonts w:ascii="AR P明朝体U" w:eastAsia="AR P明朝体U" w:hAnsi="AR P明朝体U"/>
          <w:b/>
          <w:spacing w:val="1"/>
          <w:kern w:val="0"/>
          <w:szCs w:val="21"/>
        </w:rPr>
      </w:pPr>
      <w:r w:rsidRPr="00B36B90">
        <w:rPr>
          <w:rFonts w:ascii="AR P明朝体U" w:eastAsia="AR P明朝体U" w:hAnsi="AR P明朝体U" w:hint="eastAsia"/>
          <w:b/>
          <w:szCs w:val="21"/>
        </w:rPr>
        <w:t>・施錠管理等している貯蔵施設において、当該新規化学物質が容易に排出しない材質・構造の容器で貯蔵する等の必要な措置を講じ、出荷する</w:t>
      </w:r>
    </w:p>
    <w:p w14:paraId="372BE135" w14:textId="77777777" w:rsidR="00F670FB" w:rsidRPr="00B36B90" w:rsidRDefault="00F670FB" w:rsidP="00F670FB">
      <w:pPr>
        <w:ind w:leftChars="400" w:left="840"/>
        <w:rPr>
          <w:rFonts w:ascii="AR P明朝体U" w:eastAsia="AR P明朝体U" w:hAnsi="AR P明朝体U"/>
          <w:b/>
          <w:spacing w:val="1"/>
          <w:kern w:val="0"/>
          <w:szCs w:val="21"/>
        </w:rPr>
      </w:pPr>
    </w:p>
    <w:p w14:paraId="296B7D28" w14:textId="77777777" w:rsidR="00F670FB" w:rsidRPr="00B36B90" w:rsidRDefault="00F670FB" w:rsidP="00F670FB">
      <w:pPr>
        <w:ind w:left="212" w:hangingChars="100" w:hanging="212"/>
        <w:rPr>
          <w:rFonts w:ascii="AR P明朝体U" w:eastAsia="AR P明朝体U" w:hAnsi="AR P明朝体U"/>
          <w:b/>
          <w:spacing w:val="1"/>
          <w:kern w:val="0"/>
          <w:szCs w:val="21"/>
        </w:rPr>
      </w:pPr>
      <w:r w:rsidRPr="00B36B90">
        <w:rPr>
          <w:rFonts w:ascii="AR P明朝体U" w:eastAsia="AR P明朝体U" w:hAnsi="AR P明朝体U" w:hint="eastAsia"/>
          <w:b/>
          <w:spacing w:val="1"/>
          <w:kern w:val="0"/>
          <w:szCs w:val="21"/>
        </w:rPr>
        <w:t>３．厚生労働大臣、経済産業大臣及び環境大臣が貴社に対して当該新規化学物質に関する報告の徴収、立入検査等を求めた際には、貴社に協力する。</w:t>
      </w:r>
    </w:p>
    <w:p w14:paraId="1BAD2546" w14:textId="77777777" w:rsidR="00F670FB" w:rsidRPr="00B36B90" w:rsidRDefault="00F670FB" w:rsidP="00F670FB">
      <w:pPr>
        <w:ind w:leftChars="400" w:left="840"/>
        <w:rPr>
          <w:rFonts w:ascii="AR P明朝体U" w:eastAsia="AR P明朝体U" w:hAnsi="AR P明朝体U"/>
          <w:b/>
          <w:spacing w:val="1"/>
          <w:kern w:val="0"/>
          <w:szCs w:val="21"/>
          <w:u w:val="single"/>
        </w:rPr>
      </w:pPr>
    </w:p>
    <w:p w14:paraId="5C7BBBAE" w14:textId="77777777" w:rsidR="00F670FB" w:rsidRPr="00B36B90" w:rsidRDefault="00F670FB" w:rsidP="00F670FB">
      <w:pPr>
        <w:rPr>
          <w:rFonts w:ascii="AR P明朝体U" w:eastAsia="AR P明朝体U" w:hAnsi="AR P明朝体U"/>
          <w:b/>
          <w:spacing w:val="1"/>
          <w:kern w:val="0"/>
          <w:szCs w:val="21"/>
        </w:rPr>
      </w:pPr>
      <w:r w:rsidRPr="00B36B90">
        <w:rPr>
          <w:rFonts w:ascii="AR P明朝体U" w:eastAsia="AR P明朝体U" w:hAnsi="AR P明朝体U" w:hint="eastAsia"/>
          <w:b/>
          <w:spacing w:val="1"/>
          <w:kern w:val="0"/>
          <w:szCs w:val="21"/>
        </w:rPr>
        <w:t>４．当該新規化学物質の輸出実績数量を一年度ごとに貴社に報告する。</w:t>
      </w:r>
    </w:p>
    <w:p w14:paraId="11DBE678" w14:textId="77777777" w:rsidR="00F670FB" w:rsidRPr="00B36B90" w:rsidRDefault="00F670FB" w:rsidP="00F670FB">
      <w:pPr>
        <w:ind w:leftChars="400" w:left="840"/>
        <w:rPr>
          <w:rFonts w:ascii="AR P明朝体U" w:eastAsia="AR P明朝体U" w:hAnsi="AR P明朝体U"/>
          <w:b/>
          <w:spacing w:val="1"/>
          <w:kern w:val="0"/>
          <w:szCs w:val="21"/>
          <w:u w:val="single"/>
        </w:rPr>
      </w:pPr>
    </w:p>
    <w:p w14:paraId="53984594" w14:textId="77777777" w:rsidR="008738BC" w:rsidRDefault="00F670FB" w:rsidP="00F670FB">
      <w:pPr>
        <w:ind w:left="212" w:hangingChars="100" w:hanging="212"/>
        <w:rPr>
          <w:rFonts w:ascii="AR P明朝体U" w:eastAsia="AR P明朝体U" w:hAnsi="AR P明朝体U"/>
          <w:b/>
          <w:spacing w:val="1"/>
          <w:kern w:val="0"/>
          <w:szCs w:val="21"/>
        </w:rPr>
      </w:pPr>
      <w:r w:rsidRPr="00B36B90">
        <w:rPr>
          <w:rFonts w:ascii="AR P明朝体U" w:eastAsia="AR P明朝体U" w:hAnsi="AR P明朝体U" w:hint="eastAsia"/>
          <w:b/>
          <w:spacing w:val="1"/>
          <w:kern w:val="0"/>
          <w:szCs w:val="21"/>
        </w:rPr>
        <w:t>５．</w:t>
      </w:r>
      <w:r w:rsidRPr="00B36B90">
        <w:rPr>
          <w:rFonts w:ascii="AR P明朝体U" w:eastAsia="AR P明朝体U" w:hAnsi="AR P明朝体U"/>
          <w:b/>
          <w:spacing w:val="1"/>
          <w:kern w:val="0"/>
          <w:szCs w:val="21"/>
        </w:rPr>
        <w:t xml:space="preserve">1．及び2．に記載した内容に変更が生じ貴社とともに「中間物等の確認に係る基準」を遵守できないおそれがある場合又は事故等が発生し、当該新規化学物質が環境に放出された場合には、直ちに貴社に報告する。　</w:t>
      </w:r>
    </w:p>
    <w:p w14:paraId="3C253E6B" w14:textId="3AC5DC11" w:rsidR="00F670FB" w:rsidRPr="00B36B90" w:rsidRDefault="00F670FB" w:rsidP="00B36B90">
      <w:pPr>
        <w:ind w:left="212" w:hangingChars="100" w:hanging="212"/>
        <w:jc w:val="right"/>
        <w:rPr>
          <w:rFonts w:ascii="AR P明朝体U" w:eastAsia="AR P明朝体U" w:hAnsi="AR P明朝体U"/>
          <w:b/>
          <w:szCs w:val="21"/>
        </w:rPr>
      </w:pPr>
      <w:r w:rsidRPr="00B36B90">
        <w:rPr>
          <w:rFonts w:ascii="AR P明朝体U" w:eastAsia="AR P明朝体U" w:hAnsi="AR P明朝体U" w:hint="eastAsia"/>
          <w:b/>
          <w:spacing w:val="1"/>
          <w:kern w:val="0"/>
          <w:szCs w:val="21"/>
        </w:rPr>
        <w:t xml:space="preserve">　　　　　　　　　　　　　　　　　　　　　</w:t>
      </w:r>
      <w:r w:rsidRPr="00B36B90">
        <w:rPr>
          <w:rFonts w:ascii="AR P明朝体U" w:eastAsia="AR P明朝体U" w:hAnsi="AR P明朝体U" w:hint="eastAsia"/>
          <w:b/>
          <w:szCs w:val="21"/>
        </w:rPr>
        <w:t>（以上）</w:t>
      </w:r>
    </w:p>
    <w:p w14:paraId="7BD86AE1" w14:textId="4978F178" w:rsidR="00F95B0D" w:rsidRDefault="00F95B0D">
      <w:pPr>
        <w:widowControl/>
        <w:jc w:val="left"/>
        <w:rPr>
          <w:rFonts w:ascii="AR P明朝体U" w:eastAsia="AR P明朝体U" w:hAnsi="AR P明朝体U"/>
          <w:b/>
          <w:szCs w:val="21"/>
        </w:rPr>
      </w:pPr>
      <w:r>
        <w:rPr>
          <w:rFonts w:ascii="AR P明朝体U" w:eastAsia="AR P明朝体U" w:hAnsi="AR P明朝体U"/>
          <w:b/>
          <w:szCs w:val="21"/>
        </w:rPr>
        <w:br w:type="page"/>
      </w:r>
    </w:p>
    <w:p w14:paraId="3FD45EB0" w14:textId="77777777" w:rsidR="00F670FB" w:rsidRPr="00B36B90" w:rsidRDefault="00F670FB" w:rsidP="00F670FB">
      <w:pPr>
        <w:ind w:left="210" w:hangingChars="100" w:hanging="210"/>
        <w:rPr>
          <w:rFonts w:ascii="AR P明朝体U" w:eastAsia="AR P明朝体U" w:hAnsi="AR P明朝体U"/>
          <w:b/>
          <w:szCs w:val="21"/>
        </w:rPr>
      </w:pPr>
    </w:p>
    <w:p w14:paraId="185EF754" w14:textId="77777777" w:rsidR="00F670FB" w:rsidRPr="00F670FB" w:rsidRDefault="00F670FB" w:rsidP="00F670FB">
      <w:pPr>
        <w:jc w:val="left"/>
        <w:rPr>
          <w:rFonts w:ascii="Century" w:hAnsi="Century"/>
          <w:szCs w:val="21"/>
          <w:shd w:val="pct15" w:color="auto" w:fill="FFFFFF"/>
        </w:rPr>
      </w:pPr>
      <w:r w:rsidRPr="00F670FB">
        <w:rPr>
          <w:rFonts w:ascii="Century" w:hAnsi="Century" w:hint="eastAsia"/>
          <w:szCs w:val="21"/>
          <w:shd w:val="pct15" w:color="auto" w:fill="FFFFFF"/>
        </w:rPr>
        <w:t>申出者と輸出者の他に当該新規化学物質に係る（物質の所有権の移転を伴うあるいは物質を直接取り扱う）事業者が存在する場合の記載例（中間業者）</w:t>
      </w:r>
    </w:p>
    <w:p w14:paraId="0E431BFF" w14:textId="77777777" w:rsidR="00F670FB" w:rsidRPr="00F670FB" w:rsidRDefault="00F670FB" w:rsidP="00F670FB">
      <w:pPr>
        <w:jc w:val="right"/>
        <w:rPr>
          <w:rFonts w:ascii="Century" w:hAnsi="Century"/>
          <w:szCs w:val="21"/>
        </w:rPr>
      </w:pPr>
      <w:r w:rsidRPr="00F670FB">
        <w:rPr>
          <w:rFonts w:ascii="Century" w:hAnsi="Century" w:hint="eastAsia"/>
          <w:szCs w:val="21"/>
        </w:rPr>
        <w:t>（様式第７の別紙の別添）</w:t>
      </w:r>
    </w:p>
    <w:p w14:paraId="3F95CE3E" w14:textId="77777777" w:rsidR="00F670FB" w:rsidRPr="00B36B90" w:rsidRDefault="00F670FB" w:rsidP="00F670FB">
      <w:pPr>
        <w:ind w:left="442" w:rightChars="-68" w:right="-143" w:hangingChars="200" w:hanging="442"/>
        <w:jc w:val="center"/>
        <w:rPr>
          <w:rFonts w:hAnsi="ＭＳ 明朝"/>
          <w:b/>
          <w:sz w:val="22"/>
          <w:szCs w:val="22"/>
        </w:rPr>
      </w:pPr>
      <w:r w:rsidRPr="00B36B90">
        <w:rPr>
          <w:rFonts w:hAnsi="ＭＳ 明朝" w:hint="eastAsia"/>
          <w:b/>
          <w:sz w:val="22"/>
          <w:szCs w:val="22"/>
        </w:rPr>
        <w:t>確　認　書</w:t>
      </w:r>
    </w:p>
    <w:p w14:paraId="7115FABC" w14:textId="77777777" w:rsidR="00F670FB" w:rsidRPr="00B36B90" w:rsidRDefault="00A476BA" w:rsidP="00F670FB">
      <w:pPr>
        <w:jc w:val="right"/>
        <w:rPr>
          <w:rFonts w:ascii="AR P明朝体U" w:eastAsia="AR P明朝体U" w:hAnsi="AR P明朝体U"/>
          <w:b/>
          <w:szCs w:val="21"/>
        </w:rPr>
      </w:pPr>
      <w:r w:rsidRPr="00B36B90">
        <w:rPr>
          <w:rFonts w:ascii="AR P明朝体U" w:eastAsia="AR P明朝体U" w:hAnsi="AR P明朝体U" w:hint="eastAsia"/>
          <w:b/>
          <w:szCs w:val="21"/>
        </w:rPr>
        <w:t>令和</w:t>
      </w:r>
      <w:r w:rsidR="00F670FB" w:rsidRPr="00B36B90">
        <w:rPr>
          <w:rFonts w:ascii="AR P明朝体U" w:eastAsia="AR P明朝体U" w:hAnsi="AR P明朝体U" w:hint="eastAsia"/>
          <w:b/>
          <w:szCs w:val="21"/>
        </w:rPr>
        <w:t>＊＊年＊＊月＊＊日</w:t>
      </w:r>
    </w:p>
    <w:p w14:paraId="7340F2CF" w14:textId="77777777" w:rsidR="00F670FB" w:rsidRPr="00F670FB" w:rsidRDefault="00F670FB" w:rsidP="00F670FB">
      <w:pPr>
        <w:ind w:left="440" w:rightChars="-68" w:right="-143" w:hangingChars="200" w:hanging="440"/>
        <w:rPr>
          <w:rFonts w:ascii="AR P明朝体U" w:eastAsia="AR P明朝体U" w:hAnsi="AR P明朝体U"/>
          <w:sz w:val="22"/>
          <w:szCs w:val="22"/>
        </w:rPr>
      </w:pPr>
    </w:p>
    <w:p w14:paraId="1DAFDA6D" w14:textId="77777777" w:rsidR="00F670FB" w:rsidRPr="00B36B90" w:rsidRDefault="00F670FB" w:rsidP="00F670FB">
      <w:pPr>
        <w:rPr>
          <w:rFonts w:ascii="AR P明朝体U" w:eastAsia="AR P明朝体U" w:hAnsi="AR P明朝体U"/>
          <w:b/>
          <w:szCs w:val="21"/>
        </w:rPr>
      </w:pPr>
      <w:r w:rsidRPr="00B36B90">
        <w:rPr>
          <w:rFonts w:ascii="AR P明朝体U" w:eastAsia="AR P明朝体U" w:hAnsi="AR P明朝体U" w:hint="eastAsia"/>
          <w:b/>
          <w:szCs w:val="21"/>
        </w:rPr>
        <w:t>ＭＥＴＩ化学株式会社</w:t>
      </w:r>
    </w:p>
    <w:p w14:paraId="7E5B385F" w14:textId="77777777" w:rsidR="00F670FB" w:rsidRPr="00B36B90" w:rsidRDefault="00F670FB" w:rsidP="00F670FB">
      <w:pPr>
        <w:ind w:firstLineChars="100" w:firstLine="210"/>
        <w:rPr>
          <w:rFonts w:ascii="AR P明朝体U" w:eastAsia="AR P明朝体U" w:hAnsi="AR P明朝体U"/>
          <w:b/>
          <w:szCs w:val="21"/>
        </w:rPr>
      </w:pPr>
      <w:r w:rsidRPr="00B36B90">
        <w:rPr>
          <w:rFonts w:ascii="AR P明朝体U" w:eastAsia="AR P明朝体U" w:hAnsi="AR P明朝体U" w:hint="eastAsia"/>
          <w:b/>
          <w:szCs w:val="21"/>
        </w:rPr>
        <w:t>代表取締役社長　田中</w:t>
      </w:r>
      <w:r w:rsidRPr="00B36B90">
        <w:rPr>
          <w:rFonts w:ascii="AR P明朝体U" w:eastAsia="AR P明朝体U" w:hAnsi="AR P明朝体U"/>
          <w:b/>
          <w:szCs w:val="21"/>
        </w:rPr>
        <w:t xml:space="preserve"> </w:t>
      </w:r>
      <w:r w:rsidRPr="00B36B90">
        <w:rPr>
          <w:rFonts w:ascii="AR P明朝体U" w:eastAsia="AR P明朝体U" w:hAnsi="AR P明朝体U" w:hint="eastAsia"/>
          <w:b/>
          <w:szCs w:val="21"/>
        </w:rPr>
        <w:t>良郎　殿</w:t>
      </w:r>
    </w:p>
    <w:p w14:paraId="0C8E9E3C" w14:textId="77777777" w:rsidR="00F670FB" w:rsidRPr="00F670FB" w:rsidRDefault="008F0A69" w:rsidP="00F670FB">
      <w:pPr>
        <w:ind w:left="480" w:rightChars="-68" w:right="-143" w:hangingChars="200" w:hanging="480"/>
        <w:rPr>
          <w:rFonts w:ascii="AR P明朝体U" w:eastAsia="AR P明朝体U" w:hAnsi="AR P明朝体U"/>
          <w:spacing w:val="1"/>
          <w:kern w:val="0"/>
          <w:sz w:val="22"/>
          <w:szCs w:val="22"/>
          <w:lang w:eastAsia="zh-CN"/>
        </w:rPr>
      </w:pPr>
      <w:r w:rsidRPr="008F0A6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5888" behindDoc="0" locked="0" layoutInCell="1" allowOverlap="1" wp14:anchorId="0F50E5CF" wp14:editId="2D8CE70E">
                <wp:simplePos x="0" y="0"/>
                <wp:positionH relativeFrom="column">
                  <wp:posOffset>-41910</wp:posOffset>
                </wp:positionH>
                <wp:positionV relativeFrom="paragraph">
                  <wp:posOffset>132080</wp:posOffset>
                </wp:positionV>
                <wp:extent cx="2454275" cy="531495"/>
                <wp:effectExtent l="0" t="0" r="2765425" b="59055"/>
                <wp:wrapNone/>
                <wp:docPr id="16" name="角丸四角形吹き出し 24"/>
                <wp:cNvGraphicFramePr/>
                <a:graphic xmlns:a="http://schemas.openxmlformats.org/drawingml/2006/main">
                  <a:graphicData uri="http://schemas.microsoft.com/office/word/2010/wordprocessingShape">
                    <wps:wsp>
                      <wps:cNvSpPr/>
                      <wps:spPr>
                        <a:xfrm>
                          <a:off x="0" y="0"/>
                          <a:ext cx="2454275" cy="531495"/>
                        </a:xfrm>
                        <a:prstGeom prst="wedgeRoundRectCallout">
                          <a:avLst>
                            <a:gd name="adj1" fmla="val 160894"/>
                            <a:gd name="adj2" fmla="val 54087"/>
                            <a:gd name="adj3" fmla="val 16667"/>
                          </a:avLst>
                        </a:prstGeom>
                        <a:solidFill>
                          <a:sysClr val="window" lastClr="FFFFFF"/>
                        </a:solidFill>
                        <a:ln w="12700" cap="flat" cmpd="sng" algn="ctr">
                          <a:solidFill>
                            <a:srgbClr val="FF0000"/>
                          </a:solidFill>
                          <a:prstDash val="solid"/>
                        </a:ln>
                        <a:effectLst/>
                      </wps:spPr>
                      <wps:txbx>
                        <w:txbxContent>
                          <w:p w14:paraId="0D31EF63" w14:textId="77777777" w:rsidR="008F0A69" w:rsidRPr="00C45424" w:rsidRDefault="008F0A69" w:rsidP="008F0A69">
                            <w:pPr>
                              <w:spacing w:line="200" w:lineRule="exact"/>
                              <w:jc w:val="left"/>
                              <w:rPr>
                                <w:color w:val="000000"/>
                                <w:sz w:val="20"/>
                              </w:rPr>
                            </w:pPr>
                            <w:r w:rsidRPr="00C45424">
                              <w:rPr>
                                <w:rFonts w:hint="eastAsia"/>
                                <w:color w:val="000000"/>
                                <w:sz w:val="20"/>
                              </w:rPr>
                              <w:t>「販売（又は支給）」については、実状に合わせてどちらか適切なものを記載してください。</w:t>
                            </w:r>
                            <w:r>
                              <w:rPr>
                                <w:rFonts w:hint="eastAsia"/>
                                <w:color w:val="000000"/>
                                <w:sz w:val="20"/>
                              </w:rPr>
                              <w:t>以下同様</w:t>
                            </w:r>
                            <w:r>
                              <w:rPr>
                                <w:color w:val="00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0E5CF" id="_x0000_s1041" type="#_x0000_t62" style="position:absolute;left:0;text-align:left;margin-left:-3.3pt;margin-top:10.4pt;width:193.25pt;height:4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" adj="45553,22483" fillcolor="window" strokecolor="red" strokeweight="1pt">
                <v:textbox>
                  <w:txbxContent>
                    <w:p w14:paraId="0D31EF63" w14:textId="77777777" w:rsidR="008F0A69" w:rsidRPr="00C45424" w:rsidRDefault="008F0A69" w:rsidP="008F0A69">
                      <w:pPr>
                        <w:spacing w:line="200" w:lineRule="exact"/>
                        <w:jc w:val="left"/>
                        <w:rPr>
                          <w:color w:val="000000"/>
                          <w:sz w:val="20"/>
                        </w:rPr>
                      </w:pPr>
                      <w:r w:rsidRPr="00C45424">
                        <w:rPr>
                          <w:rFonts w:hint="eastAsia"/>
                          <w:color w:val="000000"/>
                          <w:sz w:val="20"/>
                        </w:rPr>
                        <w:t>「販売（又は支給）」については、実状に合わせてどちらか適切なものを記載してください。</w:t>
                      </w:r>
                      <w:r>
                        <w:rPr>
                          <w:rFonts w:hint="eastAsia"/>
                          <w:color w:val="000000"/>
                          <w:sz w:val="20"/>
                        </w:rPr>
                        <w:t>以下同様</w:t>
                      </w:r>
                      <w:r>
                        <w:rPr>
                          <w:color w:val="000000"/>
                          <w:sz w:val="20"/>
                        </w:rPr>
                        <w:t>。</w:t>
                      </w:r>
                    </w:p>
                  </w:txbxContent>
                </v:textbox>
              </v:shape>
            </w:pict>
          </mc:Fallback>
        </mc:AlternateContent>
      </w:r>
    </w:p>
    <w:p w14:paraId="565911E0" w14:textId="77777777" w:rsidR="00F670FB" w:rsidRPr="00B36B90" w:rsidRDefault="00F670FB" w:rsidP="00F670FB">
      <w:pPr>
        <w:wordWrap w:val="0"/>
        <w:ind w:firstLineChars="1900" w:firstLine="3994"/>
        <w:jc w:val="right"/>
        <w:rPr>
          <w:rFonts w:ascii="AR P明朝体U" w:eastAsia="AR P明朝体U" w:hAnsi="AR P明朝体U"/>
          <w:b/>
          <w:szCs w:val="21"/>
        </w:rPr>
      </w:pPr>
      <w:r w:rsidRPr="00B36B90">
        <w:rPr>
          <w:rFonts w:ascii="AR P明朝体U" w:eastAsia="AR P明朝体U" w:hAnsi="AR P明朝体U" w:hint="eastAsia"/>
          <w:b/>
          <w:szCs w:val="21"/>
        </w:rPr>
        <w:t xml:space="preserve">ＭＯＥ商事株式会社　　　　　　　　　</w:t>
      </w:r>
    </w:p>
    <w:p w14:paraId="320FB36A" w14:textId="77777777" w:rsidR="00F670FB" w:rsidRPr="00B36B90" w:rsidRDefault="00F670FB" w:rsidP="00F670FB">
      <w:pPr>
        <w:jc w:val="right"/>
        <w:rPr>
          <w:rFonts w:ascii="AR P明朝体U" w:eastAsia="AR P明朝体U" w:hAnsi="AR P明朝体U"/>
          <w:b/>
          <w:szCs w:val="21"/>
        </w:rPr>
      </w:pPr>
      <w:r w:rsidRPr="00B36B90">
        <w:rPr>
          <w:rFonts w:ascii="AR P明朝体U" w:eastAsia="AR P明朝体U" w:hAnsi="AR P明朝体U" w:hint="eastAsia"/>
          <w:b/>
          <w:szCs w:val="21"/>
        </w:rPr>
        <w:t>代表取締役　佐藤</w:t>
      </w:r>
      <w:r w:rsidRPr="00B36B90">
        <w:rPr>
          <w:rFonts w:ascii="AR P明朝体U" w:eastAsia="AR P明朝体U" w:hAnsi="AR P明朝体U"/>
          <w:b/>
          <w:szCs w:val="21"/>
        </w:rPr>
        <w:t xml:space="preserve"> </w:t>
      </w:r>
      <w:r w:rsidRPr="00B36B90">
        <w:rPr>
          <w:rFonts w:ascii="AR P明朝体U" w:eastAsia="AR P明朝体U" w:hAnsi="AR P明朝体U" w:hint="eastAsia"/>
          <w:b/>
          <w:szCs w:val="21"/>
        </w:rPr>
        <w:t>花子　　　印</w:t>
      </w:r>
    </w:p>
    <w:p w14:paraId="1F62B8B6" w14:textId="77777777" w:rsidR="00F670FB" w:rsidRPr="00F670FB" w:rsidRDefault="00F670FB" w:rsidP="00F670FB">
      <w:pPr>
        <w:ind w:left="444" w:rightChars="-68" w:right="-143" w:hangingChars="200" w:hanging="444"/>
        <w:rPr>
          <w:rFonts w:ascii="AR P明朝体U" w:eastAsia="AR P明朝体U" w:hAnsi="AR P明朝体U"/>
          <w:spacing w:val="1"/>
          <w:kern w:val="0"/>
          <w:sz w:val="22"/>
          <w:szCs w:val="22"/>
          <w:lang w:eastAsia="zh-CN"/>
        </w:rPr>
      </w:pPr>
    </w:p>
    <w:p w14:paraId="2954D15F" w14:textId="77777777" w:rsidR="00F670FB" w:rsidRPr="00F670FB" w:rsidRDefault="00F670FB" w:rsidP="00F670FB">
      <w:pPr>
        <w:ind w:rightChars="-68" w:right="-143" w:firstLineChars="100" w:firstLine="220"/>
        <w:rPr>
          <w:rFonts w:ascii="AR P明朝体U" w:eastAsia="AR P明朝体U" w:hAnsi="AR P明朝体U"/>
          <w:kern w:val="0"/>
          <w:sz w:val="22"/>
          <w:szCs w:val="22"/>
        </w:rPr>
      </w:pPr>
      <w:r w:rsidRPr="00F670FB">
        <w:rPr>
          <w:rFonts w:ascii="AR P明朝体U" w:eastAsia="AR P明朝体U" w:hAnsi="AR P明朝体U" w:hint="eastAsia"/>
          <w:kern w:val="0"/>
          <w:sz w:val="22"/>
          <w:szCs w:val="22"/>
        </w:rPr>
        <w:t>貴社より購入する「メチル=4-ヒドロキシベンゾアート」を</w:t>
      </w:r>
      <w:r w:rsidRPr="00F670FB">
        <w:rPr>
          <w:rFonts w:ascii="AR P明朝体U" w:eastAsia="AR P明朝体U" w:hAnsi="AR P明朝体U" w:hint="eastAsia"/>
          <w:szCs w:val="21"/>
        </w:rPr>
        <w:t>ＭＨＬＷ物産株式会社</w:t>
      </w:r>
      <w:r w:rsidRPr="00F670FB">
        <w:rPr>
          <w:rFonts w:ascii="AR P明朝体U" w:eastAsia="AR P明朝体U" w:hAnsi="AR P明朝体U" w:hint="eastAsia"/>
          <w:kern w:val="0"/>
          <w:sz w:val="22"/>
          <w:szCs w:val="22"/>
        </w:rPr>
        <w:t>に販売</w:t>
      </w:r>
      <w:r w:rsidR="008F0A69" w:rsidRPr="008F0A69">
        <w:rPr>
          <w:rFonts w:ascii="AR P明朝体U" w:eastAsia="AR P明朝体U" w:hAnsi="AR P明朝体U" w:hint="eastAsia"/>
          <w:kern w:val="0"/>
          <w:sz w:val="22"/>
          <w:szCs w:val="22"/>
        </w:rPr>
        <w:t>（又は支給）</w:t>
      </w:r>
      <w:r w:rsidRPr="00F670FB">
        <w:rPr>
          <w:rFonts w:ascii="AR P明朝体U" w:eastAsia="AR P明朝体U" w:hAnsi="AR P明朝体U" w:hint="eastAsia"/>
          <w:kern w:val="0"/>
          <w:sz w:val="22"/>
          <w:szCs w:val="22"/>
        </w:rPr>
        <w:t>し、化学物質の審査及び製造等の規制に関する法律施行令第３条第１項第３号に規定する輸出専用品として取り扱うことについて、下記のとおり確認する。</w:t>
      </w:r>
    </w:p>
    <w:p w14:paraId="35F0E648" w14:textId="77777777" w:rsidR="00F670FB" w:rsidRPr="00F670FB" w:rsidRDefault="00F670FB" w:rsidP="00F670FB">
      <w:pPr>
        <w:ind w:rightChars="-68" w:right="-143" w:firstLineChars="100" w:firstLine="220"/>
        <w:rPr>
          <w:rFonts w:ascii="AR P明朝体U" w:eastAsia="AR P明朝体U" w:hAnsi="AR P明朝体U"/>
          <w:kern w:val="0"/>
          <w:sz w:val="22"/>
          <w:szCs w:val="22"/>
        </w:rPr>
      </w:pPr>
    </w:p>
    <w:p w14:paraId="75BF178B" w14:textId="77777777" w:rsidR="00F670FB" w:rsidRPr="00F670FB" w:rsidRDefault="00F670FB" w:rsidP="00F670FB">
      <w:pPr>
        <w:jc w:val="center"/>
        <w:rPr>
          <w:rFonts w:ascii="AR P明朝体U" w:eastAsia="AR P明朝体U" w:hAnsi="AR P明朝体U"/>
          <w:szCs w:val="21"/>
        </w:rPr>
      </w:pPr>
      <w:r w:rsidRPr="00F670FB">
        <w:rPr>
          <w:rFonts w:ascii="AR P明朝体U" w:eastAsia="AR P明朝体U" w:hAnsi="AR P明朝体U" w:hint="eastAsia"/>
          <w:szCs w:val="21"/>
        </w:rPr>
        <w:t>記</w:t>
      </w:r>
    </w:p>
    <w:p w14:paraId="3EF722F6" w14:textId="77777777" w:rsidR="00F670FB" w:rsidRPr="00F670FB" w:rsidRDefault="00F670FB" w:rsidP="00F670FB">
      <w:pPr>
        <w:rPr>
          <w:rFonts w:ascii="AR P明朝体U" w:eastAsia="AR P明朝体U" w:hAnsi="AR P明朝体U"/>
          <w:szCs w:val="22"/>
        </w:rPr>
      </w:pPr>
    </w:p>
    <w:p w14:paraId="2A050DC3" w14:textId="77777777" w:rsidR="00F670FB" w:rsidRPr="00B36B90" w:rsidRDefault="00F670FB" w:rsidP="00B36B90">
      <w:pPr>
        <w:ind w:left="222" w:hangingChars="100" w:hanging="222"/>
        <w:rPr>
          <w:rFonts w:ascii="AR P明朝体U" w:eastAsia="AR P明朝体U" w:hAnsi="AR P明朝体U"/>
          <w:b/>
          <w:spacing w:val="1"/>
          <w:kern w:val="0"/>
          <w:sz w:val="22"/>
          <w:szCs w:val="22"/>
        </w:rPr>
      </w:pPr>
      <w:r w:rsidRPr="00B36B90">
        <w:rPr>
          <w:rFonts w:ascii="AR P明朝体U" w:eastAsia="AR P明朝体U" w:hAnsi="AR P明朝体U" w:hint="eastAsia"/>
          <w:b/>
          <w:spacing w:val="1"/>
          <w:kern w:val="0"/>
          <w:sz w:val="22"/>
          <w:szCs w:val="22"/>
        </w:rPr>
        <w:t>１．</w:t>
      </w:r>
      <w:r w:rsidRPr="00B36B90">
        <w:rPr>
          <w:rFonts w:ascii="AR P明朝体U" w:eastAsia="AR P明朝体U" w:hAnsi="AR P明朝体U" w:hint="eastAsia"/>
          <w:b/>
          <w:kern w:val="0"/>
          <w:sz w:val="22"/>
          <w:szCs w:val="22"/>
        </w:rPr>
        <w:t>貴社より購入する</w:t>
      </w:r>
      <w:r w:rsidRPr="00B36B90">
        <w:rPr>
          <w:rFonts w:ascii="AR P明朝体U" w:eastAsia="AR P明朝体U" w:hAnsi="AR P明朝体U" w:hint="eastAsia"/>
          <w:b/>
          <w:spacing w:val="1"/>
          <w:kern w:val="0"/>
          <w:sz w:val="22"/>
          <w:szCs w:val="22"/>
        </w:rPr>
        <w:t>当該新規化学物質の</w:t>
      </w:r>
      <w:r w:rsidRPr="00B36B90">
        <w:rPr>
          <w:rFonts w:ascii="AR P明朝体U" w:eastAsia="AR P明朝体U" w:hAnsi="AR P明朝体U" w:hint="eastAsia"/>
          <w:b/>
          <w:szCs w:val="21"/>
        </w:rPr>
        <w:t>全量を輸出専用品としての新規化学物質製造</w:t>
      </w:r>
      <w:r w:rsidRPr="00B36B90">
        <w:rPr>
          <w:rFonts w:ascii="AR P明朝体U" w:eastAsia="AR P明朝体U" w:hAnsi="AR P明朝体U"/>
          <w:b/>
          <w:szCs w:val="21"/>
        </w:rPr>
        <w:t>(輸入)申出書（様式第６）の６．に記載された地域に輸出するためＭＨＬＷ物産株式会社</w:t>
      </w:r>
      <w:r w:rsidRPr="00B36B90">
        <w:rPr>
          <w:rFonts w:ascii="AR P明朝体U" w:eastAsia="AR P明朝体U" w:hAnsi="AR P明朝体U" w:hint="eastAsia"/>
          <w:b/>
          <w:kern w:val="0"/>
          <w:sz w:val="22"/>
          <w:szCs w:val="22"/>
        </w:rPr>
        <w:t>に</w:t>
      </w:r>
      <w:r w:rsidRPr="00B36B90">
        <w:rPr>
          <w:rFonts w:ascii="AR P明朝体U" w:eastAsia="AR P明朝体U" w:hAnsi="AR P明朝体U" w:hint="eastAsia"/>
          <w:b/>
          <w:spacing w:val="1"/>
          <w:kern w:val="0"/>
          <w:sz w:val="22"/>
          <w:szCs w:val="22"/>
        </w:rPr>
        <w:t>販売</w:t>
      </w:r>
      <w:r w:rsidR="008F0A69" w:rsidRPr="00B36B90">
        <w:rPr>
          <w:rFonts w:ascii="AR P明朝体U" w:eastAsia="AR P明朝体U" w:hAnsi="AR P明朝体U" w:hint="eastAsia"/>
          <w:b/>
          <w:spacing w:val="1"/>
          <w:kern w:val="0"/>
          <w:sz w:val="22"/>
          <w:szCs w:val="22"/>
        </w:rPr>
        <w:t>（又は支給）</w:t>
      </w:r>
      <w:r w:rsidRPr="00B36B90">
        <w:rPr>
          <w:rFonts w:ascii="AR P明朝体U" w:eastAsia="AR P明朝体U" w:hAnsi="AR P明朝体U" w:hint="eastAsia"/>
          <w:b/>
          <w:spacing w:val="1"/>
          <w:kern w:val="0"/>
          <w:sz w:val="22"/>
          <w:szCs w:val="22"/>
        </w:rPr>
        <w:t>する。</w:t>
      </w:r>
    </w:p>
    <w:p w14:paraId="1EEDB5E1" w14:textId="77777777" w:rsidR="00F670FB" w:rsidRPr="00B36B90" w:rsidRDefault="00F670FB" w:rsidP="00B36B90">
      <w:pPr>
        <w:ind w:left="222" w:hangingChars="100" w:hanging="222"/>
        <w:rPr>
          <w:rFonts w:ascii="AR P明朝体U" w:eastAsia="AR P明朝体U" w:hAnsi="AR P明朝体U"/>
          <w:b/>
          <w:spacing w:val="1"/>
          <w:kern w:val="0"/>
          <w:sz w:val="22"/>
          <w:szCs w:val="22"/>
        </w:rPr>
      </w:pPr>
    </w:p>
    <w:p w14:paraId="20672985" w14:textId="77777777" w:rsidR="00F670FB" w:rsidRPr="00B36B90" w:rsidRDefault="00F670FB" w:rsidP="00B36B90">
      <w:pPr>
        <w:widowControl/>
        <w:ind w:left="222" w:hangingChars="100" w:hanging="222"/>
        <w:jc w:val="left"/>
        <w:rPr>
          <w:rFonts w:ascii="AR P明朝体U" w:eastAsia="AR P明朝体U" w:hAnsi="AR P明朝体U"/>
          <w:b/>
          <w:szCs w:val="21"/>
        </w:rPr>
      </w:pPr>
      <w:r w:rsidRPr="00B36B90">
        <w:rPr>
          <w:rFonts w:ascii="AR P明朝体U" w:eastAsia="AR P明朝体U" w:hAnsi="AR P明朝体U" w:hint="eastAsia"/>
          <w:b/>
          <w:spacing w:val="1"/>
          <w:kern w:val="0"/>
          <w:sz w:val="22"/>
          <w:szCs w:val="22"/>
        </w:rPr>
        <w:t>２．</w:t>
      </w:r>
      <w:r w:rsidRPr="00B36B90">
        <w:rPr>
          <w:rFonts w:ascii="AR P明朝体U" w:eastAsia="AR P明朝体U" w:hAnsi="AR P明朝体U" w:hint="eastAsia"/>
          <w:b/>
          <w:szCs w:val="21"/>
        </w:rPr>
        <w:t>当該新規化学物質が輸出されるまでの間においてその新規化学物質による環境の汚染を防止するため、購入及び保管、販売</w:t>
      </w:r>
      <w:r w:rsidR="008F0A69" w:rsidRPr="00B36B90">
        <w:rPr>
          <w:rFonts w:ascii="AR P明朝体U" w:eastAsia="AR P明朝体U" w:hAnsi="AR P明朝体U" w:hint="eastAsia"/>
          <w:b/>
          <w:szCs w:val="21"/>
        </w:rPr>
        <w:t>（又は支給）</w:t>
      </w:r>
      <w:r w:rsidRPr="00B36B90">
        <w:rPr>
          <w:rFonts w:ascii="AR P明朝体U" w:eastAsia="AR P明朝体U" w:hAnsi="AR P明朝体U" w:hint="eastAsia"/>
          <w:b/>
          <w:szCs w:val="21"/>
        </w:rPr>
        <w:t>に際しては貴社が厚生労働大臣、経済産業大臣及び環境大臣の確認を受けたところに従い、次のとおり貴社とともに「中間物等の確認に係る基準」を遵守する。</w:t>
      </w:r>
    </w:p>
    <w:p w14:paraId="30B0904F" w14:textId="77777777" w:rsidR="00F670FB" w:rsidRPr="00B36B90" w:rsidRDefault="00F670FB" w:rsidP="00B36B90">
      <w:pPr>
        <w:widowControl/>
        <w:ind w:left="210" w:hangingChars="100" w:hanging="210"/>
        <w:jc w:val="left"/>
        <w:rPr>
          <w:rFonts w:ascii="AR P明朝体U" w:eastAsia="AR P明朝体U" w:hAnsi="AR P明朝体U"/>
          <w:b/>
          <w:szCs w:val="21"/>
        </w:rPr>
      </w:pPr>
      <w:r w:rsidRPr="00B36B90">
        <w:rPr>
          <w:rFonts w:ascii="AR P明朝体U" w:eastAsia="AR P明朝体U" w:hAnsi="AR P明朝体U" w:hint="eastAsia"/>
          <w:b/>
          <w:szCs w:val="21"/>
        </w:rPr>
        <w:t>・購入及び保管、販売</w:t>
      </w:r>
      <w:r w:rsidR="008F0A69" w:rsidRPr="00B36B90">
        <w:rPr>
          <w:rFonts w:ascii="AR P明朝体U" w:eastAsia="AR P明朝体U" w:hAnsi="AR P明朝体U" w:hint="eastAsia"/>
          <w:b/>
          <w:szCs w:val="21"/>
        </w:rPr>
        <w:t>（又は支給）</w:t>
      </w:r>
      <w:r w:rsidRPr="00B36B90">
        <w:rPr>
          <w:rFonts w:ascii="AR P明朝体U" w:eastAsia="AR P明朝体U" w:hAnsi="AR P明朝体U" w:hint="eastAsia"/>
          <w:b/>
          <w:szCs w:val="21"/>
        </w:rPr>
        <w:t>に際しては、当該新規化学物質が施設外に排出されないよう、関係設備の密閉化、排ガス、排水、廃棄物の適切な処理等の必要な措置を講じる。</w:t>
      </w:r>
    </w:p>
    <w:p w14:paraId="009CFAFF" w14:textId="77777777" w:rsidR="00F670FB" w:rsidRPr="00B36B90" w:rsidRDefault="00F670FB" w:rsidP="00B36B90">
      <w:pPr>
        <w:widowControl/>
        <w:ind w:left="210" w:hangingChars="100" w:hanging="210"/>
        <w:jc w:val="left"/>
        <w:rPr>
          <w:rFonts w:ascii="AR P明朝体U" w:eastAsia="AR P明朝体U" w:hAnsi="AR P明朝体U"/>
          <w:b/>
          <w:szCs w:val="21"/>
        </w:rPr>
      </w:pPr>
      <w:r w:rsidRPr="00B36B90">
        <w:rPr>
          <w:rFonts w:ascii="AR P明朝体U" w:eastAsia="AR P明朝体U" w:hAnsi="AR P明朝体U" w:hint="eastAsia"/>
          <w:b/>
          <w:szCs w:val="21"/>
        </w:rPr>
        <w:t>・施錠管理等している貯蔵施設において、当該新規化学物質が容易に排出しない材質・構造の容器で貯蔵する等の必要な措置を講じ、出荷する。</w:t>
      </w:r>
    </w:p>
    <w:p w14:paraId="2155C961" w14:textId="77777777" w:rsidR="00F670FB" w:rsidRPr="00B36B90" w:rsidRDefault="00F670FB" w:rsidP="00B36B90">
      <w:pPr>
        <w:ind w:left="222" w:hangingChars="100" w:hanging="222"/>
        <w:rPr>
          <w:rFonts w:ascii="AR P明朝体U" w:eastAsia="AR P明朝体U" w:hAnsi="AR P明朝体U"/>
          <w:b/>
          <w:spacing w:val="1"/>
          <w:kern w:val="0"/>
          <w:sz w:val="22"/>
          <w:szCs w:val="22"/>
        </w:rPr>
      </w:pPr>
    </w:p>
    <w:p w14:paraId="731B3F51" w14:textId="77777777" w:rsidR="00F670FB" w:rsidRPr="00B36B90" w:rsidRDefault="00F670FB" w:rsidP="00B36B90">
      <w:pPr>
        <w:ind w:left="222" w:hangingChars="100" w:hanging="222"/>
        <w:rPr>
          <w:rFonts w:ascii="AR P明朝体U" w:eastAsia="AR P明朝体U" w:hAnsi="AR P明朝体U"/>
          <w:b/>
          <w:spacing w:val="1"/>
          <w:kern w:val="0"/>
          <w:sz w:val="22"/>
          <w:szCs w:val="22"/>
        </w:rPr>
      </w:pPr>
      <w:r w:rsidRPr="00B36B90">
        <w:rPr>
          <w:rFonts w:ascii="AR P明朝体U" w:eastAsia="AR P明朝体U" w:hAnsi="AR P明朝体U" w:hint="eastAsia"/>
          <w:b/>
          <w:spacing w:val="1"/>
          <w:kern w:val="0"/>
          <w:sz w:val="22"/>
          <w:szCs w:val="22"/>
        </w:rPr>
        <w:t>３．厚生労働大臣、経済産業大臣及び環境大臣が貴社に対して当該新規化学物質に関する報告の徴収、立入検査等を求めた際には、貴社に協力する。</w:t>
      </w:r>
    </w:p>
    <w:p w14:paraId="7758EACA" w14:textId="77777777" w:rsidR="00F670FB" w:rsidRPr="00B36B90" w:rsidRDefault="00F670FB" w:rsidP="00B36B90">
      <w:pPr>
        <w:ind w:left="222" w:hangingChars="100" w:hanging="222"/>
        <w:rPr>
          <w:rFonts w:ascii="AR P明朝体U" w:eastAsia="AR P明朝体U" w:hAnsi="AR P明朝体U"/>
          <w:b/>
          <w:spacing w:val="1"/>
          <w:kern w:val="0"/>
          <w:sz w:val="22"/>
          <w:szCs w:val="22"/>
        </w:rPr>
      </w:pPr>
    </w:p>
    <w:p w14:paraId="2934403E" w14:textId="77777777" w:rsidR="00F670FB" w:rsidRPr="00B36B90" w:rsidRDefault="00F670FB" w:rsidP="00B36B90">
      <w:pPr>
        <w:ind w:left="222" w:hangingChars="100" w:hanging="222"/>
        <w:rPr>
          <w:rFonts w:ascii="AR P明朝体U" w:eastAsia="AR P明朝体U" w:hAnsi="AR P明朝体U"/>
          <w:b/>
          <w:spacing w:val="1"/>
          <w:kern w:val="0"/>
          <w:sz w:val="22"/>
          <w:szCs w:val="22"/>
        </w:rPr>
      </w:pPr>
      <w:r w:rsidRPr="00B36B90">
        <w:rPr>
          <w:rFonts w:ascii="AR P明朝体U" w:eastAsia="AR P明朝体U" w:hAnsi="AR P明朝体U" w:hint="eastAsia"/>
          <w:b/>
          <w:spacing w:val="1"/>
          <w:kern w:val="0"/>
          <w:sz w:val="22"/>
          <w:szCs w:val="22"/>
        </w:rPr>
        <w:t>４．当該新規化学物質の販売</w:t>
      </w:r>
      <w:r w:rsidR="008F0A69" w:rsidRPr="00B36B90">
        <w:rPr>
          <w:rFonts w:ascii="AR P明朝体U" w:eastAsia="AR P明朝体U" w:hAnsi="AR P明朝体U" w:hint="eastAsia"/>
          <w:b/>
          <w:spacing w:val="1"/>
          <w:kern w:val="0"/>
          <w:sz w:val="22"/>
          <w:szCs w:val="22"/>
        </w:rPr>
        <w:t>（又は支給）</w:t>
      </w:r>
      <w:r w:rsidRPr="00B36B90">
        <w:rPr>
          <w:rFonts w:ascii="AR P明朝体U" w:eastAsia="AR P明朝体U" w:hAnsi="AR P明朝体U" w:hint="eastAsia"/>
          <w:b/>
          <w:spacing w:val="1"/>
          <w:kern w:val="0"/>
          <w:sz w:val="22"/>
          <w:szCs w:val="22"/>
        </w:rPr>
        <w:t>実績数量を一年度ごとに貴社に報告する。</w:t>
      </w:r>
    </w:p>
    <w:p w14:paraId="549163E9" w14:textId="77777777" w:rsidR="00F670FB" w:rsidRPr="00B36B90" w:rsidRDefault="00F670FB" w:rsidP="00B36B90">
      <w:pPr>
        <w:ind w:left="222" w:hangingChars="100" w:hanging="222"/>
        <w:rPr>
          <w:rFonts w:ascii="AR P明朝体U" w:eastAsia="AR P明朝体U" w:hAnsi="AR P明朝体U"/>
          <w:b/>
          <w:spacing w:val="1"/>
          <w:kern w:val="0"/>
          <w:sz w:val="22"/>
          <w:szCs w:val="22"/>
        </w:rPr>
      </w:pPr>
    </w:p>
    <w:p w14:paraId="7AB86455" w14:textId="77777777" w:rsidR="008D5857" w:rsidRDefault="00F670FB" w:rsidP="00B36B90">
      <w:pPr>
        <w:ind w:left="222" w:hangingChars="100" w:hanging="222"/>
        <w:rPr>
          <w:rFonts w:ascii="AR P明朝体U" w:eastAsia="AR P明朝体U" w:hAnsi="AR P明朝体U"/>
          <w:spacing w:val="1"/>
          <w:kern w:val="0"/>
          <w:sz w:val="22"/>
          <w:szCs w:val="22"/>
        </w:rPr>
      </w:pPr>
      <w:r w:rsidRPr="00B36B90">
        <w:rPr>
          <w:rFonts w:ascii="AR P明朝体U" w:eastAsia="AR P明朝体U" w:hAnsi="AR P明朝体U" w:hint="eastAsia"/>
          <w:b/>
          <w:spacing w:val="1"/>
          <w:kern w:val="0"/>
          <w:sz w:val="22"/>
          <w:szCs w:val="22"/>
        </w:rPr>
        <w:t>５．</w:t>
      </w:r>
      <w:r w:rsidRPr="00B36B90">
        <w:rPr>
          <w:rFonts w:ascii="AR P明朝体U" w:eastAsia="AR P明朝体U" w:hAnsi="AR P明朝体U"/>
          <w:b/>
          <w:spacing w:val="1"/>
          <w:kern w:val="0"/>
          <w:sz w:val="22"/>
          <w:szCs w:val="22"/>
        </w:rPr>
        <w:t>1．及び2．に記載した内容に変更が生じ貴社とともに「中間物等の確認に係る基準」</w:t>
      </w:r>
      <w:r w:rsidRPr="00B36B90">
        <w:rPr>
          <w:rFonts w:ascii="AR P明朝体U" w:eastAsia="AR P明朝体U" w:hAnsi="AR P明朝体U" w:hint="eastAsia"/>
          <w:b/>
          <w:kern w:val="0"/>
          <w:sz w:val="22"/>
          <w:szCs w:val="22"/>
        </w:rPr>
        <w:t>を</w:t>
      </w:r>
      <w:r w:rsidRPr="00B36B90">
        <w:rPr>
          <w:rFonts w:ascii="AR P明朝体U" w:eastAsia="AR P明朝体U" w:hAnsi="AR P明朝体U" w:hint="eastAsia"/>
          <w:b/>
          <w:spacing w:val="1"/>
          <w:kern w:val="0"/>
          <w:sz w:val="22"/>
          <w:szCs w:val="22"/>
        </w:rPr>
        <w:t>遵守できないおそれがある場合又は事故等が発生し、当該新規化学物質が環境に放出された場合には、直ちに貴社に報告する。</w:t>
      </w:r>
      <w:r w:rsidRPr="00F670FB">
        <w:rPr>
          <w:rFonts w:ascii="AR P明朝体U" w:eastAsia="AR P明朝体U" w:hAnsi="AR P明朝体U" w:hint="eastAsia"/>
          <w:spacing w:val="1"/>
          <w:kern w:val="0"/>
          <w:sz w:val="22"/>
          <w:szCs w:val="22"/>
        </w:rPr>
        <w:t xml:space="preserve">　　　　　　　　　</w:t>
      </w:r>
    </w:p>
    <w:p w14:paraId="68B2D63B" w14:textId="22964A98" w:rsidR="00F670FB" w:rsidRPr="00F670FB" w:rsidRDefault="00F670FB" w:rsidP="00B36B90">
      <w:pPr>
        <w:ind w:left="222" w:hangingChars="100" w:hanging="222"/>
        <w:jc w:val="right"/>
        <w:rPr>
          <w:rFonts w:ascii="AR P明朝体U" w:eastAsia="AR P明朝体U" w:hAnsi="AR P明朝体U" w:cs="ＭＳ 明朝"/>
          <w:kern w:val="0"/>
          <w:szCs w:val="21"/>
        </w:rPr>
      </w:pPr>
      <w:r w:rsidRPr="00F670FB">
        <w:rPr>
          <w:rFonts w:ascii="AR P明朝体U" w:eastAsia="AR P明朝体U" w:hAnsi="AR P明朝体U" w:hint="eastAsia"/>
          <w:spacing w:val="1"/>
          <w:kern w:val="0"/>
          <w:sz w:val="22"/>
          <w:szCs w:val="22"/>
        </w:rPr>
        <w:t xml:space="preserve">　</w:t>
      </w:r>
      <w:r w:rsidRPr="00F670FB">
        <w:rPr>
          <w:rFonts w:ascii="AR P明朝体U" w:eastAsia="AR P明朝体U" w:hAnsi="AR P明朝体U" w:cs="ＭＳ 明朝" w:hint="eastAsia"/>
          <w:kern w:val="0"/>
          <w:szCs w:val="21"/>
        </w:rPr>
        <w:t>（以上）</w:t>
      </w:r>
    </w:p>
    <w:p w14:paraId="2FD1878D" w14:textId="77777777" w:rsidR="00F670FB" w:rsidRPr="00F21AED" w:rsidRDefault="00F670FB" w:rsidP="00F83822">
      <w:pPr>
        <w:overflowPunct w:val="0"/>
        <w:autoSpaceDE w:val="0"/>
        <w:autoSpaceDN w:val="0"/>
        <w:jc w:val="right"/>
        <w:textAlignment w:val="center"/>
        <w:rPr>
          <w:rFonts w:ascii="AR P明朝体U" w:eastAsia="AR P明朝体U" w:hAnsi="AR P明朝体U"/>
        </w:rPr>
      </w:pPr>
    </w:p>
    <w:p w14:paraId="1449F834" w14:textId="77777777" w:rsidR="00F670FB" w:rsidRPr="00F21AED" w:rsidRDefault="00F670FB" w:rsidP="00F83822">
      <w:pPr>
        <w:overflowPunct w:val="0"/>
        <w:autoSpaceDE w:val="0"/>
        <w:autoSpaceDN w:val="0"/>
        <w:jc w:val="right"/>
        <w:textAlignment w:val="center"/>
        <w:rPr>
          <w:rFonts w:ascii="AR P明朝体U" w:eastAsia="AR P明朝体U" w:hAnsi="AR P明朝体U"/>
        </w:rPr>
      </w:pPr>
    </w:p>
    <w:p w14:paraId="74C39D68" w14:textId="77777777" w:rsidR="00F670FB" w:rsidRPr="00F21AED" w:rsidRDefault="00F670FB" w:rsidP="00F83822">
      <w:pPr>
        <w:overflowPunct w:val="0"/>
        <w:autoSpaceDE w:val="0"/>
        <w:autoSpaceDN w:val="0"/>
        <w:jc w:val="right"/>
        <w:textAlignment w:val="center"/>
        <w:rPr>
          <w:rFonts w:ascii="AR P明朝体U" w:eastAsia="AR P明朝体U" w:hAnsi="AR P明朝体U"/>
        </w:rPr>
      </w:pPr>
    </w:p>
    <w:p w14:paraId="0F7A99AB" w14:textId="77777777" w:rsidR="00F670FB" w:rsidRPr="00F21AED" w:rsidRDefault="00F670FB" w:rsidP="00F83822">
      <w:pPr>
        <w:overflowPunct w:val="0"/>
        <w:autoSpaceDE w:val="0"/>
        <w:autoSpaceDN w:val="0"/>
        <w:jc w:val="right"/>
        <w:textAlignment w:val="center"/>
        <w:rPr>
          <w:rFonts w:ascii="AR P明朝体U" w:eastAsia="AR P明朝体U" w:hAnsi="AR P明朝体U"/>
        </w:rPr>
      </w:pPr>
    </w:p>
    <w:p w14:paraId="6D65E466" w14:textId="77777777" w:rsidR="00F670FB" w:rsidRPr="00F21AED" w:rsidRDefault="00F670FB" w:rsidP="00F83822">
      <w:pPr>
        <w:overflowPunct w:val="0"/>
        <w:autoSpaceDE w:val="0"/>
        <w:autoSpaceDN w:val="0"/>
        <w:jc w:val="right"/>
        <w:textAlignment w:val="center"/>
        <w:rPr>
          <w:rFonts w:ascii="AR P明朝体U" w:eastAsia="AR P明朝体U" w:hAnsi="AR P明朝体U"/>
        </w:rPr>
      </w:pPr>
    </w:p>
    <w:p w14:paraId="78F80E7E" w14:textId="77777777" w:rsidR="00F670FB" w:rsidRPr="00F21AED" w:rsidRDefault="00F670FB" w:rsidP="00F83822">
      <w:pPr>
        <w:overflowPunct w:val="0"/>
        <w:autoSpaceDE w:val="0"/>
        <w:autoSpaceDN w:val="0"/>
        <w:jc w:val="right"/>
        <w:textAlignment w:val="center"/>
        <w:rPr>
          <w:rFonts w:ascii="AR P明朝体U" w:eastAsia="AR P明朝体U" w:hAnsi="AR P明朝体U"/>
        </w:rPr>
      </w:pPr>
    </w:p>
    <w:p w14:paraId="5F50F846" w14:textId="77777777" w:rsidR="00F670FB" w:rsidRPr="00F21AED" w:rsidRDefault="00F670FB" w:rsidP="00F83822">
      <w:pPr>
        <w:overflowPunct w:val="0"/>
        <w:autoSpaceDE w:val="0"/>
        <w:autoSpaceDN w:val="0"/>
        <w:jc w:val="right"/>
        <w:textAlignment w:val="center"/>
        <w:rPr>
          <w:rFonts w:ascii="AR P明朝体U" w:eastAsia="AR P明朝体U" w:hAnsi="AR P明朝体U"/>
        </w:rPr>
      </w:pPr>
    </w:p>
    <w:p w14:paraId="4051830D" w14:textId="77777777" w:rsidR="00F670FB" w:rsidRPr="00F83822" w:rsidRDefault="00F670FB" w:rsidP="00F83822">
      <w:pPr>
        <w:overflowPunct w:val="0"/>
        <w:autoSpaceDE w:val="0"/>
        <w:autoSpaceDN w:val="0"/>
        <w:jc w:val="right"/>
        <w:textAlignment w:val="center"/>
      </w:pPr>
    </w:p>
    <w:sectPr w:rsidR="00F670FB" w:rsidRPr="00F83822" w:rsidSect="0081777A">
      <w:headerReference w:type="even" r:id="rId9"/>
      <w:headerReference w:type="default" r:id="rId10"/>
      <w:footerReference w:type="even" r:id="rId11"/>
      <w:footerReference w:type="default" r:id="rId12"/>
      <w:headerReference w:type="first" r:id="rId13"/>
      <w:footerReference w:type="first" r:id="rId14"/>
      <w:pgSz w:w="11906" w:h="16838" w:code="9"/>
      <w:pgMar w:top="1361" w:right="1701" w:bottom="737" w:left="1701" w:header="284" w:footer="284" w:gutter="0"/>
      <w:cols w:space="425"/>
      <w:docGrid w:linePitch="32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C4998" w14:textId="77777777" w:rsidR="00094107" w:rsidRDefault="00094107">
      <w:r>
        <w:separator/>
      </w:r>
    </w:p>
  </w:endnote>
  <w:endnote w:type="continuationSeparator" w:id="0">
    <w:p w14:paraId="53CC754F" w14:textId="77777777" w:rsidR="00094107" w:rsidRDefault="0009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明朝体U">
    <w:altName w:val="ＭＳ 明朝"/>
    <w:panose1 w:val="02020A00000000000000"/>
    <w:charset w:val="80"/>
    <w:family w:val="roma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076D" w14:textId="77777777" w:rsidR="005B65E1" w:rsidRDefault="005B65E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026923"/>
      <w:docPartObj>
        <w:docPartGallery w:val="Page Numbers (Bottom of Page)"/>
        <w:docPartUnique/>
      </w:docPartObj>
    </w:sdtPr>
    <w:sdtEndPr/>
    <w:sdtContent>
      <w:p w14:paraId="405AB852" w14:textId="2AB9FFA4" w:rsidR="00F670FB" w:rsidRDefault="00F670FB">
        <w:pPr>
          <w:pStyle w:val="a4"/>
          <w:jc w:val="center"/>
        </w:pPr>
        <w:r>
          <w:fldChar w:fldCharType="begin"/>
        </w:r>
        <w:r>
          <w:instrText>PAGE   \* MERGEFORMAT</w:instrText>
        </w:r>
        <w:r>
          <w:fldChar w:fldCharType="separate"/>
        </w:r>
        <w:r w:rsidR="005B65E1" w:rsidRPr="005B65E1">
          <w:rPr>
            <w:noProof/>
            <w:lang w:val="ja-JP"/>
          </w:rPr>
          <w:t>5</w:t>
        </w:r>
        <w:r>
          <w:fldChar w:fldCharType="end"/>
        </w:r>
      </w:p>
    </w:sdtContent>
  </w:sdt>
  <w:p w14:paraId="735DFDF3" w14:textId="77777777" w:rsidR="00F670FB" w:rsidRDefault="00F670F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CF9A" w14:textId="77777777" w:rsidR="005B65E1" w:rsidRDefault="005B65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E14DB" w14:textId="77777777" w:rsidR="00094107" w:rsidRDefault="00094107">
      <w:r>
        <w:separator/>
      </w:r>
    </w:p>
  </w:footnote>
  <w:footnote w:type="continuationSeparator" w:id="0">
    <w:p w14:paraId="6A67F109" w14:textId="77777777" w:rsidR="00094107" w:rsidRDefault="00094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A942" w14:textId="77777777" w:rsidR="005B65E1" w:rsidRDefault="005B65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068CA" w14:textId="77777777" w:rsidR="0083627B" w:rsidRPr="005B4E8A" w:rsidRDefault="0083627B" w:rsidP="00221CBF">
    <w:pPr>
      <w:pStyle w:val="a3"/>
      <w:jc w:val="right"/>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56245" w14:textId="77777777" w:rsidR="005B65E1" w:rsidRDefault="005B65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14A"/>
    <w:multiLevelType w:val="singleLevel"/>
    <w:tmpl w:val="6204C5B4"/>
    <w:lvl w:ilvl="0">
      <w:start w:val="2"/>
      <w:numFmt w:val="decimalFullWidth"/>
      <w:lvlText w:val="%1）"/>
      <w:lvlJc w:val="left"/>
      <w:pPr>
        <w:tabs>
          <w:tab w:val="num" w:pos="390"/>
        </w:tabs>
        <w:ind w:left="390" w:hanging="390"/>
      </w:pPr>
      <w:rPr>
        <w:rFonts w:hint="eastAsia"/>
      </w:rPr>
    </w:lvl>
  </w:abstractNum>
  <w:abstractNum w:abstractNumId="1" w15:restartNumberingAfterBreak="0">
    <w:nsid w:val="02E0773F"/>
    <w:multiLevelType w:val="hybridMultilevel"/>
    <w:tmpl w:val="947030BA"/>
    <w:lvl w:ilvl="0" w:tplc="BFF21BB2">
      <w:start w:val="2"/>
      <w:numFmt w:val="decimalFullWidth"/>
      <w:lvlText w:val="%1．"/>
      <w:lvlJc w:val="left"/>
      <w:pPr>
        <w:tabs>
          <w:tab w:val="num" w:pos="1248"/>
        </w:tabs>
        <w:ind w:left="1248" w:hanging="420"/>
      </w:pPr>
      <w:rPr>
        <w:rFonts w:hint="default"/>
      </w:rPr>
    </w:lvl>
    <w:lvl w:ilvl="1" w:tplc="04090017" w:tentative="1">
      <w:start w:val="1"/>
      <w:numFmt w:val="aiueoFullWidth"/>
      <w:lvlText w:val="(%2)"/>
      <w:lvlJc w:val="left"/>
      <w:pPr>
        <w:tabs>
          <w:tab w:val="num" w:pos="1668"/>
        </w:tabs>
        <w:ind w:left="1668" w:hanging="420"/>
      </w:pPr>
    </w:lvl>
    <w:lvl w:ilvl="2" w:tplc="04090011" w:tentative="1">
      <w:start w:val="1"/>
      <w:numFmt w:val="decimalEnclosedCircle"/>
      <w:lvlText w:val="%3"/>
      <w:lvlJc w:val="left"/>
      <w:pPr>
        <w:tabs>
          <w:tab w:val="num" w:pos="2088"/>
        </w:tabs>
        <w:ind w:left="2088" w:hanging="420"/>
      </w:pPr>
    </w:lvl>
    <w:lvl w:ilvl="3" w:tplc="0409000F" w:tentative="1">
      <w:start w:val="1"/>
      <w:numFmt w:val="decimal"/>
      <w:lvlText w:val="%4."/>
      <w:lvlJc w:val="left"/>
      <w:pPr>
        <w:tabs>
          <w:tab w:val="num" w:pos="2508"/>
        </w:tabs>
        <w:ind w:left="2508" w:hanging="420"/>
      </w:pPr>
    </w:lvl>
    <w:lvl w:ilvl="4" w:tplc="04090017" w:tentative="1">
      <w:start w:val="1"/>
      <w:numFmt w:val="aiueoFullWidth"/>
      <w:lvlText w:val="(%5)"/>
      <w:lvlJc w:val="left"/>
      <w:pPr>
        <w:tabs>
          <w:tab w:val="num" w:pos="2928"/>
        </w:tabs>
        <w:ind w:left="2928" w:hanging="420"/>
      </w:pPr>
    </w:lvl>
    <w:lvl w:ilvl="5" w:tplc="04090011" w:tentative="1">
      <w:start w:val="1"/>
      <w:numFmt w:val="decimalEnclosedCircle"/>
      <w:lvlText w:val="%6"/>
      <w:lvlJc w:val="left"/>
      <w:pPr>
        <w:tabs>
          <w:tab w:val="num" w:pos="3348"/>
        </w:tabs>
        <w:ind w:left="3348" w:hanging="420"/>
      </w:pPr>
    </w:lvl>
    <w:lvl w:ilvl="6" w:tplc="0409000F" w:tentative="1">
      <w:start w:val="1"/>
      <w:numFmt w:val="decimal"/>
      <w:lvlText w:val="%7."/>
      <w:lvlJc w:val="left"/>
      <w:pPr>
        <w:tabs>
          <w:tab w:val="num" w:pos="3768"/>
        </w:tabs>
        <w:ind w:left="3768" w:hanging="420"/>
      </w:pPr>
    </w:lvl>
    <w:lvl w:ilvl="7" w:tplc="04090017" w:tentative="1">
      <w:start w:val="1"/>
      <w:numFmt w:val="aiueoFullWidth"/>
      <w:lvlText w:val="(%8)"/>
      <w:lvlJc w:val="left"/>
      <w:pPr>
        <w:tabs>
          <w:tab w:val="num" w:pos="4188"/>
        </w:tabs>
        <w:ind w:left="4188" w:hanging="420"/>
      </w:pPr>
    </w:lvl>
    <w:lvl w:ilvl="8" w:tplc="04090011" w:tentative="1">
      <w:start w:val="1"/>
      <w:numFmt w:val="decimalEnclosedCircle"/>
      <w:lvlText w:val="%9"/>
      <w:lvlJc w:val="left"/>
      <w:pPr>
        <w:tabs>
          <w:tab w:val="num" w:pos="4608"/>
        </w:tabs>
        <w:ind w:left="4608" w:hanging="420"/>
      </w:pPr>
    </w:lvl>
  </w:abstractNum>
  <w:abstractNum w:abstractNumId="2" w15:restartNumberingAfterBreak="0">
    <w:nsid w:val="03AF7008"/>
    <w:multiLevelType w:val="hybridMultilevel"/>
    <w:tmpl w:val="60366BC4"/>
    <w:lvl w:ilvl="0" w:tplc="4EB4BD98">
      <w:start w:val="1"/>
      <w:numFmt w:val="decimal"/>
      <w:lvlText w:val="%1."/>
      <w:lvlJc w:val="left"/>
      <w:pPr>
        <w:tabs>
          <w:tab w:val="num" w:pos="1680"/>
        </w:tabs>
        <w:ind w:left="1680" w:hanging="420"/>
      </w:pPr>
      <w:rPr>
        <w:rFonts w:hint="eastAsia"/>
        <w:u w:val="words"/>
      </w:rPr>
    </w:lvl>
    <w:lvl w:ilvl="1" w:tplc="F054778A">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7463EF"/>
    <w:multiLevelType w:val="singleLevel"/>
    <w:tmpl w:val="3EA6DF30"/>
    <w:lvl w:ilvl="0">
      <w:start w:val="1"/>
      <w:numFmt w:val="decimalFullWidth"/>
      <w:lvlText w:val="%1）"/>
      <w:lvlJc w:val="left"/>
      <w:pPr>
        <w:tabs>
          <w:tab w:val="num" w:pos="405"/>
        </w:tabs>
        <w:ind w:left="405" w:hanging="405"/>
      </w:pPr>
      <w:rPr>
        <w:rFonts w:hint="eastAsia"/>
      </w:rPr>
    </w:lvl>
  </w:abstractNum>
  <w:abstractNum w:abstractNumId="4" w15:restartNumberingAfterBreak="0">
    <w:nsid w:val="0C15342B"/>
    <w:multiLevelType w:val="hybridMultilevel"/>
    <w:tmpl w:val="2C6E01D2"/>
    <w:lvl w:ilvl="0" w:tplc="3E98DBD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BD69BE"/>
    <w:multiLevelType w:val="hybridMultilevel"/>
    <w:tmpl w:val="F4F864BA"/>
    <w:lvl w:ilvl="0" w:tplc="3E98DBD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75242D"/>
    <w:multiLevelType w:val="hybridMultilevel"/>
    <w:tmpl w:val="00AE5004"/>
    <w:lvl w:ilvl="0" w:tplc="0B38C798">
      <w:start w:val="1"/>
      <w:numFmt w:val="decimalFullWidth"/>
      <w:lvlText w:val="%1．"/>
      <w:lvlJc w:val="left"/>
      <w:pPr>
        <w:tabs>
          <w:tab w:val="num" w:pos="840"/>
        </w:tabs>
        <w:ind w:left="840" w:hanging="420"/>
      </w:pPr>
      <w:rPr>
        <w:rFonts w:hint="eastAsia"/>
        <w:lang w:val="en-US"/>
      </w:rPr>
    </w:lvl>
    <w:lvl w:ilvl="1" w:tplc="F2E6F94A">
      <w:start w:val="2"/>
      <w:numFmt w:val="bullet"/>
      <w:lvlText w:val="・"/>
      <w:lvlJc w:val="left"/>
      <w:pPr>
        <w:tabs>
          <w:tab w:val="num" w:pos="570"/>
        </w:tabs>
        <w:ind w:left="57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7" w15:restartNumberingAfterBreak="0">
    <w:nsid w:val="12EE7ABF"/>
    <w:multiLevelType w:val="multilevel"/>
    <w:tmpl w:val="258E3C7C"/>
    <w:lvl w:ilvl="0">
      <w:start w:val="1"/>
      <w:numFmt w:val="decimalFullWidth"/>
      <w:lvlText w:val="%1．"/>
      <w:lvlJc w:val="left"/>
      <w:pPr>
        <w:tabs>
          <w:tab w:val="num" w:pos="834"/>
        </w:tabs>
        <w:ind w:left="834"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13D034B7"/>
    <w:multiLevelType w:val="hybridMultilevel"/>
    <w:tmpl w:val="31062AD8"/>
    <w:lvl w:ilvl="0" w:tplc="3E98DBD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B06A77"/>
    <w:multiLevelType w:val="singleLevel"/>
    <w:tmpl w:val="60840DBE"/>
    <w:lvl w:ilvl="0">
      <w:start w:val="2"/>
      <w:numFmt w:val="decimal"/>
      <w:lvlText w:val="%1"/>
      <w:lvlJc w:val="left"/>
      <w:pPr>
        <w:tabs>
          <w:tab w:val="num" w:pos="1200"/>
        </w:tabs>
        <w:ind w:left="1200" w:hanging="360"/>
      </w:pPr>
      <w:rPr>
        <w:rFonts w:hint="eastAsia"/>
      </w:rPr>
    </w:lvl>
  </w:abstractNum>
  <w:abstractNum w:abstractNumId="10" w15:restartNumberingAfterBreak="0">
    <w:nsid w:val="153C630A"/>
    <w:multiLevelType w:val="singleLevel"/>
    <w:tmpl w:val="9BAE0E20"/>
    <w:lvl w:ilvl="0">
      <w:start w:val="1"/>
      <w:numFmt w:val="decimal"/>
      <w:lvlText w:val="(%1)"/>
      <w:lvlJc w:val="left"/>
      <w:pPr>
        <w:tabs>
          <w:tab w:val="num" w:pos="1680"/>
        </w:tabs>
        <w:ind w:left="1680" w:hanging="420"/>
      </w:pPr>
      <w:rPr>
        <w:rFonts w:hint="eastAsia"/>
      </w:rPr>
    </w:lvl>
  </w:abstractNum>
  <w:abstractNum w:abstractNumId="11" w15:restartNumberingAfterBreak="0">
    <w:nsid w:val="156207BF"/>
    <w:multiLevelType w:val="singleLevel"/>
    <w:tmpl w:val="A860EB12"/>
    <w:lvl w:ilvl="0">
      <w:start w:val="2"/>
      <w:numFmt w:val="decimalFullWidth"/>
      <w:lvlText w:val="%1）"/>
      <w:lvlJc w:val="left"/>
      <w:pPr>
        <w:tabs>
          <w:tab w:val="num" w:pos="390"/>
        </w:tabs>
        <w:ind w:left="390" w:hanging="390"/>
      </w:pPr>
      <w:rPr>
        <w:rFonts w:hint="eastAsia"/>
      </w:rPr>
    </w:lvl>
  </w:abstractNum>
  <w:abstractNum w:abstractNumId="12" w15:restartNumberingAfterBreak="0">
    <w:nsid w:val="19951AA6"/>
    <w:multiLevelType w:val="hybridMultilevel"/>
    <w:tmpl w:val="0E08A7EA"/>
    <w:lvl w:ilvl="0" w:tplc="D7C63F1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9DD6B9F"/>
    <w:multiLevelType w:val="multilevel"/>
    <w:tmpl w:val="02C002D8"/>
    <w:lvl w:ilvl="0">
      <w:start w:val="3"/>
      <w:numFmt w:val="decimalFullWidth"/>
      <w:lvlText w:val="%1．"/>
      <w:lvlJc w:val="left"/>
      <w:pPr>
        <w:tabs>
          <w:tab w:val="num" w:pos="1248"/>
        </w:tabs>
        <w:ind w:left="1248" w:hanging="420"/>
      </w:pPr>
      <w:rPr>
        <w:rFonts w:hint="eastAsia"/>
        <w:lang w:val="en-US"/>
      </w:rPr>
    </w:lvl>
    <w:lvl w:ilvl="1">
      <w:start w:val="1"/>
      <w:numFmt w:val="aiueoFullWidth"/>
      <w:lvlText w:val="(%2)"/>
      <w:lvlJc w:val="left"/>
      <w:pPr>
        <w:tabs>
          <w:tab w:val="num" w:pos="828"/>
        </w:tabs>
        <w:ind w:left="828" w:hanging="420"/>
      </w:pPr>
    </w:lvl>
    <w:lvl w:ilvl="2">
      <w:start w:val="1"/>
      <w:numFmt w:val="decimalEnclosedCircle"/>
      <w:lvlText w:val="%3"/>
      <w:lvlJc w:val="left"/>
      <w:pPr>
        <w:tabs>
          <w:tab w:val="num" w:pos="1248"/>
        </w:tabs>
        <w:ind w:left="1248" w:hanging="420"/>
      </w:pPr>
    </w:lvl>
    <w:lvl w:ilvl="3">
      <w:start w:val="1"/>
      <w:numFmt w:val="decimal"/>
      <w:lvlText w:val="%4."/>
      <w:lvlJc w:val="left"/>
      <w:pPr>
        <w:tabs>
          <w:tab w:val="num" w:pos="1668"/>
        </w:tabs>
        <w:ind w:left="1668" w:hanging="420"/>
      </w:pPr>
    </w:lvl>
    <w:lvl w:ilvl="4">
      <w:start w:val="1"/>
      <w:numFmt w:val="aiueoFullWidth"/>
      <w:lvlText w:val="(%5)"/>
      <w:lvlJc w:val="left"/>
      <w:pPr>
        <w:tabs>
          <w:tab w:val="num" w:pos="2088"/>
        </w:tabs>
        <w:ind w:left="2088" w:hanging="420"/>
      </w:pPr>
    </w:lvl>
    <w:lvl w:ilvl="5">
      <w:start w:val="1"/>
      <w:numFmt w:val="decimalEnclosedCircle"/>
      <w:lvlText w:val="%6"/>
      <w:lvlJc w:val="left"/>
      <w:pPr>
        <w:tabs>
          <w:tab w:val="num" w:pos="2508"/>
        </w:tabs>
        <w:ind w:left="2508" w:hanging="420"/>
      </w:pPr>
    </w:lvl>
    <w:lvl w:ilvl="6">
      <w:start w:val="1"/>
      <w:numFmt w:val="decimal"/>
      <w:lvlText w:val="%7."/>
      <w:lvlJc w:val="left"/>
      <w:pPr>
        <w:tabs>
          <w:tab w:val="num" w:pos="2928"/>
        </w:tabs>
        <w:ind w:left="2928" w:hanging="420"/>
      </w:pPr>
    </w:lvl>
    <w:lvl w:ilvl="7">
      <w:start w:val="1"/>
      <w:numFmt w:val="aiueoFullWidth"/>
      <w:lvlText w:val="(%8)"/>
      <w:lvlJc w:val="left"/>
      <w:pPr>
        <w:tabs>
          <w:tab w:val="num" w:pos="3348"/>
        </w:tabs>
        <w:ind w:left="3348" w:hanging="420"/>
      </w:pPr>
    </w:lvl>
    <w:lvl w:ilvl="8">
      <w:start w:val="1"/>
      <w:numFmt w:val="decimalEnclosedCircle"/>
      <w:lvlText w:val="%9"/>
      <w:lvlJc w:val="left"/>
      <w:pPr>
        <w:tabs>
          <w:tab w:val="num" w:pos="3768"/>
        </w:tabs>
        <w:ind w:left="3768" w:hanging="420"/>
      </w:pPr>
    </w:lvl>
  </w:abstractNum>
  <w:abstractNum w:abstractNumId="14" w15:restartNumberingAfterBreak="0">
    <w:nsid w:val="19F037F3"/>
    <w:multiLevelType w:val="singleLevel"/>
    <w:tmpl w:val="3FEC9DB4"/>
    <w:lvl w:ilvl="0">
      <w:start w:val="5"/>
      <w:numFmt w:val="decimalFullWidth"/>
      <w:lvlText w:val="%1．"/>
      <w:lvlJc w:val="left"/>
      <w:pPr>
        <w:tabs>
          <w:tab w:val="num" w:pos="420"/>
        </w:tabs>
        <w:ind w:left="420" w:hanging="420"/>
      </w:pPr>
      <w:rPr>
        <w:rFonts w:hint="eastAsia"/>
        <w:u w:val="single"/>
      </w:rPr>
    </w:lvl>
  </w:abstractNum>
  <w:abstractNum w:abstractNumId="15" w15:restartNumberingAfterBreak="0">
    <w:nsid w:val="1C3002DB"/>
    <w:multiLevelType w:val="singleLevel"/>
    <w:tmpl w:val="75D27EA0"/>
    <w:lvl w:ilvl="0">
      <w:start w:val="1"/>
      <w:numFmt w:val="decimalFullWidth"/>
      <w:lvlText w:val="%1）"/>
      <w:lvlJc w:val="left"/>
      <w:pPr>
        <w:tabs>
          <w:tab w:val="num" w:pos="420"/>
        </w:tabs>
        <w:ind w:left="420" w:hanging="420"/>
      </w:pPr>
      <w:rPr>
        <w:rFonts w:hint="eastAsia"/>
      </w:rPr>
    </w:lvl>
  </w:abstractNum>
  <w:abstractNum w:abstractNumId="16" w15:restartNumberingAfterBreak="0">
    <w:nsid w:val="222F2349"/>
    <w:multiLevelType w:val="hybridMultilevel"/>
    <w:tmpl w:val="A9DE511E"/>
    <w:lvl w:ilvl="0" w:tplc="BF9EAB1E">
      <w:start w:val="3"/>
      <w:numFmt w:val="decimalFullWidth"/>
      <w:lvlText w:val="%1．"/>
      <w:lvlJc w:val="left"/>
      <w:pPr>
        <w:tabs>
          <w:tab w:val="num" w:pos="1248"/>
        </w:tabs>
        <w:ind w:left="1248" w:hanging="420"/>
      </w:pPr>
      <w:rPr>
        <w:rFonts w:hint="eastAsia"/>
      </w:rPr>
    </w:lvl>
    <w:lvl w:ilvl="1" w:tplc="04090017" w:tentative="1">
      <w:start w:val="1"/>
      <w:numFmt w:val="aiueoFullWidth"/>
      <w:lvlText w:val="(%2)"/>
      <w:lvlJc w:val="left"/>
      <w:pPr>
        <w:tabs>
          <w:tab w:val="num" w:pos="828"/>
        </w:tabs>
        <w:ind w:left="828" w:hanging="420"/>
      </w:pPr>
    </w:lvl>
    <w:lvl w:ilvl="2" w:tplc="04090011" w:tentative="1">
      <w:start w:val="1"/>
      <w:numFmt w:val="decimalEnclosedCircle"/>
      <w:lvlText w:val="%3"/>
      <w:lvlJc w:val="left"/>
      <w:pPr>
        <w:tabs>
          <w:tab w:val="num" w:pos="1248"/>
        </w:tabs>
        <w:ind w:left="1248" w:hanging="420"/>
      </w:pPr>
    </w:lvl>
    <w:lvl w:ilvl="3" w:tplc="0409000F" w:tentative="1">
      <w:start w:val="1"/>
      <w:numFmt w:val="decimal"/>
      <w:lvlText w:val="%4."/>
      <w:lvlJc w:val="left"/>
      <w:pPr>
        <w:tabs>
          <w:tab w:val="num" w:pos="1668"/>
        </w:tabs>
        <w:ind w:left="1668" w:hanging="420"/>
      </w:pPr>
    </w:lvl>
    <w:lvl w:ilvl="4" w:tplc="04090017" w:tentative="1">
      <w:start w:val="1"/>
      <w:numFmt w:val="aiueoFullWidth"/>
      <w:lvlText w:val="(%5)"/>
      <w:lvlJc w:val="left"/>
      <w:pPr>
        <w:tabs>
          <w:tab w:val="num" w:pos="2088"/>
        </w:tabs>
        <w:ind w:left="2088" w:hanging="420"/>
      </w:pPr>
    </w:lvl>
    <w:lvl w:ilvl="5" w:tplc="04090011" w:tentative="1">
      <w:start w:val="1"/>
      <w:numFmt w:val="decimalEnclosedCircle"/>
      <w:lvlText w:val="%6"/>
      <w:lvlJc w:val="left"/>
      <w:pPr>
        <w:tabs>
          <w:tab w:val="num" w:pos="2508"/>
        </w:tabs>
        <w:ind w:left="2508" w:hanging="420"/>
      </w:pPr>
    </w:lvl>
    <w:lvl w:ilvl="6" w:tplc="0409000F" w:tentative="1">
      <w:start w:val="1"/>
      <w:numFmt w:val="decimal"/>
      <w:lvlText w:val="%7."/>
      <w:lvlJc w:val="left"/>
      <w:pPr>
        <w:tabs>
          <w:tab w:val="num" w:pos="2928"/>
        </w:tabs>
        <w:ind w:left="2928" w:hanging="420"/>
      </w:pPr>
    </w:lvl>
    <w:lvl w:ilvl="7" w:tplc="04090017" w:tentative="1">
      <w:start w:val="1"/>
      <w:numFmt w:val="aiueoFullWidth"/>
      <w:lvlText w:val="(%8)"/>
      <w:lvlJc w:val="left"/>
      <w:pPr>
        <w:tabs>
          <w:tab w:val="num" w:pos="3348"/>
        </w:tabs>
        <w:ind w:left="3348" w:hanging="420"/>
      </w:pPr>
    </w:lvl>
    <w:lvl w:ilvl="8" w:tplc="04090011" w:tentative="1">
      <w:start w:val="1"/>
      <w:numFmt w:val="decimalEnclosedCircle"/>
      <w:lvlText w:val="%9"/>
      <w:lvlJc w:val="left"/>
      <w:pPr>
        <w:tabs>
          <w:tab w:val="num" w:pos="3768"/>
        </w:tabs>
        <w:ind w:left="3768" w:hanging="420"/>
      </w:pPr>
    </w:lvl>
  </w:abstractNum>
  <w:abstractNum w:abstractNumId="17" w15:restartNumberingAfterBreak="0">
    <w:nsid w:val="22EC6E74"/>
    <w:multiLevelType w:val="singleLevel"/>
    <w:tmpl w:val="3E98DBD0"/>
    <w:lvl w:ilvl="0">
      <w:start w:val="1"/>
      <w:numFmt w:val="decimalFullWidth"/>
      <w:lvlText w:val="%1．"/>
      <w:lvlJc w:val="left"/>
      <w:pPr>
        <w:tabs>
          <w:tab w:val="num" w:pos="840"/>
        </w:tabs>
        <w:ind w:left="840" w:hanging="420"/>
      </w:pPr>
      <w:rPr>
        <w:rFonts w:hint="eastAsia"/>
      </w:rPr>
    </w:lvl>
  </w:abstractNum>
  <w:abstractNum w:abstractNumId="18" w15:restartNumberingAfterBreak="0">
    <w:nsid w:val="24A5027D"/>
    <w:multiLevelType w:val="singleLevel"/>
    <w:tmpl w:val="3898692E"/>
    <w:lvl w:ilvl="0">
      <w:start w:val="1"/>
      <w:numFmt w:val="irohaFullWidth"/>
      <w:lvlText w:val="%1）"/>
      <w:lvlJc w:val="left"/>
      <w:pPr>
        <w:tabs>
          <w:tab w:val="num" w:pos="840"/>
        </w:tabs>
        <w:ind w:left="840" w:hanging="420"/>
      </w:pPr>
      <w:rPr>
        <w:rFonts w:hint="eastAsia"/>
      </w:rPr>
    </w:lvl>
  </w:abstractNum>
  <w:abstractNum w:abstractNumId="19" w15:restartNumberingAfterBreak="0">
    <w:nsid w:val="28063727"/>
    <w:multiLevelType w:val="hybridMultilevel"/>
    <w:tmpl w:val="F6223638"/>
    <w:lvl w:ilvl="0" w:tplc="8A6E2F90">
      <w:start w:val="3"/>
      <w:numFmt w:val="decimalFullWidth"/>
      <w:lvlText w:val="%1．"/>
      <w:lvlJc w:val="left"/>
      <w:pPr>
        <w:tabs>
          <w:tab w:val="num" w:pos="1260"/>
        </w:tabs>
        <w:ind w:left="126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A430199"/>
    <w:multiLevelType w:val="hybridMultilevel"/>
    <w:tmpl w:val="0B260058"/>
    <w:lvl w:ilvl="0" w:tplc="94B8D0E4">
      <w:start w:val="1"/>
      <w:numFmt w:val="decimalFullWidth"/>
      <w:lvlText w:val="%1．"/>
      <w:lvlJc w:val="left"/>
      <w:pPr>
        <w:tabs>
          <w:tab w:val="num" w:pos="840"/>
        </w:tabs>
        <w:ind w:left="840" w:hanging="420"/>
      </w:pPr>
      <w:rPr>
        <w:rFonts w:hint="eastAsia"/>
      </w:rPr>
    </w:lvl>
    <w:lvl w:ilvl="1" w:tplc="760C4CD4">
      <w:start w:val="2"/>
      <w:numFmt w:val="decimalFullWidth"/>
      <w:lvlText w:val="%2．"/>
      <w:lvlJc w:val="left"/>
      <w:pPr>
        <w:tabs>
          <w:tab w:val="num" w:pos="735"/>
        </w:tabs>
        <w:ind w:left="735" w:hanging="42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1" w15:restartNumberingAfterBreak="0">
    <w:nsid w:val="2BDB3C2C"/>
    <w:multiLevelType w:val="hybridMultilevel"/>
    <w:tmpl w:val="C1AA1BE2"/>
    <w:lvl w:ilvl="0" w:tplc="9BAE0E20">
      <w:start w:val="1"/>
      <w:numFmt w:val="decimal"/>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0C53C59"/>
    <w:multiLevelType w:val="hybridMultilevel"/>
    <w:tmpl w:val="B7C477B6"/>
    <w:lvl w:ilvl="0" w:tplc="3E98DBD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2A93AE2"/>
    <w:multiLevelType w:val="singleLevel"/>
    <w:tmpl w:val="73284A38"/>
    <w:lvl w:ilvl="0">
      <w:start w:val="1"/>
      <w:numFmt w:val="irohaFullWidth"/>
      <w:lvlText w:val="%1）"/>
      <w:lvlJc w:val="left"/>
      <w:pPr>
        <w:tabs>
          <w:tab w:val="num" w:pos="840"/>
        </w:tabs>
        <w:ind w:left="840" w:hanging="420"/>
      </w:pPr>
      <w:rPr>
        <w:rFonts w:hint="eastAsia"/>
      </w:rPr>
    </w:lvl>
  </w:abstractNum>
  <w:abstractNum w:abstractNumId="24" w15:restartNumberingAfterBreak="0">
    <w:nsid w:val="367327DA"/>
    <w:multiLevelType w:val="hybridMultilevel"/>
    <w:tmpl w:val="E1E83260"/>
    <w:lvl w:ilvl="0" w:tplc="0F069D4E">
      <w:start w:val="6"/>
      <w:numFmt w:val="decimal"/>
      <w:lvlText w:val="(%1)"/>
      <w:lvlJc w:val="left"/>
      <w:pPr>
        <w:tabs>
          <w:tab w:val="num" w:pos="1680"/>
        </w:tabs>
        <w:ind w:left="1680" w:hanging="420"/>
      </w:pPr>
      <w:rPr>
        <w:rFonts w:hint="eastAsia"/>
        <w:u w:val="none"/>
      </w:rPr>
    </w:lvl>
    <w:lvl w:ilvl="1" w:tplc="F054778A">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CC33A2C"/>
    <w:multiLevelType w:val="multilevel"/>
    <w:tmpl w:val="D5606DC0"/>
    <w:lvl w:ilvl="0">
      <w:start w:val="3"/>
      <w:numFmt w:val="decimalFullWidth"/>
      <w:lvlText w:val="%1．"/>
      <w:lvlJc w:val="left"/>
      <w:pPr>
        <w:tabs>
          <w:tab w:val="num" w:pos="1248"/>
        </w:tabs>
        <w:ind w:left="1248" w:hanging="420"/>
      </w:pPr>
      <w:rPr>
        <w:rFonts w:hint="eastAsia"/>
      </w:rPr>
    </w:lvl>
    <w:lvl w:ilvl="1" w:tentative="1">
      <w:start w:val="1"/>
      <w:numFmt w:val="aiueoFullWidth"/>
      <w:lvlText w:val="(%2)"/>
      <w:lvlJc w:val="left"/>
      <w:pPr>
        <w:tabs>
          <w:tab w:val="num" w:pos="828"/>
        </w:tabs>
        <w:ind w:left="828" w:hanging="420"/>
      </w:pPr>
    </w:lvl>
    <w:lvl w:ilvl="2" w:tentative="1">
      <w:start w:val="1"/>
      <w:numFmt w:val="decimalEnclosedCircle"/>
      <w:lvlText w:val="%3"/>
      <w:lvlJc w:val="left"/>
      <w:pPr>
        <w:tabs>
          <w:tab w:val="num" w:pos="1248"/>
        </w:tabs>
        <w:ind w:left="1248" w:hanging="420"/>
      </w:pPr>
    </w:lvl>
    <w:lvl w:ilvl="3" w:tentative="1">
      <w:start w:val="1"/>
      <w:numFmt w:val="decimal"/>
      <w:lvlText w:val="%4."/>
      <w:lvlJc w:val="left"/>
      <w:pPr>
        <w:tabs>
          <w:tab w:val="num" w:pos="1668"/>
        </w:tabs>
        <w:ind w:left="1668" w:hanging="420"/>
      </w:pPr>
    </w:lvl>
    <w:lvl w:ilvl="4" w:tentative="1">
      <w:start w:val="1"/>
      <w:numFmt w:val="aiueoFullWidth"/>
      <w:lvlText w:val="(%5)"/>
      <w:lvlJc w:val="left"/>
      <w:pPr>
        <w:tabs>
          <w:tab w:val="num" w:pos="2088"/>
        </w:tabs>
        <w:ind w:left="2088" w:hanging="420"/>
      </w:pPr>
    </w:lvl>
    <w:lvl w:ilvl="5" w:tentative="1">
      <w:start w:val="1"/>
      <w:numFmt w:val="decimalEnclosedCircle"/>
      <w:lvlText w:val="%6"/>
      <w:lvlJc w:val="left"/>
      <w:pPr>
        <w:tabs>
          <w:tab w:val="num" w:pos="2508"/>
        </w:tabs>
        <w:ind w:left="2508" w:hanging="420"/>
      </w:pPr>
    </w:lvl>
    <w:lvl w:ilvl="6" w:tentative="1">
      <w:start w:val="1"/>
      <w:numFmt w:val="decimal"/>
      <w:lvlText w:val="%7."/>
      <w:lvlJc w:val="left"/>
      <w:pPr>
        <w:tabs>
          <w:tab w:val="num" w:pos="2928"/>
        </w:tabs>
        <w:ind w:left="2928" w:hanging="420"/>
      </w:pPr>
    </w:lvl>
    <w:lvl w:ilvl="7" w:tentative="1">
      <w:start w:val="1"/>
      <w:numFmt w:val="aiueoFullWidth"/>
      <w:lvlText w:val="(%8)"/>
      <w:lvlJc w:val="left"/>
      <w:pPr>
        <w:tabs>
          <w:tab w:val="num" w:pos="3348"/>
        </w:tabs>
        <w:ind w:left="3348" w:hanging="420"/>
      </w:pPr>
    </w:lvl>
    <w:lvl w:ilvl="8" w:tentative="1">
      <w:start w:val="1"/>
      <w:numFmt w:val="decimalEnclosedCircle"/>
      <w:lvlText w:val="%9"/>
      <w:lvlJc w:val="left"/>
      <w:pPr>
        <w:tabs>
          <w:tab w:val="num" w:pos="3768"/>
        </w:tabs>
        <w:ind w:left="3768" w:hanging="420"/>
      </w:pPr>
    </w:lvl>
  </w:abstractNum>
  <w:abstractNum w:abstractNumId="26" w15:restartNumberingAfterBreak="0">
    <w:nsid w:val="3D233A4A"/>
    <w:multiLevelType w:val="singleLevel"/>
    <w:tmpl w:val="D0280CB0"/>
    <w:lvl w:ilvl="0">
      <w:start w:val="1"/>
      <w:numFmt w:val="decimalFullWidth"/>
      <w:lvlText w:val="%1）"/>
      <w:lvlJc w:val="left"/>
      <w:pPr>
        <w:tabs>
          <w:tab w:val="num" w:pos="420"/>
        </w:tabs>
        <w:ind w:left="420" w:hanging="420"/>
      </w:pPr>
      <w:rPr>
        <w:rFonts w:hint="eastAsia"/>
      </w:rPr>
    </w:lvl>
  </w:abstractNum>
  <w:abstractNum w:abstractNumId="27" w15:restartNumberingAfterBreak="0">
    <w:nsid w:val="3DA40CBF"/>
    <w:multiLevelType w:val="singleLevel"/>
    <w:tmpl w:val="62524FB0"/>
    <w:lvl w:ilvl="0">
      <w:start w:val="1"/>
      <w:numFmt w:val="irohaFullWidth"/>
      <w:lvlText w:val="%1）"/>
      <w:lvlJc w:val="left"/>
      <w:pPr>
        <w:tabs>
          <w:tab w:val="num" w:pos="840"/>
        </w:tabs>
        <w:ind w:left="840" w:hanging="420"/>
      </w:pPr>
      <w:rPr>
        <w:rFonts w:hint="eastAsia"/>
      </w:rPr>
    </w:lvl>
  </w:abstractNum>
  <w:abstractNum w:abstractNumId="28" w15:restartNumberingAfterBreak="0">
    <w:nsid w:val="43C21E7B"/>
    <w:multiLevelType w:val="hybridMultilevel"/>
    <w:tmpl w:val="32D8FFBA"/>
    <w:lvl w:ilvl="0" w:tplc="157EDC74">
      <w:start w:val="1"/>
      <w:numFmt w:val="decimalFullWidth"/>
      <w:lvlText w:val="%1．"/>
      <w:lvlJc w:val="left"/>
      <w:pPr>
        <w:tabs>
          <w:tab w:val="num" w:pos="834"/>
        </w:tabs>
        <w:ind w:left="834"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956CD1"/>
    <w:multiLevelType w:val="hybridMultilevel"/>
    <w:tmpl w:val="C89EE0EC"/>
    <w:lvl w:ilvl="0" w:tplc="490E2692">
      <w:start w:val="2"/>
      <w:numFmt w:val="decimal"/>
      <w:lvlText w:val="(%1)"/>
      <w:lvlJc w:val="left"/>
      <w:pPr>
        <w:tabs>
          <w:tab w:val="num" w:pos="1620"/>
        </w:tabs>
        <w:ind w:left="1620" w:hanging="360"/>
      </w:pPr>
      <w:rPr>
        <w:rFonts w:hint="default"/>
      </w:rPr>
    </w:lvl>
    <w:lvl w:ilvl="1" w:tplc="5B98325E">
      <w:start w:val="1"/>
      <w:numFmt w:val="decimalFullWidth"/>
      <w:lvlText w:val="%2．"/>
      <w:lvlJc w:val="left"/>
      <w:pPr>
        <w:tabs>
          <w:tab w:val="num" w:pos="2100"/>
        </w:tabs>
        <w:ind w:left="2100" w:hanging="420"/>
      </w:pPr>
      <w:rPr>
        <w:rFonts w:hint="default"/>
      </w:r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0" w15:restartNumberingAfterBreak="0">
    <w:nsid w:val="4C2B4E65"/>
    <w:multiLevelType w:val="hybridMultilevel"/>
    <w:tmpl w:val="670CB0F0"/>
    <w:lvl w:ilvl="0" w:tplc="157EDC74">
      <w:start w:val="1"/>
      <w:numFmt w:val="decimal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D8A7C88"/>
    <w:multiLevelType w:val="singleLevel"/>
    <w:tmpl w:val="8C44ADE4"/>
    <w:lvl w:ilvl="0">
      <w:start w:val="2"/>
      <w:numFmt w:val="decimalFullWidth"/>
      <w:lvlText w:val="%1）"/>
      <w:lvlJc w:val="left"/>
      <w:pPr>
        <w:tabs>
          <w:tab w:val="num" w:pos="390"/>
        </w:tabs>
        <w:ind w:left="390" w:hanging="390"/>
      </w:pPr>
      <w:rPr>
        <w:rFonts w:hint="eastAsia"/>
      </w:rPr>
    </w:lvl>
  </w:abstractNum>
  <w:abstractNum w:abstractNumId="32" w15:restartNumberingAfterBreak="0">
    <w:nsid w:val="52E3170C"/>
    <w:multiLevelType w:val="singleLevel"/>
    <w:tmpl w:val="C7A45E54"/>
    <w:lvl w:ilvl="0">
      <w:start w:val="3"/>
      <w:numFmt w:val="decimalFullWidth"/>
      <w:lvlText w:val="%1．"/>
      <w:lvlJc w:val="left"/>
      <w:pPr>
        <w:tabs>
          <w:tab w:val="num" w:pos="1260"/>
        </w:tabs>
        <w:ind w:left="1260" w:hanging="420"/>
      </w:pPr>
      <w:rPr>
        <w:rFonts w:hint="eastAsia"/>
      </w:rPr>
    </w:lvl>
  </w:abstractNum>
  <w:abstractNum w:abstractNumId="33" w15:restartNumberingAfterBreak="0">
    <w:nsid w:val="543549D8"/>
    <w:multiLevelType w:val="hybridMultilevel"/>
    <w:tmpl w:val="8B98BE32"/>
    <w:lvl w:ilvl="0" w:tplc="BFF21BB2">
      <w:start w:val="3"/>
      <w:numFmt w:val="decimalFullWidth"/>
      <w:lvlText w:val="%1．"/>
      <w:lvlJc w:val="left"/>
      <w:pPr>
        <w:tabs>
          <w:tab w:val="num" w:pos="1248"/>
        </w:tabs>
        <w:ind w:left="1248" w:hanging="420"/>
      </w:pPr>
      <w:rPr>
        <w:rFonts w:hint="default"/>
      </w:rPr>
    </w:lvl>
    <w:lvl w:ilvl="1" w:tplc="04090017" w:tentative="1">
      <w:start w:val="1"/>
      <w:numFmt w:val="aiueoFullWidth"/>
      <w:lvlText w:val="(%2)"/>
      <w:lvlJc w:val="left"/>
      <w:pPr>
        <w:tabs>
          <w:tab w:val="num" w:pos="1668"/>
        </w:tabs>
        <w:ind w:left="1668" w:hanging="420"/>
      </w:pPr>
    </w:lvl>
    <w:lvl w:ilvl="2" w:tplc="04090011" w:tentative="1">
      <w:start w:val="1"/>
      <w:numFmt w:val="decimalEnclosedCircle"/>
      <w:lvlText w:val="%3"/>
      <w:lvlJc w:val="left"/>
      <w:pPr>
        <w:tabs>
          <w:tab w:val="num" w:pos="2088"/>
        </w:tabs>
        <w:ind w:left="2088" w:hanging="420"/>
      </w:pPr>
    </w:lvl>
    <w:lvl w:ilvl="3" w:tplc="0409000F" w:tentative="1">
      <w:start w:val="1"/>
      <w:numFmt w:val="decimal"/>
      <w:lvlText w:val="%4."/>
      <w:lvlJc w:val="left"/>
      <w:pPr>
        <w:tabs>
          <w:tab w:val="num" w:pos="2508"/>
        </w:tabs>
        <w:ind w:left="2508" w:hanging="420"/>
      </w:pPr>
    </w:lvl>
    <w:lvl w:ilvl="4" w:tplc="04090017" w:tentative="1">
      <w:start w:val="1"/>
      <w:numFmt w:val="aiueoFullWidth"/>
      <w:lvlText w:val="(%5)"/>
      <w:lvlJc w:val="left"/>
      <w:pPr>
        <w:tabs>
          <w:tab w:val="num" w:pos="2928"/>
        </w:tabs>
        <w:ind w:left="2928" w:hanging="420"/>
      </w:pPr>
    </w:lvl>
    <w:lvl w:ilvl="5" w:tplc="04090011" w:tentative="1">
      <w:start w:val="1"/>
      <w:numFmt w:val="decimalEnclosedCircle"/>
      <w:lvlText w:val="%6"/>
      <w:lvlJc w:val="left"/>
      <w:pPr>
        <w:tabs>
          <w:tab w:val="num" w:pos="3348"/>
        </w:tabs>
        <w:ind w:left="3348" w:hanging="420"/>
      </w:pPr>
    </w:lvl>
    <w:lvl w:ilvl="6" w:tplc="0409000F" w:tentative="1">
      <w:start w:val="1"/>
      <w:numFmt w:val="decimal"/>
      <w:lvlText w:val="%7."/>
      <w:lvlJc w:val="left"/>
      <w:pPr>
        <w:tabs>
          <w:tab w:val="num" w:pos="3768"/>
        </w:tabs>
        <w:ind w:left="3768" w:hanging="420"/>
      </w:pPr>
    </w:lvl>
    <w:lvl w:ilvl="7" w:tplc="04090017" w:tentative="1">
      <w:start w:val="1"/>
      <w:numFmt w:val="aiueoFullWidth"/>
      <w:lvlText w:val="(%8)"/>
      <w:lvlJc w:val="left"/>
      <w:pPr>
        <w:tabs>
          <w:tab w:val="num" w:pos="4188"/>
        </w:tabs>
        <w:ind w:left="4188" w:hanging="420"/>
      </w:pPr>
    </w:lvl>
    <w:lvl w:ilvl="8" w:tplc="04090011" w:tentative="1">
      <w:start w:val="1"/>
      <w:numFmt w:val="decimalEnclosedCircle"/>
      <w:lvlText w:val="%9"/>
      <w:lvlJc w:val="left"/>
      <w:pPr>
        <w:tabs>
          <w:tab w:val="num" w:pos="4608"/>
        </w:tabs>
        <w:ind w:left="4608" w:hanging="420"/>
      </w:pPr>
    </w:lvl>
  </w:abstractNum>
  <w:abstractNum w:abstractNumId="34" w15:restartNumberingAfterBreak="0">
    <w:nsid w:val="55850A22"/>
    <w:multiLevelType w:val="hybridMultilevel"/>
    <w:tmpl w:val="1738FF7C"/>
    <w:lvl w:ilvl="0" w:tplc="D9D8DDAE">
      <w:start w:val="2"/>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8B139A5"/>
    <w:multiLevelType w:val="hybridMultilevel"/>
    <w:tmpl w:val="5254F8F6"/>
    <w:lvl w:ilvl="0" w:tplc="BF9EAB1E">
      <w:start w:val="3"/>
      <w:numFmt w:val="decimalFullWidth"/>
      <w:lvlText w:val="%1．"/>
      <w:lvlJc w:val="left"/>
      <w:pPr>
        <w:tabs>
          <w:tab w:val="num" w:pos="1248"/>
        </w:tabs>
        <w:ind w:left="124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C241070"/>
    <w:multiLevelType w:val="hybridMultilevel"/>
    <w:tmpl w:val="B54A7662"/>
    <w:lvl w:ilvl="0" w:tplc="3E98DBD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D1E2469"/>
    <w:multiLevelType w:val="singleLevel"/>
    <w:tmpl w:val="157EDC74"/>
    <w:lvl w:ilvl="0">
      <w:start w:val="1"/>
      <w:numFmt w:val="decimalFullWidth"/>
      <w:lvlText w:val="%1．"/>
      <w:lvlJc w:val="left"/>
      <w:pPr>
        <w:tabs>
          <w:tab w:val="num" w:pos="420"/>
        </w:tabs>
        <w:ind w:left="420" w:hanging="420"/>
      </w:pPr>
    </w:lvl>
  </w:abstractNum>
  <w:abstractNum w:abstractNumId="38" w15:restartNumberingAfterBreak="0">
    <w:nsid w:val="5F330539"/>
    <w:multiLevelType w:val="hybridMultilevel"/>
    <w:tmpl w:val="C0B09040"/>
    <w:lvl w:ilvl="0" w:tplc="771C02C6">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9" w15:restartNumberingAfterBreak="0">
    <w:nsid w:val="627B5C34"/>
    <w:multiLevelType w:val="singleLevel"/>
    <w:tmpl w:val="082608FC"/>
    <w:lvl w:ilvl="0">
      <w:start w:val="1"/>
      <w:numFmt w:val="decimalFullWidth"/>
      <w:lvlText w:val="%1）"/>
      <w:lvlJc w:val="left"/>
      <w:pPr>
        <w:tabs>
          <w:tab w:val="num" w:pos="405"/>
        </w:tabs>
        <w:ind w:left="405" w:hanging="405"/>
      </w:pPr>
      <w:rPr>
        <w:rFonts w:hint="eastAsia"/>
      </w:rPr>
    </w:lvl>
  </w:abstractNum>
  <w:abstractNum w:abstractNumId="40" w15:restartNumberingAfterBreak="0">
    <w:nsid w:val="6F3A4512"/>
    <w:multiLevelType w:val="multilevel"/>
    <w:tmpl w:val="02C002D8"/>
    <w:lvl w:ilvl="0">
      <w:start w:val="3"/>
      <w:numFmt w:val="decimalFullWidth"/>
      <w:lvlText w:val="%1．"/>
      <w:lvlJc w:val="left"/>
      <w:pPr>
        <w:tabs>
          <w:tab w:val="num" w:pos="1248"/>
        </w:tabs>
        <w:ind w:left="1248" w:hanging="420"/>
      </w:pPr>
      <w:rPr>
        <w:rFonts w:hint="eastAsia"/>
        <w:lang w:val="en-US"/>
      </w:rPr>
    </w:lvl>
    <w:lvl w:ilvl="1" w:tentative="1">
      <w:start w:val="1"/>
      <w:numFmt w:val="aiueoFullWidth"/>
      <w:lvlText w:val="(%2)"/>
      <w:lvlJc w:val="left"/>
      <w:pPr>
        <w:tabs>
          <w:tab w:val="num" w:pos="828"/>
        </w:tabs>
        <w:ind w:left="828" w:hanging="420"/>
      </w:pPr>
    </w:lvl>
    <w:lvl w:ilvl="2" w:tentative="1">
      <w:start w:val="1"/>
      <w:numFmt w:val="decimalEnclosedCircle"/>
      <w:lvlText w:val="%3"/>
      <w:lvlJc w:val="left"/>
      <w:pPr>
        <w:tabs>
          <w:tab w:val="num" w:pos="1248"/>
        </w:tabs>
        <w:ind w:left="1248" w:hanging="420"/>
      </w:pPr>
    </w:lvl>
    <w:lvl w:ilvl="3" w:tentative="1">
      <w:start w:val="1"/>
      <w:numFmt w:val="decimal"/>
      <w:lvlText w:val="%4."/>
      <w:lvlJc w:val="left"/>
      <w:pPr>
        <w:tabs>
          <w:tab w:val="num" w:pos="1668"/>
        </w:tabs>
        <w:ind w:left="1668" w:hanging="420"/>
      </w:pPr>
    </w:lvl>
    <w:lvl w:ilvl="4" w:tentative="1">
      <w:start w:val="1"/>
      <w:numFmt w:val="aiueoFullWidth"/>
      <w:lvlText w:val="(%5)"/>
      <w:lvlJc w:val="left"/>
      <w:pPr>
        <w:tabs>
          <w:tab w:val="num" w:pos="2088"/>
        </w:tabs>
        <w:ind w:left="2088" w:hanging="420"/>
      </w:pPr>
    </w:lvl>
    <w:lvl w:ilvl="5" w:tentative="1">
      <w:start w:val="1"/>
      <w:numFmt w:val="decimalEnclosedCircle"/>
      <w:lvlText w:val="%6"/>
      <w:lvlJc w:val="left"/>
      <w:pPr>
        <w:tabs>
          <w:tab w:val="num" w:pos="2508"/>
        </w:tabs>
        <w:ind w:left="2508" w:hanging="420"/>
      </w:pPr>
    </w:lvl>
    <w:lvl w:ilvl="6" w:tentative="1">
      <w:start w:val="1"/>
      <w:numFmt w:val="decimal"/>
      <w:lvlText w:val="%7."/>
      <w:lvlJc w:val="left"/>
      <w:pPr>
        <w:tabs>
          <w:tab w:val="num" w:pos="2928"/>
        </w:tabs>
        <w:ind w:left="2928" w:hanging="420"/>
      </w:pPr>
    </w:lvl>
    <w:lvl w:ilvl="7" w:tentative="1">
      <w:start w:val="1"/>
      <w:numFmt w:val="aiueoFullWidth"/>
      <w:lvlText w:val="(%8)"/>
      <w:lvlJc w:val="left"/>
      <w:pPr>
        <w:tabs>
          <w:tab w:val="num" w:pos="3348"/>
        </w:tabs>
        <w:ind w:left="3348" w:hanging="420"/>
      </w:pPr>
    </w:lvl>
    <w:lvl w:ilvl="8" w:tentative="1">
      <w:start w:val="1"/>
      <w:numFmt w:val="decimalEnclosedCircle"/>
      <w:lvlText w:val="%9"/>
      <w:lvlJc w:val="left"/>
      <w:pPr>
        <w:tabs>
          <w:tab w:val="num" w:pos="3768"/>
        </w:tabs>
        <w:ind w:left="3768" w:hanging="420"/>
      </w:pPr>
    </w:lvl>
  </w:abstractNum>
  <w:abstractNum w:abstractNumId="41" w15:restartNumberingAfterBreak="0">
    <w:nsid w:val="70F7763A"/>
    <w:multiLevelType w:val="hybridMultilevel"/>
    <w:tmpl w:val="CA86F7B8"/>
    <w:lvl w:ilvl="0" w:tplc="3E98DBD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FD3653"/>
    <w:multiLevelType w:val="singleLevel"/>
    <w:tmpl w:val="A73E71C4"/>
    <w:lvl w:ilvl="0">
      <w:start w:val="5"/>
      <w:numFmt w:val="decimalFullWidth"/>
      <w:lvlText w:val="%1．"/>
      <w:lvlJc w:val="left"/>
      <w:pPr>
        <w:tabs>
          <w:tab w:val="num" w:pos="420"/>
        </w:tabs>
        <w:ind w:left="420" w:hanging="420"/>
      </w:pPr>
      <w:rPr>
        <w:rFonts w:hint="eastAsia"/>
        <w:u w:val="single"/>
      </w:rPr>
    </w:lvl>
  </w:abstractNum>
  <w:abstractNum w:abstractNumId="43" w15:restartNumberingAfterBreak="0">
    <w:nsid w:val="761252C8"/>
    <w:multiLevelType w:val="hybridMultilevel"/>
    <w:tmpl w:val="ADE60430"/>
    <w:lvl w:ilvl="0" w:tplc="9BAE0E20">
      <w:start w:val="1"/>
      <w:numFmt w:val="decimal"/>
      <w:lvlText w:val="(%1)"/>
      <w:lvlJc w:val="left"/>
      <w:pPr>
        <w:tabs>
          <w:tab w:val="num" w:pos="1680"/>
        </w:tabs>
        <w:ind w:left="1680" w:hanging="420"/>
      </w:pPr>
      <w:rPr>
        <w:rFonts w:hint="eastAsia"/>
      </w:rPr>
    </w:lvl>
    <w:lvl w:ilvl="1" w:tplc="F054778A">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7455A0C"/>
    <w:multiLevelType w:val="hybridMultilevel"/>
    <w:tmpl w:val="761CA518"/>
    <w:lvl w:ilvl="0" w:tplc="5E28A48E">
      <w:start w:val="2"/>
      <w:numFmt w:val="decimalFullWidth"/>
      <w:lvlText w:val="%1．"/>
      <w:lvlJc w:val="left"/>
      <w:pPr>
        <w:tabs>
          <w:tab w:val="num" w:pos="1248"/>
        </w:tabs>
        <w:ind w:left="1248" w:hanging="420"/>
      </w:pPr>
      <w:rPr>
        <w:rFonts w:hint="default"/>
      </w:rPr>
    </w:lvl>
    <w:lvl w:ilvl="1" w:tplc="04090017" w:tentative="1">
      <w:start w:val="1"/>
      <w:numFmt w:val="aiueoFullWidth"/>
      <w:lvlText w:val="(%2)"/>
      <w:lvlJc w:val="left"/>
      <w:pPr>
        <w:tabs>
          <w:tab w:val="num" w:pos="1668"/>
        </w:tabs>
        <w:ind w:left="1668" w:hanging="420"/>
      </w:pPr>
    </w:lvl>
    <w:lvl w:ilvl="2" w:tplc="04090011" w:tentative="1">
      <w:start w:val="1"/>
      <w:numFmt w:val="decimalEnclosedCircle"/>
      <w:lvlText w:val="%3"/>
      <w:lvlJc w:val="left"/>
      <w:pPr>
        <w:tabs>
          <w:tab w:val="num" w:pos="2088"/>
        </w:tabs>
        <w:ind w:left="2088" w:hanging="420"/>
      </w:pPr>
    </w:lvl>
    <w:lvl w:ilvl="3" w:tplc="0409000F" w:tentative="1">
      <w:start w:val="1"/>
      <w:numFmt w:val="decimal"/>
      <w:lvlText w:val="%4."/>
      <w:lvlJc w:val="left"/>
      <w:pPr>
        <w:tabs>
          <w:tab w:val="num" w:pos="2508"/>
        </w:tabs>
        <w:ind w:left="2508" w:hanging="420"/>
      </w:pPr>
    </w:lvl>
    <w:lvl w:ilvl="4" w:tplc="04090017" w:tentative="1">
      <w:start w:val="1"/>
      <w:numFmt w:val="aiueoFullWidth"/>
      <w:lvlText w:val="(%5)"/>
      <w:lvlJc w:val="left"/>
      <w:pPr>
        <w:tabs>
          <w:tab w:val="num" w:pos="2928"/>
        </w:tabs>
        <w:ind w:left="2928" w:hanging="420"/>
      </w:pPr>
    </w:lvl>
    <w:lvl w:ilvl="5" w:tplc="04090011" w:tentative="1">
      <w:start w:val="1"/>
      <w:numFmt w:val="decimalEnclosedCircle"/>
      <w:lvlText w:val="%6"/>
      <w:lvlJc w:val="left"/>
      <w:pPr>
        <w:tabs>
          <w:tab w:val="num" w:pos="3348"/>
        </w:tabs>
        <w:ind w:left="3348" w:hanging="420"/>
      </w:pPr>
    </w:lvl>
    <w:lvl w:ilvl="6" w:tplc="0409000F" w:tentative="1">
      <w:start w:val="1"/>
      <w:numFmt w:val="decimal"/>
      <w:lvlText w:val="%7."/>
      <w:lvlJc w:val="left"/>
      <w:pPr>
        <w:tabs>
          <w:tab w:val="num" w:pos="3768"/>
        </w:tabs>
        <w:ind w:left="3768" w:hanging="420"/>
      </w:pPr>
    </w:lvl>
    <w:lvl w:ilvl="7" w:tplc="04090017" w:tentative="1">
      <w:start w:val="1"/>
      <w:numFmt w:val="aiueoFullWidth"/>
      <w:lvlText w:val="(%8)"/>
      <w:lvlJc w:val="left"/>
      <w:pPr>
        <w:tabs>
          <w:tab w:val="num" w:pos="4188"/>
        </w:tabs>
        <w:ind w:left="4188" w:hanging="420"/>
      </w:pPr>
    </w:lvl>
    <w:lvl w:ilvl="8" w:tplc="04090011" w:tentative="1">
      <w:start w:val="1"/>
      <w:numFmt w:val="decimalEnclosedCircle"/>
      <w:lvlText w:val="%9"/>
      <w:lvlJc w:val="left"/>
      <w:pPr>
        <w:tabs>
          <w:tab w:val="num" w:pos="4608"/>
        </w:tabs>
        <w:ind w:left="4608" w:hanging="420"/>
      </w:pPr>
    </w:lvl>
  </w:abstractNum>
  <w:abstractNum w:abstractNumId="45" w15:restartNumberingAfterBreak="0">
    <w:nsid w:val="7EBA7F30"/>
    <w:multiLevelType w:val="singleLevel"/>
    <w:tmpl w:val="6A1084E8"/>
    <w:lvl w:ilvl="0">
      <w:numFmt w:val="bullet"/>
      <w:lvlText w:val="・"/>
      <w:lvlJc w:val="left"/>
      <w:pPr>
        <w:tabs>
          <w:tab w:val="num" w:pos="420"/>
        </w:tabs>
        <w:ind w:left="420" w:hanging="210"/>
      </w:pPr>
      <w:rPr>
        <w:rFonts w:ascii="ＭＳ 明朝" w:eastAsia="ＭＳ 明朝" w:hAnsi="Courier New" w:hint="eastAsia"/>
      </w:rPr>
    </w:lvl>
  </w:abstractNum>
  <w:num w:numId="1">
    <w:abstractNumId w:val="9"/>
  </w:num>
  <w:num w:numId="2">
    <w:abstractNumId w:val="15"/>
  </w:num>
  <w:num w:numId="3">
    <w:abstractNumId w:val="18"/>
  </w:num>
  <w:num w:numId="4">
    <w:abstractNumId w:val="27"/>
  </w:num>
  <w:num w:numId="5">
    <w:abstractNumId w:val="23"/>
  </w:num>
  <w:num w:numId="6">
    <w:abstractNumId w:val="45"/>
  </w:num>
  <w:num w:numId="7">
    <w:abstractNumId w:val="3"/>
  </w:num>
  <w:num w:numId="8">
    <w:abstractNumId w:val="42"/>
  </w:num>
  <w:num w:numId="9">
    <w:abstractNumId w:val="39"/>
  </w:num>
  <w:num w:numId="10">
    <w:abstractNumId w:val="0"/>
  </w:num>
  <w:num w:numId="11">
    <w:abstractNumId w:val="11"/>
  </w:num>
  <w:num w:numId="12">
    <w:abstractNumId w:val="31"/>
  </w:num>
  <w:num w:numId="13">
    <w:abstractNumId w:val="26"/>
  </w:num>
  <w:num w:numId="14">
    <w:abstractNumId w:val="14"/>
  </w:num>
  <w:num w:numId="15">
    <w:abstractNumId w:val="32"/>
  </w:num>
  <w:num w:numId="16">
    <w:abstractNumId w:val="7"/>
  </w:num>
  <w:num w:numId="17">
    <w:abstractNumId w:val="17"/>
  </w:num>
  <w:num w:numId="18">
    <w:abstractNumId w:val="25"/>
  </w:num>
  <w:num w:numId="19">
    <w:abstractNumId w:val="10"/>
  </w:num>
  <w:num w:numId="20">
    <w:abstractNumId w:val="29"/>
  </w:num>
  <w:num w:numId="21">
    <w:abstractNumId w:val="34"/>
  </w:num>
  <w:num w:numId="22">
    <w:abstractNumId w:val="21"/>
  </w:num>
  <w:num w:numId="23">
    <w:abstractNumId w:val="16"/>
  </w:num>
  <w:num w:numId="24">
    <w:abstractNumId w:val="20"/>
  </w:num>
  <w:num w:numId="25">
    <w:abstractNumId w:val="41"/>
  </w:num>
  <w:num w:numId="26">
    <w:abstractNumId w:val="43"/>
  </w:num>
  <w:num w:numId="27">
    <w:abstractNumId w:val="19"/>
  </w:num>
  <w:num w:numId="28">
    <w:abstractNumId w:val="6"/>
  </w:num>
  <w:num w:numId="29">
    <w:abstractNumId w:val="5"/>
  </w:num>
  <w:num w:numId="30">
    <w:abstractNumId w:val="36"/>
  </w:num>
  <w:num w:numId="31">
    <w:abstractNumId w:val="4"/>
  </w:num>
  <w:num w:numId="32">
    <w:abstractNumId w:val="22"/>
  </w:num>
  <w:num w:numId="33">
    <w:abstractNumId w:val="8"/>
  </w:num>
  <w:num w:numId="34">
    <w:abstractNumId w:val="37"/>
    <w:lvlOverride w:ilvl="0">
      <w:startOverride w:val="1"/>
    </w:lvlOverride>
  </w:num>
  <w:num w:numId="35">
    <w:abstractNumId w:val="40"/>
  </w:num>
  <w:num w:numId="36">
    <w:abstractNumId w:val="13"/>
  </w:num>
  <w:num w:numId="37">
    <w:abstractNumId w:val="1"/>
  </w:num>
  <w:num w:numId="38">
    <w:abstractNumId w:val="33"/>
  </w:num>
  <w:num w:numId="39">
    <w:abstractNumId w:val="35"/>
  </w:num>
  <w:num w:numId="40">
    <w:abstractNumId w:val="30"/>
  </w:num>
  <w:num w:numId="41">
    <w:abstractNumId w:val="28"/>
  </w:num>
  <w:num w:numId="42">
    <w:abstractNumId w:val="44"/>
  </w:num>
  <w:num w:numId="43">
    <w:abstractNumId w:val="12"/>
  </w:num>
  <w:num w:numId="44">
    <w:abstractNumId w:val="2"/>
  </w:num>
  <w:num w:numId="45">
    <w:abstractNumId w:val="24"/>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84"/>
    <w:rsid w:val="0000012D"/>
    <w:rsid w:val="000107B4"/>
    <w:rsid w:val="0002018D"/>
    <w:rsid w:val="00034C4F"/>
    <w:rsid w:val="000477BB"/>
    <w:rsid w:val="00061BC4"/>
    <w:rsid w:val="00064B14"/>
    <w:rsid w:val="00064F26"/>
    <w:rsid w:val="00086998"/>
    <w:rsid w:val="00094107"/>
    <w:rsid w:val="000B1CB1"/>
    <w:rsid w:val="000B6231"/>
    <w:rsid w:val="000F324B"/>
    <w:rsid w:val="00102E1C"/>
    <w:rsid w:val="001039D2"/>
    <w:rsid w:val="00107293"/>
    <w:rsid w:val="00132F32"/>
    <w:rsid w:val="00154DF9"/>
    <w:rsid w:val="0015616F"/>
    <w:rsid w:val="00171C3C"/>
    <w:rsid w:val="001777C9"/>
    <w:rsid w:val="001A06CC"/>
    <w:rsid w:val="001C7F7D"/>
    <w:rsid w:val="001E1A49"/>
    <w:rsid w:val="002066C7"/>
    <w:rsid w:val="00211A41"/>
    <w:rsid w:val="00220D62"/>
    <w:rsid w:val="00221CBF"/>
    <w:rsid w:val="00227B96"/>
    <w:rsid w:val="00267C84"/>
    <w:rsid w:val="002936AA"/>
    <w:rsid w:val="002A2C41"/>
    <w:rsid w:val="002A3B06"/>
    <w:rsid w:val="002B3452"/>
    <w:rsid w:val="002B6CC2"/>
    <w:rsid w:val="002C3DFA"/>
    <w:rsid w:val="003046C8"/>
    <w:rsid w:val="00344C0D"/>
    <w:rsid w:val="0036091D"/>
    <w:rsid w:val="00374958"/>
    <w:rsid w:val="003D5FB0"/>
    <w:rsid w:val="00410035"/>
    <w:rsid w:val="00424B52"/>
    <w:rsid w:val="004253E1"/>
    <w:rsid w:val="00460B55"/>
    <w:rsid w:val="00463FE8"/>
    <w:rsid w:val="00472A3A"/>
    <w:rsid w:val="004757F8"/>
    <w:rsid w:val="00482B03"/>
    <w:rsid w:val="00485AD8"/>
    <w:rsid w:val="004A17E3"/>
    <w:rsid w:val="004A3580"/>
    <w:rsid w:val="004B33F0"/>
    <w:rsid w:val="004D21B6"/>
    <w:rsid w:val="004D501D"/>
    <w:rsid w:val="00515F29"/>
    <w:rsid w:val="00541B5D"/>
    <w:rsid w:val="00543A0A"/>
    <w:rsid w:val="00575139"/>
    <w:rsid w:val="0058151A"/>
    <w:rsid w:val="00591AA6"/>
    <w:rsid w:val="0059767D"/>
    <w:rsid w:val="005A7131"/>
    <w:rsid w:val="005A7496"/>
    <w:rsid w:val="005B65E1"/>
    <w:rsid w:val="005C3658"/>
    <w:rsid w:val="005C614D"/>
    <w:rsid w:val="005C6216"/>
    <w:rsid w:val="00604E0F"/>
    <w:rsid w:val="00620C53"/>
    <w:rsid w:val="006B1F14"/>
    <w:rsid w:val="006D0085"/>
    <w:rsid w:val="006D0B8E"/>
    <w:rsid w:val="00714BAB"/>
    <w:rsid w:val="00716247"/>
    <w:rsid w:val="007224BA"/>
    <w:rsid w:val="007707AC"/>
    <w:rsid w:val="00794256"/>
    <w:rsid w:val="0080700B"/>
    <w:rsid w:val="0081777A"/>
    <w:rsid w:val="008320E8"/>
    <w:rsid w:val="00832B02"/>
    <w:rsid w:val="008342EB"/>
    <w:rsid w:val="0083627B"/>
    <w:rsid w:val="00863682"/>
    <w:rsid w:val="008738BC"/>
    <w:rsid w:val="00890D0E"/>
    <w:rsid w:val="00890D98"/>
    <w:rsid w:val="008C50B5"/>
    <w:rsid w:val="008D5857"/>
    <w:rsid w:val="008F0A69"/>
    <w:rsid w:val="008F6A80"/>
    <w:rsid w:val="00912D74"/>
    <w:rsid w:val="009362AD"/>
    <w:rsid w:val="009A1FB0"/>
    <w:rsid w:val="009B0A4A"/>
    <w:rsid w:val="009F78FF"/>
    <w:rsid w:val="00A04261"/>
    <w:rsid w:val="00A101C9"/>
    <w:rsid w:val="00A12946"/>
    <w:rsid w:val="00A2148A"/>
    <w:rsid w:val="00A2728C"/>
    <w:rsid w:val="00A40777"/>
    <w:rsid w:val="00A476BA"/>
    <w:rsid w:val="00A6422A"/>
    <w:rsid w:val="00AB37E0"/>
    <w:rsid w:val="00B2056A"/>
    <w:rsid w:val="00B36B90"/>
    <w:rsid w:val="00B4658D"/>
    <w:rsid w:val="00B54316"/>
    <w:rsid w:val="00B57B01"/>
    <w:rsid w:val="00B7191A"/>
    <w:rsid w:val="00B735BC"/>
    <w:rsid w:val="00B95EDD"/>
    <w:rsid w:val="00BB7448"/>
    <w:rsid w:val="00BD55B4"/>
    <w:rsid w:val="00C329B5"/>
    <w:rsid w:val="00C66943"/>
    <w:rsid w:val="00CC0223"/>
    <w:rsid w:val="00CF4013"/>
    <w:rsid w:val="00D1457B"/>
    <w:rsid w:val="00D20506"/>
    <w:rsid w:val="00D35557"/>
    <w:rsid w:val="00D41C52"/>
    <w:rsid w:val="00D65F43"/>
    <w:rsid w:val="00D84804"/>
    <w:rsid w:val="00DC0786"/>
    <w:rsid w:val="00DE364E"/>
    <w:rsid w:val="00DF210E"/>
    <w:rsid w:val="00DF753F"/>
    <w:rsid w:val="00E340ED"/>
    <w:rsid w:val="00E34337"/>
    <w:rsid w:val="00E53349"/>
    <w:rsid w:val="00EA1A1F"/>
    <w:rsid w:val="00EA5C5B"/>
    <w:rsid w:val="00EB1A09"/>
    <w:rsid w:val="00EE654A"/>
    <w:rsid w:val="00EF6FB3"/>
    <w:rsid w:val="00EF788C"/>
    <w:rsid w:val="00F10A98"/>
    <w:rsid w:val="00F21AED"/>
    <w:rsid w:val="00F51D0D"/>
    <w:rsid w:val="00F521E3"/>
    <w:rsid w:val="00F670FB"/>
    <w:rsid w:val="00F83822"/>
    <w:rsid w:val="00F95B0D"/>
    <w:rsid w:val="00FD0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7D0A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wordWrap w:val="0"/>
      <w:overflowPunct w:val="0"/>
      <w:autoSpaceDE w:val="0"/>
      <w:autoSpaceDN w:val="0"/>
      <w:spacing w:line="240" w:lineRule="exact"/>
      <w:textAlignment w:val="center"/>
    </w:pPr>
    <w:rPr>
      <w:u w:val="single"/>
    </w:rPr>
  </w:style>
  <w:style w:type="paragraph" w:styleId="a7">
    <w:name w:val="Note Heading"/>
    <w:basedOn w:val="a"/>
    <w:next w:val="a"/>
    <w:link w:val="a8"/>
    <w:pPr>
      <w:jc w:val="center"/>
    </w:pPr>
  </w:style>
  <w:style w:type="paragraph" w:styleId="a9">
    <w:name w:val="Closing"/>
    <w:basedOn w:val="a"/>
    <w:next w:val="a"/>
    <w:pPr>
      <w:jc w:val="right"/>
    </w:pPr>
  </w:style>
  <w:style w:type="paragraph" w:styleId="aa">
    <w:name w:val="Body Text Indent"/>
    <w:basedOn w:val="a"/>
    <w:pPr>
      <w:ind w:leftChars="400" w:left="851"/>
    </w:pPr>
  </w:style>
  <w:style w:type="paragraph" w:styleId="ab">
    <w:name w:val="Balloon Text"/>
    <w:basedOn w:val="a"/>
    <w:semiHidden/>
    <w:rsid w:val="00267C84"/>
    <w:rPr>
      <w:rFonts w:ascii="Arial" w:eastAsia="ＭＳ ゴシック" w:hAnsi="Arial"/>
      <w:sz w:val="18"/>
      <w:szCs w:val="18"/>
    </w:rPr>
  </w:style>
  <w:style w:type="character" w:styleId="ac">
    <w:name w:val="annotation reference"/>
    <w:semiHidden/>
    <w:unhideWhenUsed/>
    <w:rsid w:val="00C66943"/>
    <w:rPr>
      <w:sz w:val="18"/>
      <w:szCs w:val="18"/>
    </w:rPr>
  </w:style>
  <w:style w:type="paragraph" w:styleId="ad">
    <w:name w:val="annotation text"/>
    <w:basedOn w:val="a"/>
    <w:link w:val="ae"/>
    <w:uiPriority w:val="99"/>
    <w:unhideWhenUsed/>
    <w:rsid w:val="00C66943"/>
    <w:pPr>
      <w:jc w:val="left"/>
    </w:pPr>
  </w:style>
  <w:style w:type="character" w:customStyle="1" w:styleId="ae">
    <w:name w:val="コメント文字列 (文字)"/>
    <w:link w:val="ad"/>
    <w:uiPriority w:val="99"/>
    <w:rsid w:val="00C66943"/>
    <w:rPr>
      <w:rFonts w:ascii="ＭＳ 明朝" w:hAnsi="Courier New"/>
      <w:kern w:val="2"/>
      <w:sz w:val="21"/>
    </w:rPr>
  </w:style>
  <w:style w:type="paragraph" w:styleId="af">
    <w:name w:val="annotation subject"/>
    <w:basedOn w:val="ad"/>
    <w:next w:val="ad"/>
    <w:link w:val="af0"/>
    <w:uiPriority w:val="99"/>
    <w:semiHidden/>
    <w:unhideWhenUsed/>
    <w:rsid w:val="00DF753F"/>
    <w:rPr>
      <w:b/>
      <w:bCs/>
    </w:rPr>
  </w:style>
  <w:style w:type="character" w:customStyle="1" w:styleId="af0">
    <w:name w:val="コメント内容 (文字)"/>
    <w:link w:val="af"/>
    <w:uiPriority w:val="99"/>
    <w:semiHidden/>
    <w:rsid w:val="00DF753F"/>
    <w:rPr>
      <w:rFonts w:ascii="ＭＳ 明朝" w:hAnsi="Courier New"/>
      <w:b/>
      <w:bCs/>
      <w:kern w:val="2"/>
      <w:sz w:val="21"/>
    </w:rPr>
  </w:style>
  <w:style w:type="character" w:customStyle="1" w:styleId="a5">
    <w:name w:val="フッター (文字)"/>
    <w:link w:val="a4"/>
    <w:uiPriority w:val="99"/>
    <w:rsid w:val="00D20506"/>
    <w:rPr>
      <w:rFonts w:ascii="ＭＳ 明朝" w:hAnsi="Courier New"/>
      <w:kern w:val="2"/>
      <w:sz w:val="21"/>
    </w:rPr>
  </w:style>
  <w:style w:type="table" w:styleId="af1">
    <w:name w:val="Table Grid"/>
    <w:basedOn w:val="a1"/>
    <w:uiPriority w:val="59"/>
    <w:rsid w:val="00F8382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F83822"/>
    <w:pPr>
      <w:ind w:leftChars="400" w:left="840"/>
    </w:pPr>
    <w:rPr>
      <w:rFonts w:ascii="Century" w:hAnsi="Century"/>
      <w:szCs w:val="22"/>
    </w:rPr>
  </w:style>
  <w:style w:type="character" w:customStyle="1" w:styleId="a8">
    <w:name w:val="記 (文字)"/>
    <w:link w:val="a7"/>
    <w:rsid w:val="00F83822"/>
    <w:rPr>
      <w:rFonts w:ascii="ＭＳ 明朝" w:hAnsi="Courier New"/>
      <w:kern w:val="2"/>
      <w:sz w:val="21"/>
    </w:rPr>
  </w:style>
  <w:style w:type="paragraph" w:styleId="af3">
    <w:name w:val="Revision"/>
    <w:hidden/>
    <w:uiPriority w:val="99"/>
    <w:semiHidden/>
    <w:rsid w:val="00472A3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829532">
      <w:bodyDiv w:val="1"/>
      <w:marLeft w:val="0"/>
      <w:marRight w:val="0"/>
      <w:marTop w:val="0"/>
      <w:marBottom w:val="0"/>
      <w:divBdr>
        <w:top w:val="none" w:sz="0" w:space="0" w:color="auto"/>
        <w:left w:val="none" w:sz="0" w:space="0" w:color="auto"/>
        <w:bottom w:val="none" w:sz="0" w:space="0" w:color="auto"/>
        <w:right w:val="none" w:sz="0" w:space="0" w:color="auto"/>
      </w:divBdr>
    </w:div>
    <w:div w:id="133899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950</Words>
  <Characters>5421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2021-03-26T13:01:00Z</dcterms:created>
  <dcterms:modified xsi:type="dcterms:W3CDTF">2021-04-08T11:47:00Z</dcterms:modified>
</cp:coreProperties>
</file>