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2D4" w14:textId="1899AB5C"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7C76D236" w14:textId="6B2A071E"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A66D0B">
                              <w:rPr>
                                <w:rFonts w:asciiTheme="majorEastAsia" w:eastAsiaTheme="majorEastAsia" w:hAnsiTheme="majorEastAsia"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7C76D236" w14:textId="6B2A071E" w:rsidR="004B0F44" w:rsidRPr="003044CA" w:rsidRDefault="00274267">
                      <w:pPr>
                        <w:rPr>
                          <w:rFonts w:asciiTheme="majorEastAsia" w:eastAsiaTheme="majorEastAsia" w:hAnsiTheme="majorEastAsia"/>
                        </w:rPr>
                      </w:pPr>
                      <w:r w:rsidRPr="003044CA">
                        <w:rPr>
                          <w:rFonts w:asciiTheme="majorEastAsia" w:eastAsiaTheme="majorEastAsia" w:hAnsiTheme="majorEastAsia" w:hint="eastAsia"/>
                        </w:rPr>
                        <w:t>添付資料</w:t>
                      </w:r>
                      <w:r w:rsidR="00A66D0B">
                        <w:rPr>
                          <w:rFonts w:asciiTheme="majorEastAsia" w:eastAsiaTheme="majorEastAsia" w:hAnsiTheme="majorEastAsia" w:hint="eastAsia"/>
                        </w:rPr>
                        <w:t>２</w:t>
                      </w:r>
                    </w:p>
                  </w:txbxContent>
                </v:textbox>
                <w10:wrap type="square"/>
              </v:shape>
            </w:pict>
          </mc:Fallback>
        </mc:AlternateContent>
      </w:r>
      <w:r w:rsidR="00D76126">
        <w:rPr>
          <w:rFonts w:ascii="ＭＳ ゴシック" w:eastAsia="ＭＳ ゴシック" w:hAnsi="ＭＳ ゴシック" w:cs="ＭＳ Ｐゴシック" w:hint="eastAsia"/>
          <w:color w:val="000000"/>
          <w:kern w:val="0"/>
          <w:sz w:val="28"/>
          <w:szCs w:val="28"/>
        </w:rPr>
        <w:t>令和４年度</w:t>
      </w:r>
      <w:r w:rsidR="00347A22" w:rsidRPr="00B1490B">
        <w:rPr>
          <w:rFonts w:ascii="ＭＳ ゴシック" w:eastAsia="ＭＳ ゴシック" w:hAnsi="ＭＳ ゴシック" w:cs="ＭＳ Ｐゴシック" w:hint="eastAsia"/>
          <w:color w:val="000000"/>
          <w:kern w:val="0"/>
          <w:sz w:val="28"/>
          <w:szCs w:val="28"/>
        </w:rPr>
        <w:t>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w:t>
      </w:r>
      <w:bookmarkStart w:id="0" w:name="_GoBack"/>
      <w:bookmarkEnd w:id="0"/>
      <w:r w:rsidRPr="00B1490B">
        <w:rPr>
          <w:rFonts w:ascii="ＭＳ ゴシック" w:eastAsia="ＭＳ ゴシック" w:hAnsi="ＭＳ ゴシック" w:hint="eastAsia"/>
        </w:rPr>
        <w:t>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3A256359" w:rsidR="00AB105D" w:rsidRPr="00B1490B" w:rsidRDefault="00D76126"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令和４年度</w:t>
            </w:r>
            <w:r w:rsidR="00AB105D" w:rsidRPr="00F31594">
              <w:rPr>
                <w:rFonts w:ascii="ＭＳ ゴシック" w:eastAsia="ＭＳ ゴシック" w:hAnsi="ＭＳ ゴシック" w:hint="eastAsia"/>
                <w:color w:val="000000"/>
              </w:rPr>
              <w:t>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E2D0958" w14:textId="77777777" w:rsidTr="00D762CD">
        <w:trPr>
          <w:trHeight w:hRule="exact" w:val="454"/>
        </w:trPr>
        <w:tc>
          <w:tcPr>
            <w:tcW w:w="6946" w:type="dxa"/>
            <w:tcBorders>
              <w:bottom w:val="nil"/>
            </w:tcBorders>
            <w:vAlign w:val="center"/>
          </w:tcPr>
          <w:p w14:paraId="238DCD38" w14:textId="02D83B29" w:rsidR="00D95B10" w:rsidRPr="00F31594" w:rsidRDefault="00D95B10" w:rsidP="00E42EDE">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w:t>
            </w:r>
            <w:r w:rsidR="00E42EDE">
              <w:rPr>
                <w:rFonts w:ascii="ＭＳ ゴシック" w:eastAsia="ＭＳ ゴシック" w:hAnsi="ＭＳ ゴシック" w:hint="eastAsia"/>
                <w:color w:val="000000"/>
              </w:rPr>
              <w:t>検討・策定の</w:t>
            </w:r>
            <w:r w:rsidRPr="00F31594">
              <w:rPr>
                <w:rFonts w:ascii="ＭＳ ゴシック" w:eastAsia="ＭＳ ゴシック" w:hAnsi="ＭＳ ゴシック" w:hint="eastAsia"/>
                <w:color w:val="000000"/>
              </w:rPr>
              <w:t>方針</w:t>
            </w:r>
          </w:p>
        </w:tc>
        <w:tc>
          <w:tcPr>
            <w:tcW w:w="1134" w:type="dxa"/>
            <w:tcBorders>
              <w:bottom w:val="single" w:sz="4" w:space="0" w:color="auto"/>
            </w:tcBorders>
            <w:vAlign w:val="center"/>
          </w:tcPr>
          <w:p w14:paraId="1206A9C6" w14:textId="456E18F6"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24ABCEE6" w14:textId="2BC06458" w:rsidR="00D95B10" w:rsidRPr="00F31594"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61802A14" w14:textId="77777777" w:rsidTr="00D762CD">
        <w:trPr>
          <w:trHeight w:hRule="exact" w:val="454"/>
        </w:trPr>
        <w:tc>
          <w:tcPr>
            <w:tcW w:w="6946" w:type="dxa"/>
            <w:tcBorders>
              <w:bottom w:val="nil"/>
            </w:tcBorders>
            <w:vAlign w:val="center"/>
          </w:tcPr>
          <w:p w14:paraId="50CC7339" w14:textId="1E78EF7A"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w:t>
            </w:r>
            <w:r w:rsidR="002A6E9E">
              <w:rPr>
                <w:rFonts w:ascii="ＭＳ ゴシック" w:eastAsia="ＭＳ ゴシック" w:hAnsi="ＭＳ ゴシック" w:hint="eastAsia"/>
                <w:color w:val="000000"/>
              </w:rPr>
              <w:t>検討・</w:t>
            </w:r>
            <w:r w:rsidRPr="00B1490B">
              <w:rPr>
                <w:rFonts w:ascii="ＭＳ ゴシック" w:eastAsia="ＭＳ ゴシック" w:hAnsi="ＭＳ ゴシック" w:hint="eastAsia"/>
                <w:color w:val="000000"/>
              </w:rPr>
              <w:t>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0ED648AE"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4D8E2722" w14:textId="4DAF0457"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4E46623C"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6724F86E" w14:textId="7D336F76"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3947EFA3"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4BB1DD78" w14:textId="3AE99B67" w:rsidR="00BC547B" w:rsidRPr="00B1490B" w:rsidRDefault="00D65E22"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00CC59D3">
              <w:rPr>
                <w:rFonts w:ascii="ＭＳ ゴシック" w:eastAsia="ＭＳ ゴシック" w:hAnsi="ＭＳ ゴシック"/>
                <w:color w:val="000000"/>
              </w:rPr>
              <w:t>1</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6AC95C6"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2F25F357" w14:textId="05FAADF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2</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7CF098D2"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０</w:t>
            </w:r>
          </w:p>
        </w:tc>
        <w:tc>
          <w:tcPr>
            <w:tcW w:w="992" w:type="dxa"/>
            <w:tcBorders>
              <w:bottom w:val="single" w:sz="4" w:space="0" w:color="auto"/>
            </w:tcBorders>
            <w:vAlign w:val="center"/>
          </w:tcPr>
          <w:p w14:paraId="4D0156B7" w14:textId="3523A40E"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3</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335978FD"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１</w:t>
            </w:r>
          </w:p>
        </w:tc>
        <w:tc>
          <w:tcPr>
            <w:tcW w:w="992" w:type="dxa"/>
            <w:vAlign w:val="center"/>
          </w:tcPr>
          <w:p w14:paraId="618DB261" w14:textId="0A835BD4"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4</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619C415A"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14:paraId="201BCA59" w14:textId="6548EF95"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0CF4E8C5"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vAlign w:val="center"/>
          </w:tcPr>
          <w:p w14:paraId="7E4EB022" w14:textId="0C9CE8E6"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21916B16"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00A6B84C" w14:textId="7AAAA3F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7</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7EC9159E"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B6551A1" w14:textId="502FF3CB"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9</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4DD30A6A"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06F47081" w14:textId="14235B21" w:rsidR="00D95B10" w:rsidRPr="00B1490B" w:rsidRDefault="00D32DE3"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A0DBBB4"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73DB56FE" w14:textId="5FE294C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1</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1D8701B4"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56B4AD94" w14:textId="64CA1C2C"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3</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57C86B50" w:rsidR="00AB105D" w:rsidRPr="00D762CD" w:rsidRDefault="00D76126" w:rsidP="00AB105D">
      <w:pPr>
        <w:jc w:val="center"/>
        <w:rPr>
          <w:rFonts w:eastAsia="ＭＳ ゴシック"/>
          <w:b/>
          <w:color w:val="000000"/>
          <w:u w:val="single"/>
        </w:rPr>
      </w:pPr>
      <w:r>
        <w:rPr>
          <w:rFonts w:eastAsia="ＭＳ ゴシック" w:hint="eastAsia"/>
          <w:b/>
          <w:color w:val="000000"/>
          <w:u w:val="single"/>
        </w:rPr>
        <w:t>令和４年度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5D53D991"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D76126">
        <w:rPr>
          <w:rFonts w:eastAsia="ＭＳ ゴシック" w:hint="eastAsia"/>
          <w:color w:val="000000"/>
        </w:rPr>
        <w:t>令和４年度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77777777"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4144" behindDoc="0" locked="0" layoutInCell="1" allowOverlap="1" wp14:anchorId="01E071AC" wp14:editId="1A7574AE">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65B35F65" w14:textId="648A82F6" w:rsidR="00274267" w:rsidRPr="00347CBD" w:rsidRDefault="00274267" w:rsidP="007B708C">
                            <w:pPr>
                              <w:jc w:val="center"/>
                              <w:rPr>
                                <w:color w:val="808080" w:themeColor="background1" w:themeShade="80"/>
                              </w:rPr>
                            </w:pP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E071AC" id="_x0000_s1027" type="#_x0000_t202" style="position:absolute;left:0;text-align:left;margin-left:273.05pt;margin-top:17.45pt;width:17.1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14:paraId="65B35F65" w14:textId="648A82F6" w:rsidR="00274267" w:rsidRPr="00347CBD" w:rsidRDefault="00274267" w:rsidP="007B708C">
                      <w:pPr>
                        <w:jc w:val="center"/>
                        <w:rPr>
                          <w:color w:val="808080" w:themeColor="background1" w:themeShade="80"/>
                        </w:rPr>
                      </w:pPr>
                    </w:p>
                  </w:txbxContent>
                </v:textbox>
              </v:shape>
            </w:pict>
          </mc:Fallback>
        </mc:AlternateContent>
      </w: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33"/>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125CD289" w:rsidR="00347CBD" w:rsidRDefault="00347CBD" w:rsidP="00347CBD">
            <w:pPr>
              <w:tabs>
                <w:tab w:val="left" w:pos="360"/>
              </w:tabs>
              <w:ind w:leftChars="893" w:left="1875"/>
              <w:rPr>
                <w:rFonts w:eastAsia="ＭＳ ゴシック"/>
                <w:color w:val="000000"/>
              </w:rPr>
            </w:pPr>
            <w:r>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32AF0535" w:rsidR="003960D7" w:rsidRPr="00DA2A23" w:rsidRDefault="00D76126"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令和４年度</w:t>
            </w:r>
            <w:r w:rsidR="003960D7" w:rsidRPr="00DA2A23">
              <w:rPr>
                <w:rFonts w:ascii="ＭＳ ゴシック" w:eastAsia="ＭＳ ゴシック" w:hAnsi="ＭＳ ゴシック" w:hint="eastAsia"/>
                <w:color w:val="000000"/>
              </w:rPr>
              <w:t>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D32A4DF"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5168"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2EDF04" id="Oval 171" o:spid="_x0000_s1026" style="position:absolute;left:0;text-align:left;margin-left:-4.1pt;margin-top:40.15pt;width:13pt;height: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56564F9E"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750D73">
              <w:rPr>
                <w:rFonts w:ascii="ＭＳ ゴシック" w:eastAsia="ＭＳ ゴシック" w:hAnsi="ＭＳ ゴシック" w:hint="eastAsia"/>
                <w:color w:val="000000"/>
              </w:rPr>
              <w:t>２</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8240"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B79A4" id="Oval 171" o:spid="_x0000_s1026" style="position:absolute;left:0;text-align:left;margin-left:-4.5pt;margin-top:-.65pt;width:13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3EBFD87E"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2336"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 xml:space="preserve">〇〇××　</w:t>
                              </w:r>
                              <w:proofErr w:type="spellStart"/>
                              <w:r w:rsidRPr="00D17DCB">
                                <w:rPr>
                                  <w:rFonts w:ascii="ＭＳ ゴシック" w:eastAsia="ＭＳ ゴシック" w:hAnsi="ＭＳ ゴシック" w:hint="eastAsia"/>
                                  <w:i/>
                                  <w:color w:val="000099"/>
                                </w:rPr>
                                <w:t>etc</w:t>
                              </w:r>
                              <w:proofErr w:type="spellEnd"/>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8" style="position:absolute;left:0;text-align:left;margin-left:1.1pt;margin-top:2.6pt;width:455.4pt;height:286.2pt;z-index:251662336"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29"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0"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1"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2"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3"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4"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5"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6"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7"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8"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39"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0"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1"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2"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3"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4"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5"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6"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7"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8"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49"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0"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1"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2"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w:t>
            </w:r>
            <w:r w:rsidR="003F2A33">
              <w:rPr>
                <w:rFonts w:ascii="ＭＳ ゴシック" w:eastAsia="ＭＳ ゴシック" w:hAnsi="ＭＳ ゴシック" w:hint="eastAsia"/>
                <w:color w:val="000000"/>
              </w:rPr>
              <w:t>検討・</w:t>
            </w:r>
            <w:r w:rsidR="00DE6527" w:rsidRPr="00AF303A">
              <w:rPr>
                <w:rFonts w:ascii="ＭＳ ゴシック" w:eastAsia="ＭＳ ゴシック" w:hAnsi="ＭＳ ゴシック" w:hint="eastAsia"/>
                <w:color w:val="000000"/>
              </w:rPr>
              <w:t>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14:paraId="45AF1EFA"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474EB4A4" w:rsidR="00C156AC" w:rsidRPr="008F3C4D" w:rsidRDefault="0070219A"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C156AC" w:rsidRPr="008F3C4D">
              <w:rPr>
                <w:rFonts w:ascii="ＭＳ ゴシック" w:eastAsia="ＭＳ ゴシック" w:hAnsi="ＭＳ ゴシック" w:hint="eastAsia"/>
                <w:color w:val="000000"/>
              </w:rPr>
              <w:t>策定</w:t>
            </w:r>
            <w:r w:rsidR="00FB5A3C" w:rsidRPr="008F3C4D">
              <w:rPr>
                <w:rFonts w:ascii="ＭＳ ゴシック" w:eastAsia="ＭＳ ゴシック" w:hAnsi="ＭＳ ゴシック" w:hint="eastAsia"/>
                <w:color w:val="000000"/>
              </w:rPr>
              <w:t>及び実証を実施する担当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7C6591C3" w14:textId="1CED9F6B"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w:t>
      </w:r>
      <w:r w:rsidR="00E42EDE">
        <w:rPr>
          <w:rFonts w:ascii="ＭＳ ゴシック" w:eastAsia="ＭＳ ゴシック" w:hAnsi="ＭＳ ゴシック" w:hint="eastAsia"/>
          <w:b/>
          <w:color w:val="000000"/>
        </w:rPr>
        <w:t>検討・策定の</w:t>
      </w:r>
      <w:r w:rsidR="00C85FF2" w:rsidRPr="00C85FF2">
        <w:rPr>
          <w:rFonts w:ascii="ＭＳ ゴシック" w:eastAsia="ＭＳ ゴシック" w:hAnsi="ＭＳ ゴシック" w:hint="eastAsia"/>
          <w:b/>
          <w:color w:val="000000"/>
        </w:rPr>
        <w:t>方針</w:t>
      </w:r>
    </w:p>
    <w:p w14:paraId="5F95D28F" w14:textId="77777777" w:rsidR="003E2957" w:rsidRDefault="003E2957" w:rsidP="00C85FF2">
      <w:pPr>
        <w:ind w:left="36"/>
        <w:rPr>
          <w:rFonts w:ascii="ＭＳ ゴシック" w:eastAsia="ＭＳ ゴシック" w:hAnsi="ＭＳ ゴシック"/>
          <w:color w:val="000000"/>
          <w:sz w:val="20"/>
        </w:rPr>
      </w:pPr>
    </w:p>
    <w:p w14:paraId="11BBB2E9" w14:textId="560ECD15" w:rsidR="00A33021" w:rsidRPr="00321876" w:rsidRDefault="00E42EDE" w:rsidP="003E2957">
      <w:pPr>
        <w:ind w:left="36" w:firstLineChars="100" w:firstLine="200"/>
        <w:rPr>
          <w:rFonts w:ascii="ＭＳ ゴシック" w:eastAsia="ＭＳ ゴシック" w:hAnsi="ＭＳ ゴシック"/>
          <w:color w:val="000000"/>
          <w:sz w:val="22"/>
        </w:rPr>
      </w:pPr>
      <w:r>
        <w:rPr>
          <w:rFonts w:ascii="ＭＳ ゴシック" w:eastAsia="ＭＳ ゴシック" w:hAnsi="ＭＳ ゴシック" w:hint="eastAsia"/>
          <w:color w:val="000000"/>
          <w:sz w:val="20"/>
        </w:rPr>
        <w:t>実証</w:t>
      </w:r>
      <w:r w:rsidR="00C85FF2" w:rsidRPr="00321876">
        <w:rPr>
          <w:rFonts w:ascii="ＭＳ ゴシック" w:eastAsia="ＭＳ ゴシック" w:hAnsi="ＭＳ ゴシック" w:hint="eastAsia"/>
          <w:color w:val="000000"/>
          <w:sz w:val="20"/>
        </w:rPr>
        <w:t>計画の</w:t>
      </w:r>
      <w:r>
        <w:rPr>
          <w:rFonts w:ascii="ＭＳ ゴシック" w:eastAsia="ＭＳ ゴシック" w:hAnsi="ＭＳ ゴシック" w:hint="eastAsia"/>
          <w:color w:val="000000"/>
          <w:sz w:val="20"/>
        </w:rPr>
        <w:t>検討・策定の</w:t>
      </w:r>
      <w:r w:rsidR="00C85FF2" w:rsidRPr="00321876">
        <w:rPr>
          <w:rFonts w:ascii="ＭＳ ゴシック" w:eastAsia="ＭＳ ゴシック" w:hAnsi="ＭＳ ゴシック" w:hint="eastAsia"/>
          <w:color w:val="000000"/>
          <w:sz w:val="20"/>
        </w:rPr>
        <w:t>方針、実証項目</w:t>
      </w:r>
      <w:r w:rsidR="002F583E">
        <w:rPr>
          <w:rFonts w:ascii="ＭＳ ゴシック" w:eastAsia="ＭＳ ゴシック" w:hAnsi="ＭＳ ゴシック" w:hint="eastAsia"/>
          <w:color w:val="000000"/>
          <w:sz w:val="20"/>
        </w:rPr>
        <w:t>及び</w:t>
      </w:r>
      <w:r w:rsidR="00C85FF2"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14:paraId="5A04FA26" w14:textId="77777777" w:rsidTr="003E2957">
        <w:trPr>
          <w:trHeight w:val="11222"/>
        </w:trPr>
        <w:tc>
          <w:tcPr>
            <w:tcW w:w="9072" w:type="dxa"/>
          </w:tcPr>
          <w:p w14:paraId="68CB4AE4" w14:textId="77777777" w:rsidR="00C85FF2" w:rsidRPr="00B1490B" w:rsidRDefault="00C85FF2" w:rsidP="00F31594">
            <w:pPr>
              <w:rPr>
                <w:rFonts w:ascii="ＭＳ ゴシック" w:eastAsia="ＭＳ ゴシック" w:hAnsi="ＭＳ ゴシック"/>
                <w:color w:val="000000"/>
              </w:rPr>
            </w:pPr>
          </w:p>
        </w:tc>
      </w:tr>
    </w:tbl>
    <w:p w14:paraId="0BFD5E2C" w14:textId="77777777" w:rsidR="003E2957" w:rsidRDefault="003E2957" w:rsidP="00C85FF2">
      <w:pPr>
        <w:ind w:left="36"/>
        <w:rPr>
          <w:rFonts w:ascii="ＭＳ ゴシック" w:eastAsia="ＭＳ ゴシック" w:hAnsi="ＭＳ ゴシック"/>
          <w:color w:val="000000"/>
        </w:rPr>
      </w:pPr>
    </w:p>
    <w:p w14:paraId="121273B6" w14:textId="77777777"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68EDC9A8" w14:textId="57162D73"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D65E22">
        <w:rPr>
          <w:rFonts w:eastAsia="ＭＳ ゴシック" w:hint="eastAsia"/>
          <w:b/>
          <w:color w:val="000000"/>
        </w:rPr>
        <w:t>６</w:t>
      </w:r>
      <w:r w:rsidRPr="00F31594">
        <w:rPr>
          <w:rFonts w:ascii="ＭＳ ゴシック" w:eastAsia="ＭＳ ゴシック" w:hAnsi="ＭＳ ゴシック" w:hint="eastAsia"/>
          <w:b/>
          <w:color w:val="000000"/>
        </w:rPr>
        <w:t>】</w:t>
      </w:r>
    </w:p>
    <w:p w14:paraId="055E293F" w14:textId="5B57922F"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w:t>
      </w:r>
      <w:r w:rsidR="002A6E9E">
        <w:rPr>
          <w:rFonts w:ascii="ＭＳ ゴシック" w:eastAsia="ＭＳ ゴシック" w:hAnsi="ＭＳ ゴシック" w:hint="eastAsia"/>
          <w:b/>
          <w:color w:val="000000"/>
        </w:rPr>
        <w:t>検討・</w:t>
      </w:r>
      <w:r w:rsidR="006323FC" w:rsidRPr="006323FC">
        <w:rPr>
          <w:rFonts w:ascii="ＭＳ ゴシック" w:eastAsia="ＭＳ ゴシック" w:hAnsi="ＭＳ ゴシック" w:hint="eastAsia"/>
          <w:b/>
          <w:color w:val="000000"/>
        </w:rPr>
        <w:t>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14:paraId="086108FE" w14:textId="08DA663A"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D65E22">
        <w:rPr>
          <w:rFonts w:ascii="ＭＳ ゴシック" w:eastAsia="ＭＳ ゴシック" w:hAnsi="ＭＳ ゴシック" w:hint="eastAsia"/>
          <w:b/>
          <w:color w:val="FF0000"/>
          <w:sz w:val="21"/>
          <w:szCs w:val="21"/>
        </w:rPr>
        <w:t>７</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729"/>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51EA637"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52F73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11C732A4" w14:textId="77777777" w:rsidR="006323FC" w:rsidRPr="00B1490B" w:rsidRDefault="006323FC" w:rsidP="006323FC">
      <w:pPr>
        <w:ind w:left="36"/>
        <w:rPr>
          <w:rFonts w:ascii="ＭＳ ゴシック" w:eastAsia="ＭＳ ゴシック" w:hAnsi="ＭＳ ゴシック"/>
          <w:color w:val="000000"/>
        </w:rPr>
      </w:pPr>
    </w:p>
    <w:p w14:paraId="21EE673E" w14:textId="6C13B92C"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w:t>
      </w:r>
      <w:r w:rsidR="00D65E22">
        <w:rPr>
          <w:rFonts w:eastAsia="ＭＳ ゴシック" w:hint="eastAsia"/>
          <w:b/>
          <w:color w:val="000000"/>
        </w:rPr>
        <w:t>７</w:t>
      </w:r>
      <w:r w:rsidRPr="006323FC">
        <w:rPr>
          <w:rFonts w:eastAsia="ＭＳ ゴシック" w:hint="eastAsia"/>
          <w:b/>
          <w:color w:val="000000"/>
        </w:rPr>
        <w:t>】</w:t>
      </w:r>
    </w:p>
    <w:p w14:paraId="51FB68B3" w14:textId="7777777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4BB3BDFA"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w:t>
      </w:r>
      <w:r w:rsidR="00A74296">
        <w:rPr>
          <w:rFonts w:eastAsia="ＭＳ ゴシック" w:hint="eastAsia"/>
          <w:b/>
          <w:color w:val="000000"/>
        </w:rPr>
        <w:t>８</w:t>
      </w:r>
      <w:r w:rsidR="00CF7219" w:rsidRPr="00757A0C">
        <w:rPr>
          <w:rFonts w:eastAsia="ＭＳ ゴシック" w:hint="eastAsia"/>
          <w:b/>
          <w:color w:val="000000"/>
        </w:rPr>
        <w:t>】</w:t>
      </w:r>
    </w:p>
    <w:p w14:paraId="4713CB81" w14:textId="77777777"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498BF65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w:t>
      </w:r>
      <w:r w:rsidR="00A74296">
        <w:rPr>
          <w:rFonts w:eastAsia="ＭＳ ゴシック" w:hint="eastAsia"/>
          <w:b/>
          <w:color w:val="000000"/>
        </w:rPr>
        <w:t>９</w:t>
      </w:r>
      <w:r w:rsidR="006323FC" w:rsidRPr="00F31594">
        <w:rPr>
          <w:rFonts w:ascii="ＭＳ ゴシック" w:eastAsia="ＭＳ ゴシック" w:hAnsi="ＭＳ ゴシック" w:hint="eastAsia"/>
          <w:b/>
          <w:color w:val="000000"/>
        </w:rPr>
        <w:t>】</w:t>
      </w:r>
    </w:p>
    <w:p w14:paraId="7A507C26" w14:textId="77777777"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40D144F3"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D76126">
              <w:rPr>
                <w:rFonts w:ascii="ＭＳ ゴシック" w:eastAsia="ＭＳ ゴシック" w:hAnsi="ＭＳ ゴシック" w:hint="eastAsia"/>
                <w:color w:val="000000"/>
                <w:sz w:val="18"/>
              </w:rPr>
              <w:t>令和４年度</w:t>
            </w:r>
            <w:r w:rsidRPr="00B1490B">
              <w:rPr>
                <w:rFonts w:ascii="ＭＳ ゴシック" w:eastAsia="ＭＳ ゴシック" w:hAnsi="ＭＳ ゴシック" w:hint="eastAsia"/>
                <w:color w:val="000000"/>
                <w:sz w:val="18"/>
              </w:rPr>
              <w:t>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19771FC2"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０</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A0A2461"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w:t>
      </w:r>
      <w:r w:rsidR="00A74296">
        <w:rPr>
          <w:rFonts w:eastAsia="ＭＳ ゴシック" w:hint="eastAsia"/>
          <w:b/>
          <w:sz w:val="20"/>
          <w:szCs w:val="18"/>
        </w:rPr>
        <w:t>０</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42225AFB"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１</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3B091C6F"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294DD1">
        <w:rPr>
          <w:rFonts w:eastAsia="ＭＳ ゴシック" w:hint="eastAsia"/>
          <w:b/>
          <w:sz w:val="20"/>
          <w:szCs w:val="18"/>
        </w:rPr>
        <w:t>１</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28FA1158" w:rsidR="00A71881" w:rsidRPr="006323FC" w:rsidRDefault="00A71881" w:rsidP="00A71881">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2CA8B571"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Pr>
          <w:rFonts w:eastAsia="ＭＳ ゴシック" w:hint="eastAsia"/>
          <w:b/>
          <w:sz w:val="20"/>
          <w:szCs w:val="18"/>
        </w:rPr>
        <w:t>２</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8953"/>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0B060B4"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1881">
        <w:rPr>
          <w:rFonts w:eastAsia="ＭＳ ゴシック" w:hint="eastAsia"/>
          <w:b/>
        </w:rPr>
        <w:t>３</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2DC0B505"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A71881">
        <w:rPr>
          <w:rFonts w:eastAsia="ＭＳ ゴシック" w:hint="eastAsia"/>
          <w:b/>
          <w:sz w:val="20"/>
          <w:szCs w:val="18"/>
        </w:rPr>
        <w:t>３</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35B34C33"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00A71881">
        <w:rPr>
          <w:rFonts w:eastAsia="ＭＳ ゴシック" w:hint="eastAsia"/>
          <w:b/>
          <w:color w:val="000000"/>
        </w:rPr>
        <w:t>４</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6292C02B"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w:t>
      </w:r>
      <w:r w:rsidR="000716AA">
        <w:rPr>
          <w:rFonts w:eastAsia="ＭＳ ゴシック" w:hint="eastAsia"/>
          <w:color w:val="000000"/>
        </w:rPr>
        <w:t>技術実証運営・調査機関</w:t>
      </w:r>
      <w:r w:rsidRPr="00B1490B">
        <w:rPr>
          <w:rFonts w:eastAsia="ＭＳ ゴシック" w:hint="eastAsia"/>
          <w:color w:val="000000"/>
        </w:rPr>
        <w:t>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4238F07"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A71881">
        <w:rPr>
          <w:rFonts w:eastAsia="ＭＳ ゴシック" w:hint="eastAsia"/>
          <w:b/>
          <w:color w:val="000000"/>
          <w:szCs w:val="21"/>
        </w:rPr>
        <w:t>４</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0660FF46"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A71881">
        <w:rPr>
          <w:rFonts w:eastAsia="ＭＳ ゴシック" w:hint="eastAsia"/>
          <w:b/>
          <w:color w:val="000000"/>
        </w:rPr>
        <w:t>５</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00C99A4E"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sidR="00A71881">
        <w:rPr>
          <w:rFonts w:eastAsia="ＭＳ ゴシック" w:hint="eastAsia"/>
          <w:b/>
          <w:color w:val="000000"/>
        </w:rPr>
        <w:t>６</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782"/>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4037759"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７</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11FE3916"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A71881">
        <w:rPr>
          <w:rFonts w:eastAsia="ＭＳ ゴシック" w:hint="eastAsia"/>
          <w:b/>
          <w:color w:val="000000"/>
        </w:rPr>
        <w:t>７</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704"/>
        <w:gridCol w:w="3704"/>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73BD5F15"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８</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3"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AC80" w16cex:dateUtc="2022-01-27T14:42:00Z"/>
  <w16cex:commentExtensible w16cex:durableId="259DAC87" w16cex:dateUtc="2022-01-27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BC8F3" w16cid:durableId="259DAC80"/>
  <w16cid:commentId w16cid:paraId="18486461" w16cid:durableId="259DAC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67C6A" w14:textId="77777777" w:rsidR="00294FEE" w:rsidRDefault="00294FEE">
      <w:r>
        <w:separator/>
      </w:r>
    </w:p>
  </w:endnote>
  <w:endnote w:type="continuationSeparator" w:id="0">
    <w:p w14:paraId="2AB195F4" w14:textId="77777777" w:rsidR="00294FEE" w:rsidRDefault="0029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8584" w14:textId="6EB55A78" w:rsidR="00274267" w:rsidRDefault="00274267" w:rsidP="007B6499">
    <w:pPr>
      <w:pStyle w:val="a5"/>
      <w:jc w:val="center"/>
    </w:pPr>
    <w:r>
      <w:fldChar w:fldCharType="begin"/>
    </w:r>
    <w:r>
      <w:instrText>PAGE   \* MERGEFORMAT</w:instrText>
    </w:r>
    <w:r>
      <w:fldChar w:fldCharType="separate"/>
    </w:r>
    <w:r w:rsidR="006A5FE0" w:rsidRPr="006A5FE0">
      <w:rPr>
        <w:noProof/>
        <w:lang w:val="ja-JP"/>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3B4" w14:textId="664C9711" w:rsidR="00274267" w:rsidRPr="00280A24" w:rsidRDefault="00274267" w:rsidP="00280A24">
    <w:pPr>
      <w:pStyle w:val="a5"/>
      <w:jc w:val="center"/>
      <w:rPr>
        <w:vanish/>
      </w:rPr>
    </w:pPr>
    <w:r>
      <w:fldChar w:fldCharType="begin"/>
    </w:r>
    <w:r>
      <w:instrText>PAGE   \* MERGEFORMAT</w:instrText>
    </w:r>
    <w:r>
      <w:fldChar w:fldCharType="separate"/>
    </w:r>
    <w:r w:rsidR="006A5FE0" w:rsidRPr="006A5FE0">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C8BEA" w14:textId="77777777" w:rsidR="00294FEE" w:rsidRDefault="00294FEE">
      <w:r>
        <w:separator/>
      </w:r>
    </w:p>
  </w:footnote>
  <w:footnote w:type="continuationSeparator" w:id="0">
    <w:p w14:paraId="24911E1C" w14:textId="77777777" w:rsidR="00294FEE" w:rsidRDefault="00294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5"/>
  </w:num>
  <w:num w:numId="3">
    <w:abstractNumId w:val="36"/>
  </w:num>
  <w:num w:numId="4">
    <w:abstractNumId w:val="37"/>
  </w:num>
  <w:num w:numId="5">
    <w:abstractNumId w:val="21"/>
  </w:num>
  <w:num w:numId="6">
    <w:abstractNumId w:val="13"/>
  </w:num>
  <w:num w:numId="7">
    <w:abstractNumId w:val="31"/>
  </w:num>
  <w:num w:numId="8">
    <w:abstractNumId w:val="38"/>
  </w:num>
  <w:num w:numId="9">
    <w:abstractNumId w:val="22"/>
  </w:num>
  <w:num w:numId="10">
    <w:abstractNumId w:val="2"/>
  </w:num>
  <w:num w:numId="11">
    <w:abstractNumId w:val="12"/>
  </w:num>
  <w:num w:numId="12">
    <w:abstractNumId w:val="33"/>
  </w:num>
  <w:num w:numId="13">
    <w:abstractNumId w:val="18"/>
  </w:num>
  <w:num w:numId="14">
    <w:abstractNumId w:val="4"/>
  </w:num>
  <w:num w:numId="15">
    <w:abstractNumId w:val="28"/>
  </w:num>
  <w:num w:numId="16">
    <w:abstractNumId w:val="11"/>
  </w:num>
  <w:num w:numId="17">
    <w:abstractNumId w:val="0"/>
  </w:num>
  <w:num w:numId="18">
    <w:abstractNumId w:val="29"/>
  </w:num>
  <w:num w:numId="19">
    <w:abstractNumId w:val="16"/>
  </w:num>
  <w:num w:numId="20">
    <w:abstractNumId w:val="24"/>
  </w:num>
  <w:num w:numId="21">
    <w:abstractNumId w:val="23"/>
  </w:num>
  <w:num w:numId="22">
    <w:abstractNumId w:val="15"/>
  </w:num>
  <w:num w:numId="23">
    <w:abstractNumId w:val="32"/>
  </w:num>
  <w:num w:numId="24">
    <w:abstractNumId w:val="6"/>
  </w:num>
  <w:num w:numId="25">
    <w:abstractNumId w:val="17"/>
  </w:num>
  <w:num w:numId="26">
    <w:abstractNumId w:val="40"/>
  </w:num>
  <w:num w:numId="27">
    <w:abstractNumId w:val="10"/>
  </w:num>
  <w:num w:numId="28">
    <w:abstractNumId w:val="19"/>
  </w:num>
  <w:num w:numId="29">
    <w:abstractNumId w:val="25"/>
  </w:num>
  <w:num w:numId="30">
    <w:abstractNumId w:val="26"/>
  </w:num>
  <w:num w:numId="31">
    <w:abstractNumId w:val="9"/>
  </w:num>
  <w:num w:numId="32">
    <w:abstractNumId w:val="34"/>
  </w:num>
  <w:num w:numId="33">
    <w:abstractNumId w:val="1"/>
  </w:num>
  <w:num w:numId="34">
    <w:abstractNumId w:val="3"/>
  </w:num>
  <w:num w:numId="35">
    <w:abstractNumId w:val="8"/>
  </w:num>
  <w:num w:numId="36">
    <w:abstractNumId w:val="14"/>
  </w:num>
  <w:num w:numId="37">
    <w:abstractNumId w:val="39"/>
  </w:num>
  <w:num w:numId="38">
    <w:abstractNumId w:val="7"/>
  </w:num>
  <w:num w:numId="39">
    <w:abstractNumId w:val="20"/>
  </w:num>
  <w:num w:numId="40">
    <w:abstractNumId w:val="27"/>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16AA"/>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94FEE"/>
    <w:rsid w:val="002A00B3"/>
    <w:rsid w:val="002A134B"/>
    <w:rsid w:val="002A3FAD"/>
    <w:rsid w:val="002A459E"/>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5FE0"/>
    <w:rsid w:val="006A679A"/>
    <w:rsid w:val="006A6EAF"/>
    <w:rsid w:val="006B7155"/>
    <w:rsid w:val="006C78D1"/>
    <w:rsid w:val="006D0F04"/>
    <w:rsid w:val="006D4D58"/>
    <w:rsid w:val="006D7A30"/>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4AEC"/>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66D0B"/>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1A3A"/>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126"/>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49DC-B232-4054-A4F9-627F1B6A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8142</Words>
  <Characters>1820</Characters>
  <Application>Microsoft Office Word</Application>
  <DocSecurity>0</DocSecurity>
  <Lines>15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酒井 美穂</cp:lastModifiedBy>
  <cp:revision>4</cp:revision>
  <cp:lastPrinted>2020-02-04T10:26:00Z</cp:lastPrinted>
  <dcterms:created xsi:type="dcterms:W3CDTF">2022-01-31T05:33:00Z</dcterms:created>
  <dcterms:modified xsi:type="dcterms:W3CDTF">2022-02-04T01:53:00Z</dcterms:modified>
</cp:coreProperties>
</file>