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1BDAE" w14:textId="2E2D94F9" w:rsidR="00C763FD" w:rsidRPr="00BC1BB5" w:rsidRDefault="00C763FD" w:rsidP="005D480B">
      <w:pPr>
        <w:widowControl/>
        <w:jc w:val="left"/>
        <w:rPr>
          <w:rFonts w:ascii="ＭＳ 明朝" w:hAnsi="ＭＳ 明朝"/>
          <w:szCs w:val="21"/>
        </w:rPr>
      </w:pPr>
      <w:r w:rsidRPr="00BC1BB5">
        <w:rPr>
          <w:rFonts w:ascii="ＭＳ 明朝" w:hAnsi="ＭＳ 明朝"/>
          <w:szCs w:val="21"/>
        </w:rPr>
        <w:t>様式</w:t>
      </w:r>
      <w:r w:rsidRPr="00BC1BB5">
        <w:rPr>
          <w:rFonts w:ascii="ＭＳ 明朝" w:hAnsi="ＭＳ 明朝" w:hint="eastAsia"/>
          <w:szCs w:val="21"/>
        </w:rPr>
        <w:t>９</w:t>
      </w:r>
      <w:r w:rsidRPr="00BC1BB5">
        <w:rPr>
          <w:rFonts w:ascii="ＭＳ 明朝" w:hAnsi="ＭＳ 明朝"/>
          <w:szCs w:val="21"/>
        </w:rPr>
        <w:t>（</w:t>
      </w:r>
      <w:r w:rsidRPr="0063749C">
        <w:rPr>
          <w:rFonts w:asciiTheme="majorEastAsia" w:eastAsiaTheme="majorEastAsia" w:hAnsiTheme="majorEastAsia"/>
          <w:szCs w:val="21"/>
        </w:rPr>
        <w:t>第</w:t>
      </w:r>
      <w:r w:rsidR="00DC4368">
        <w:rPr>
          <w:rFonts w:asciiTheme="majorEastAsia" w:eastAsiaTheme="majorEastAsia" w:hAnsiTheme="majorEastAsia"/>
          <w:szCs w:val="21"/>
        </w:rPr>
        <w:t>1</w:t>
      </w:r>
      <w:r w:rsidR="00DC4368">
        <w:rPr>
          <w:rFonts w:asciiTheme="majorEastAsia" w:eastAsiaTheme="majorEastAsia" w:hAnsiTheme="majorEastAsia" w:hint="eastAsia"/>
          <w:szCs w:val="21"/>
        </w:rPr>
        <w:t>5</w:t>
      </w:r>
      <w:r w:rsidRPr="0063749C">
        <w:rPr>
          <w:rFonts w:asciiTheme="majorEastAsia" w:eastAsiaTheme="majorEastAsia" w:hAnsiTheme="majorEastAsia"/>
          <w:szCs w:val="21"/>
        </w:rPr>
        <w:t>条</w:t>
      </w:r>
      <w:r w:rsidRPr="00BC1BB5">
        <w:rPr>
          <w:rFonts w:ascii="ＭＳ 明朝" w:hAnsi="ＭＳ 明朝"/>
          <w:szCs w:val="21"/>
        </w:rPr>
        <w:t>関係）</w:t>
      </w:r>
    </w:p>
    <w:p w14:paraId="0C17D396" w14:textId="77777777" w:rsidR="00C763FD" w:rsidRPr="00B74AEA" w:rsidRDefault="00C763FD" w:rsidP="00C763FD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13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1069"/>
        <w:gridCol w:w="1283"/>
        <w:gridCol w:w="1283"/>
        <w:gridCol w:w="1283"/>
        <w:gridCol w:w="841"/>
        <w:gridCol w:w="1283"/>
        <w:gridCol w:w="861"/>
        <w:gridCol w:w="1188"/>
        <w:gridCol w:w="1188"/>
        <w:gridCol w:w="1188"/>
        <w:gridCol w:w="1188"/>
      </w:tblGrid>
      <w:tr w:rsidR="00C763FD" w:rsidRPr="00BC1BB5" w14:paraId="1B827103" w14:textId="77777777" w:rsidTr="008A1AEF">
        <w:trPr>
          <w:trHeight w:val="331"/>
        </w:trPr>
        <w:tc>
          <w:tcPr>
            <w:tcW w:w="1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8D96" w14:textId="2D1EE117" w:rsidR="00C763FD" w:rsidRPr="005D480B" w:rsidRDefault="00FC2747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令和</w:t>
            </w:r>
            <w:r w:rsidR="00C763FD" w:rsidRPr="005D480B"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　年度</w:t>
            </w:r>
            <w:r w:rsidR="00BC1BB5">
              <w:rPr>
                <w:rFonts w:asciiTheme="majorEastAsia" w:eastAsiaTheme="majorEastAsia" w:hAnsiTheme="majorEastAsia" w:hint="eastAsia"/>
              </w:rPr>
              <w:t>廃棄物処理施設モニタリング等事業費補助金</w:t>
            </w:r>
            <w:r w:rsidR="00C763FD" w:rsidRPr="005D480B">
              <w:rPr>
                <w:rFonts w:ascii="ＭＳ Ｐゴシック" w:eastAsia="ＭＳ Ｐゴシック" w:hAnsi="ＭＳ Ｐゴシック" w:cs="ＭＳ Ｐゴシック"/>
                <w:szCs w:val="21"/>
              </w:rPr>
              <w:t>遂行状況報告書</w:t>
            </w:r>
          </w:p>
        </w:tc>
      </w:tr>
      <w:tr w:rsidR="00DF6B18" w:rsidRPr="00CF10F0" w14:paraId="38D9B81D" w14:textId="77777777" w:rsidTr="00DF6B18">
        <w:trPr>
          <w:trHeight w:val="551"/>
        </w:trPr>
        <w:tc>
          <w:tcPr>
            <w:tcW w:w="12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F29E" w14:textId="58604310" w:rsidR="00DF6B18" w:rsidRPr="00CF10F0" w:rsidRDefault="00DF6B18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D480B">
              <w:rPr>
                <w:rFonts w:ascii="ＭＳ Ｐゴシック" w:eastAsia="ＭＳ Ｐゴシック" w:hAnsi="ＭＳ Ｐゴシック" w:cs="ＭＳ Ｐゴシック"/>
                <w:u w:val="single"/>
              </w:rPr>
              <w:t xml:space="preserve">補助事業者名：　　　　　　　　　　　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25E" w14:textId="77777777" w:rsidR="00DF6B18" w:rsidRPr="00CF10F0" w:rsidRDefault="00DF6B18" w:rsidP="008A1A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（単位：円）</w:t>
            </w:r>
          </w:p>
        </w:tc>
      </w:tr>
      <w:tr w:rsidR="00DF6B18" w:rsidRPr="00CF10F0" w14:paraId="42474A8E" w14:textId="77777777" w:rsidTr="00DF6B18">
        <w:trPr>
          <w:trHeight w:val="37"/>
        </w:trPr>
        <w:tc>
          <w:tcPr>
            <w:tcW w:w="1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BC01" w14:textId="77777777" w:rsidR="00DF6B18" w:rsidRPr="00CF10F0" w:rsidRDefault="00DF6B18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763FD" w:rsidRPr="00CF10F0" w14:paraId="7745D192" w14:textId="77777777" w:rsidTr="008A1AEF">
        <w:trPr>
          <w:trHeight w:val="331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B68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事業名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C1B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　業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期　間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28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事業費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F08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補助金額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相 当  額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（Ａ）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F134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うち契約額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35EE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うち支出済額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9D5D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支  出  予  定  額</w:t>
            </w:r>
          </w:p>
        </w:tc>
      </w:tr>
      <w:tr w:rsidR="00C763FD" w:rsidRPr="00CF10F0" w14:paraId="6F9721CB" w14:textId="77777777" w:rsidTr="008A1AEF">
        <w:trPr>
          <w:trHeight w:val="86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5D79B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4208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F5E3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DC28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A70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月まで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　　累計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（Ｂ)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7B5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（B)/(A)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　（％）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F9D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月まで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　　累計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（C)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9E2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（Ｃ)/(A)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　（％）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FE26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１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B060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２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3209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３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0F9" w14:textId="77777777" w:rsidR="00C763FD" w:rsidRPr="00CF10F0" w:rsidRDefault="00C763FD" w:rsidP="008A1A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４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</w:tr>
      <w:tr w:rsidR="00C763FD" w:rsidRPr="00CF10F0" w14:paraId="63EE48E8" w14:textId="77777777" w:rsidTr="008A1AEF">
        <w:trPr>
          <w:trHeight w:val="397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193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2C60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2CA7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CAFA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729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E88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AB1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67D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940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CCD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210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57E" w14:textId="77777777" w:rsidR="00C763FD" w:rsidRPr="00CF10F0" w:rsidRDefault="00C763FD" w:rsidP="008A1A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</w:tbl>
    <w:p w14:paraId="476FC6B8" w14:textId="018C2DCB" w:rsidR="000241B1" w:rsidRDefault="000241B1" w:rsidP="00C763FD">
      <w:pPr>
        <w:widowControl/>
        <w:jc w:val="left"/>
        <w:rPr>
          <w:rFonts w:ascii="ＭＳ 明朝" w:hAnsi="ＭＳ 明朝"/>
          <w:szCs w:val="21"/>
        </w:rPr>
      </w:pPr>
    </w:p>
    <w:p w14:paraId="22022A21" w14:textId="22FD61E5" w:rsidR="00D73D27" w:rsidRDefault="00D73D27" w:rsidP="00D256A7">
      <w:pPr>
        <w:widowControl/>
        <w:jc w:val="left"/>
        <w:rPr>
          <w:rFonts w:hint="eastAsia"/>
        </w:rPr>
      </w:pPr>
    </w:p>
    <w:sectPr w:rsidR="00D73D27" w:rsidSect="004C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7ED35" w14:textId="77777777" w:rsidR="004C7B7A" w:rsidRDefault="004C7B7A" w:rsidP="001D123E">
      <w:r>
        <w:separator/>
      </w:r>
    </w:p>
  </w:endnote>
  <w:endnote w:type="continuationSeparator" w:id="0">
    <w:p w14:paraId="7C1B2A9E" w14:textId="77777777" w:rsidR="004C7B7A" w:rsidRDefault="004C7B7A" w:rsidP="001D123E">
      <w:r>
        <w:continuationSeparator/>
      </w:r>
    </w:p>
  </w:endnote>
  <w:endnote w:type="continuationNotice" w:id="1">
    <w:p w14:paraId="3CE84ACC" w14:textId="77777777" w:rsidR="004C7B7A" w:rsidRDefault="004C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97B36" w14:textId="77777777" w:rsidR="004C7B7A" w:rsidRDefault="004C7B7A" w:rsidP="001D123E">
      <w:r>
        <w:separator/>
      </w:r>
    </w:p>
  </w:footnote>
  <w:footnote w:type="continuationSeparator" w:id="0">
    <w:p w14:paraId="063EF47D" w14:textId="77777777" w:rsidR="004C7B7A" w:rsidRDefault="004C7B7A" w:rsidP="001D123E">
      <w:r>
        <w:continuationSeparator/>
      </w:r>
    </w:p>
  </w:footnote>
  <w:footnote w:type="continuationNotice" w:id="1">
    <w:p w14:paraId="0F008ECF" w14:textId="77777777" w:rsidR="004C7B7A" w:rsidRDefault="004C7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C7B7A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A7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